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C7E0C" w14:textId="2BA6645C" w:rsidR="00393ACB" w:rsidRDefault="00393ACB">
      <w:pPr>
        <w:rPr>
          <w:b/>
          <w:smallCaps/>
          <w:color w:val="0095D5"/>
          <w:lang w:val="en-US"/>
        </w:rPr>
      </w:pPr>
      <w:r>
        <w:rPr>
          <w:b/>
          <w:smallCaps/>
          <w:noProof/>
          <w:color w:val="0095D5"/>
          <w:lang w:val="en-US" w:eastAsia="en-US"/>
        </w:rPr>
        <w:drawing>
          <wp:inline distT="0" distB="0" distL="0" distR="0" wp14:anchorId="2964D698" wp14:editId="132F5485">
            <wp:extent cx="5003800" cy="1788160"/>
            <wp:effectExtent l="0" t="0" r="635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V_Holiday Gift Guide PRO_14x5_online_191025.jpg"/>
                    <pic:cNvPicPr/>
                  </pic:nvPicPr>
                  <pic:blipFill>
                    <a:blip r:embed="rId9"/>
                    <a:stretch>
                      <a:fillRect/>
                    </a:stretch>
                  </pic:blipFill>
                  <pic:spPr>
                    <a:xfrm>
                      <a:off x="0" y="0"/>
                      <a:ext cx="5003800" cy="1788160"/>
                    </a:xfrm>
                    <a:prstGeom prst="rect">
                      <a:avLst/>
                    </a:prstGeom>
                  </pic:spPr>
                </pic:pic>
              </a:graphicData>
            </a:graphic>
          </wp:inline>
        </w:drawing>
      </w:r>
    </w:p>
    <w:p w14:paraId="0426E2D4" w14:textId="77777777" w:rsidR="00393ACB" w:rsidRDefault="00393ACB">
      <w:pPr>
        <w:rPr>
          <w:b/>
          <w:smallCaps/>
          <w:color w:val="0095D5"/>
          <w:lang w:val="en-US"/>
        </w:rPr>
      </w:pPr>
    </w:p>
    <w:p w14:paraId="00000001" w14:textId="47CC5006" w:rsidR="004B0E74" w:rsidRPr="00BD598D" w:rsidRDefault="00BD598D">
      <w:pPr>
        <w:rPr>
          <w:b/>
          <w:smallCaps/>
          <w:color w:val="0095D5"/>
          <w:lang w:val="en-US"/>
        </w:rPr>
      </w:pPr>
      <w:r w:rsidRPr="00BD598D">
        <w:rPr>
          <w:b/>
          <w:smallCaps/>
          <w:color w:val="0095D5"/>
          <w:lang w:val="en-US"/>
        </w:rPr>
        <w:t xml:space="preserve">PERFECT SOUND FOR </w:t>
      </w:r>
      <w:r w:rsidR="003B0B41">
        <w:rPr>
          <w:b/>
          <w:smallCaps/>
          <w:color w:val="0095D5"/>
          <w:lang w:val="en-US"/>
        </w:rPr>
        <w:t>THE</w:t>
      </w:r>
      <w:r w:rsidRPr="00BD598D">
        <w:rPr>
          <w:b/>
          <w:smallCaps/>
          <w:color w:val="0095D5"/>
          <w:lang w:val="en-US"/>
        </w:rPr>
        <w:t xml:space="preserve"> MOST BEAUTIFUL MOMENTS </w:t>
      </w:r>
    </w:p>
    <w:p w14:paraId="00000002" w14:textId="77777777" w:rsidR="004B0E74" w:rsidRPr="006A0FA5" w:rsidRDefault="004B0E74">
      <w:pPr>
        <w:rPr>
          <w:b/>
          <w:lang w:val="en-US"/>
        </w:rPr>
      </w:pPr>
    </w:p>
    <w:p w14:paraId="00000004" w14:textId="38797EAC" w:rsidR="004B0E74" w:rsidRPr="00B70346" w:rsidRDefault="009F6C56" w:rsidP="00944244">
      <w:pPr>
        <w:rPr>
          <w:b/>
          <w:lang w:val="en-US"/>
        </w:rPr>
      </w:pPr>
      <w:r w:rsidRPr="006A0FA5">
        <w:rPr>
          <w:b/>
          <w:i/>
          <w:lang w:val="en-US"/>
        </w:rPr>
        <w:t xml:space="preserve">Wedemark, </w:t>
      </w:r>
      <w:r w:rsidR="006A0FA5" w:rsidRPr="006A0FA5">
        <w:rPr>
          <w:b/>
          <w:i/>
          <w:lang w:val="en-US"/>
        </w:rPr>
        <w:t xml:space="preserve">November </w:t>
      </w:r>
      <w:r w:rsidRPr="006A0FA5">
        <w:rPr>
          <w:b/>
          <w:i/>
          <w:lang w:val="en-US"/>
        </w:rPr>
        <w:t xml:space="preserve">2019 </w:t>
      </w:r>
      <w:r w:rsidR="00AD358A" w:rsidRPr="006A0FA5">
        <w:rPr>
          <w:b/>
          <w:i/>
          <w:lang w:val="en-US"/>
        </w:rPr>
        <w:t>–</w:t>
      </w:r>
      <w:r w:rsidR="00AD358A" w:rsidRPr="006A0FA5">
        <w:rPr>
          <w:b/>
          <w:lang w:val="en-US"/>
        </w:rPr>
        <w:t xml:space="preserve"> </w:t>
      </w:r>
      <w:r w:rsidR="001E4CDD" w:rsidRPr="006A0FA5">
        <w:rPr>
          <w:b/>
          <w:lang w:val="en-US"/>
        </w:rPr>
        <w:t>If your passion is capturing beautiful moments, t</w:t>
      </w:r>
      <w:r w:rsidR="00BD598D" w:rsidRPr="006A0FA5">
        <w:rPr>
          <w:b/>
          <w:lang w:val="en-US"/>
        </w:rPr>
        <w:t>he holiday</w:t>
      </w:r>
      <w:r w:rsidR="00BD598D" w:rsidRPr="00BD598D">
        <w:rPr>
          <w:b/>
          <w:lang w:val="en-US"/>
        </w:rPr>
        <w:t xml:space="preserve"> season </w:t>
      </w:r>
      <w:r w:rsidR="001E4CDD">
        <w:rPr>
          <w:b/>
          <w:lang w:val="en-US"/>
        </w:rPr>
        <w:t>presents a wealth of opportunities</w:t>
      </w:r>
      <w:r w:rsidR="00BD598D">
        <w:rPr>
          <w:b/>
          <w:lang w:val="en-US"/>
        </w:rPr>
        <w:t>.</w:t>
      </w:r>
      <w:r w:rsidR="001E4CDD">
        <w:rPr>
          <w:b/>
          <w:lang w:val="en-US"/>
        </w:rPr>
        <w:t xml:space="preserve"> </w:t>
      </w:r>
      <w:r w:rsidR="00BD598D" w:rsidRPr="00BD598D">
        <w:rPr>
          <w:b/>
          <w:lang w:val="en-US"/>
        </w:rPr>
        <w:t>A</w:t>
      </w:r>
      <w:r w:rsidR="001E4CDD">
        <w:rPr>
          <w:b/>
          <w:lang w:val="en-US"/>
        </w:rPr>
        <w:t>s well as recording</w:t>
      </w:r>
      <w:r w:rsidR="00BD598D" w:rsidRPr="00BD598D">
        <w:rPr>
          <w:b/>
          <w:lang w:val="en-US"/>
        </w:rPr>
        <w:t xml:space="preserve"> stunning </w:t>
      </w:r>
      <w:r w:rsidR="001E4CDD">
        <w:rPr>
          <w:b/>
          <w:lang w:val="en-US"/>
        </w:rPr>
        <w:t>visuals</w:t>
      </w:r>
      <w:r w:rsidR="00BD598D" w:rsidRPr="00BD598D">
        <w:rPr>
          <w:b/>
          <w:lang w:val="en-US"/>
        </w:rPr>
        <w:t>,</w:t>
      </w:r>
      <w:r w:rsidR="001E4CDD">
        <w:rPr>
          <w:b/>
          <w:lang w:val="en-US"/>
        </w:rPr>
        <w:t xml:space="preserve"> to truly capture the magic, great </w:t>
      </w:r>
      <w:r w:rsidR="00BD598D" w:rsidRPr="00BD598D">
        <w:rPr>
          <w:b/>
          <w:lang w:val="en-US"/>
        </w:rPr>
        <w:t xml:space="preserve">sound is crucial. </w:t>
      </w:r>
      <w:r w:rsidR="001E4CDD">
        <w:rPr>
          <w:b/>
          <w:lang w:val="en-US"/>
        </w:rPr>
        <w:t>W</w:t>
      </w:r>
      <w:r w:rsidR="00BD598D" w:rsidRPr="00BD598D">
        <w:rPr>
          <w:b/>
          <w:lang w:val="en-US"/>
        </w:rPr>
        <w:t>hy not surprise family and friends this Chr</w:t>
      </w:r>
      <w:r w:rsidR="00B70346">
        <w:rPr>
          <w:b/>
          <w:lang w:val="en-US"/>
        </w:rPr>
        <w:t>istmas</w:t>
      </w:r>
      <w:r w:rsidR="00BD598D" w:rsidRPr="00BD598D">
        <w:rPr>
          <w:b/>
          <w:lang w:val="en-US"/>
        </w:rPr>
        <w:t xml:space="preserve"> with equipment that lets </w:t>
      </w:r>
      <w:r w:rsidR="001E4CDD">
        <w:rPr>
          <w:b/>
          <w:lang w:val="en-US"/>
        </w:rPr>
        <w:t xml:space="preserve">videos of these special times truly sparkle </w:t>
      </w:r>
      <w:r w:rsidR="00B70346">
        <w:rPr>
          <w:b/>
          <w:lang w:val="en-US"/>
        </w:rPr>
        <w:t xml:space="preserve">with excellent sound? </w:t>
      </w:r>
      <w:r w:rsidR="001E4CDD">
        <w:rPr>
          <w:b/>
          <w:lang w:val="en-US"/>
        </w:rPr>
        <w:t xml:space="preserve">From hobbyist to experienced professionals, </w:t>
      </w:r>
      <w:r w:rsidR="00B70346" w:rsidRPr="00B70346">
        <w:rPr>
          <w:b/>
          <w:lang w:val="en-US"/>
        </w:rPr>
        <w:t>Sennheiser’s microphone</w:t>
      </w:r>
      <w:r w:rsidR="001E4CDD">
        <w:rPr>
          <w:b/>
          <w:lang w:val="en-US"/>
        </w:rPr>
        <w:t xml:space="preserve"> range provides the </w:t>
      </w:r>
      <w:r w:rsidR="00B70346" w:rsidRPr="00B70346">
        <w:rPr>
          <w:b/>
          <w:lang w:val="en-US"/>
        </w:rPr>
        <w:t>perfect gift for every filmmaker.</w:t>
      </w:r>
      <w:r w:rsidR="00AD358A" w:rsidRPr="00B70346">
        <w:rPr>
          <w:b/>
          <w:lang w:val="en-US"/>
        </w:rPr>
        <w:t xml:space="preserve"> </w:t>
      </w:r>
    </w:p>
    <w:p w14:paraId="77CFE349" w14:textId="4E852410" w:rsidR="0054697C" w:rsidRPr="00D21A26" w:rsidRDefault="0054697C" w:rsidP="0094424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28"/>
        <w:gridCol w:w="4047"/>
      </w:tblGrid>
      <w:tr w:rsidR="00D21A26" w14:paraId="24019FD9" w14:textId="77777777" w:rsidTr="00AC5CE3">
        <w:tc>
          <w:tcPr>
            <w:tcW w:w="3823" w:type="dxa"/>
          </w:tcPr>
          <w:p w14:paraId="7EEB69B2" w14:textId="460B71BE" w:rsidR="00D21A26" w:rsidRDefault="00D21A26" w:rsidP="00944244">
            <w:pPr>
              <w:rPr>
                <w:lang w:val="en-US"/>
              </w:rPr>
            </w:pPr>
            <w:r>
              <w:rPr>
                <w:noProof/>
                <w:lang w:val="en-US" w:eastAsia="en-US"/>
              </w:rPr>
              <w:drawing>
                <wp:anchor distT="0" distB="0" distL="114300" distR="114300" simplePos="0" relativeHeight="251664384" behindDoc="1" locked="0" layoutInCell="1" allowOverlap="1" wp14:anchorId="40175BE4" wp14:editId="6648F17D">
                  <wp:simplePos x="0" y="0"/>
                  <wp:positionH relativeFrom="margin">
                    <wp:posOffset>1270</wp:posOffset>
                  </wp:positionH>
                  <wp:positionV relativeFrom="paragraph">
                    <wp:posOffset>2540</wp:posOffset>
                  </wp:positionV>
                  <wp:extent cx="2355850" cy="1566545"/>
                  <wp:effectExtent l="0" t="0" r="6350" b="0"/>
                  <wp:wrapTight wrapText="bothSides">
                    <wp:wrapPolygon edited="0">
                      <wp:start x="0" y="0"/>
                      <wp:lineTo x="0" y="21276"/>
                      <wp:lineTo x="21484" y="21276"/>
                      <wp:lineTo x="2148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47" w:type="dxa"/>
          </w:tcPr>
          <w:p w14:paraId="0D5E621C" w14:textId="77777777" w:rsidR="00D21A26" w:rsidRDefault="00D21A26" w:rsidP="00D21A26">
            <w:pPr>
              <w:spacing w:line="360" w:lineRule="auto"/>
              <w:rPr>
                <w:b/>
                <w:color w:val="000000"/>
                <w:lang w:val="en-US"/>
              </w:rPr>
            </w:pPr>
            <w:r>
              <w:rPr>
                <w:b/>
                <w:color w:val="000000"/>
                <w:lang w:val="en-US"/>
              </w:rPr>
              <w:t>What you see is what you hear</w:t>
            </w:r>
          </w:p>
          <w:p w14:paraId="78E6777A" w14:textId="7C6AF380" w:rsidR="00D21A26" w:rsidRPr="00206A75" w:rsidRDefault="00D21A26" w:rsidP="00D21A26">
            <w:pPr>
              <w:pStyle w:val="berschrift1"/>
              <w:spacing w:line="360" w:lineRule="auto"/>
              <w:outlineLvl w:val="0"/>
              <w:rPr>
                <w:lang w:val="en-US"/>
              </w:rPr>
            </w:pPr>
            <w:r w:rsidRPr="00206A75">
              <w:rPr>
                <w:lang w:val="en-US"/>
              </w:rPr>
              <w:t>MKE 440</w:t>
            </w:r>
            <w:r>
              <w:rPr>
                <w:lang w:val="en-US"/>
              </w:rPr>
              <w:t xml:space="preserve"> Stereo </w:t>
            </w:r>
            <w:r w:rsidR="00F06831">
              <w:rPr>
                <w:lang w:val="en-US"/>
              </w:rPr>
              <w:t xml:space="preserve">On-Camera </w:t>
            </w:r>
            <w:r>
              <w:rPr>
                <w:lang w:val="en-US"/>
              </w:rPr>
              <w:t>Microphone</w:t>
            </w:r>
          </w:p>
          <w:p w14:paraId="3C828313" w14:textId="5B961A89" w:rsidR="00D21A26" w:rsidRDefault="00D21A26" w:rsidP="00D21A26">
            <w:pPr>
              <w:spacing w:line="360" w:lineRule="auto"/>
              <w:rPr>
                <w:lang w:val="en-US"/>
              </w:rPr>
            </w:pPr>
            <w:r>
              <w:rPr>
                <w:lang w:val="en-US"/>
              </w:rPr>
              <w:t xml:space="preserve">+ Two </w:t>
            </w:r>
            <w:r w:rsidR="00D25016">
              <w:rPr>
                <w:lang w:val="en-US"/>
              </w:rPr>
              <w:t>matched</w:t>
            </w:r>
            <w:r>
              <w:rPr>
                <w:lang w:val="en-US"/>
              </w:rPr>
              <w:t xml:space="preserve"> mini shotgun mics capture the audio you want</w:t>
            </w:r>
            <w:r w:rsidR="00B04B47">
              <w:rPr>
                <w:lang w:val="en-US"/>
              </w:rPr>
              <w:t>,</w:t>
            </w:r>
            <w:r>
              <w:rPr>
                <w:lang w:val="en-US"/>
              </w:rPr>
              <w:t xml:space="preserve"> while rejecting sound outside the camera angle</w:t>
            </w:r>
          </w:p>
          <w:p w14:paraId="279841C2" w14:textId="77777777" w:rsidR="00D21A26" w:rsidRDefault="00D21A26" w:rsidP="00D21A26">
            <w:pPr>
              <w:spacing w:line="360" w:lineRule="auto"/>
              <w:rPr>
                <w:lang w:val="en-US"/>
              </w:rPr>
            </w:pPr>
            <w:r>
              <w:rPr>
                <w:lang w:val="en-US"/>
              </w:rPr>
              <w:t>+ Robust and compact all-metal construction</w:t>
            </w:r>
          </w:p>
          <w:p w14:paraId="465A1CB6" w14:textId="77777777" w:rsidR="00F06831" w:rsidRDefault="00D21A26" w:rsidP="00F06831">
            <w:pPr>
              <w:spacing w:line="360" w:lineRule="auto"/>
              <w:rPr>
                <w:lang w:val="en-US"/>
              </w:rPr>
            </w:pPr>
            <w:r>
              <w:rPr>
                <w:lang w:val="en-US"/>
              </w:rPr>
              <w:t xml:space="preserve">+ </w:t>
            </w:r>
            <w:r w:rsidRPr="003B0B41">
              <w:rPr>
                <w:lang w:val="en-US"/>
              </w:rPr>
              <w:t>3-level sensitivity adjustment and low-cut</w:t>
            </w:r>
            <w:r>
              <w:rPr>
                <w:lang w:val="en-US"/>
              </w:rPr>
              <w:t xml:space="preserve"> for perfect</w:t>
            </w:r>
            <w:r w:rsidR="00F06831">
              <w:rPr>
                <w:lang w:val="en-US"/>
              </w:rPr>
              <w:t>ly</w:t>
            </w:r>
            <w:r>
              <w:rPr>
                <w:lang w:val="en-US"/>
              </w:rPr>
              <w:t xml:space="preserve"> levelled festive sound </w:t>
            </w:r>
          </w:p>
          <w:p w14:paraId="513D8821" w14:textId="5200C275" w:rsidR="00F06831" w:rsidRPr="00205572" w:rsidRDefault="00F06831" w:rsidP="00F06831">
            <w:pPr>
              <w:spacing w:line="360" w:lineRule="auto"/>
              <w:rPr>
                <w:b/>
                <w:color w:val="000000"/>
                <w:lang w:val="en-US"/>
              </w:rPr>
            </w:pPr>
            <w:r w:rsidRPr="00205572">
              <w:rPr>
                <w:b/>
                <w:color w:val="000000"/>
                <w:lang w:val="en-US"/>
              </w:rPr>
              <w:t>MSRP: EUR 349 / GBP 289 / USD 349.95</w:t>
            </w:r>
          </w:p>
          <w:p w14:paraId="098F887A" w14:textId="77777777" w:rsidR="00F06831" w:rsidRPr="00205572" w:rsidRDefault="00F06831" w:rsidP="00F06831">
            <w:pPr>
              <w:spacing w:line="360" w:lineRule="auto"/>
              <w:rPr>
                <w:color w:val="000000"/>
                <w:lang w:val="en-US"/>
              </w:rPr>
            </w:pPr>
          </w:p>
          <w:p w14:paraId="2842C162" w14:textId="21D7ECCC" w:rsidR="00D21A26" w:rsidRPr="00461F69" w:rsidRDefault="00F06831" w:rsidP="00461F69">
            <w:pPr>
              <w:spacing w:line="360" w:lineRule="auto"/>
              <w:rPr>
                <w:color w:val="000000"/>
                <w:lang w:val="en-US"/>
              </w:rPr>
            </w:pPr>
            <w:r>
              <w:rPr>
                <w:lang w:val="en-US"/>
              </w:rPr>
              <w:t xml:space="preserve">+ Get the </w:t>
            </w:r>
            <w:r w:rsidR="00D21A26">
              <w:rPr>
                <w:lang w:val="en-US"/>
              </w:rPr>
              <w:t>MZH 4</w:t>
            </w:r>
            <w:r w:rsidR="00B735E0">
              <w:rPr>
                <w:lang w:val="en-US"/>
              </w:rPr>
              <w:t>4</w:t>
            </w:r>
            <w:r w:rsidR="00D21A26">
              <w:rPr>
                <w:lang w:val="en-US"/>
              </w:rPr>
              <w:t>0 fur windshield for winter field recordings</w:t>
            </w:r>
            <w:r>
              <w:rPr>
                <w:lang w:val="en-US"/>
              </w:rPr>
              <w:t xml:space="preserve"> </w:t>
            </w:r>
            <w:r w:rsidRPr="00F06831">
              <w:rPr>
                <w:lang w:val="en-US"/>
              </w:rPr>
              <w:t xml:space="preserve">at </w:t>
            </w:r>
            <w:r w:rsidR="00D21A26" w:rsidRPr="00F06831">
              <w:rPr>
                <w:color w:val="000000"/>
                <w:lang w:val="en-US"/>
              </w:rPr>
              <w:t>EUR 49 / GBP 41 / USD 49.95</w:t>
            </w:r>
            <w:r w:rsidR="00D25016">
              <w:rPr>
                <w:color w:val="000000"/>
                <w:lang w:val="en-US"/>
              </w:rPr>
              <w:t xml:space="preserve"> (MSRP)</w:t>
            </w:r>
          </w:p>
        </w:tc>
      </w:tr>
    </w:tbl>
    <w:p w14:paraId="64C560E9" w14:textId="7D1D8768" w:rsidR="00D21A26" w:rsidRDefault="00D21A26" w:rsidP="0094424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68"/>
        <w:gridCol w:w="3920"/>
      </w:tblGrid>
      <w:tr w:rsidR="00AC5CE3" w:rsidRPr="002902C9" w14:paraId="0FF068A0" w14:textId="77777777" w:rsidTr="0084461A">
        <w:tc>
          <w:tcPr>
            <w:tcW w:w="3935" w:type="dxa"/>
          </w:tcPr>
          <w:p w14:paraId="04798271" w14:textId="64441C7E" w:rsidR="00AC5CE3" w:rsidRDefault="00AC5CE3" w:rsidP="00944244">
            <w:pPr>
              <w:rPr>
                <w:lang w:val="en-US"/>
              </w:rPr>
            </w:pPr>
            <w:r w:rsidRPr="00CC70EE">
              <w:rPr>
                <w:noProof/>
                <w:lang w:val="en-US" w:eastAsia="en-US"/>
              </w:rPr>
              <w:lastRenderedPageBreak/>
              <w:drawing>
                <wp:anchor distT="0" distB="0" distL="114300" distR="114300" simplePos="0" relativeHeight="251666432" behindDoc="0" locked="0" layoutInCell="1" hidden="0" allowOverlap="1" wp14:anchorId="24060570" wp14:editId="6EB9301A">
                  <wp:simplePos x="0" y="0"/>
                  <wp:positionH relativeFrom="margin">
                    <wp:posOffset>-65405</wp:posOffset>
                  </wp:positionH>
                  <wp:positionV relativeFrom="paragraph">
                    <wp:posOffset>0</wp:posOffset>
                  </wp:positionV>
                  <wp:extent cx="2512695" cy="1673860"/>
                  <wp:effectExtent l="0" t="0" r="1905" b="2540"/>
                  <wp:wrapSquare wrapText="bothSides" distT="0" distB="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tretch>
                            <a:fillRect/>
                          </a:stretch>
                        </pic:blipFill>
                        <pic:spPr bwMode="auto">
                          <a:xfrm>
                            <a:off x="0" y="0"/>
                            <a:ext cx="2512695" cy="16738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35" w:type="dxa"/>
          </w:tcPr>
          <w:p w14:paraId="0F29A3A5" w14:textId="77777777" w:rsidR="00AC5CE3" w:rsidRDefault="00AC5CE3" w:rsidP="00AC5CE3">
            <w:pPr>
              <w:pBdr>
                <w:top w:val="nil"/>
                <w:left w:val="nil"/>
                <w:bottom w:val="nil"/>
                <w:right w:val="nil"/>
                <w:between w:val="nil"/>
              </w:pBdr>
              <w:tabs>
                <w:tab w:val="left" w:pos="4253"/>
              </w:tabs>
              <w:spacing w:line="360" w:lineRule="auto"/>
              <w:rPr>
                <w:b/>
                <w:color w:val="000000"/>
                <w:lang w:val="en-US"/>
              </w:rPr>
            </w:pPr>
            <w:r>
              <w:rPr>
                <w:b/>
                <w:color w:val="000000"/>
                <w:lang w:val="en-US"/>
              </w:rPr>
              <w:t>Heavenly sound without side effects</w:t>
            </w:r>
          </w:p>
          <w:p w14:paraId="4F88A7CB" w14:textId="710ED1CB" w:rsidR="00AC5CE3" w:rsidRDefault="00AC5CE3" w:rsidP="00AC5CE3">
            <w:pPr>
              <w:pStyle w:val="berschrift1"/>
              <w:spacing w:line="360" w:lineRule="auto"/>
              <w:outlineLvl w:val="0"/>
              <w:rPr>
                <w:lang w:val="en-US"/>
              </w:rPr>
            </w:pPr>
            <w:r w:rsidRPr="00CC70EE">
              <w:rPr>
                <w:lang w:val="en-US"/>
              </w:rPr>
              <w:t>MKE</w:t>
            </w:r>
            <w:r>
              <w:rPr>
                <w:lang w:val="en-US"/>
              </w:rPr>
              <w:t xml:space="preserve"> 400 M</w:t>
            </w:r>
            <w:r w:rsidR="00E6184F">
              <w:rPr>
                <w:lang w:val="en-US"/>
              </w:rPr>
              <w:t>ini</w:t>
            </w:r>
            <w:r>
              <w:rPr>
                <w:lang w:val="en-US"/>
              </w:rPr>
              <w:t>-Shotgun</w:t>
            </w:r>
            <w:r w:rsidR="00B71AD3">
              <w:rPr>
                <w:lang w:val="en-US"/>
              </w:rPr>
              <w:t xml:space="preserve"> On-Camera Micro</w:t>
            </w:r>
            <w:r w:rsidR="00E6184F">
              <w:rPr>
                <w:lang w:val="en-US"/>
              </w:rPr>
              <w:t>phone</w:t>
            </w:r>
          </w:p>
          <w:p w14:paraId="333C3562" w14:textId="10AFB0C5" w:rsidR="000D3326" w:rsidRDefault="008304E8" w:rsidP="008304E8">
            <w:pPr>
              <w:spacing w:line="360" w:lineRule="auto"/>
              <w:rPr>
                <w:color w:val="000000"/>
                <w:lang w:val="en-US"/>
              </w:rPr>
            </w:pPr>
            <w:r>
              <w:rPr>
                <w:color w:val="000000"/>
                <w:lang w:val="en-US"/>
              </w:rPr>
              <w:t>+ Thanks to its compact size and good side noise rejection</w:t>
            </w:r>
            <w:r w:rsidR="000D3326">
              <w:rPr>
                <w:color w:val="000000"/>
                <w:lang w:val="en-US"/>
              </w:rPr>
              <w:t>, th</w:t>
            </w:r>
            <w:r>
              <w:rPr>
                <w:color w:val="000000"/>
                <w:lang w:val="en-US"/>
              </w:rPr>
              <w:t xml:space="preserve">is mini-shotgun microphone is </w:t>
            </w:r>
            <w:r w:rsidR="000D3326">
              <w:rPr>
                <w:color w:val="000000"/>
                <w:lang w:val="en-US"/>
              </w:rPr>
              <w:t>ideal</w:t>
            </w:r>
            <w:r>
              <w:rPr>
                <w:color w:val="000000"/>
                <w:lang w:val="en-US"/>
              </w:rPr>
              <w:t xml:space="preserve"> for recording </w:t>
            </w:r>
            <w:r w:rsidR="00B04B47">
              <w:rPr>
                <w:color w:val="000000"/>
                <w:lang w:val="en-US"/>
              </w:rPr>
              <w:t>those festive</w:t>
            </w:r>
            <w:r>
              <w:rPr>
                <w:color w:val="000000"/>
                <w:lang w:val="en-US"/>
              </w:rPr>
              <w:t xml:space="preserve"> moments </w:t>
            </w:r>
          </w:p>
          <w:p w14:paraId="64BE1DA0" w14:textId="75AD53DC" w:rsidR="008304E8" w:rsidRDefault="000D3326" w:rsidP="008304E8">
            <w:pPr>
              <w:spacing w:line="360" w:lineRule="auto"/>
              <w:rPr>
                <w:color w:val="000000"/>
                <w:lang w:val="en-US"/>
              </w:rPr>
            </w:pPr>
            <w:r>
              <w:rPr>
                <w:color w:val="000000"/>
                <w:lang w:val="en-US"/>
              </w:rPr>
              <w:t>+ Perfect</w:t>
            </w:r>
            <w:r w:rsidR="009B71A7">
              <w:rPr>
                <w:color w:val="000000"/>
                <w:lang w:val="en-US"/>
              </w:rPr>
              <w:t>ly</w:t>
            </w:r>
            <w:r>
              <w:rPr>
                <w:color w:val="000000"/>
                <w:lang w:val="en-US"/>
              </w:rPr>
              <w:t xml:space="preserve"> levelled sound due to switchable sensitivity for long and short distances</w:t>
            </w:r>
          </w:p>
          <w:p w14:paraId="4E638613" w14:textId="77777777" w:rsidR="000D3326" w:rsidRDefault="000D3326" w:rsidP="000D3326">
            <w:pPr>
              <w:spacing w:line="360" w:lineRule="auto"/>
              <w:rPr>
                <w:color w:val="000000"/>
                <w:lang w:val="en-US"/>
              </w:rPr>
            </w:pPr>
            <w:r>
              <w:rPr>
                <w:color w:val="000000"/>
                <w:lang w:val="en-US"/>
              </w:rPr>
              <w:t xml:space="preserve">+ Integral shock-mount for rejection of handling noise </w:t>
            </w:r>
          </w:p>
          <w:p w14:paraId="33492934" w14:textId="3D85D260" w:rsidR="002902C9" w:rsidRDefault="00AC5CE3" w:rsidP="00AC5CE3">
            <w:pPr>
              <w:spacing w:line="360" w:lineRule="auto"/>
              <w:rPr>
                <w:color w:val="000000"/>
                <w:lang w:val="en-US"/>
              </w:rPr>
            </w:pPr>
            <w:r w:rsidRPr="00CC70EE">
              <w:rPr>
                <w:color w:val="000000"/>
                <w:lang w:val="en-US"/>
              </w:rPr>
              <w:t xml:space="preserve">+ </w:t>
            </w:r>
            <w:r w:rsidR="000D3326">
              <w:rPr>
                <w:color w:val="000000"/>
                <w:lang w:val="en-US"/>
              </w:rPr>
              <w:t>E</w:t>
            </w:r>
            <w:r w:rsidR="000D3326" w:rsidRPr="00CC70EE">
              <w:rPr>
                <w:color w:val="000000"/>
                <w:lang w:val="en-US"/>
              </w:rPr>
              <w:t xml:space="preserve">xtremely robust </w:t>
            </w:r>
            <w:r w:rsidR="002902C9">
              <w:rPr>
                <w:color w:val="000000"/>
                <w:lang w:val="en-US"/>
              </w:rPr>
              <w:t>with an all</w:t>
            </w:r>
            <w:r w:rsidRPr="00CC70EE">
              <w:rPr>
                <w:color w:val="000000"/>
                <w:lang w:val="en-US"/>
              </w:rPr>
              <w:t>-metal housing</w:t>
            </w:r>
          </w:p>
          <w:p w14:paraId="5C2A8330" w14:textId="3FEECA21" w:rsidR="002902C9" w:rsidRPr="002902C9" w:rsidRDefault="002902C9" w:rsidP="002902C9">
            <w:pPr>
              <w:spacing w:line="360" w:lineRule="auto"/>
              <w:rPr>
                <w:b/>
                <w:color w:val="000000"/>
                <w:lang w:val="en-US"/>
              </w:rPr>
            </w:pPr>
            <w:r w:rsidRPr="002902C9">
              <w:rPr>
                <w:b/>
                <w:color w:val="000000"/>
                <w:lang w:val="en-US"/>
              </w:rPr>
              <w:t>MSRP: EUR 199 / GBP 169 / USD 199.95</w:t>
            </w:r>
          </w:p>
          <w:p w14:paraId="51E492C7" w14:textId="77777777" w:rsidR="002902C9" w:rsidRDefault="002902C9" w:rsidP="00AC5CE3">
            <w:pPr>
              <w:spacing w:line="360" w:lineRule="auto"/>
              <w:rPr>
                <w:color w:val="000000"/>
                <w:lang w:val="en-US"/>
              </w:rPr>
            </w:pPr>
          </w:p>
          <w:p w14:paraId="4899F0A9" w14:textId="31A76DAE" w:rsidR="00AC5CE3" w:rsidRDefault="002902C9" w:rsidP="00AC5CE3">
            <w:pPr>
              <w:spacing w:line="360" w:lineRule="auto"/>
              <w:rPr>
                <w:color w:val="000000"/>
                <w:lang w:val="en-US"/>
              </w:rPr>
            </w:pPr>
            <w:r>
              <w:rPr>
                <w:color w:val="000000"/>
                <w:lang w:val="en-US"/>
              </w:rPr>
              <w:t>+ Get your MKE 400 the MZW 400 professional accessory kit for Christmas</w:t>
            </w:r>
            <w:r w:rsidR="00E6184F">
              <w:rPr>
                <w:color w:val="000000"/>
                <w:lang w:val="en-US"/>
              </w:rPr>
              <w:t xml:space="preserve">: </w:t>
            </w:r>
            <w:r>
              <w:rPr>
                <w:color w:val="000000"/>
                <w:lang w:val="en-US"/>
              </w:rPr>
              <w:t>With the included h</w:t>
            </w:r>
            <w:r w:rsidR="00AC5CE3">
              <w:rPr>
                <w:color w:val="000000"/>
                <w:lang w:val="en-US"/>
              </w:rPr>
              <w:t>airy wind</w:t>
            </w:r>
            <w:r w:rsidR="008304E8">
              <w:rPr>
                <w:color w:val="000000"/>
                <w:lang w:val="en-US"/>
              </w:rPr>
              <w:t>shield</w:t>
            </w:r>
            <w:r>
              <w:rPr>
                <w:color w:val="000000"/>
                <w:lang w:val="en-US"/>
              </w:rPr>
              <w:t xml:space="preserve">, </w:t>
            </w:r>
            <w:r w:rsidR="00AC5CE3">
              <w:rPr>
                <w:color w:val="000000"/>
                <w:lang w:val="en-US"/>
              </w:rPr>
              <w:t>it</w:t>
            </w:r>
            <w:r w:rsidR="00B04B47">
              <w:rPr>
                <w:color w:val="000000"/>
                <w:lang w:val="en-US"/>
              </w:rPr>
              <w:t xml:space="preserve">’s more than a match for </w:t>
            </w:r>
            <w:r w:rsidR="00AC5CE3">
              <w:rPr>
                <w:color w:val="000000"/>
                <w:lang w:val="en-US"/>
              </w:rPr>
              <w:t xml:space="preserve">wintery </w:t>
            </w:r>
            <w:r w:rsidR="00AC5CE3" w:rsidRPr="00CC70EE">
              <w:rPr>
                <w:color w:val="000000"/>
                <w:lang w:val="en-US"/>
              </w:rPr>
              <w:t>snow flurr</w:t>
            </w:r>
            <w:r w:rsidR="00AC5CE3">
              <w:rPr>
                <w:color w:val="000000"/>
                <w:lang w:val="en-US"/>
              </w:rPr>
              <w:t>ies!</w:t>
            </w:r>
          </w:p>
          <w:p w14:paraId="5758270C" w14:textId="08EE7A51" w:rsidR="00AC5CE3" w:rsidRPr="002902C9" w:rsidRDefault="002902C9" w:rsidP="00AC5CE3">
            <w:pPr>
              <w:spacing w:line="360" w:lineRule="auto"/>
              <w:rPr>
                <w:color w:val="000000"/>
                <w:lang w:val="de-DE"/>
              </w:rPr>
            </w:pPr>
            <w:r w:rsidRPr="002902C9">
              <w:rPr>
                <w:color w:val="000000"/>
                <w:lang w:val="de-DE"/>
              </w:rPr>
              <w:t>MS</w:t>
            </w:r>
            <w:r>
              <w:rPr>
                <w:color w:val="000000"/>
                <w:lang w:val="de-DE"/>
              </w:rPr>
              <w:t xml:space="preserve">RP: </w:t>
            </w:r>
            <w:r w:rsidR="00AC5CE3" w:rsidRPr="002902C9">
              <w:rPr>
                <w:color w:val="000000"/>
                <w:lang w:val="de-DE"/>
              </w:rPr>
              <w:t>EUR 39 / GBP 33 / USD 39.95</w:t>
            </w:r>
          </w:p>
          <w:p w14:paraId="448DD34F" w14:textId="77777777" w:rsidR="00AC5CE3" w:rsidRPr="002902C9" w:rsidRDefault="00AC5CE3" w:rsidP="00944244">
            <w:pPr>
              <w:rPr>
                <w:lang w:val="de-DE"/>
              </w:rPr>
            </w:pPr>
          </w:p>
        </w:tc>
      </w:tr>
    </w:tbl>
    <w:p w14:paraId="70E09405" w14:textId="318565BC" w:rsidR="00D21A26" w:rsidRPr="002902C9" w:rsidRDefault="00D21A26" w:rsidP="0094424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68"/>
        <w:gridCol w:w="3920"/>
      </w:tblGrid>
      <w:tr w:rsidR="00AC5CE3" w:rsidRPr="002902C9" w14:paraId="511C9B0E" w14:textId="77777777" w:rsidTr="00205572">
        <w:tc>
          <w:tcPr>
            <w:tcW w:w="3935" w:type="dxa"/>
          </w:tcPr>
          <w:p w14:paraId="3C68B34C" w14:textId="19E075A0" w:rsidR="00AC5CE3" w:rsidRPr="002902C9" w:rsidRDefault="002902C9" w:rsidP="00944244">
            <w:pPr>
              <w:rPr>
                <w:lang w:val="de-DE"/>
              </w:rPr>
            </w:pPr>
            <w:r>
              <w:rPr>
                <w:b/>
                <w:noProof/>
                <w:color w:val="000000"/>
                <w:lang w:val="en-US" w:eastAsia="en-US"/>
              </w:rPr>
              <w:drawing>
                <wp:anchor distT="0" distB="0" distL="114300" distR="114300" simplePos="0" relativeHeight="251668480" behindDoc="1" locked="0" layoutInCell="1" allowOverlap="1" wp14:anchorId="530D478D" wp14:editId="6F85FAD7">
                  <wp:simplePos x="0" y="0"/>
                  <wp:positionH relativeFrom="margin">
                    <wp:posOffset>-65405</wp:posOffset>
                  </wp:positionH>
                  <wp:positionV relativeFrom="paragraph">
                    <wp:posOffset>0</wp:posOffset>
                  </wp:positionV>
                  <wp:extent cx="2512695" cy="2451735"/>
                  <wp:effectExtent l="0" t="0" r="1905" b="5715"/>
                  <wp:wrapTight wrapText="bothSides">
                    <wp:wrapPolygon edited="0">
                      <wp:start x="0" y="0"/>
                      <wp:lineTo x="0" y="21483"/>
                      <wp:lineTo x="21453" y="21483"/>
                      <wp:lineTo x="2145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616" b="21082"/>
                          <a:stretch/>
                        </pic:blipFill>
                        <pic:spPr bwMode="auto">
                          <a:xfrm>
                            <a:off x="0" y="0"/>
                            <a:ext cx="2512695" cy="24517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35" w:type="dxa"/>
          </w:tcPr>
          <w:p w14:paraId="5108BCDC" w14:textId="77777777" w:rsidR="007133DC" w:rsidRPr="00543A0F" w:rsidRDefault="007133DC" w:rsidP="00146997">
            <w:pPr>
              <w:spacing w:line="360" w:lineRule="auto"/>
              <w:rPr>
                <w:b/>
                <w:color w:val="000000"/>
                <w:lang w:val="en-US"/>
              </w:rPr>
            </w:pPr>
            <w:r>
              <w:rPr>
                <w:b/>
                <w:color w:val="000000"/>
                <w:lang w:val="en-US"/>
              </w:rPr>
              <w:t>For demanding filmic challenges</w:t>
            </w:r>
          </w:p>
          <w:p w14:paraId="574214EB" w14:textId="4EC8DB40" w:rsidR="007133DC" w:rsidRPr="00FF2219" w:rsidRDefault="007133DC" w:rsidP="00F02172">
            <w:pPr>
              <w:pStyle w:val="berschrift1"/>
              <w:spacing w:line="360" w:lineRule="auto"/>
              <w:outlineLvl w:val="0"/>
              <w:rPr>
                <w:lang w:val="en-US"/>
              </w:rPr>
            </w:pPr>
            <w:r w:rsidRPr="00543A0F">
              <w:rPr>
                <w:lang w:val="en-US"/>
              </w:rPr>
              <w:t>MKE 600</w:t>
            </w:r>
            <w:r w:rsidR="00F02172">
              <w:rPr>
                <w:lang w:val="en-US"/>
              </w:rPr>
              <w:t xml:space="preserve"> Shotgun mic</w:t>
            </w:r>
          </w:p>
          <w:p w14:paraId="1D2962C6" w14:textId="7F277DF4" w:rsidR="007133DC" w:rsidRDefault="007133DC" w:rsidP="00146997">
            <w:pPr>
              <w:spacing w:line="360" w:lineRule="auto"/>
              <w:rPr>
                <w:color w:val="000000"/>
                <w:lang w:val="en-US"/>
              </w:rPr>
            </w:pPr>
            <w:r>
              <w:rPr>
                <w:color w:val="000000"/>
                <w:lang w:val="en-US"/>
              </w:rPr>
              <w:t xml:space="preserve">+ </w:t>
            </w:r>
            <w:r w:rsidR="00F02172">
              <w:rPr>
                <w:color w:val="000000"/>
                <w:lang w:val="en-US"/>
              </w:rPr>
              <w:t>P</w:t>
            </w:r>
            <w:r>
              <w:rPr>
                <w:color w:val="000000"/>
                <w:lang w:val="en-US"/>
              </w:rPr>
              <w:t xml:space="preserve">icks up sound from the direction the camera is </w:t>
            </w:r>
            <w:r w:rsidRPr="008D17CD">
              <w:rPr>
                <w:color w:val="000000"/>
                <w:lang w:val="en-US"/>
              </w:rPr>
              <w:t>pointing</w:t>
            </w:r>
            <w:r w:rsidR="00B04B47">
              <w:rPr>
                <w:color w:val="000000"/>
                <w:lang w:val="en-US"/>
              </w:rPr>
              <w:t>,</w:t>
            </w:r>
            <w:r w:rsidRPr="008D17CD">
              <w:rPr>
                <w:color w:val="000000"/>
                <w:lang w:val="en-US"/>
              </w:rPr>
              <w:t xml:space="preserve"> thanks</w:t>
            </w:r>
            <w:r>
              <w:rPr>
                <w:color w:val="000000"/>
                <w:lang w:val="en-US"/>
              </w:rPr>
              <w:t xml:space="preserve"> to its high directivity</w:t>
            </w:r>
          </w:p>
          <w:p w14:paraId="5844307B" w14:textId="4C69619C" w:rsidR="007133DC" w:rsidRDefault="007133DC" w:rsidP="00146997">
            <w:pPr>
              <w:spacing w:line="360" w:lineRule="auto"/>
              <w:rPr>
                <w:color w:val="000000"/>
                <w:lang w:val="en-US"/>
              </w:rPr>
            </w:pPr>
            <w:r>
              <w:rPr>
                <w:color w:val="000000"/>
                <w:lang w:val="en-US"/>
              </w:rPr>
              <w:t>+ Strong suppression of structure-borne noise</w:t>
            </w:r>
            <w:r w:rsidR="00E6184F">
              <w:rPr>
                <w:color w:val="000000"/>
                <w:lang w:val="en-US"/>
              </w:rPr>
              <w:t xml:space="preserve">; </w:t>
            </w:r>
            <w:r w:rsidR="008D17CD">
              <w:rPr>
                <w:color w:val="000000"/>
                <w:lang w:val="en-US"/>
              </w:rPr>
              <w:t>s</w:t>
            </w:r>
            <w:r>
              <w:rPr>
                <w:color w:val="000000"/>
                <w:lang w:val="en-US"/>
              </w:rPr>
              <w:t xml:space="preserve">witchable </w:t>
            </w:r>
            <w:r w:rsidR="00E6184F">
              <w:rPr>
                <w:color w:val="000000"/>
                <w:lang w:val="en-US"/>
              </w:rPr>
              <w:t xml:space="preserve">low-cut </w:t>
            </w:r>
            <w:r>
              <w:rPr>
                <w:color w:val="000000"/>
                <w:lang w:val="en-US"/>
              </w:rPr>
              <w:t xml:space="preserve">filter to reduce </w:t>
            </w:r>
            <w:r w:rsidR="008D17CD">
              <w:rPr>
                <w:color w:val="000000"/>
                <w:lang w:val="en-US"/>
              </w:rPr>
              <w:t xml:space="preserve">wind noise </w:t>
            </w:r>
          </w:p>
          <w:p w14:paraId="2478C6BE" w14:textId="527452CB" w:rsidR="008D17CD" w:rsidRDefault="007133DC" w:rsidP="00146997">
            <w:pPr>
              <w:spacing w:line="360" w:lineRule="auto"/>
              <w:rPr>
                <w:color w:val="000000"/>
                <w:lang w:val="en-US"/>
              </w:rPr>
            </w:pPr>
            <w:r>
              <w:rPr>
                <w:color w:val="000000"/>
                <w:lang w:val="en-US"/>
              </w:rPr>
              <w:t xml:space="preserve">+ </w:t>
            </w:r>
            <w:r w:rsidR="008D17CD">
              <w:rPr>
                <w:color w:val="000000"/>
                <w:lang w:val="en-US"/>
              </w:rPr>
              <w:t xml:space="preserve">To enable you to tailor the shotgun mic to your camera, </w:t>
            </w:r>
            <w:r w:rsidR="00E6184F">
              <w:rPr>
                <w:color w:val="000000"/>
                <w:lang w:val="en-US"/>
              </w:rPr>
              <w:t xml:space="preserve">order </w:t>
            </w:r>
            <w:r w:rsidR="008D17CD">
              <w:rPr>
                <w:color w:val="000000"/>
                <w:lang w:val="en-US"/>
              </w:rPr>
              <w:t xml:space="preserve">the cable </w:t>
            </w:r>
            <w:r w:rsidR="00E6184F">
              <w:rPr>
                <w:color w:val="000000"/>
                <w:lang w:val="en-US"/>
              </w:rPr>
              <w:t>separately</w:t>
            </w:r>
            <w:r w:rsidR="008D17CD">
              <w:rPr>
                <w:color w:val="000000"/>
                <w:lang w:val="en-US"/>
              </w:rPr>
              <w:t>: get the KA 600 cable for DSLRs/DSLMs with mini-jack audio input, the KA 600i for smartphones with a mini-jack or a standard XLR cable for professional cameras</w:t>
            </w:r>
          </w:p>
          <w:p w14:paraId="4B04CA5B" w14:textId="50E75EDC" w:rsidR="007133DC" w:rsidRDefault="008D17CD" w:rsidP="00146997">
            <w:pPr>
              <w:spacing w:line="360" w:lineRule="auto"/>
              <w:rPr>
                <w:color w:val="000000"/>
                <w:lang w:val="en-US"/>
              </w:rPr>
            </w:pPr>
            <w:r>
              <w:rPr>
                <w:color w:val="000000"/>
                <w:lang w:val="en-US"/>
              </w:rPr>
              <w:t xml:space="preserve">+ Your choice for </w:t>
            </w:r>
            <w:r w:rsidR="007133DC">
              <w:rPr>
                <w:color w:val="000000"/>
                <w:lang w:val="en-US"/>
              </w:rPr>
              <w:t xml:space="preserve">outside </w:t>
            </w:r>
            <w:r>
              <w:rPr>
                <w:color w:val="000000"/>
                <w:lang w:val="en-US"/>
              </w:rPr>
              <w:t>recording</w:t>
            </w:r>
            <w:r w:rsidR="007133DC">
              <w:rPr>
                <w:color w:val="000000"/>
                <w:lang w:val="en-US"/>
              </w:rPr>
              <w:t xml:space="preserve"> in winter wonderland</w:t>
            </w:r>
            <w:r>
              <w:rPr>
                <w:color w:val="000000"/>
                <w:lang w:val="en-US"/>
              </w:rPr>
              <w:t>: the MZH 600, a combined foam windshield and hairy cover</w:t>
            </w:r>
          </w:p>
          <w:p w14:paraId="6CD21679" w14:textId="08EA10B8" w:rsidR="007133DC" w:rsidRDefault="007133DC" w:rsidP="00146997">
            <w:pPr>
              <w:spacing w:line="360" w:lineRule="auto"/>
              <w:rPr>
                <w:b/>
                <w:color w:val="000000"/>
                <w:lang w:val="de-DE"/>
              </w:rPr>
            </w:pPr>
            <w:r w:rsidRPr="00174065">
              <w:rPr>
                <w:b/>
                <w:color w:val="000000"/>
                <w:lang w:val="de-DE"/>
              </w:rPr>
              <w:t>MSRP</w:t>
            </w:r>
            <w:r>
              <w:rPr>
                <w:b/>
                <w:color w:val="000000"/>
                <w:lang w:val="de-DE"/>
              </w:rPr>
              <w:t>s</w:t>
            </w:r>
            <w:r w:rsidRPr="00174065">
              <w:rPr>
                <w:b/>
                <w:color w:val="000000"/>
                <w:lang w:val="de-DE"/>
              </w:rPr>
              <w:t xml:space="preserve">: </w:t>
            </w:r>
            <w:r>
              <w:rPr>
                <w:b/>
                <w:color w:val="000000"/>
                <w:lang w:val="de-DE"/>
              </w:rPr>
              <w:t xml:space="preserve">MKE 600: </w:t>
            </w:r>
            <w:r w:rsidRPr="00174065">
              <w:rPr>
                <w:b/>
                <w:color w:val="000000"/>
                <w:lang w:val="de-DE"/>
              </w:rPr>
              <w:t>EUR 299</w:t>
            </w:r>
            <w:r>
              <w:rPr>
                <w:b/>
                <w:color w:val="000000"/>
                <w:lang w:val="de-DE"/>
              </w:rPr>
              <w:t xml:space="preserve"> / GBP 249 / USD 329.95</w:t>
            </w:r>
          </w:p>
          <w:p w14:paraId="52B517EB" w14:textId="77777777" w:rsidR="007133DC" w:rsidRDefault="007133DC" w:rsidP="00146997">
            <w:pPr>
              <w:spacing w:line="360" w:lineRule="auto"/>
              <w:rPr>
                <w:b/>
                <w:color w:val="000000"/>
                <w:lang w:val="en-US"/>
              </w:rPr>
            </w:pPr>
            <w:r w:rsidRPr="00174065">
              <w:rPr>
                <w:b/>
                <w:color w:val="000000"/>
                <w:lang w:val="en-US"/>
              </w:rPr>
              <w:t xml:space="preserve">KA 600 </w:t>
            </w:r>
            <w:r>
              <w:rPr>
                <w:b/>
                <w:color w:val="000000"/>
                <w:lang w:val="en-US"/>
              </w:rPr>
              <w:t xml:space="preserve">and KA 600i </w:t>
            </w:r>
            <w:r w:rsidRPr="00174065">
              <w:rPr>
                <w:b/>
                <w:color w:val="000000"/>
                <w:lang w:val="en-US"/>
              </w:rPr>
              <w:t>connecting cable</w:t>
            </w:r>
            <w:r>
              <w:rPr>
                <w:b/>
                <w:color w:val="000000"/>
                <w:lang w:val="en-US"/>
              </w:rPr>
              <w:t>s: EUR 13 / GBP 11 / USD 19.95</w:t>
            </w:r>
          </w:p>
          <w:p w14:paraId="17B3359E" w14:textId="2DF4EC71" w:rsidR="00AC5CE3" w:rsidRPr="008D17CD" w:rsidRDefault="007133DC" w:rsidP="008D17CD">
            <w:pPr>
              <w:spacing w:line="360" w:lineRule="auto"/>
              <w:rPr>
                <w:b/>
                <w:color w:val="000000"/>
                <w:lang w:val="en-US"/>
              </w:rPr>
            </w:pPr>
            <w:r>
              <w:rPr>
                <w:b/>
                <w:color w:val="000000"/>
                <w:lang w:val="en-US"/>
              </w:rPr>
              <w:t>MZH 600: EUR 49 / GBP 41 / USD 69.95</w:t>
            </w:r>
          </w:p>
        </w:tc>
      </w:tr>
    </w:tbl>
    <w:p w14:paraId="659CB21D" w14:textId="709452FB" w:rsidR="00AC5CE3" w:rsidRDefault="00AC5CE3" w:rsidP="0094424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68"/>
        <w:gridCol w:w="3906"/>
      </w:tblGrid>
      <w:tr w:rsidR="00C877EC" w14:paraId="1EB0C084" w14:textId="77777777" w:rsidTr="00A31A63">
        <w:tc>
          <w:tcPr>
            <w:tcW w:w="3964" w:type="dxa"/>
          </w:tcPr>
          <w:p w14:paraId="7B666398" w14:textId="6599FFBD" w:rsidR="00C877EC" w:rsidRDefault="00A31A63" w:rsidP="00944244">
            <w:pPr>
              <w:rPr>
                <w:lang w:val="de-DE"/>
              </w:rPr>
            </w:pPr>
            <w:r>
              <w:rPr>
                <w:noProof/>
                <w:lang w:val="en-US" w:eastAsia="en-US"/>
              </w:rPr>
              <w:lastRenderedPageBreak/>
              <w:drawing>
                <wp:inline distT="0" distB="0" distL="0" distR="0" wp14:anchorId="33B27261" wp14:editId="5EE43137">
                  <wp:extent cx="2508250" cy="1411929"/>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864" cy="1421281"/>
                          </a:xfrm>
                          <a:prstGeom prst="rect">
                            <a:avLst/>
                          </a:prstGeom>
                          <a:noFill/>
                          <a:ln>
                            <a:noFill/>
                          </a:ln>
                        </pic:spPr>
                      </pic:pic>
                    </a:graphicData>
                  </a:graphic>
                </wp:inline>
              </w:drawing>
            </w:r>
          </w:p>
        </w:tc>
        <w:tc>
          <w:tcPr>
            <w:tcW w:w="3906" w:type="dxa"/>
          </w:tcPr>
          <w:p w14:paraId="398A593E" w14:textId="1E1712AB" w:rsidR="00C877EC" w:rsidRPr="00085246" w:rsidRDefault="00085246" w:rsidP="00085246">
            <w:pPr>
              <w:spacing w:line="360" w:lineRule="auto"/>
              <w:rPr>
                <w:b/>
                <w:lang w:val="en-US"/>
              </w:rPr>
            </w:pPr>
            <w:r w:rsidRPr="00085246">
              <w:rPr>
                <w:b/>
                <w:lang w:val="en-US"/>
              </w:rPr>
              <w:t xml:space="preserve">Creating lasting memories </w:t>
            </w:r>
          </w:p>
          <w:p w14:paraId="7290C4F0" w14:textId="69057D51" w:rsidR="00085246" w:rsidRPr="00085246" w:rsidRDefault="00085246" w:rsidP="00085246">
            <w:pPr>
              <w:pStyle w:val="berschrift1"/>
              <w:spacing w:line="360" w:lineRule="auto"/>
              <w:outlineLvl w:val="0"/>
              <w:rPr>
                <w:lang w:val="en-US"/>
              </w:rPr>
            </w:pPr>
            <w:r w:rsidRPr="00085246">
              <w:rPr>
                <w:lang w:val="en-US"/>
              </w:rPr>
              <w:t>Memory Mic</w:t>
            </w:r>
          </w:p>
          <w:p w14:paraId="510A2BC8" w14:textId="38914723" w:rsidR="00085246" w:rsidRDefault="00DD5148" w:rsidP="00085246">
            <w:pPr>
              <w:spacing w:line="360" w:lineRule="auto"/>
              <w:rPr>
                <w:lang w:val="en-US"/>
              </w:rPr>
            </w:pPr>
            <w:r>
              <w:rPr>
                <w:lang w:val="en-US"/>
              </w:rPr>
              <w:t>+ High-quality audio for your smartphone recordings</w:t>
            </w:r>
          </w:p>
          <w:p w14:paraId="6D7900E9" w14:textId="354C63FF" w:rsidR="00DD5148" w:rsidRDefault="00DD5148" w:rsidP="00085246">
            <w:pPr>
              <w:spacing w:line="360" w:lineRule="auto"/>
              <w:rPr>
                <w:lang w:val="en-US"/>
              </w:rPr>
            </w:pPr>
            <w:r>
              <w:rPr>
                <w:lang w:val="en-US"/>
              </w:rPr>
              <w:t>+ Memory Mic works with a dedicated app, downloadable from the App Store or Google Play</w:t>
            </w:r>
          </w:p>
          <w:p w14:paraId="4EA50647" w14:textId="14620544" w:rsidR="00DD5148" w:rsidRDefault="00DD5148" w:rsidP="00085246">
            <w:pPr>
              <w:spacing w:line="360" w:lineRule="auto"/>
              <w:rPr>
                <w:lang w:val="en-US"/>
              </w:rPr>
            </w:pPr>
            <w:r>
              <w:rPr>
                <w:lang w:val="en-US"/>
              </w:rPr>
              <w:t xml:space="preserve">+ </w:t>
            </w:r>
            <w:r w:rsidR="00E6184F">
              <w:rPr>
                <w:lang w:val="en-US"/>
              </w:rPr>
              <w:t>Simply clip the mic to the clothing, r</w:t>
            </w:r>
            <w:r>
              <w:rPr>
                <w:lang w:val="en-US"/>
              </w:rPr>
              <w:t>ecords audio at any distance from the smartphone</w:t>
            </w:r>
          </w:p>
          <w:p w14:paraId="6ECEF039" w14:textId="05F2F4A5" w:rsidR="00DD5148" w:rsidRPr="00085246" w:rsidRDefault="00DD5148" w:rsidP="00085246">
            <w:pPr>
              <w:spacing w:line="360" w:lineRule="auto"/>
              <w:rPr>
                <w:lang w:val="en-US"/>
              </w:rPr>
            </w:pPr>
            <w:r>
              <w:rPr>
                <w:lang w:val="en-US"/>
              </w:rPr>
              <w:t>+ Automatically synchronizes the audio with your smartphone video</w:t>
            </w:r>
          </w:p>
          <w:p w14:paraId="2207C22B" w14:textId="4B07E507" w:rsidR="00085246" w:rsidRPr="00085246" w:rsidRDefault="00DD5148" w:rsidP="00284860">
            <w:pPr>
              <w:spacing w:line="360" w:lineRule="auto"/>
              <w:rPr>
                <w:b/>
                <w:lang w:val="en-US"/>
              </w:rPr>
            </w:pPr>
            <w:r w:rsidRPr="00DD5148">
              <w:rPr>
                <w:b/>
                <w:lang w:val="en-US"/>
              </w:rPr>
              <w:t xml:space="preserve">MRSP: </w:t>
            </w:r>
            <w:r>
              <w:rPr>
                <w:b/>
                <w:lang w:val="en-US"/>
              </w:rPr>
              <w:t>EUR 199 / GBP 169.99 / USD 199.95</w:t>
            </w:r>
          </w:p>
        </w:tc>
      </w:tr>
    </w:tbl>
    <w:p w14:paraId="0540637E" w14:textId="12359971" w:rsidR="00C877EC" w:rsidRPr="00085246" w:rsidRDefault="00C877EC" w:rsidP="0094424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06"/>
        <w:gridCol w:w="3764"/>
      </w:tblGrid>
      <w:tr w:rsidR="006A0FA5" w14:paraId="50C1C440" w14:textId="77777777" w:rsidTr="008D17CD">
        <w:tc>
          <w:tcPr>
            <w:tcW w:w="4106" w:type="dxa"/>
          </w:tcPr>
          <w:p w14:paraId="065C205E" w14:textId="3D24C456" w:rsidR="006A0FA5" w:rsidRDefault="001E02C0" w:rsidP="00944244">
            <w:pPr>
              <w:rPr>
                <w:b/>
                <w:lang w:val="en-US"/>
              </w:rPr>
            </w:pPr>
            <w:r>
              <w:rPr>
                <w:b/>
                <w:noProof/>
                <w:lang w:val="en-US" w:eastAsia="en-US"/>
              </w:rPr>
              <w:drawing>
                <wp:inline distT="0" distB="0" distL="0" distR="0" wp14:anchorId="468CFD38" wp14:editId="4AEE2B37">
                  <wp:extent cx="2470150" cy="1646767"/>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XSWD_A4V-55.jpg"/>
                          <pic:cNvPicPr/>
                        </pic:nvPicPr>
                        <pic:blipFill>
                          <a:blip r:embed="rId14"/>
                          <a:stretch>
                            <a:fillRect/>
                          </a:stretch>
                        </pic:blipFill>
                        <pic:spPr>
                          <a:xfrm>
                            <a:off x="0" y="0"/>
                            <a:ext cx="2474714" cy="1649809"/>
                          </a:xfrm>
                          <a:prstGeom prst="rect">
                            <a:avLst/>
                          </a:prstGeom>
                        </pic:spPr>
                      </pic:pic>
                    </a:graphicData>
                  </a:graphic>
                </wp:inline>
              </w:drawing>
            </w:r>
          </w:p>
        </w:tc>
        <w:tc>
          <w:tcPr>
            <w:tcW w:w="3764" w:type="dxa"/>
          </w:tcPr>
          <w:p w14:paraId="1C19BD52" w14:textId="77777777" w:rsidR="006A0FA5" w:rsidRPr="006A0FA5" w:rsidRDefault="006A0FA5" w:rsidP="006A0FA5">
            <w:pPr>
              <w:spacing w:line="360" w:lineRule="auto"/>
              <w:rPr>
                <w:b/>
                <w:lang w:val="en-US"/>
              </w:rPr>
            </w:pPr>
            <w:r w:rsidRPr="006A0FA5">
              <w:rPr>
                <w:b/>
                <w:lang w:val="en-US"/>
              </w:rPr>
              <w:t>An instant connection</w:t>
            </w:r>
          </w:p>
          <w:p w14:paraId="2280A283" w14:textId="3EBC2D1B" w:rsidR="006A0FA5" w:rsidRPr="00CC70EE" w:rsidRDefault="006A0FA5" w:rsidP="006A0FA5">
            <w:pPr>
              <w:pStyle w:val="berschrift1"/>
              <w:spacing w:line="360" w:lineRule="auto"/>
              <w:outlineLvl w:val="0"/>
              <w:rPr>
                <w:lang w:val="en-US"/>
              </w:rPr>
            </w:pPr>
            <w:r w:rsidRPr="00CC70EE">
              <w:rPr>
                <w:lang w:val="en-US"/>
              </w:rPr>
              <w:t>XS Wireless Digital</w:t>
            </w:r>
            <w:r w:rsidR="00E6184F">
              <w:rPr>
                <w:lang w:val="en-US"/>
              </w:rPr>
              <w:t xml:space="preserve"> Mic System</w:t>
            </w:r>
          </w:p>
          <w:p w14:paraId="3BE73ADE" w14:textId="77777777" w:rsidR="006A0FA5" w:rsidRPr="00CC70EE" w:rsidRDefault="006A0FA5" w:rsidP="006A0FA5">
            <w:pPr>
              <w:spacing w:line="360" w:lineRule="auto"/>
              <w:rPr>
                <w:rFonts w:eastAsiaTheme="minorEastAsia" w:cstheme="minorBidi"/>
                <w:lang w:val="en-US"/>
              </w:rPr>
            </w:pPr>
            <w:r w:rsidRPr="00CC70EE">
              <w:rPr>
                <w:rFonts w:eastAsiaTheme="minorEastAsia" w:cstheme="minorBidi"/>
                <w:lang w:val="en-US"/>
              </w:rPr>
              <w:t xml:space="preserve">+ </w:t>
            </w:r>
            <w:r>
              <w:rPr>
                <w:rFonts w:eastAsiaTheme="minorEastAsia" w:cstheme="minorBidi"/>
                <w:lang w:val="en-US"/>
              </w:rPr>
              <w:t>The ideal wireless audio partner for your DSLR or DSLM lets you capture speech with clarity</w:t>
            </w:r>
          </w:p>
          <w:p w14:paraId="30CA2C7B" w14:textId="77777777" w:rsidR="006A0FA5" w:rsidRPr="00CC70EE" w:rsidRDefault="006A0FA5" w:rsidP="006A0FA5">
            <w:pPr>
              <w:spacing w:line="360" w:lineRule="auto"/>
              <w:rPr>
                <w:rFonts w:eastAsiaTheme="minorEastAsia" w:cstheme="minorBidi"/>
                <w:lang w:val="en-US"/>
              </w:rPr>
            </w:pPr>
            <w:r w:rsidRPr="00CC70EE">
              <w:rPr>
                <w:rFonts w:eastAsiaTheme="minorHAnsi" w:cstheme="minorBidi"/>
                <w:lang w:val="en-US"/>
              </w:rPr>
              <w:t xml:space="preserve">+ 2.4 GHz transmission for worldwide, license-free operation </w:t>
            </w:r>
          </w:p>
          <w:p w14:paraId="571933F6" w14:textId="2978AC38" w:rsidR="006A0FA5" w:rsidRDefault="006A0FA5" w:rsidP="006A0FA5">
            <w:pPr>
              <w:spacing w:line="360" w:lineRule="auto"/>
              <w:rPr>
                <w:rFonts w:eastAsiaTheme="minorHAnsi" w:cstheme="minorBidi"/>
                <w:lang w:val="en-US"/>
              </w:rPr>
            </w:pPr>
            <w:r w:rsidRPr="00CC70EE">
              <w:rPr>
                <w:rFonts w:eastAsiaTheme="minorHAnsi" w:cstheme="minorBidi"/>
                <w:lang w:val="en-US"/>
              </w:rPr>
              <w:t xml:space="preserve">+ </w:t>
            </w:r>
            <w:r>
              <w:rPr>
                <w:rFonts w:eastAsiaTheme="minorHAnsi" w:cstheme="minorBidi"/>
                <w:lang w:val="en-US"/>
              </w:rPr>
              <w:t>I</w:t>
            </w:r>
            <w:r w:rsidRPr="00CC70EE">
              <w:rPr>
                <w:rFonts w:eastAsiaTheme="minorHAnsi" w:cstheme="minorBidi"/>
                <w:lang w:val="en-US"/>
              </w:rPr>
              <w:t>nstantly ready for recording with on</w:t>
            </w:r>
            <w:r>
              <w:rPr>
                <w:rFonts w:eastAsiaTheme="minorHAnsi" w:cstheme="minorBidi"/>
                <w:lang w:val="en-US"/>
              </w:rPr>
              <w:t>e</w:t>
            </w:r>
            <w:r w:rsidR="0001294B">
              <w:rPr>
                <w:rFonts w:eastAsiaTheme="minorHAnsi" w:cstheme="minorBidi"/>
                <w:lang w:val="en-US"/>
              </w:rPr>
              <w:t>-</w:t>
            </w:r>
            <w:r w:rsidRPr="00CC70EE">
              <w:rPr>
                <w:rFonts w:eastAsiaTheme="minorHAnsi" w:cstheme="minorBidi"/>
                <w:lang w:val="en-US"/>
              </w:rPr>
              <w:t>touch ease</w:t>
            </w:r>
            <w:r w:rsidR="00F67D19">
              <w:rPr>
                <w:rFonts w:eastAsiaTheme="minorHAnsi" w:cstheme="minorBidi"/>
                <w:lang w:val="en-US"/>
              </w:rPr>
              <w:t xml:space="preserve"> </w:t>
            </w:r>
            <w:r w:rsidRPr="00CC70EE">
              <w:rPr>
                <w:rFonts w:eastAsiaTheme="minorHAnsi" w:cstheme="minorBidi"/>
                <w:lang w:val="en-US"/>
              </w:rPr>
              <w:t>of</w:t>
            </w:r>
            <w:r w:rsidR="00F67D19">
              <w:rPr>
                <w:rFonts w:eastAsiaTheme="minorHAnsi" w:cstheme="minorBidi"/>
                <w:lang w:val="en-US"/>
              </w:rPr>
              <w:t xml:space="preserve"> </w:t>
            </w:r>
            <w:r w:rsidRPr="00CC70EE">
              <w:rPr>
                <w:rFonts w:eastAsiaTheme="minorHAnsi" w:cstheme="minorBidi"/>
                <w:lang w:val="en-US"/>
              </w:rPr>
              <w:t xml:space="preserve">use – </w:t>
            </w:r>
            <w:r>
              <w:rPr>
                <w:rFonts w:eastAsiaTheme="minorHAnsi" w:cstheme="minorBidi"/>
                <w:lang w:val="en-US"/>
              </w:rPr>
              <w:t>you won’t</w:t>
            </w:r>
            <w:r w:rsidRPr="00CC70EE">
              <w:rPr>
                <w:rFonts w:eastAsiaTheme="minorHAnsi" w:cstheme="minorBidi"/>
                <w:lang w:val="en-US"/>
              </w:rPr>
              <w:t xml:space="preserve"> miss a </w:t>
            </w:r>
            <w:r>
              <w:rPr>
                <w:rFonts w:eastAsiaTheme="minorHAnsi" w:cstheme="minorBidi"/>
                <w:lang w:val="en-US"/>
              </w:rPr>
              <w:t xml:space="preserve">single </w:t>
            </w:r>
            <w:r w:rsidRPr="00CC70EE">
              <w:rPr>
                <w:rFonts w:eastAsiaTheme="minorHAnsi" w:cstheme="minorBidi"/>
                <w:lang w:val="en-US"/>
              </w:rPr>
              <w:t xml:space="preserve">moment of your party </w:t>
            </w:r>
            <w:r w:rsidR="00E6184F">
              <w:rPr>
                <w:rFonts w:eastAsiaTheme="minorHAnsi" w:cstheme="minorBidi"/>
                <w:lang w:val="en-US"/>
              </w:rPr>
              <w:t>with family and friends</w:t>
            </w:r>
          </w:p>
          <w:p w14:paraId="474C3627" w14:textId="3CD2EC0B" w:rsidR="000D011D" w:rsidRPr="00CC70EE" w:rsidRDefault="000D011D" w:rsidP="006A0FA5">
            <w:pPr>
              <w:spacing w:line="360" w:lineRule="auto"/>
              <w:rPr>
                <w:rFonts w:eastAsiaTheme="minorHAnsi" w:cstheme="minorBidi"/>
                <w:lang w:val="en-US"/>
              </w:rPr>
            </w:pPr>
            <w:r>
              <w:rPr>
                <w:rFonts w:eastAsiaTheme="minorHAnsi" w:cstheme="minorBidi"/>
                <w:lang w:val="en-US"/>
              </w:rPr>
              <w:t xml:space="preserve">+ </w:t>
            </w:r>
            <w:r w:rsidR="00B04B47">
              <w:rPr>
                <w:rFonts w:eastAsiaTheme="minorHAnsi" w:cstheme="minorBidi"/>
                <w:lang w:val="en-US"/>
              </w:rPr>
              <w:t>P</w:t>
            </w:r>
            <w:r>
              <w:rPr>
                <w:rFonts w:eastAsiaTheme="minorHAnsi" w:cstheme="minorBidi"/>
                <w:lang w:val="en-US"/>
              </w:rPr>
              <w:t>refer to use this mic with your smartphone?</w:t>
            </w:r>
            <w:r w:rsidR="00E665B8">
              <w:rPr>
                <w:rFonts w:eastAsiaTheme="minorHAnsi" w:cstheme="minorBidi"/>
                <w:lang w:val="en-US"/>
              </w:rPr>
              <w:t xml:space="preserve"> A TRS to TRRS adapter will do the trick</w:t>
            </w:r>
          </w:p>
          <w:p w14:paraId="26E1EA9C" w14:textId="2FB2F75B" w:rsidR="006A0FA5" w:rsidRPr="00CC70EE" w:rsidRDefault="006A0FA5" w:rsidP="006A0FA5">
            <w:pPr>
              <w:spacing w:line="360" w:lineRule="auto"/>
              <w:rPr>
                <w:rFonts w:eastAsiaTheme="minorHAnsi" w:cstheme="minorBidi"/>
                <w:lang w:val="en-US"/>
              </w:rPr>
            </w:pPr>
            <w:r w:rsidRPr="00CC70EE">
              <w:rPr>
                <w:rFonts w:eastAsiaTheme="minorHAnsi" w:cstheme="minorBidi"/>
                <w:lang w:val="en-US"/>
              </w:rPr>
              <w:t xml:space="preserve">+ </w:t>
            </w:r>
            <w:r>
              <w:rPr>
                <w:rFonts w:eastAsiaTheme="minorHAnsi" w:cstheme="minorBidi"/>
                <w:lang w:val="en-US"/>
              </w:rPr>
              <w:t>V</w:t>
            </w:r>
            <w:r w:rsidRPr="00CC70EE">
              <w:rPr>
                <w:rFonts w:eastAsiaTheme="minorHAnsi" w:cstheme="minorBidi"/>
                <w:lang w:val="en-US"/>
              </w:rPr>
              <w:t xml:space="preserve">arious sets </w:t>
            </w:r>
            <w:r>
              <w:rPr>
                <w:rFonts w:eastAsiaTheme="minorHAnsi" w:cstheme="minorBidi"/>
                <w:lang w:val="en-US"/>
              </w:rPr>
              <w:t>provide the</w:t>
            </w:r>
            <w:r w:rsidRPr="00CC70EE">
              <w:rPr>
                <w:rFonts w:eastAsiaTheme="minorHAnsi" w:cstheme="minorBidi"/>
                <w:lang w:val="en-US"/>
              </w:rPr>
              <w:t xml:space="preserve"> perfect equipment for the most common applications</w:t>
            </w:r>
            <w:r w:rsidR="001E02C0">
              <w:rPr>
                <w:rFonts w:eastAsiaTheme="minorHAnsi" w:cstheme="minorBidi"/>
                <w:lang w:val="en-US"/>
              </w:rPr>
              <w:t xml:space="preserve">, for example the </w:t>
            </w:r>
            <w:r w:rsidR="001E02C0" w:rsidRPr="00023C32">
              <w:rPr>
                <w:rFonts w:eastAsiaTheme="minorHAnsi" w:cstheme="minorBidi"/>
                <w:b/>
                <w:lang w:val="en-US"/>
              </w:rPr>
              <w:t xml:space="preserve">pictured </w:t>
            </w:r>
            <w:r w:rsidRPr="00023C32">
              <w:rPr>
                <w:rFonts w:eastAsiaTheme="minorHAnsi" w:cstheme="minorBidi"/>
                <w:b/>
                <w:lang w:val="en-US"/>
              </w:rPr>
              <w:t>XSW-D Portable Lavalier</w:t>
            </w:r>
            <w:r w:rsidR="001E02C0" w:rsidRPr="00023C32">
              <w:rPr>
                <w:rFonts w:eastAsiaTheme="minorHAnsi" w:cstheme="minorBidi"/>
                <w:b/>
                <w:lang w:val="en-US"/>
              </w:rPr>
              <w:t xml:space="preserve"> Set</w:t>
            </w:r>
            <w:r w:rsidRPr="00023C32">
              <w:rPr>
                <w:rFonts w:eastAsiaTheme="minorHAnsi" w:cstheme="minorBidi"/>
                <w:b/>
                <w:lang w:val="en-US"/>
              </w:rPr>
              <w:t>: EUR 349 / GBP 289 / USD 349.95</w:t>
            </w:r>
            <w:r w:rsidR="001E02C0" w:rsidRPr="00023C32">
              <w:rPr>
                <w:rFonts w:eastAsiaTheme="minorHAnsi" w:cstheme="minorBidi"/>
                <w:b/>
                <w:lang w:val="en-US"/>
              </w:rPr>
              <w:t xml:space="preserve"> (MRSP)</w:t>
            </w:r>
          </w:p>
          <w:p w14:paraId="175270E5" w14:textId="77777777" w:rsidR="006A0FA5" w:rsidRDefault="006A0FA5" w:rsidP="00944244">
            <w:pPr>
              <w:rPr>
                <w:b/>
                <w:lang w:val="en-US"/>
              </w:rPr>
            </w:pPr>
          </w:p>
        </w:tc>
      </w:tr>
    </w:tbl>
    <w:p w14:paraId="72074D89" w14:textId="3E801E66" w:rsidR="006A0FA5" w:rsidRPr="00E6184F" w:rsidRDefault="006A0FA5" w:rsidP="0094424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759"/>
      </w:tblGrid>
      <w:tr w:rsidR="00122A9E" w14:paraId="0405E2EF" w14:textId="77777777" w:rsidTr="00F67D19">
        <w:tc>
          <w:tcPr>
            <w:tcW w:w="4111" w:type="dxa"/>
          </w:tcPr>
          <w:p w14:paraId="14BD3629" w14:textId="471E69E0" w:rsidR="00122A9E" w:rsidRDefault="00D4656C" w:rsidP="00944244">
            <w:pPr>
              <w:rPr>
                <w:b/>
                <w:lang w:val="en-US"/>
              </w:rPr>
            </w:pPr>
            <w:r>
              <w:rPr>
                <w:b/>
                <w:noProof/>
                <w:lang w:val="en-US" w:eastAsia="en-US"/>
              </w:rPr>
              <w:lastRenderedPageBreak/>
              <w:drawing>
                <wp:inline distT="0" distB="0" distL="0" distR="0" wp14:anchorId="74D08319" wp14:editId="2B296030">
                  <wp:extent cx="1593850" cy="2409467"/>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_avx_application_13.jpg"/>
                          <pic:cNvPicPr/>
                        </pic:nvPicPr>
                        <pic:blipFill>
                          <a:blip r:embed="rId15"/>
                          <a:stretch>
                            <a:fillRect/>
                          </a:stretch>
                        </pic:blipFill>
                        <pic:spPr>
                          <a:xfrm>
                            <a:off x="0" y="0"/>
                            <a:ext cx="1604883" cy="2426146"/>
                          </a:xfrm>
                          <a:prstGeom prst="rect">
                            <a:avLst/>
                          </a:prstGeom>
                        </pic:spPr>
                      </pic:pic>
                    </a:graphicData>
                  </a:graphic>
                </wp:inline>
              </w:drawing>
            </w:r>
          </w:p>
        </w:tc>
        <w:tc>
          <w:tcPr>
            <w:tcW w:w="3759" w:type="dxa"/>
          </w:tcPr>
          <w:p w14:paraId="2C72EC8B" w14:textId="77777777" w:rsidR="007133DC" w:rsidRPr="00CC70EE" w:rsidRDefault="007133DC" w:rsidP="007133DC">
            <w:pPr>
              <w:pBdr>
                <w:top w:val="nil"/>
                <w:left w:val="nil"/>
                <w:bottom w:val="nil"/>
                <w:right w:val="nil"/>
                <w:between w:val="nil"/>
              </w:pBdr>
              <w:spacing w:line="360" w:lineRule="auto"/>
              <w:rPr>
                <w:b/>
                <w:color w:val="000000"/>
                <w:lang w:val="en-US"/>
              </w:rPr>
            </w:pPr>
            <w:r w:rsidRPr="00CC70EE">
              <w:rPr>
                <w:b/>
                <w:color w:val="000000"/>
                <w:lang w:val="en-US"/>
              </w:rPr>
              <w:t>Full focus on festive pictures</w:t>
            </w:r>
          </w:p>
          <w:p w14:paraId="4432D1E4" w14:textId="4A350DAA" w:rsidR="00122A9E" w:rsidRPr="00CC70EE" w:rsidRDefault="00122A9E" w:rsidP="007133DC">
            <w:pPr>
              <w:pStyle w:val="berschrift1"/>
              <w:spacing w:line="360" w:lineRule="auto"/>
              <w:outlineLvl w:val="0"/>
              <w:rPr>
                <w:lang w:val="en-US"/>
              </w:rPr>
            </w:pPr>
            <w:r w:rsidRPr="00CC70EE">
              <w:rPr>
                <w:lang w:val="en-US"/>
              </w:rPr>
              <w:t>AVX</w:t>
            </w:r>
            <w:r w:rsidR="000D011D">
              <w:rPr>
                <w:lang w:val="en-US"/>
              </w:rPr>
              <w:t xml:space="preserve"> Digital Wireless Mic System</w:t>
            </w:r>
          </w:p>
          <w:p w14:paraId="0C9A9AC2" w14:textId="65E07485" w:rsidR="00D4656C" w:rsidRDefault="00D4656C" w:rsidP="00D4656C">
            <w:pPr>
              <w:pBdr>
                <w:top w:val="nil"/>
                <w:left w:val="nil"/>
                <w:bottom w:val="nil"/>
                <w:right w:val="nil"/>
                <w:between w:val="nil"/>
              </w:pBdr>
              <w:tabs>
                <w:tab w:val="left" w:pos="4253"/>
              </w:tabs>
              <w:spacing w:line="360" w:lineRule="auto"/>
              <w:rPr>
                <w:color w:val="000000"/>
                <w:lang w:val="en-US"/>
              </w:rPr>
            </w:pPr>
            <w:r w:rsidRPr="00CC70EE">
              <w:rPr>
                <w:color w:val="000000"/>
                <w:lang w:val="en-US"/>
              </w:rPr>
              <w:t xml:space="preserve">+ </w:t>
            </w:r>
            <w:r>
              <w:rPr>
                <w:color w:val="000000"/>
                <w:lang w:val="en-US"/>
              </w:rPr>
              <w:t>Match to your camera once and enjoy p</w:t>
            </w:r>
            <w:r w:rsidRPr="00CC70EE">
              <w:rPr>
                <w:color w:val="000000"/>
                <w:lang w:val="en-US"/>
              </w:rPr>
              <w:t xml:space="preserve">erfectly </w:t>
            </w:r>
            <w:r>
              <w:rPr>
                <w:color w:val="000000"/>
                <w:lang w:val="en-US"/>
              </w:rPr>
              <w:t xml:space="preserve">levelled </w:t>
            </w:r>
            <w:r w:rsidRPr="00CC70EE">
              <w:rPr>
                <w:color w:val="000000"/>
                <w:lang w:val="en-US"/>
              </w:rPr>
              <w:t>sound</w:t>
            </w:r>
            <w:r>
              <w:rPr>
                <w:color w:val="000000"/>
                <w:lang w:val="en-US"/>
              </w:rPr>
              <w:t xml:space="preserve"> for all recordings, whether</w:t>
            </w:r>
            <w:r w:rsidR="00F67D19">
              <w:rPr>
                <w:color w:val="000000"/>
                <w:lang w:val="en-US"/>
              </w:rPr>
              <w:t xml:space="preserve"> during</w:t>
            </w:r>
            <w:r>
              <w:rPr>
                <w:color w:val="000000"/>
                <w:lang w:val="en-US"/>
              </w:rPr>
              <w:t xml:space="preserve"> </w:t>
            </w:r>
            <w:r w:rsidRPr="00CC70EE">
              <w:rPr>
                <w:color w:val="000000"/>
                <w:lang w:val="en-US"/>
              </w:rPr>
              <w:t xml:space="preserve">silent nights </w:t>
            </w:r>
            <w:r>
              <w:rPr>
                <w:color w:val="000000"/>
                <w:lang w:val="en-US"/>
              </w:rPr>
              <w:t>or</w:t>
            </w:r>
            <w:r w:rsidRPr="00CC70EE">
              <w:rPr>
                <w:color w:val="000000"/>
                <w:lang w:val="en-US"/>
              </w:rPr>
              <w:t xml:space="preserve"> </w:t>
            </w:r>
            <w:r w:rsidR="00F67D19">
              <w:rPr>
                <w:color w:val="000000"/>
                <w:lang w:val="en-US"/>
              </w:rPr>
              <w:t>at loud parties</w:t>
            </w:r>
          </w:p>
          <w:p w14:paraId="6CAAFAA8" w14:textId="3D058ECC" w:rsidR="00122A9E" w:rsidRPr="00CC70EE" w:rsidRDefault="00122A9E" w:rsidP="007133DC">
            <w:pPr>
              <w:pBdr>
                <w:top w:val="nil"/>
                <w:left w:val="nil"/>
                <w:bottom w:val="nil"/>
                <w:right w:val="nil"/>
                <w:between w:val="nil"/>
              </w:pBdr>
              <w:tabs>
                <w:tab w:val="left" w:pos="4253"/>
              </w:tabs>
              <w:spacing w:line="360" w:lineRule="auto"/>
              <w:rPr>
                <w:color w:val="000000"/>
                <w:lang w:val="en-US"/>
              </w:rPr>
            </w:pPr>
            <w:r w:rsidRPr="00CC70EE">
              <w:rPr>
                <w:color w:val="000000"/>
                <w:lang w:val="en-US"/>
              </w:rPr>
              <w:t xml:space="preserve">+ </w:t>
            </w:r>
            <w:r w:rsidR="00D4656C">
              <w:rPr>
                <w:color w:val="000000"/>
                <w:lang w:val="en-US"/>
              </w:rPr>
              <w:t>Ideal for DSLRs/DSLMs or professional cameras, operates license-free in the 1.9 GHz range</w:t>
            </w:r>
          </w:p>
          <w:p w14:paraId="765EEF45" w14:textId="6759F23D" w:rsidR="00122A9E" w:rsidRDefault="00122A9E" w:rsidP="00122A9E">
            <w:pPr>
              <w:pBdr>
                <w:top w:val="nil"/>
                <w:left w:val="nil"/>
                <w:bottom w:val="nil"/>
                <w:right w:val="nil"/>
                <w:between w:val="nil"/>
              </w:pBdr>
              <w:tabs>
                <w:tab w:val="left" w:pos="4253"/>
              </w:tabs>
              <w:spacing w:line="360" w:lineRule="auto"/>
              <w:rPr>
                <w:color w:val="000000"/>
                <w:lang w:val="en-US"/>
              </w:rPr>
            </w:pPr>
            <w:r w:rsidRPr="00CC70EE">
              <w:rPr>
                <w:color w:val="000000"/>
                <w:lang w:val="en-US"/>
              </w:rPr>
              <w:t xml:space="preserve">+ </w:t>
            </w:r>
            <w:r w:rsidR="00B04B47">
              <w:rPr>
                <w:color w:val="000000"/>
                <w:lang w:val="en-US"/>
              </w:rPr>
              <w:t xml:space="preserve">Never </w:t>
            </w:r>
            <w:r w:rsidRPr="00CC70EE">
              <w:rPr>
                <w:color w:val="000000"/>
                <w:lang w:val="en-US"/>
              </w:rPr>
              <w:t>worry about interference</w:t>
            </w:r>
            <w:r>
              <w:rPr>
                <w:color w:val="000000"/>
                <w:lang w:val="en-US"/>
              </w:rPr>
              <w:t xml:space="preserve"> again</w:t>
            </w:r>
            <w:r w:rsidRPr="00CC70EE">
              <w:rPr>
                <w:color w:val="000000"/>
                <w:lang w:val="en-US"/>
              </w:rPr>
              <w:t>: AVX selects the best operating frequency automatically and inaudibly</w:t>
            </w:r>
          </w:p>
          <w:p w14:paraId="39D38E46" w14:textId="14BDF2DC" w:rsidR="00122A9E" w:rsidRPr="00CE2538" w:rsidRDefault="00E6184F" w:rsidP="00CE2538">
            <w:pPr>
              <w:pBdr>
                <w:top w:val="nil"/>
                <w:left w:val="nil"/>
                <w:bottom w:val="nil"/>
                <w:right w:val="nil"/>
                <w:between w:val="nil"/>
              </w:pBdr>
              <w:tabs>
                <w:tab w:val="left" w:pos="4253"/>
              </w:tabs>
              <w:spacing w:line="360" w:lineRule="auto"/>
              <w:rPr>
                <w:color w:val="000000"/>
                <w:lang w:val="en-US"/>
              </w:rPr>
            </w:pPr>
            <w:r>
              <w:rPr>
                <w:color w:val="000000"/>
                <w:lang w:val="en-US"/>
              </w:rPr>
              <w:t>+ Various sets let you choose between lavalier mic, handheld mic or both</w:t>
            </w:r>
            <w:r w:rsidRPr="00461F69">
              <w:rPr>
                <w:color w:val="000000"/>
                <w:lang w:val="en-US"/>
              </w:rPr>
              <w:t>,</w:t>
            </w:r>
            <w:r w:rsidRPr="00CE2538">
              <w:rPr>
                <w:b/>
                <w:color w:val="000000"/>
                <w:lang w:val="en-US"/>
              </w:rPr>
              <w:t xml:space="preserve"> f</w:t>
            </w:r>
            <w:r w:rsidR="00CE2538" w:rsidRPr="00CE2538">
              <w:rPr>
                <w:b/>
                <w:color w:val="000000"/>
                <w:lang w:val="en-US"/>
              </w:rPr>
              <w:t>rom the AVX-ME2 SET at E</w:t>
            </w:r>
            <w:r w:rsidR="00CE2538" w:rsidRPr="00CC70EE">
              <w:rPr>
                <w:b/>
                <w:color w:val="000000"/>
                <w:lang w:val="en-US"/>
              </w:rPr>
              <w:t>UR 699</w:t>
            </w:r>
            <w:r w:rsidR="00CE2538">
              <w:rPr>
                <w:b/>
                <w:color w:val="000000"/>
                <w:lang w:val="en-US"/>
              </w:rPr>
              <w:t xml:space="preserve"> </w:t>
            </w:r>
            <w:r w:rsidR="00CE2538" w:rsidRPr="00CC70EE">
              <w:rPr>
                <w:b/>
                <w:color w:val="000000"/>
                <w:lang w:val="en-US"/>
              </w:rPr>
              <w:t xml:space="preserve">/ </w:t>
            </w:r>
            <w:r w:rsidR="00CE2538">
              <w:rPr>
                <w:rFonts w:eastAsiaTheme="minorHAnsi" w:cstheme="minorBidi"/>
                <w:b/>
                <w:lang w:val="en-US"/>
              </w:rPr>
              <w:t xml:space="preserve">GBP 589 / USD 699 (MRSP) to the fully-fledged </w:t>
            </w:r>
            <w:r w:rsidR="00F67D19">
              <w:rPr>
                <w:rFonts w:eastAsiaTheme="minorHAnsi" w:cstheme="minorBidi"/>
                <w:b/>
                <w:lang w:val="en-US"/>
              </w:rPr>
              <w:br/>
            </w:r>
            <w:r w:rsidR="00122A9E" w:rsidRPr="00CC70EE">
              <w:rPr>
                <w:b/>
                <w:color w:val="000000"/>
                <w:lang w:val="en-US"/>
              </w:rPr>
              <w:t>AVX-Combo SET</w:t>
            </w:r>
            <w:r w:rsidR="00CE2538">
              <w:rPr>
                <w:b/>
                <w:color w:val="000000"/>
                <w:lang w:val="en-US"/>
              </w:rPr>
              <w:t xml:space="preserve"> at</w:t>
            </w:r>
            <w:r w:rsidR="00122A9E" w:rsidRPr="00CC70EE">
              <w:rPr>
                <w:b/>
                <w:color w:val="000000"/>
                <w:lang w:val="en-US"/>
              </w:rPr>
              <w:t xml:space="preserve"> EUR 999</w:t>
            </w:r>
            <w:r w:rsidR="00122A9E">
              <w:rPr>
                <w:b/>
                <w:color w:val="000000"/>
                <w:lang w:val="en-US"/>
              </w:rPr>
              <w:t xml:space="preserve"> </w:t>
            </w:r>
            <w:r w:rsidR="00122A9E" w:rsidRPr="00CC70EE">
              <w:rPr>
                <w:b/>
                <w:color w:val="000000"/>
                <w:lang w:val="en-US"/>
              </w:rPr>
              <w:t>/</w:t>
            </w:r>
            <w:r w:rsidR="00122A9E" w:rsidRPr="008A7904">
              <w:rPr>
                <w:b/>
                <w:color w:val="000000"/>
                <w:lang w:val="en-US"/>
              </w:rPr>
              <w:t xml:space="preserve"> </w:t>
            </w:r>
            <w:r w:rsidR="00122A9E">
              <w:rPr>
                <w:rFonts w:eastAsiaTheme="minorHAnsi" w:cstheme="minorBidi"/>
                <w:b/>
                <w:lang w:val="en-US"/>
              </w:rPr>
              <w:t>GBP 839.00 / USD 999.00</w:t>
            </w:r>
          </w:p>
        </w:tc>
      </w:tr>
    </w:tbl>
    <w:p w14:paraId="541AF796" w14:textId="107FC2BF" w:rsidR="001E02C0" w:rsidRDefault="001E02C0" w:rsidP="00944244">
      <w:pPr>
        <w:rPr>
          <w:lang w:val="en-US"/>
        </w:rPr>
      </w:pPr>
    </w:p>
    <w:p w14:paraId="105EDB52" w14:textId="2210A503" w:rsidR="00CD0A87" w:rsidRDefault="00CD0A87" w:rsidP="00944244">
      <w:pPr>
        <w:rPr>
          <w:lang w:val="en-US"/>
        </w:rPr>
      </w:pPr>
    </w:p>
    <w:p w14:paraId="73972BAA" w14:textId="4F0A2DE3" w:rsidR="00CD0A87" w:rsidRDefault="00CD0A87" w:rsidP="00944244">
      <w:pPr>
        <w:rPr>
          <w:lang w:val="en-US"/>
        </w:rPr>
      </w:pPr>
      <w:bookmarkStart w:id="0" w:name="_GoBack"/>
      <w:bookmarkEnd w:id="0"/>
      <w:r>
        <w:rPr>
          <w:lang w:val="en-US"/>
        </w:rPr>
        <w:t xml:space="preserve">: </w:t>
      </w:r>
      <w:hyperlink r:id="rId16" w:history="1">
        <w:r w:rsidR="00415E54" w:rsidRPr="00C84CDA">
          <w:rPr>
            <w:rStyle w:val="Hyperlink"/>
          </w:rPr>
          <w:t>https://sennheiser-brandzone.com/c/181/zoyDzE7y</w:t>
        </w:r>
      </w:hyperlink>
      <w:r w:rsidR="00415E54">
        <w:t>.</w:t>
      </w:r>
    </w:p>
    <w:p w14:paraId="57548B46" w14:textId="77777777" w:rsidR="00CD0A87" w:rsidRDefault="00CD0A87" w:rsidP="00944244">
      <w:pPr>
        <w:rPr>
          <w:lang w:val="en-US"/>
        </w:rPr>
      </w:pPr>
    </w:p>
    <w:p w14:paraId="40C9C405" w14:textId="77777777" w:rsidR="00CD0A87" w:rsidRPr="008D17CD" w:rsidRDefault="00CD0A87" w:rsidP="00944244">
      <w:pPr>
        <w:rPr>
          <w:lang w:val="en-US"/>
        </w:rPr>
      </w:pPr>
    </w:p>
    <w:p w14:paraId="4C8F436D" w14:textId="7CFF968F" w:rsidR="00C512A8" w:rsidRPr="00205572" w:rsidRDefault="00C512A8" w:rsidP="00C512A8">
      <w:pPr>
        <w:spacing w:line="240" w:lineRule="auto"/>
        <w:rPr>
          <w:b/>
          <w:lang w:val="en-US"/>
        </w:rPr>
      </w:pPr>
      <w:bookmarkStart w:id="1" w:name="_heading=h.gjdgxs" w:colFirst="0" w:colLast="0"/>
      <w:bookmarkStart w:id="2" w:name="_heading=h.30j0zll" w:colFirst="0" w:colLast="0"/>
      <w:bookmarkStart w:id="3" w:name="_Hlk515635723"/>
      <w:bookmarkEnd w:id="1"/>
      <w:bookmarkEnd w:id="2"/>
      <w:r w:rsidRPr="00205572">
        <w:rPr>
          <w:b/>
          <w:lang w:val="en-US"/>
        </w:rPr>
        <w:t>About Sennheiser</w:t>
      </w:r>
    </w:p>
    <w:p w14:paraId="2F1A8F5B" w14:textId="77777777" w:rsidR="00C512A8" w:rsidRPr="00CC70EE" w:rsidRDefault="00C512A8" w:rsidP="00C512A8">
      <w:pPr>
        <w:spacing w:line="240" w:lineRule="auto"/>
        <w:rPr>
          <w:lang w:val="en-US"/>
        </w:rPr>
      </w:pPr>
      <w:r w:rsidRPr="00CC70EE">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CC70EE">
        <w:rPr>
          <w:rFonts w:eastAsia="PMingLiU" w:cs="Arial"/>
          <w:lang w:val="en-US" w:eastAsia="zh-TW"/>
        </w:rPr>
        <w:t>€</w:t>
      </w:r>
      <w:r w:rsidRPr="00CC70EE">
        <w:rPr>
          <w:lang w:val="en-US"/>
        </w:rPr>
        <w:t xml:space="preserve">710.7 million. </w:t>
      </w:r>
      <w:r w:rsidRPr="00CC70EE">
        <w:rPr>
          <w:color w:val="0095D5" w:themeColor="accent1"/>
          <w:lang w:val="en-US"/>
        </w:rPr>
        <w:t>www.sennheiser.com</w:t>
      </w:r>
    </w:p>
    <w:bookmarkEnd w:id="3"/>
    <w:p w14:paraId="130A85AC" w14:textId="77777777" w:rsidR="00F836D0" w:rsidRDefault="00F836D0" w:rsidP="00F836D0">
      <w:pPr>
        <w:pStyle w:val="Contact"/>
        <w:rPr>
          <w:b/>
          <w:lang w:val="en-US"/>
        </w:rPr>
      </w:pPr>
    </w:p>
    <w:p w14:paraId="6449BA00" w14:textId="15B6CD70" w:rsidR="00F836D0" w:rsidRPr="003E1CD8" w:rsidRDefault="00F836D0" w:rsidP="00F836D0">
      <w:pPr>
        <w:pStyle w:val="Contact"/>
        <w:rPr>
          <w:b/>
        </w:rPr>
      </w:pPr>
      <w:r w:rsidRPr="003E1CD8">
        <w:rPr>
          <w:b/>
        </w:rPr>
        <w:t>Global</w:t>
      </w:r>
      <w:r>
        <w:rPr>
          <w:b/>
        </w:rPr>
        <w:t xml:space="preserve"> PR Contact</w:t>
      </w:r>
    </w:p>
    <w:p w14:paraId="7B71761A" w14:textId="77777777" w:rsidR="00F836D0" w:rsidRPr="003E1CD8" w:rsidRDefault="00F836D0" w:rsidP="00F836D0">
      <w:pPr>
        <w:pStyle w:val="Contact"/>
      </w:pPr>
    </w:p>
    <w:p w14:paraId="12F9D494" w14:textId="78D049F9" w:rsidR="00F836D0" w:rsidRPr="003E1CD8" w:rsidRDefault="00F836D0" w:rsidP="00F836D0">
      <w:pPr>
        <w:pStyle w:val="Contact"/>
        <w:rPr>
          <w:color w:val="0095D5"/>
        </w:rPr>
      </w:pPr>
      <w:r>
        <w:rPr>
          <w:color w:val="0095D5"/>
        </w:rPr>
        <w:t>S</w:t>
      </w:r>
      <w:r w:rsidRPr="003E1CD8">
        <w:rPr>
          <w:color w:val="0095D5"/>
        </w:rPr>
        <w:t>tephanie Schmidt</w:t>
      </w:r>
    </w:p>
    <w:p w14:paraId="155CDCDA" w14:textId="555C10C5" w:rsidR="00F836D0" w:rsidRPr="003E1CD8" w:rsidRDefault="00F836D0" w:rsidP="00F836D0">
      <w:pPr>
        <w:pStyle w:val="Contact"/>
      </w:pPr>
      <w:r w:rsidRPr="003E1CD8">
        <w:t>stephanie.schmidt@sennheiser.com</w:t>
      </w:r>
    </w:p>
    <w:p w14:paraId="4770AAAA" w14:textId="02B62C8E" w:rsidR="00CC70EE" w:rsidRPr="00461F69" w:rsidRDefault="00F836D0" w:rsidP="00461F69">
      <w:pPr>
        <w:pStyle w:val="Contact"/>
        <w:rPr>
          <w:rFonts w:cs="Times New Roman"/>
          <w:bCs/>
        </w:rPr>
      </w:pPr>
      <w:r w:rsidRPr="003E1CD8">
        <w:t xml:space="preserve">+49 (5130) 600 – 1275 </w:t>
      </w:r>
    </w:p>
    <w:sectPr w:rsidR="00CC70EE" w:rsidRPr="00461F69" w:rsidSect="00944244">
      <w:headerReference w:type="default" r:id="rId17"/>
      <w:headerReference w:type="first" r:id="rId18"/>
      <w:footerReference w:type="first" r:id="rId19"/>
      <w:pgSz w:w="11906" w:h="16838"/>
      <w:pgMar w:top="2756" w:right="2608" w:bottom="1418" w:left="1418" w:header="629" w:footer="4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B41B4" w14:textId="77777777" w:rsidR="00E0144F" w:rsidRDefault="00E0144F">
      <w:pPr>
        <w:spacing w:line="240" w:lineRule="auto"/>
      </w:pPr>
      <w:r>
        <w:separator/>
      </w:r>
    </w:p>
  </w:endnote>
  <w:endnote w:type="continuationSeparator" w:id="0">
    <w:p w14:paraId="4B69370A" w14:textId="77777777" w:rsidR="00E0144F" w:rsidRDefault="00E0144F">
      <w:pPr>
        <w:spacing w:line="240" w:lineRule="auto"/>
      </w:pPr>
      <w:r>
        <w:continuationSeparator/>
      </w:r>
    </w:p>
  </w:endnote>
  <w:endnote w:type="continuationNotice" w:id="1">
    <w:p w14:paraId="14BF1FDA" w14:textId="77777777" w:rsidR="00E0144F" w:rsidRDefault="00E014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font>
  <w:font w:name="Tahoma">
    <w:panose1 w:val="020B0604030504040204"/>
    <w:charset w:val="00"/>
    <w:family w:val="swiss"/>
    <w:pitch w:val="variable"/>
    <w:sig w:usb0="E1002EFF" w:usb1="C000605B" w:usb2="00000029" w:usb3="00000000" w:csb0="000101FF" w:csb1="00000000"/>
  </w:font>
  <w:font w:name="Sennheiser-Bold">
    <w:charset w:val="00"/>
    <w:family w:val="swiss"/>
    <w:pitch w:val="variable"/>
    <w:sig w:usb0="8000002F" w:usb1="1000004A"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5" w14:textId="27597645" w:rsidR="00E0144F" w:rsidRPr="00944244" w:rsidRDefault="00E0144F" w:rsidP="00944244">
    <w:pPr>
      <w:pBdr>
        <w:top w:val="nil"/>
        <w:left w:val="nil"/>
        <w:bottom w:val="nil"/>
        <w:right w:val="nil"/>
        <w:between w:val="nil"/>
      </w:pBdr>
      <w:rPr>
        <w:color w:val="000000"/>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E3CE4" w14:textId="77777777" w:rsidR="00E0144F" w:rsidRDefault="00E0144F">
      <w:pPr>
        <w:spacing w:line="240" w:lineRule="auto"/>
      </w:pPr>
      <w:r>
        <w:separator/>
      </w:r>
    </w:p>
  </w:footnote>
  <w:footnote w:type="continuationSeparator" w:id="0">
    <w:p w14:paraId="3AC770B9" w14:textId="77777777" w:rsidR="00E0144F" w:rsidRDefault="00E0144F">
      <w:pPr>
        <w:spacing w:line="240" w:lineRule="auto"/>
      </w:pPr>
      <w:r>
        <w:continuationSeparator/>
      </w:r>
    </w:p>
  </w:footnote>
  <w:footnote w:type="continuationNotice" w:id="1">
    <w:p w14:paraId="6D34F51A" w14:textId="77777777" w:rsidR="00E0144F" w:rsidRDefault="00E0144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2A626" w14:textId="4CF07F16" w:rsidR="0034426C" w:rsidRPr="008E5D5C" w:rsidRDefault="0034426C" w:rsidP="0034426C">
    <w:pPr>
      <w:pStyle w:val="Kopfzeile"/>
      <w:rPr>
        <w:color w:val="0095D5" w:themeColor="accent1"/>
      </w:rPr>
    </w:pPr>
    <w:r>
      <w:rPr>
        <w:color w:val="0095D5" w:themeColor="accent1"/>
      </w:rPr>
      <w:t>GIFT GUIDE</w:t>
    </w:r>
    <w:r w:rsidRPr="008E5D5C">
      <w:rPr>
        <w:noProof/>
        <w:color w:val="0095D5" w:themeColor="accent1"/>
        <w:lang w:val="en-US"/>
      </w:rPr>
      <w:drawing>
        <wp:anchor distT="0" distB="0" distL="114300" distR="114300" simplePos="0" relativeHeight="251687936" behindDoc="0" locked="1" layoutInCell="1" allowOverlap="1" wp14:anchorId="2AEE5230" wp14:editId="13D3BF40">
          <wp:simplePos x="0" y="0"/>
          <wp:positionH relativeFrom="page">
            <wp:posOffset>900430</wp:posOffset>
          </wp:positionH>
          <wp:positionV relativeFrom="page">
            <wp:posOffset>422275</wp:posOffset>
          </wp:positionV>
          <wp:extent cx="576000" cy="431117"/>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C6CF48A" w14:textId="77777777" w:rsidR="0034426C" w:rsidRPr="008E5D5C" w:rsidRDefault="0034426C" w:rsidP="0034426C">
    <w:pPr>
      <w:pStyle w:val="Kopfzeile"/>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p w14:paraId="00000034" w14:textId="35782F7D" w:rsidR="00E0144F" w:rsidRPr="0034426C" w:rsidRDefault="00E0144F" w:rsidP="003442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7E57E" w14:textId="2AD4817C" w:rsidR="0034426C" w:rsidRPr="008E5D5C" w:rsidRDefault="0034426C" w:rsidP="0034426C">
    <w:pPr>
      <w:pStyle w:val="Kopfzeile"/>
      <w:rPr>
        <w:color w:val="0095D5" w:themeColor="accent1"/>
      </w:rPr>
    </w:pPr>
    <w:r>
      <w:rPr>
        <w:color w:val="0095D5" w:themeColor="accent1"/>
      </w:rPr>
      <w:t>G</w:t>
    </w:r>
    <w:r w:rsidRPr="008E5D5C">
      <w:rPr>
        <w:noProof/>
        <w:color w:val="0095D5" w:themeColor="accent1"/>
        <w:lang w:val="en-US"/>
      </w:rPr>
      <w:drawing>
        <wp:anchor distT="0" distB="0" distL="114300" distR="114300" simplePos="0" relativeHeight="251662336" behindDoc="0" locked="1" layoutInCell="1" allowOverlap="1" wp14:anchorId="3BA9E5FB" wp14:editId="7FE8A4CC">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IFT GUIDE</w:t>
    </w:r>
  </w:p>
  <w:p w14:paraId="323BD011" w14:textId="77777777" w:rsidR="0034426C" w:rsidRPr="008E5D5C" w:rsidRDefault="0034426C" w:rsidP="0034426C">
    <w:pPr>
      <w:pStyle w:val="Kopfzeile"/>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p w14:paraId="00000032" w14:textId="29C853E9" w:rsidR="00E0144F" w:rsidRPr="0034426C" w:rsidRDefault="00E0144F" w:rsidP="003442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0E74"/>
    <w:rsid w:val="00002D4D"/>
    <w:rsid w:val="000125F9"/>
    <w:rsid w:val="0001294B"/>
    <w:rsid w:val="00013C59"/>
    <w:rsid w:val="000140F0"/>
    <w:rsid w:val="0001525E"/>
    <w:rsid w:val="0001645C"/>
    <w:rsid w:val="00016B39"/>
    <w:rsid w:val="00022821"/>
    <w:rsid w:val="000239CD"/>
    <w:rsid w:val="00023C32"/>
    <w:rsid w:val="00024658"/>
    <w:rsid w:val="000304F0"/>
    <w:rsid w:val="00034CEC"/>
    <w:rsid w:val="00040615"/>
    <w:rsid w:val="00040E1F"/>
    <w:rsid w:val="00040F9C"/>
    <w:rsid w:val="00044BFE"/>
    <w:rsid w:val="000478B5"/>
    <w:rsid w:val="00053C6E"/>
    <w:rsid w:val="00061CA9"/>
    <w:rsid w:val="000644BF"/>
    <w:rsid w:val="000668B0"/>
    <w:rsid w:val="00085246"/>
    <w:rsid w:val="00090FE1"/>
    <w:rsid w:val="00091DDD"/>
    <w:rsid w:val="000922BB"/>
    <w:rsid w:val="00093D62"/>
    <w:rsid w:val="00096A74"/>
    <w:rsid w:val="000A38F8"/>
    <w:rsid w:val="000A5C70"/>
    <w:rsid w:val="000A6458"/>
    <w:rsid w:val="000B2A2B"/>
    <w:rsid w:val="000B63DA"/>
    <w:rsid w:val="000B6E78"/>
    <w:rsid w:val="000C2189"/>
    <w:rsid w:val="000C6C8D"/>
    <w:rsid w:val="000D011D"/>
    <w:rsid w:val="000D01F1"/>
    <w:rsid w:val="000D3326"/>
    <w:rsid w:val="000E6A53"/>
    <w:rsid w:val="000E7C42"/>
    <w:rsid w:val="000F1A16"/>
    <w:rsid w:val="000F1CC4"/>
    <w:rsid w:val="000F2D8D"/>
    <w:rsid w:val="000F3CC2"/>
    <w:rsid w:val="00103D3C"/>
    <w:rsid w:val="00104726"/>
    <w:rsid w:val="001137A5"/>
    <w:rsid w:val="00113E3C"/>
    <w:rsid w:val="00113F64"/>
    <w:rsid w:val="00121501"/>
    <w:rsid w:val="00122A9E"/>
    <w:rsid w:val="001320DA"/>
    <w:rsid w:val="00133D24"/>
    <w:rsid w:val="001357A8"/>
    <w:rsid w:val="0014006E"/>
    <w:rsid w:val="0014308F"/>
    <w:rsid w:val="00145E04"/>
    <w:rsid w:val="001460A8"/>
    <w:rsid w:val="00146997"/>
    <w:rsid w:val="001502EA"/>
    <w:rsid w:val="0015315E"/>
    <w:rsid w:val="001548A7"/>
    <w:rsid w:val="00157AE1"/>
    <w:rsid w:val="00165A89"/>
    <w:rsid w:val="00171DA1"/>
    <w:rsid w:val="00173387"/>
    <w:rsid w:val="00174065"/>
    <w:rsid w:val="00177FFC"/>
    <w:rsid w:val="00181F89"/>
    <w:rsid w:val="0018506C"/>
    <w:rsid w:val="00186F92"/>
    <w:rsid w:val="00191B3A"/>
    <w:rsid w:val="0019228F"/>
    <w:rsid w:val="00197625"/>
    <w:rsid w:val="001A033B"/>
    <w:rsid w:val="001A0B88"/>
    <w:rsid w:val="001A1635"/>
    <w:rsid w:val="001A42A6"/>
    <w:rsid w:val="001A42CC"/>
    <w:rsid w:val="001A60C0"/>
    <w:rsid w:val="001A66C7"/>
    <w:rsid w:val="001B2AFB"/>
    <w:rsid w:val="001B3D6D"/>
    <w:rsid w:val="001B46A8"/>
    <w:rsid w:val="001B629E"/>
    <w:rsid w:val="001C63D8"/>
    <w:rsid w:val="001C65F6"/>
    <w:rsid w:val="001D2282"/>
    <w:rsid w:val="001D4E25"/>
    <w:rsid w:val="001E02C0"/>
    <w:rsid w:val="001E1328"/>
    <w:rsid w:val="001E4AD4"/>
    <w:rsid w:val="001E4CDD"/>
    <w:rsid w:val="001E6E4C"/>
    <w:rsid w:val="001E7C9C"/>
    <w:rsid w:val="001F2D08"/>
    <w:rsid w:val="001F3001"/>
    <w:rsid w:val="001F43C6"/>
    <w:rsid w:val="001F5DEC"/>
    <w:rsid w:val="00202018"/>
    <w:rsid w:val="0020316D"/>
    <w:rsid w:val="00203ED4"/>
    <w:rsid w:val="00205572"/>
    <w:rsid w:val="002057CE"/>
    <w:rsid w:val="002063FC"/>
    <w:rsid w:val="00206A75"/>
    <w:rsid w:val="00212A65"/>
    <w:rsid w:val="002243BB"/>
    <w:rsid w:val="00224D15"/>
    <w:rsid w:val="00224F2C"/>
    <w:rsid w:val="00227072"/>
    <w:rsid w:val="00240AD1"/>
    <w:rsid w:val="00245CF0"/>
    <w:rsid w:val="00247223"/>
    <w:rsid w:val="00257AF3"/>
    <w:rsid w:val="0026200A"/>
    <w:rsid w:val="00264678"/>
    <w:rsid w:val="00275873"/>
    <w:rsid w:val="002815EB"/>
    <w:rsid w:val="00282A8D"/>
    <w:rsid w:val="002842E6"/>
    <w:rsid w:val="00284860"/>
    <w:rsid w:val="00290086"/>
    <w:rsid w:val="002902C9"/>
    <w:rsid w:val="002942A3"/>
    <w:rsid w:val="002A019D"/>
    <w:rsid w:val="002A5E54"/>
    <w:rsid w:val="002A69F0"/>
    <w:rsid w:val="002C0C9B"/>
    <w:rsid w:val="002C16F9"/>
    <w:rsid w:val="002C6F4D"/>
    <w:rsid w:val="002D30B3"/>
    <w:rsid w:val="002D4225"/>
    <w:rsid w:val="002F5893"/>
    <w:rsid w:val="002F7D3D"/>
    <w:rsid w:val="003030A3"/>
    <w:rsid w:val="00303F26"/>
    <w:rsid w:val="00306A02"/>
    <w:rsid w:val="003113FD"/>
    <w:rsid w:val="00311C6F"/>
    <w:rsid w:val="003155A1"/>
    <w:rsid w:val="003160AB"/>
    <w:rsid w:val="00322339"/>
    <w:rsid w:val="00326E5E"/>
    <w:rsid w:val="00326FB8"/>
    <w:rsid w:val="00334AD0"/>
    <w:rsid w:val="00336BD8"/>
    <w:rsid w:val="003422F0"/>
    <w:rsid w:val="003438F4"/>
    <w:rsid w:val="00343B06"/>
    <w:rsid w:val="0034409D"/>
    <w:rsid w:val="0034426C"/>
    <w:rsid w:val="00346F8C"/>
    <w:rsid w:val="00355396"/>
    <w:rsid w:val="0036066C"/>
    <w:rsid w:val="00375ACD"/>
    <w:rsid w:val="003843F5"/>
    <w:rsid w:val="00386DB6"/>
    <w:rsid w:val="00391823"/>
    <w:rsid w:val="00393ACB"/>
    <w:rsid w:val="00393CAC"/>
    <w:rsid w:val="00394F25"/>
    <w:rsid w:val="003A037D"/>
    <w:rsid w:val="003A1D44"/>
    <w:rsid w:val="003A2CD8"/>
    <w:rsid w:val="003A51E6"/>
    <w:rsid w:val="003B0B41"/>
    <w:rsid w:val="003B3D7A"/>
    <w:rsid w:val="003B4EB1"/>
    <w:rsid w:val="003C099F"/>
    <w:rsid w:val="003C52BD"/>
    <w:rsid w:val="003C7131"/>
    <w:rsid w:val="003D06A1"/>
    <w:rsid w:val="003D3B56"/>
    <w:rsid w:val="003D65E2"/>
    <w:rsid w:val="003E42B9"/>
    <w:rsid w:val="003F0564"/>
    <w:rsid w:val="003F1028"/>
    <w:rsid w:val="003F77F5"/>
    <w:rsid w:val="003F783C"/>
    <w:rsid w:val="004045BE"/>
    <w:rsid w:val="00415E54"/>
    <w:rsid w:val="00416A81"/>
    <w:rsid w:val="00427CE9"/>
    <w:rsid w:val="00430552"/>
    <w:rsid w:val="0043688A"/>
    <w:rsid w:val="00437430"/>
    <w:rsid w:val="0044023F"/>
    <w:rsid w:val="0044132E"/>
    <w:rsid w:val="0044420C"/>
    <w:rsid w:val="00453B3E"/>
    <w:rsid w:val="00454AA2"/>
    <w:rsid w:val="004608D6"/>
    <w:rsid w:val="00461F69"/>
    <w:rsid w:val="0046324D"/>
    <w:rsid w:val="00470F90"/>
    <w:rsid w:val="00471FE9"/>
    <w:rsid w:val="00473140"/>
    <w:rsid w:val="00476320"/>
    <w:rsid w:val="00476AB0"/>
    <w:rsid w:val="00477389"/>
    <w:rsid w:val="00484D81"/>
    <w:rsid w:val="00493817"/>
    <w:rsid w:val="00494942"/>
    <w:rsid w:val="00497113"/>
    <w:rsid w:val="004A2EE2"/>
    <w:rsid w:val="004A5378"/>
    <w:rsid w:val="004A5CBB"/>
    <w:rsid w:val="004A70E7"/>
    <w:rsid w:val="004B0E74"/>
    <w:rsid w:val="004B48D4"/>
    <w:rsid w:val="004B63F3"/>
    <w:rsid w:val="004B690D"/>
    <w:rsid w:val="004B6CB1"/>
    <w:rsid w:val="004C3A24"/>
    <w:rsid w:val="004D05A5"/>
    <w:rsid w:val="004D05E8"/>
    <w:rsid w:val="004D27FC"/>
    <w:rsid w:val="004D636E"/>
    <w:rsid w:val="004E051B"/>
    <w:rsid w:val="004E0CDD"/>
    <w:rsid w:val="004E286E"/>
    <w:rsid w:val="004E3C0C"/>
    <w:rsid w:val="004E49B8"/>
    <w:rsid w:val="004E71C8"/>
    <w:rsid w:val="004E73BC"/>
    <w:rsid w:val="004F0673"/>
    <w:rsid w:val="004F133E"/>
    <w:rsid w:val="004F1C7C"/>
    <w:rsid w:val="004F7096"/>
    <w:rsid w:val="00504FC5"/>
    <w:rsid w:val="0050605A"/>
    <w:rsid w:val="00511C30"/>
    <w:rsid w:val="00512EA4"/>
    <w:rsid w:val="00515150"/>
    <w:rsid w:val="00517A71"/>
    <w:rsid w:val="00521E47"/>
    <w:rsid w:val="00524EF8"/>
    <w:rsid w:val="005259DF"/>
    <w:rsid w:val="005259FD"/>
    <w:rsid w:val="00527871"/>
    <w:rsid w:val="005327DB"/>
    <w:rsid w:val="00535105"/>
    <w:rsid w:val="0053531D"/>
    <w:rsid w:val="00536707"/>
    <w:rsid w:val="005419A0"/>
    <w:rsid w:val="00542D4D"/>
    <w:rsid w:val="0054370C"/>
    <w:rsid w:val="00543A0F"/>
    <w:rsid w:val="0054697C"/>
    <w:rsid w:val="00550589"/>
    <w:rsid w:val="0055532C"/>
    <w:rsid w:val="005619A4"/>
    <w:rsid w:val="00567015"/>
    <w:rsid w:val="00573373"/>
    <w:rsid w:val="0058058E"/>
    <w:rsid w:val="00581D67"/>
    <w:rsid w:val="00590252"/>
    <w:rsid w:val="00591B02"/>
    <w:rsid w:val="00594756"/>
    <w:rsid w:val="00597AE7"/>
    <w:rsid w:val="005A46FE"/>
    <w:rsid w:val="005A6112"/>
    <w:rsid w:val="005B39C7"/>
    <w:rsid w:val="005B49BB"/>
    <w:rsid w:val="005C1D85"/>
    <w:rsid w:val="005C1F67"/>
    <w:rsid w:val="005D0B60"/>
    <w:rsid w:val="005D1DCD"/>
    <w:rsid w:val="005D3436"/>
    <w:rsid w:val="005D571F"/>
    <w:rsid w:val="005D6548"/>
    <w:rsid w:val="005E6B07"/>
    <w:rsid w:val="005F2226"/>
    <w:rsid w:val="0060142B"/>
    <w:rsid w:val="00606CB8"/>
    <w:rsid w:val="00607B4B"/>
    <w:rsid w:val="006108B6"/>
    <w:rsid w:val="00611CDA"/>
    <w:rsid w:val="006154A8"/>
    <w:rsid w:val="0063005F"/>
    <w:rsid w:val="006355F5"/>
    <w:rsid w:val="00637896"/>
    <w:rsid w:val="006409E3"/>
    <w:rsid w:val="00654F20"/>
    <w:rsid w:val="00662013"/>
    <w:rsid w:val="0066437E"/>
    <w:rsid w:val="00665D87"/>
    <w:rsid w:val="00671C8A"/>
    <w:rsid w:val="006834F1"/>
    <w:rsid w:val="00691EA6"/>
    <w:rsid w:val="00692312"/>
    <w:rsid w:val="0069506C"/>
    <w:rsid w:val="00695C2C"/>
    <w:rsid w:val="006A0FA5"/>
    <w:rsid w:val="006A125D"/>
    <w:rsid w:val="006B080C"/>
    <w:rsid w:val="006B4BEE"/>
    <w:rsid w:val="006C0155"/>
    <w:rsid w:val="006C2822"/>
    <w:rsid w:val="006C4AD2"/>
    <w:rsid w:val="006C722B"/>
    <w:rsid w:val="006D1209"/>
    <w:rsid w:val="006D4CF6"/>
    <w:rsid w:val="006E4655"/>
    <w:rsid w:val="006F058F"/>
    <w:rsid w:val="006F6F20"/>
    <w:rsid w:val="007056CF"/>
    <w:rsid w:val="007133DC"/>
    <w:rsid w:val="00713818"/>
    <w:rsid w:val="00713C60"/>
    <w:rsid w:val="00715D40"/>
    <w:rsid w:val="007218CD"/>
    <w:rsid w:val="007237E9"/>
    <w:rsid w:val="0072643C"/>
    <w:rsid w:val="00731389"/>
    <w:rsid w:val="00732897"/>
    <w:rsid w:val="00733FC7"/>
    <w:rsid w:val="00741A19"/>
    <w:rsid w:val="00742B60"/>
    <w:rsid w:val="0074461D"/>
    <w:rsid w:val="00750927"/>
    <w:rsid w:val="00752EA3"/>
    <w:rsid w:val="00763022"/>
    <w:rsid w:val="0076348C"/>
    <w:rsid w:val="00763716"/>
    <w:rsid w:val="00763F56"/>
    <w:rsid w:val="00766E21"/>
    <w:rsid w:val="00784D03"/>
    <w:rsid w:val="00790961"/>
    <w:rsid w:val="00790F4E"/>
    <w:rsid w:val="007948CC"/>
    <w:rsid w:val="00795BCA"/>
    <w:rsid w:val="00796379"/>
    <w:rsid w:val="007966E6"/>
    <w:rsid w:val="00797C57"/>
    <w:rsid w:val="007A0C7B"/>
    <w:rsid w:val="007A3785"/>
    <w:rsid w:val="007A5649"/>
    <w:rsid w:val="007B05CA"/>
    <w:rsid w:val="007B4269"/>
    <w:rsid w:val="007B55B3"/>
    <w:rsid w:val="007B6E94"/>
    <w:rsid w:val="007B7AAB"/>
    <w:rsid w:val="007C2D39"/>
    <w:rsid w:val="007C32FB"/>
    <w:rsid w:val="007C4F79"/>
    <w:rsid w:val="007C5DF2"/>
    <w:rsid w:val="007C76AD"/>
    <w:rsid w:val="007C786C"/>
    <w:rsid w:val="007D0F9C"/>
    <w:rsid w:val="007D520D"/>
    <w:rsid w:val="007D71E6"/>
    <w:rsid w:val="007D7424"/>
    <w:rsid w:val="007D7B4B"/>
    <w:rsid w:val="007E0A86"/>
    <w:rsid w:val="007E4C84"/>
    <w:rsid w:val="007E60F8"/>
    <w:rsid w:val="007F5FAF"/>
    <w:rsid w:val="008013E1"/>
    <w:rsid w:val="00803E33"/>
    <w:rsid w:val="00803F2B"/>
    <w:rsid w:val="00804525"/>
    <w:rsid w:val="00804527"/>
    <w:rsid w:val="00804B72"/>
    <w:rsid w:val="00814029"/>
    <w:rsid w:val="00823549"/>
    <w:rsid w:val="00823B7C"/>
    <w:rsid w:val="00823BD3"/>
    <w:rsid w:val="00824C47"/>
    <w:rsid w:val="00826017"/>
    <w:rsid w:val="008304E8"/>
    <w:rsid w:val="00830C18"/>
    <w:rsid w:val="00835AF7"/>
    <w:rsid w:val="0084461A"/>
    <w:rsid w:val="00851C92"/>
    <w:rsid w:val="00854422"/>
    <w:rsid w:val="00854480"/>
    <w:rsid w:val="00871483"/>
    <w:rsid w:val="0088359F"/>
    <w:rsid w:val="0089240A"/>
    <w:rsid w:val="008926D2"/>
    <w:rsid w:val="00895DA2"/>
    <w:rsid w:val="008A06BE"/>
    <w:rsid w:val="008A3B3E"/>
    <w:rsid w:val="008A7904"/>
    <w:rsid w:val="008B1C78"/>
    <w:rsid w:val="008B3683"/>
    <w:rsid w:val="008B4BD9"/>
    <w:rsid w:val="008B5C6C"/>
    <w:rsid w:val="008D0C7A"/>
    <w:rsid w:val="008D17CD"/>
    <w:rsid w:val="008D6CAB"/>
    <w:rsid w:val="008E5D5C"/>
    <w:rsid w:val="008E613D"/>
    <w:rsid w:val="008E7816"/>
    <w:rsid w:val="008F2D3E"/>
    <w:rsid w:val="008F396C"/>
    <w:rsid w:val="009003F2"/>
    <w:rsid w:val="009142D7"/>
    <w:rsid w:val="009207F0"/>
    <w:rsid w:val="009222A3"/>
    <w:rsid w:val="009302B0"/>
    <w:rsid w:val="009320A9"/>
    <w:rsid w:val="00944244"/>
    <w:rsid w:val="00950C04"/>
    <w:rsid w:val="00953A5F"/>
    <w:rsid w:val="00957B7F"/>
    <w:rsid w:val="0096033F"/>
    <w:rsid w:val="0096225D"/>
    <w:rsid w:val="009622C8"/>
    <w:rsid w:val="0096404E"/>
    <w:rsid w:val="00977493"/>
    <w:rsid w:val="00984B71"/>
    <w:rsid w:val="009A7FD8"/>
    <w:rsid w:val="009B0582"/>
    <w:rsid w:val="009B0AF1"/>
    <w:rsid w:val="009B71A7"/>
    <w:rsid w:val="009B7F57"/>
    <w:rsid w:val="009C45A2"/>
    <w:rsid w:val="009C5E3F"/>
    <w:rsid w:val="009C7999"/>
    <w:rsid w:val="009D6AD5"/>
    <w:rsid w:val="009D7698"/>
    <w:rsid w:val="009E1F8B"/>
    <w:rsid w:val="009E29C2"/>
    <w:rsid w:val="009F31B6"/>
    <w:rsid w:val="009F6C56"/>
    <w:rsid w:val="009F7675"/>
    <w:rsid w:val="00A008A1"/>
    <w:rsid w:val="00A017ED"/>
    <w:rsid w:val="00A07915"/>
    <w:rsid w:val="00A07C2C"/>
    <w:rsid w:val="00A1128E"/>
    <w:rsid w:val="00A209D9"/>
    <w:rsid w:val="00A236F5"/>
    <w:rsid w:val="00A26900"/>
    <w:rsid w:val="00A31A63"/>
    <w:rsid w:val="00A47EA2"/>
    <w:rsid w:val="00A5041D"/>
    <w:rsid w:val="00A50799"/>
    <w:rsid w:val="00A509C8"/>
    <w:rsid w:val="00A527F4"/>
    <w:rsid w:val="00A6272F"/>
    <w:rsid w:val="00A63DE2"/>
    <w:rsid w:val="00A64277"/>
    <w:rsid w:val="00A71C86"/>
    <w:rsid w:val="00A727F1"/>
    <w:rsid w:val="00A81FD4"/>
    <w:rsid w:val="00A8645F"/>
    <w:rsid w:val="00A875BF"/>
    <w:rsid w:val="00A93FD2"/>
    <w:rsid w:val="00A95FD6"/>
    <w:rsid w:val="00AA521A"/>
    <w:rsid w:val="00AB0C5A"/>
    <w:rsid w:val="00AB3748"/>
    <w:rsid w:val="00AB48ED"/>
    <w:rsid w:val="00AB554D"/>
    <w:rsid w:val="00AB5767"/>
    <w:rsid w:val="00AC4D26"/>
    <w:rsid w:val="00AC4E77"/>
    <w:rsid w:val="00AC5CE3"/>
    <w:rsid w:val="00AC76C2"/>
    <w:rsid w:val="00AD358A"/>
    <w:rsid w:val="00AD36DE"/>
    <w:rsid w:val="00AD75E0"/>
    <w:rsid w:val="00AE0547"/>
    <w:rsid w:val="00AE0EF3"/>
    <w:rsid w:val="00AE1FA6"/>
    <w:rsid w:val="00AE2057"/>
    <w:rsid w:val="00AE2C2A"/>
    <w:rsid w:val="00AE3219"/>
    <w:rsid w:val="00AE487B"/>
    <w:rsid w:val="00AF40CB"/>
    <w:rsid w:val="00B0374A"/>
    <w:rsid w:val="00B04437"/>
    <w:rsid w:val="00B04B47"/>
    <w:rsid w:val="00B07CC4"/>
    <w:rsid w:val="00B20E88"/>
    <w:rsid w:val="00B21863"/>
    <w:rsid w:val="00B403B5"/>
    <w:rsid w:val="00B476AD"/>
    <w:rsid w:val="00B634B4"/>
    <w:rsid w:val="00B662BD"/>
    <w:rsid w:val="00B70346"/>
    <w:rsid w:val="00B71AD3"/>
    <w:rsid w:val="00B721AA"/>
    <w:rsid w:val="00B735E0"/>
    <w:rsid w:val="00B85EC4"/>
    <w:rsid w:val="00B86076"/>
    <w:rsid w:val="00B87308"/>
    <w:rsid w:val="00B9233D"/>
    <w:rsid w:val="00B92FE3"/>
    <w:rsid w:val="00BA1427"/>
    <w:rsid w:val="00BA3DB3"/>
    <w:rsid w:val="00BA688E"/>
    <w:rsid w:val="00BB08F1"/>
    <w:rsid w:val="00BB2A64"/>
    <w:rsid w:val="00BC1A06"/>
    <w:rsid w:val="00BC2E2B"/>
    <w:rsid w:val="00BD1F80"/>
    <w:rsid w:val="00BD2603"/>
    <w:rsid w:val="00BD598D"/>
    <w:rsid w:val="00BE06F2"/>
    <w:rsid w:val="00BE32B9"/>
    <w:rsid w:val="00BE3DA9"/>
    <w:rsid w:val="00BE4229"/>
    <w:rsid w:val="00BE6607"/>
    <w:rsid w:val="00BE766E"/>
    <w:rsid w:val="00BF7691"/>
    <w:rsid w:val="00C005CE"/>
    <w:rsid w:val="00C070F8"/>
    <w:rsid w:val="00C0724D"/>
    <w:rsid w:val="00C11FA4"/>
    <w:rsid w:val="00C147E2"/>
    <w:rsid w:val="00C20F47"/>
    <w:rsid w:val="00C24DAB"/>
    <w:rsid w:val="00C24FB7"/>
    <w:rsid w:val="00C25477"/>
    <w:rsid w:val="00C25A78"/>
    <w:rsid w:val="00C366DA"/>
    <w:rsid w:val="00C36911"/>
    <w:rsid w:val="00C37227"/>
    <w:rsid w:val="00C406E9"/>
    <w:rsid w:val="00C41FC2"/>
    <w:rsid w:val="00C42B72"/>
    <w:rsid w:val="00C4403B"/>
    <w:rsid w:val="00C45277"/>
    <w:rsid w:val="00C47CD9"/>
    <w:rsid w:val="00C512A8"/>
    <w:rsid w:val="00C53EFF"/>
    <w:rsid w:val="00C56852"/>
    <w:rsid w:val="00C61313"/>
    <w:rsid w:val="00C6408C"/>
    <w:rsid w:val="00C648DE"/>
    <w:rsid w:val="00C67F87"/>
    <w:rsid w:val="00C70484"/>
    <w:rsid w:val="00C74E35"/>
    <w:rsid w:val="00C8099E"/>
    <w:rsid w:val="00C81E79"/>
    <w:rsid w:val="00C8240A"/>
    <w:rsid w:val="00C825DF"/>
    <w:rsid w:val="00C84843"/>
    <w:rsid w:val="00C86F06"/>
    <w:rsid w:val="00C877EC"/>
    <w:rsid w:val="00C91ACD"/>
    <w:rsid w:val="00C940B6"/>
    <w:rsid w:val="00C9514F"/>
    <w:rsid w:val="00CA1EB9"/>
    <w:rsid w:val="00CA66FC"/>
    <w:rsid w:val="00CB1CCF"/>
    <w:rsid w:val="00CB2BCF"/>
    <w:rsid w:val="00CB6DE4"/>
    <w:rsid w:val="00CC06C6"/>
    <w:rsid w:val="00CC1C7C"/>
    <w:rsid w:val="00CC63B0"/>
    <w:rsid w:val="00CC70EE"/>
    <w:rsid w:val="00CD0687"/>
    <w:rsid w:val="00CD0A87"/>
    <w:rsid w:val="00CD51A4"/>
    <w:rsid w:val="00CD5497"/>
    <w:rsid w:val="00CD68F8"/>
    <w:rsid w:val="00CE02F6"/>
    <w:rsid w:val="00CE2538"/>
    <w:rsid w:val="00CE4200"/>
    <w:rsid w:val="00CE48C2"/>
    <w:rsid w:val="00CF6A28"/>
    <w:rsid w:val="00CF77B1"/>
    <w:rsid w:val="00D11BBA"/>
    <w:rsid w:val="00D13F6B"/>
    <w:rsid w:val="00D1478D"/>
    <w:rsid w:val="00D17D0C"/>
    <w:rsid w:val="00D21A26"/>
    <w:rsid w:val="00D224E2"/>
    <w:rsid w:val="00D22EA6"/>
    <w:rsid w:val="00D24D68"/>
    <w:rsid w:val="00D25016"/>
    <w:rsid w:val="00D33E54"/>
    <w:rsid w:val="00D36840"/>
    <w:rsid w:val="00D37954"/>
    <w:rsid w:val="00D42812"/>
    <w:rsid w:val="00D43077"/>
    <w:rsid w:val="00D43391"/>
    <w:rsid w:val="00D43B76"/>
    <w:rsid w:val="00D43F35"/>
    <w:rsid w:val="00D4656C"/>
    <w:rsid w:val="00D46FFC"/>
    <w:rsid w:val="00D5140E"/>
    <w:rsid w:val="00D60BF1"/>
    <w:rsid w:val="00D629BE"/>
    <w:rsid w:val="00D63087"/>
    <w:rsid w:val="00D633E0"/>
    <w:rsid w:val="00D644ED"/>
    <w:rsid w:val="00D65075"/>
    <w:rsid w:val="00D70D5C"/>
    <w:rsid w:val="00D71D2F"/>
    <w:rsid w:val="00D74B97"/>
    <w:rsid w:val="00D7520D"/>
    <w:rsid w:val="00D7799B"/>
    <w:rsid w:val="00D80DBA"/>
    <w:rsid w:val="00D8253F"/>
    <w:rsid w:val="00D82CEB"/>
    <w:rsid w:val="00D82F1F"/>
    <w:rsid w:val="00D83ECD"/>
    <w:rsid w:val="00D83F46"/>
    <w:rsid w:val="00D902FE"/>
    <w:rsid w:val="00D90E4D"/>
    <w:rsid w:val="00D93355"/>
    <w:rsid w:val="00D97A6E"/>
    <w:rsid w:val="00DA38DC"/>
    <w:rsid w:val="00DA48C6"/>
    <w:rsid w:val="00DA65DC"/>
    <w:rsid w:val="00DB2424"/>
    <w:rsid w:val="00DC5AE3"/>
    <w:rsid w:val="00DC6740"/>
    <w:rsid w:val="00DC69CF"/>
    <w:rsid w:val="00DC7894"/>
    <w:rsid w:val="00DD4B30"/>
    <w:rsid w:val="00DD5148"/>
    <w:rsid w:val="00DD515D"/>
    <w:rsid w:val="00DE04DC"/>
    <w:rsid w:val="00DE253E"/>
    <w:rsid w:val="00DE6059"/>
    <w:rsid w:val="00DF2EAD"/>
    <w:rsid w:val="00DF6856"/>
    <w:rsid w:val="00DF7B7B"/>
    <w:rsid w:val="00E008CA"/>
    <w:rsid w:val="00E0144F"/>
    <w:rsid w:val="00E02E41"/>
    <w:rsid w:val="00E05B46"/>
    <w:rsid w:val="00E11BA3"/>
    <w:rsid w:val="00E12F5F"/>
    <w:rsid w:val="00E17928"/>
    <w:rsid w:val="00E17D13"/>
    <w:rsid w:val="00E17F1D"/>
    <w:rsid w:val="00E21996"/>
    <w:rsid w:val="00E233E0"/>
    <w:rsid w:val="00E2674C"/>
    <w:rsid w:val="00E32251"/>
    <w:rsid w:val="00E369DA"/>
    <w:rsid w:val="00E42C92"/>
    <w:rsid w:val="00E446C8"/>
    <w:rsid w:val="00E5648F"/>
    <w:rsid w:val="00E6094B"/>
    <w:rsid w:val="00E6184F"/>
    <w:rsid w:val="00E665B8"/>
    <w:rsid w:val="00E672E7"/>
    <w:rsid w:val="00E704AF"/>
    <w:rsid w:val="00E75F1B"/>
    <w:rsid w:val="00E82F46"/>
    <w:rsid w:val="00E855CD"/>
    <w:rsid w:val="00E85C8E"/>
    <w:rsid w:val="00E85DE5"/>
    <w:rsid w:val="00E8782F"/>
    <w:rsid w:val="00E97A2B"/>
    <w:rsid w:val="00EA279B"/>
    <w:rsid w:val="00EA280C"/>
    <w:rsid w:val="00EB1B5C"/>
    <w:rsid w:val="00EB2C0C"/>
    <w:rsid w:val="00EB6084"/>
    <w:rsid w:val="00EC2DAA"/>
    <w:rsid w:val="00EC356B"/>
    <w:rsid w:val="00EC576E"/>
    <w:rsid w:val="00ED19E6"/>
    <w:rsid w:val="00ED5522"/>
    <w:rsid w:val="00ED6B8C"/>
    <w:rsid w:val="00ED7CAE"/>
    <w:rsid w:val="00EF0F2E"/>
    <w:rsid w:val="00EF26E3"/>
    <w:rsid w:val="00F00DBA"/>
    <w:rsid w:val="00F01ED4"/>
    <w:rsid w:val="00F02172"/>
    <w:rsid w:val="00F0455E"/>
    <w:rsid w:val="00F06831"/>
    <w:rsid w:val="00F1265E"/>
    <w:rsid w:val="00F2240C"/>
    <w:rsid w:val="00F25096"/>
    <w:rsid w:val="00F266D4"/>
    <w:rsid w:val="00F30301"/>
    <w:rsid w:val="00F3165A"/>
    <w:rsid w:val="00F4065F"/>
    <w:rsid w:val="00F40738"/>
    <w:rsid w:val="00F427FD"/>
    <w:rsid w:val="00F43838"/>
    <w:rsid w:val="00F45AA6"/>
    <w:rsid w:val="00F45F5C"/>
    <w:rsid w:val="00F46A48"/>
    <w:rsid w:val="00F53AC2"/>
    <w:rsid w:val="00F56F9C"/>
    <w:rsid w:val="00F57FC1"/>
    <w:rsid w:val="00F620E0"/>
    <w:rsid w:val="00F6399A"/>
    <w:rsid w:val="00F655F8"/>
    <w:rsid w:val="00F65E7A"/>
    <w:rsid w:val="00F67680"/>
    <w:rsid w:val="00F67D19"/>
    <w:rsid w:val="00F75316"/>
    <w:rsid w:val="00F7685B"/>
    <w:rsid w:val="00F806AF"/>
    <w:rsid w:val="00F81711"/>
    <w:rsid w:val="00F81E86"/>
    <w:rsid w:val="00F836D0"/>
    <w:rsid w:val="00F84755"/>
    <w:rsid w:val="00F91956"/>
    <w:rsid w:val="00F937E2"/>
    <w:rsid w:val="00F95B71"/>
    <w:rsid w:val="00FA173B"/>
    <w:rsid w:val="00FC3EB2"/>
    <w:rsid w:val="00FD0129"/>
    <w:rsid w:val="00FD24BC"/>
    <w:rsid w:val="00FD36E8"/>
    <w:rsid w:val="00FD69BF"/>
    <w:rsid w:val="00FE4A61"/>
    <w:rsid w:val="00FE7272"/>
    <w:rsid w:val="00FF2219"/>
    <w:rsid w:val="00FF3771"/>
    <w:rsid w:val="00FF384F"/>
    <w:rsid w:val="00FF4A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066B36"/>
  <w15:docId w15:val="{15968437-8FDD-40C7-894D-BB31DFD8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Sennheiser Office"/>
        <w:sz w:val="18"/>
        <w:szCs w:val="18"/>
        <w:lang w:val="en-US" w:eastAsia="de-DE"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rPr>
      <w:lang w:val="en-GB"/>
    </w:rPr>
  </w:style>
  <w:style w:type="paragraph" w:styleId="berschrift1">
    <w:name w:val="heading 1"/>
    <w:basedOn w:val="Standard"/>
    <w:next w:val="Standard"/>
    <w:link w:val="berschrift1Zchn"/>
    <w:uiPriority w:val="9"/>
    <w:qFormat/>
    <w:rsid w:val="00D21A26"/>
    <w:pPr>
      <w:outlineLvl w:val="0"/>
    </w:pPr>
    <w:rPr>
      <w:b/>
      <w:caps/>
      <w:color w:val="0095D5" w:themeColor="accent1"/>
    </w:rPr>
  </w:style>
  <w:style w:type="paragraph" w:styleId="berschrift2">
    <w:name w:val="heading 2"/>
    <w:basedOn w:val="Standard"/>
    <w:next w:val="Standard"/>
    <w:link w:val="berschrift2Zchn"/>
    <w:uiPriority w:val="9"/>
    <w:unhideWhenUsed/>
    <w:qFormat/>
    <w:rsid w:val="008A06BE"/>
    <w:pPr>
      <w:outlineLvl w:val="1"/>
    </w:pPr>
    <w:rPr>
      <w:b/>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link w:val="TitelZchn"/>
    <w:uiPriority w:val="10"/>
    <w:qFormat/>
    <w:rsid w:val="008A06BE"/>
    <w:pPr>
      <w:spacing w:before="440" w:after="200"/>
      <w:contextualSpacing/>
    </w:pPr>
    <w:rPr>
      <w:sz w:val="24"/>
    </w:rPr>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D21A26"/>
    <w:rPr>
      <w:b/>
      <w:caps/>
      <w:color w:val="0095D5" w:themeColor="accent1"/>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line="240" w:lineRule="auto"/>
    </w:pPr>
    <w:rPr>
      <w:lang w:val="en-GB"/>
    </w:rPr>
  </w:style>
  <w:style w:type="paragraph" w:customStyle="1" w:styleId="Default">
    <w:name w:val="Default"/>
    <w:rsid w:val="009C5E3F"/>
    <w:pPr>
      <w:autoSpaceDE w:val="0"/>
      <w:autoSpaceDN w:val="0"/>
      <w:adjustRightInd w:val="0"/>
      <w:spacing w:line="240" w:lineRule="auto"/>
    </w:pPr>
    <w:rPr>
      <w:rFonts w:ascii="Sennheiser-Bold" w:eastAsia="PMingLiU" w:hAnsi="Sennheiser-Bold" w:cs="Sennheiser-Bold"/>
      <w:color w:val="000000"/>
      <w:sz w:val="24"/>
      <w:szCs w:val="24"/>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styleId="Fett">
    <w:name w:val="Strong"/>
    <w:aliases w:val="Überschrift"/>
    <w:uiPriority w:val="99"/>
    <w:qFormat/>
    <w:rsid w:val="00D629BE"/>
    <w:rPr>
      <w:b/>
      <w:bCs/>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NichtaufgelsteErwhnung">
    <w:name w:val="Unresolved Mention"/>
    <w:basedOn w:val="Absatz-Standardschriftart"/>
    <w:uiPriority w:val="99"/>
    <w:semiHidden/>
    <w:unhideWhenUsed/>
    <w:rsid w:val="00415E54"/>
    <w:rPr>
      <w:color w:val="605E5C"/>
      <w:shd w:val="clear" w:color="auto" w:fill="E1DFDD"/>
    </w:rPr>
  </w:style>
  <w:style w:type="character" w:styleId="BesuchterLink">
    <w:name w:val="FollowedHyperlink"/>
    <w:basedOn w:val="Absatz-Standardschriftart"/>
    <w:uiPriority w:val="99"/>
    <w:semiHidden/>
    <w:unhideWhenUsed/>
    <w:rsid w:val="00415E54"/>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5631">
      <w:bodyDiv w:val="1"/>
      <w:marLeft w:val="0"/>
      <w:marRight w:val="0"/>
      <w:marTop w:val="0"/>
      <w:marBottom w:val="0"/>
      <w:divBdr>
        <w:top w:val="none" w:sz="0" w:space="0" w:color="auto"/>
        <w:left w:val="none" w:sz="0" w:space="0" w:color="auto"/>
        <w:bottom w:val="none" w:sz="0" w:space="0" w:color="auto"/>
        <w:right w:val="none" w:sz="0" w:space="0" w:color="auto"/>
      </w:divBdr>
    </w:div>
    <w:div w:id="398524876">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181/zoyDzE7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s7z3miL77DP9bkjDkXcA4cer2w==">AMUW2mVKylRe+ulhPf/jAcvA+V3C7vE1kvAyUhkwM0c9qy6JuFCUNT+34Cw0T8AtjdEtr8+VLcFp/39Pf3UUMSNueu/xsf1aVrJZa371kcWcAOhy3xdwA/sDx9eMqVX6YR/HwAomEBMlsHzfQOKtwXSEt4OhuVMsjTN2p/qYqr+rbZNz9DdVTw1ttoQS3CND+glhcfwFycYnCEJqyl0smL7ruLiti5y/JZ1l354W8xoNid4gkNSoOehonKA/bGlOYOnhiAZ+j4IB6VI0MMyE5ZvFvOYfclUnZoggTpJRd5uYjpBpe8nVEokmMpGjHvHnDV4dX9C/nGAb4v3Ez5r1gDqY3H65+ra3hpT1H2fu+ysTZAkkuLMNi4y4d8C/kOEdWhmtzkggD0sRzZovGzkXFhYMhVYJLxRXkogv+S4AO5ouyZAJM/a2KlCBjrBw4HdJpBCOU0BuNgSs9mYXKh0Qw4p03/9wOgNs0gfBSqll5n4IoLk0JcQEwTu8VX6WYKKLnoeAlg8bXXPpuh5t4dCeVXmgrLVwSz4iC8/pLiBjSDvn5HJE/h3nwt5386HD9ZuCzJZ8Xnf/rls1EV5zkpCw96BAQ3+jllvclgi7xso74MXEOX2oFELA6HPt9PZ508FRzpvG+n5RMTxfjDxp/ubkrY9/TEDPQbusZ5J3oOdY7/H9l95HRt1DTbLbvOy1ZhYWcet7cb/BYwD1EuG2IUXxPbEvXChyLXFujB5AxBkMEDrvhigdXtvUfFMkTzl2tEdjFhiy6R2eW/RXQdyAbvHs76fwvKxCD5MKuIki8YQw2fwxo/cMaEaJdZw2RdF0lRwHgMCu6F/jWsq5NupFqZsWaJfZhbOa9ci1aB5WHzlh9IA2LBn3YrQMD9+4YrVxA7Ht974If6fT9REW1rvgLO9sEYdTl56cNLCUh8+tTJzZicBR16LUXHePoycoZD/bFWdEgIlYSJGMK87xVoTf3QdE/zr7rCkmWvyIWmiPW6NWhphLyfqdzFygBSMhXoVoEc3g7nqCrpDJXroXjlVvdSld23Z0ovkFLFzkag6Y167nXP4VTZqlSAWOF6sdHtTiy4S8/IIlZBP0YQMyfaA1uRah8IxG1dklgL9yyzGpHvzo4hlUnWDxUw7f5G1Hkw+pcmUqmzQJo5q+7f4HqkvH7wo5BdNoLi28MOUE36VSJDbwDx4QOMk2SwN+CQwrwgGfuZlg5tAwcnQGhnQyGfxHwOLWHkNNiyitPGjojzM4vDmbSbFiDb0LZWQPVQHsGaCIom35G7BJn85hOZobskbW/VL4mHk694sMERnzqTqNr0DaTemA/cMA3fgXwaVRW0Kr5Ufqel3jtSjoMuyY3/MgEK9OPU6wtAOCwdb5YHF7ALmuDymW1a2rl8DR0o64u2pCLcA/tn8L+tCE85XZ36tsfaoXhoIpTVdEHV488yOgLwoOLESVR3Uv4qYkZpfp+MMDh6HRVCHXwGwkd2vDYSOXcBtyQ1BMVPNMhW1NfEU3iqP/FpNVyh8ulXldug/Ed0xCAYpuTrKXQboACaTVTxZY/zs5TFPVSp2O119lvFOvHVDTF4UskkegPOH7EpyEPoX2Xf9XHE/vjSAHhLjZLAxun925PDoj4Kv0YPiZ01rQeJZ87sQODnVf2m92QLmhKWCBD8GcVXq7+nv1MeoUi4ReKkOXYwyDXgPnOt49DvzXVfW3O7lYO1kUAUitSs9lHsEEF0UguUIEinC7/orklup1WHFYRWyyB3ssmldN2+FgK93Q89oWgmwlkAlVqLJG8oWqC0CAbrMzCRZYXsFBWlGjF2f3vHTqkhs0mWnMXyY2Ab2G8P3cjIz3GDBsc0F4wBWkQXgwmOyvEQDaGsi/9tAZaWzqH0/sRYqlaoiixU8S4Moa/eoadgbr1sHaS30M3+dZd8KWaxZrabVSlgxXrbAQeRbVwA88EPM2lD6rEchxcvRQoNU54h2BZEnPptpUCnQ5dy4pJE3bO9UI1r6vGA72mk4hn2zEvAsbmIiu2VHe5mEJnZbudsCpJ+5XzAodvQaYLhBGoYhD6dJqvUvCH04QzoexxCBejuO7FN0vlD624l5qCohKtO0tWStclp2aoTIAhoxz7hrW9BgJ38LI85uQrDWgm6G68TI4dWT9KqoTpZ4sPyZqwMD1gQBsBafFoRaQyZpHXjqbvaA2wjtOEzajcX9eE6er53+XulqKRiMxzfY7c/vHDDQaHk0xFBbVU0dRsbrY4RFPXsdqE2m6o7lHRuDdW+QnudrXTQb/iRprLiDS9vBY/bCNWJW1c6x+H6QujW54iPYM4N3UKpDPQtyX+xLvnJJ1r/UGlODN1ZPHxG9lQOXRL5SRSoXNbrtxqPAx7LQFeOsE0oE1u7xJOMZmWsUpe3KN613xUJRoFM8x+YgiYndmOrEpo2dif/bm0LsjREDTG75nbo2zUSIDIPp8tQph8FGkr5vBdiAzzohy+8jMQZg7Fo73QIFFMrYi0hgLihpHml43tla7GvFfmLrgUJi1mQRvXBtu7MRiq6PYC0kLkM9MOJvowoBos9doVTn67oB65xWGy5fvzbptBEGX5w+46ltIZAG8bpurpPd0NNl9MZ2JgGhEWJNW+flD85RV3cnSm7d/jrOmKl52j9cFyfVfNg1Xzw4hJAAh56z3dEcctDKqs6szDM1wQCnzWgm3WT+zMVRO0aGyvDwUDD8YbvzdnKxw1IgXCk7X2VJNNBKSIL71vXaoS12FYI6w6do9n1RMhjikbBi9Vh8UZnkrzebWtzbMcu0FeDHLEp/sZ1EnXry86YI77JL0t9dfChYTW3smI3LvoSOEdmuIXNkV0tw5LAMKA5gFGTxurZX8BxGFHvsznks3Rmg3BwF5eTIm+yj3JMyXT69y5ctpE6LGq4odnBbhCovkZkF5qAX2FXAkWiurkPGz4CpQTisGuQKwgWNsq6cFUfiTlx0WYggoJKbscCzljfEVVdzV7R9cHuxhx1oU/2mdkY4B5JU/fQ5iAtoYAuTioOr0segg/w1/GpualL1f6fxqMVQHI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56F1D0-7F7D-4A8E-B308-320EFA84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644</Words>
  <Characters>4060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Sennheiser electronic GmbH &amp; Co. KG</dc:creator>
  <cp:lastModifiedBy>Milan Schlegel</cp:lastModifiedBy>
  <cp:revision>12</cp:revision>
  <cp:lastPrinted>2019-10-30T09:57:00Z</cp:lastPrinted>
  <dcterms:created xsi:type="dcterms:W3CDTF">2019-10-30T08:51:00Z</dcterms:created>
  <dcterms:modified xsi:type="dcterms:W3CDTF">2019-10-30T12:56:00Z</dcterms:modified>
</cp:coreProperties>
</file>