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5746" w14:textId="77777777" w:rsidR="00B31DCD" w:rsidRPr="005847E1" w:rsidRDefault="00625417" w:rsidP="009A416E">
      <w:pPr>
        <w:pStyle w:val="Title"/>
        <w:spacing w:before="120" w:line="240" w:lineRule="auto"/>
        <w:rPr>
          <w:rFonts w:ascii="Seat Bcn" w:hAnsi="Seat Bcn" w:cs="SeatBcn-Medium"/>
          <w:spacing w:val="-1"/>
          <w:sz w:val="20"/>
          <w:szCs w:val="20"/>
          <w:lang w:val="nl-BE"/>
        </w:rPr>
      </w:pPr>
      <w:r w:rsidRPr="005847E1">
        <w:rPr>
          <w:rFonts w:ascii="Seat Bcn" w:hAnsi="Seat Bcn" w:cs="SeatBcn-Medium"/>
          <w:spacing w:val="-1"/>
          <w:sz w:val="20"/>
          <w:szCs w:val="20"/>
          <w:lang w:val="nl-BE"/>
        </w:rPr>
        <w:t>15</w:t>
      </w:r>
      <w:r w:rsidR="002F1FAF" w:rsidRPr="005847E1">
        <w:rPr>
          <w:rFonts w:ascii="Seat Bcn" w:hAnsi="Seat Bcn" w:cs="SeatBcn-Medium"/>
          <w:spacing w:val="-1"/>
          <w:sz w:val="20"/>
          <w:szCs w:val="20"/>
          <w:lang w:val="nl-BE"/>
        </w:rPr>
        <w:t xml:space="preserve"> </w:t>
      </w:r>
      <w:r w:rsidRPr="005847E1">
        <w:rPr>
          <w:rFonts w:ascii="Seat Bcn" w:hAnsi="Seat Bcn" w:cs="SeatBcn-Medium"/>
          <w:spacing w:val="-1"/>
          <w:sz w:val="20"/>
          <w:szCs w:val="20"/>
          <w:lang w:val="nl-BE"/>
        </w:rPr>
        <w:t>juni</w:t>
      </w:r>
      <w:r w:rsidR="002F1FAF" w:rsidRPr="005847E1">
        <w:rPr>
          <w:rFonts w:ascii="Seat Bcn" w:hAnsi="Seat Bcn" w:cs="SeatBcn-Medium"/>
          <w:spacing w:val="-1"/>
          <w:sz w:val="20"/>
          <w:szCs w:val="20"/>
          <w:lang w:val="nl-BE"/>
        </w:rPr>
        <w:t xml:space="preserve"> </w:t>
      </w:r>
      <w:r w:rsidR="00B31DCD" w:rsidRPr="005847E1">
        <w:rPr>
          <w:rFonts w:ascii="Seat Bcn" w:hAnsi="Seat Bcn" w:cs="SeatBcn-Medium"/>
          <w:spacing w:val="-1"/>
          <w:sz w:val="20"/>
          <w:szCs w:val="20"/>
          <w:lang w:val="nl-BE"/>
        </w:rPr>
        <w:t>20</w:t>
      </w:r>
      <w:r w:rsidR="003623C7" w:rsidRPr="005847E1">
        <w:rPr>
          <w:rFonts w:ascii="Seat Bcn" w:hAnsi="Seat Bcn" w:cs="SeatBcn-Medium"/>
          <w:spacing w:val="-1"/>
          <w:sz w:val="20"/>
          <w:szCs w:val="20"/>
          <w:lang w:val="nl-BE"/>
        </w:rPr>
        <w:t>20</w:t>
      </w:r>
    </w:p>
    <w:p w14:paraId="56A90F0A" w14:textId="77777777" w:rsidR="009A416E" w:rsidRPr="00432BFB" w:rsidRDefault="00432BFB" w:rsidP="009A416E">
      <w:pPr>
        <w:pStyle w:val="Title"/>
        <w:spacing w:before="120" w:line="240" w:lineRule="auto"/>
        <w:rPr>
          <w:rFonts w:ascii="Seat Bcn" w:eastAsiaTheme="minorEastAsia" w:hAnsi="Seat Bcn" w:cs="Times New Roman"/>
          <w:b/>
          <w:bCs w:val="0"/>
          <w:kern w:val="0"/>
          <w:sz w:val="36"/>
          <w:szCs w:val="36"/>
          <w:lang w:val="nl-NL" w:eastAsia="en-US"/>
        </w:rPr>
      </w:pPr>
      <w:r w:rsidRPr="00432BFB">
        <w:rPr>
          <w:rFonts w:ascii="Seat Bcn" w:hAnsi="Seat Bcn" w:cs="Calibri"/>
          <w:b/>
          <w:sz w:val="36"/>
          <w:szCs w:val="36"/>
          <w:lang w:val="nl-NL"/>
        </w:rPr>
        <w:t xml:space="preserve">Wereldpremière van de </w:t>
      </w:r>
      <w:r w:rsidRPr="00432BFB">
        <w:rPr>
          <w:rFonts w:ascii="Seat Bcn" w:hAnsi="Seat Bcn" w:cs="Calibri"/>
          <w:b/>
          <w:noProof/>
          <w:color w:val="000000"/>
          <w:spacing w:val="-1"/>
          <w:sz w:val="36"/>
          <w:szCs w:val="36"/>
          <w:lang w:val="nl-NL"/>
        </w:rPr>
        <w:t>SEAT MÓ eScooter 125 en SEAT MÓ eKickScooter 65</w:t>
      </w:r>
    </w:p>
    <w:p w14:paraId="2EB2E127" w14:textId="77777777" w:rsidR="009A416E" w:rsidRPr="00432BFB" w:rsidRDefault="00432BFB"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74DED">
        <w:rPr>
          <w:rFonts w:ascii="Seat Bcn" w:hAnsi="Seat Bcn" w:cs="Calibri"/>
          <w:b/>
          <w:bCs/>
          <w:noProof/>
          <w:spacing w:val="-1"/>
          <w:sz w:val="20"/>
          <w:szCs w:val="20"/>
          <w:lang w:val="nl-NL" w:eastAsia="zh-CN"/>
        </w:rPr>
        <w:t>SEAT MÓ eScooter 125 toont de wens van het merk om tegemoet te komen aan toekomstige mobiliteitsnoden in de vorm van een volledig elektrische motorfiets die reizen door de stad eenvoudiger maakt</w:t>
      </w:r>
    </w:p>
    <w:p w14:paraId="1F746BF0" w14:textId="77777777" w:rsidR="009A416E" w:rsidRPr="00432BFB" w:rsidRDefault="00432BFB" w:rsidP="009A416E">
      <w:pPr>
        <w:pStyle w:val="Prrafobsico"/>
        <w:numPr>
          <w:ilvl w:val="0"/>
          <w:numId w:val="1"/>
        </w:numPr>
        <w:ind w:left="426" w:hanging="284"/>
        <w:rPr>
          <w:rFonts w:ascii="Seat Bcn" w:hAnsi="Seat Bcn" w:cs="SeatBcn-Medium"/>
          <w:b/>
          <w:color w:val="auto"/>
          <w:spacing w:val="-1"/>
          <w:sz w:val="20"/>
          <w:szCs w:val="20"/>
          <w:lang w:val="nl-NL"/>
        </w:rPr>
      </w:pPr>
      <w:r w:rsidRPr="00474DED">
        <w:rPr>
          <w:rFonts w:ascii="Seat Bcn" w:hAnsi="Seat Bcn" w:cs="Calibri"/>
          <w:b/>
          <w:bCs/>
          <w:noProof/>
          <w:spacing w:val="-1"/>
          <w:sz w:val="20"/>
          <w:szCs w:val="20"/>
          <w:lang w:val="nl-NL" w:eastAsia="zh-CN"/>
        </w:rPr>
        <w:t>De eScooter 125 combineert een motor van 9 kW met een batterij van 5,5 kWh voor tot 125 kilometer rijbereik en bruikbare prestaties in de stad</w:t>
      </w:r>
    </w:p>
    <w:p w14:paraId="505D96B3" w14:textId="77777777" w:rsidR="009A416E" w:rsidRPr="00432BFB" w:rsidRDefault="00432BFB" w:rsidP="009A416E">
      <w:pPr>
        <w:pStyle w:val="Prrafobsico"/>
        <w:numPr>
          <w:ilvl w:val="0"/>
          <w:numId w:val="1"/>
        </w:numPr>
        <w:ind w:left="426" w:hanging="284"/>
        <w:rPr>
          <w:rFonts w:ascii="Seat Bcn" w:hAnsi="Seat Bcn" w:cs="SeatBcn-Medium"/>
          <w:b/>
          <w:spacing w:val="-1"/>
          <w:sz w:val="20"/>
          <w:szCs w:val="20"/>
          <w:lang w:val="nl-NL"/>
        </w:rPr>
      </w:pPr>
      <w:r w:rsidRPr="00474DED">
        <w:rPr>
          <w:rFonts w:ascii="Seat Bcn" w:hAnsi="Seat Bcn" w:cs="Calibri"/>
          <w:b/>
          <w:bCs/>
          <w:noProof/>
          <w:spacing w:val="-1"/>
          <w:sz w:val="20"/>
          <w:szCs w:val="20"/>
          <w:lang w:val="nl-NL" w:eastAsia="zh-CN"/>
        </w:rPr>
        <w:t>SEAT MÓ eKickScooter 65 maakt mobiliteit van de laatste kilometer eenvoudiger en minder stresserend</w:t>
      </w:r>
    </w:p>
    <w:p w14:paraId="316B39EE" w14:textId="77777777" w:rsidR="002F1FAF" w:rsidRPr="00432BFB" w:rsidRDefault="002F1FAF" w:rsidP="009A416E">
      <w:pPr>
        <w:pStyle w:val="Prrafobsico"/>
        <w:ind w:left="426"/>
        <w:rPr>
          <w:rFonts w:ascii="Seat Bcn" w:hAnsi="Seat Bcn" w:cs="SeatBcn-Medium"/>
          <w:b/>
          <w:color w:val="auto"/>
          <w:spacing w:val="-1"/>
          <w:sz w:val="20"/>
          <w:szCs w:val="20"/>
          <w:lang w:val="nl-NL"/>
        </w:rPr>
      </w:pPr>
    </w:p>
    <w:p w14:paraId="799A1E53" w14:textId="77777777" w:rsidR="00DD7B1F" w:rsidRPr="00474DED" w:rsidRDefault="00DD7B1F" w:rsidP="00DD7B1F">
      <w:pPr>
        <w:rPr>
          <w:rFonts w:ascii="Seat Bcn" w:hAnsi="Seat Bcn" w:cs="Calibri"/>
          <w:sz w:val="20"/>
          <w:szCs w:val="20"/>
          <w:lang w:val="nl-NL"/>
        </w:rPr>
      </w:pPr>
      <w:r w:rsidRPr="00474DED">
        <w:rPr>
          <w:rFonts w:ascii="Seat Bcn" w:hAnsi="Seat Bcn" w:cs="Calibri"/>
          <w:sz w:val="20"/>
          <w:szCs w:val="20"/>
          <w:lang w:val="nl-NL"/>
        </w:rPr>
        <w:t xml:space="preserve">Stedelijke mobiliteit verandert en SEAT wil oplossingen bieden die zijn aangepast aan de noden van steden en hun bewoners. Met de wereldpremière van de productieversie van de </w:t>
      </w:r>
      <w:r w:rsidRPr="00474DED">
        <w:rPr>
          <w:rFonts w:ascii="Seat Bcn" w:hAnsi="Seat Bcn" w:cs="Calibri"/>
          <w:noProof/>
          <w:color w:val="000000"/>
          <w:spacing w:val="-1"/>
          <w:sz w:val="20"/>
          <w:szCs w:val="20"/>
          <w:lang w:val="nl-NL" w:eastAsia="zh-CN"/>
        </w:rPr>
        <w:t>SEAT MÓ eScooter 125 en SEAT MÓ eKickScooter 65 versterkt SEAT zijn toewijding aan stedelijke mobiliteit.</w:t>
      </w:r>
    </w:p>
    <w:p w14:paraId="288A3F34" w14:textId="77777777" w:rsidR="00DD7B1F" w:rsidRPr="00474DED" w:rsidRDefault="00DD7B1F" w:rsidP="00DD7B1F">
      <w:pPr>
        <w:pStyle w:val="Prrafobsico"/>
        <w:rPr>
          <w:rFonts w:ascii="Seat Bcn" w:hAnsi="Seat Bcn" w:cs="Calibri"/>
          <w:noProof/>
          <w:color w:val="auto"/>
          <w:spacing w:val="-1"/>
          <w:sz w:val="20"/>
          <w:szCs w:val="20"/>
          <w:lang w:val="nl-NL"/>
        </w:rPr>
      </w:pPr>
    </w:p>
    <w:p w14:paraId="5AA77AD7"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noProof/>
          <w:color w:val="000000"/>
          <w:spacing w:val="-1"/>
          <w:sz w:val="20"/>
          <w:szCs w:val="20"/>
          <w:lang w:val="nl-NL" w:eastAsia="es-ES"/>
        </w:rPr>
        <w:t>De voertuigen bieden een heel verschillende aanpak van mobiliteit, maar benadrukken wel hoe de manier verandert waarop we ons door stadsjungle verplaatsen en welke uiteenlopende invalshoeken nodig zijn in de moderne wereld waar auto’s soms niet meer passen in de levensstijl van mensen.</w:t>
      </w:r>
    </w:p>
    <w:p w14:paraId="662078D9"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06C90882"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b/>
          <w:noProof/>
          <w:color w:val="000000"/>
          <w:spacing w:val="-1"/>
          <w:sz w:val="20"/>
          <w:szCs w:val="20"/>
          <w:lang w:val="nl-NL" w:eastAsia="zh-CN"/>
        </w:rPr>
        <w:t>SEAT MÓ eScooter 125: bedoeld voor particulier gebruik</w:t>
      </w:r>
    </w:p>
    <w:p w14:paraId="69581760"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De wereldpremière van de SEAT MÓ eScooter 125 toont de durf en de vastberadenheid van het merk om tegemoet te komen aan de wijzigende noden van klanten die de wegen van de stad proberen te temmen. Onder zijn moderne en compacte design schuilt een voertuig dat is ontworpen als antwoord op de vraag naar een toegankelijke en praktische verplaatsingswijze.</w:t>
      </w:r>
    </w:p>
    <w:p w14:paraId="7385A7E5"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6986FD37"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Zijn look wordt nog versterkt door zijn kleurenpalet. De SEAT MÓ eScooter 125 zal verkrijgbaar zijn in drie exclusieve matte tinten: Daring Red, Dark Aluminium en Oxygen White.</w:t>
      </w:r>
    </w:p>
    <w:p w14:paraId="7AAD1F16"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5E8E95B6"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In zijn achterwiel zit een 9 kW (piekvermogen) sterke elektromotor – vergelijkbaar met die van een motorfiets van 125 cc – die 240 Nm aan koppel ontwikkelt, waardoor de ranke elektrische stadsmotorfiets een topsnelheid haalt van 100 kilometer. Nog belangrijker is zijn sprint van 0 naar 50 km/u in slechts 3,8 seconden. Van het ene verkeerslicht naar het volgende flitsen wordt een fluitje van een cent.</w:t>
      </w:r>
    </w:p>
    <w:p w14:paraId="1F1257BD"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1DBCA15D"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De SEAT MÓ eScooter 125 biedt een rijdynamiek waarmee hij zich op de markt onderscheidt via een waaier aan rijmodi: City, Sport en Eco, naast een achteruitversnelling om maneuvreren te vereenvoudigen.</w:t>
      </w:r>
    </w:p>
    <w:p w14:paraId="68872CFF"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24D62607"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 xml:space="preserve">De SEAT MÓ eScooter 125 heeft een rijbereik van tot 125 kilometer op één lading van zijn 5,5 kWh grote lithium-ionbatterij, wat betekent dat hij volgens typische gebruikspatronen van particuliere </w:t>
      </w:r>
      <w:r w:rsidRPr="00474DED">
        <w:rPr>
          <w:rFonts w:ascii="Seat Bcn" w:hAnsi="Seat Bcn" w:cs="Calibri"/>
          <w:noProof/>
          <w:color w:val="000000"/>
          <w:spacing w:val="-1"/>
          <w:sz w:val="20"/>
          <w:szCs w:val="20"/>
          <w:lang w:val="nl-NL" w:eastAsia="zh-CN"/>
        </w:rPr>
        <w:lastRenderedPageBreak/>
        <w:t>gebruikers maar één keer per week moet worden opgeladen. En het laadconcept maakt de SEAT MÓ eScooter 125 nog praktischer.</w:t>
      </w:r>
    </w:p>
    <w:p w14:paraId="467DA9E4"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5DEB7761"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De batterij kan in laadstations worden opgeladen wanneer ze nog in het voertuig zit, maar ze kan ook worden verwijderd en thuis op een stopcontact worden aangesloten. Het systeem maakt de SEAT MÓ eScooter 125 nog eenvoudiger voor fleetklanten aangezien zij eenvoudig van batterij kunnen wisselen om hem met minimale downtime op de weg te houden.</w:t>
      </w:r>
    </w:p>
    <w:p w14:paraId="2D4F9F21"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62987520"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Zijn praktische kant beperkt zich niet tot zijn prestaties en laadtijden. De SEAT MÓ eScooter 125 biedt ook voldoende bergruimte voor tot twee helmen in het vak onder het zadel, of voor één helm en andere spullen.</w:t>
      </w:r>
    </w:p>
    <w:p w14:paraId="0DD2390D"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54E354D4"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In deze steeds meer gedigitaliseerde en geconnecteerde wereld laat de SEAT MÓ eScooter 125 zijn gebruikers hun voertuig volgen via een smartphone-app die informatie geeft over zijn positie en toestand. Last but not least: de SEAT MÓ eScooter 125 krijgt ook twee USB-poorten zodat een telefoon nooit met een lege batterij strandt.</w:t>
      </w:r>
    </w:p>
    <w:p w14:paraId="303A3031"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4357A636"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b/>
          <w:noProof/>
          <w:color w:val="000000"/>
          <w:spacing w:val="-1"/>
          <w:sz w:val="20"/>
          <w:szCs w:val="20"/>
          <w:lang w:val="nl-NL" w:eastAsia="zh-CN"/>
        </w:rPr>
        <w:t>SEAT MÓ eKickScooter 65</w:t>
      </w:r>
    </w:p>
    <w:p w14:paraId="14903A5D"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De vraag naar mobiliteit voor de laatste kilometer neemt enorm toe nu steden almaar drukker worden en het steeds lastiger wordt om de wegen te gebruiken. De introductie van de SEAT MÓ eKickScooter 65 bouwt verder op SEATs wens om oplossingen te bieden voor alle klanten.</w:t>
      </w:r>
    </w:p>
    <w:p w14:paraId="7C1BC5F7"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5086A02C" w14:textId="1E571913"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 xml:space="preserve">Voor- en achterlichten, remlichten en reflectoren langszij en achteraan vergroten de zichtbaarheid terwijl de </w:t>
      </w:r>
      <w:r w:rsidR="0089183E">
        <w:rPr>
          <w:rFonts w:ascii="Seat Bcn" w:hAnsi="Seat Bcn" w:cs="Calibri"/>
          <w:noProof/>
          <w:color w:val="000000"/>
          <w:spacing w:val="-1"/>
          <w:sz w:val="20"/>
          <w:szCs w:val="20"/>
          <w:lang w:val="nl-NL" w:eastAsia="zh-CN"/>
        </w:rPr>
        <w:t xml:space="preserve">trommelrem vooraan </w:t>
      </w:r>
      <w:r w:rsidRPr="00474DED">
        <w:rPr>
          <w:rFonts w:ascii="Seat Bcn" w:hAnsi="Seat Bcn" w:cs="Calibri"/>
          <w:noProof/>
          <w:color w:val="000000"/>
          <w:spacing w:val="-1"/>
          <w:sz w:val="20"/>
          <w:szCs w:val="20"/>
          <w:lang w:val="nl-NL" w:eastAsia="zh-CN"/>
        </w:rPr>
        <w:t xml:space="preserve">en de </w:t>
      </w:r>
      <w:r w:rsidR="0089183E">
        <w:rPr>
          <w:rFonts w:ascii="Seat Bcn" w:hAnsi="Seat Bcn" w:cs="Calibri"/>
          <w:noProof/>
          <w:color w:val="000000"/>
          <w:spacing w:val="-1"/>
          <w:sz w:val="20"/>
          <w:szCs w:val="20"/>
          <w:lang w:val="nl-NL" w:eastAsia="zh-CN"/>
        </w:rPr>
        <w:t xml:space="preserve">elektronische </w:t>
      </w:r>
      <w:r w:rsidRPr="00474DED">
        <w:rPr>
          <w:rFonts w:ascii="Seat Bcn" w:hAnsi="Seat Bcn" w:cs="Calibri"/>
          <w:noProof/>
          <w:color w:val="000000"/>
          <w:spacing w:val="-1"/>
          <w:sz w:val="20"/>
          <w:szCs w:val="20"/>
          <w:lang w:val="nl-NL" w:eastAsia="zh-CN"/>
        </w:rPr>
        <w:t>achter</w:t>
      </w:r>
      <w:r w:rsidR="0089183E">
        <w:rPr>
          <w:rFonts w:ascii="Seat Bcn" w:hAnsi="Seat Bcn" w:cs="Calibri"/>
          <w:noProof/>
          <w:color w:val="000000"/>
          <w:spacing w:val="-1"/>
          <w:sz w:val="20"/>
          <w:szCs w:val="20"/>
          <w:lang w:val="nl-NL" w:eastAsia="zh-CN"/>
        </w:rPr>
        <w:t>rem</w:t>
      </w:r>
      <w:r w:rsidRPr="00474DED">
        <w:rPr>
          <w:rFonts w:ascii="Seat Bcn" w:hAnsi="Seat Bcn" w:cs="Calibri"/>
          <w:noProof/>
          <w:color w:val="000000"/>
          <w:spacing w:val="-1"/>
          <w:sz w:val="20"/>
          <w:szCs w:val="20"/>
          <w:lang w:val="nl-NL" w:eastAsia="zh-CN"/>
        </w:rPr>
        <w:t xml:space="preserve"> de veiligheid vergroten. De SEAT MÓ eKickScooter 65 zal verkrijgbaar zijn in de exclusieve matte kleur Daring Red.</w:t>
      </w:r>
    </w:p>
    <w:p w14:paraId="57BB932C"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5209DAFF" w14:textId="474C1CA8"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 xml:space="preserve">De SEAT MÓ eKickScooter 65 helpt nog meer mensen mobiel te houden. Het fleetgerichte design maakt dat zijn rijbereik toeneemt tot 65 kilometer dankzij een groter accupakket van 551 Wh. Het comfort wordt nog versterkt door tubeless luchtbanden en het achterwiel omvat een </w:t>
      </w:r>
      <w:r w:rsidR="0089183E">
        <w:rPr>
          <w:rFonts w:ascii="Seat Bcn" w:hAnsi="Seat Bcn" w:cs="Calibri"/>
          <w:noProof/>
          <w:color w:val="000000"/>
          <w:spacing w:val="-1"/>
          <w:sz w:val="20"/>
          <w:szCs w:val="20"/>
          <w:lang w:val="nl-NL" w:eastAsia="zh-CN"/>
        </w:rPr>
        <w:t>elektronische rem</w:t>
      </w:r>
      <w:bookmarkStart w:id="0" w:name="_GoBack"/>
      <w:bookmarkEnd w:id="0"/>
      <w:r w:rsidRPr="00474DED">
        <w:rPr>
          <w:rFonts w:ascii="Seat Bcn" w:hAnsi="Seat Bcn" w:cs="Calibri"/>
          <w:noProof/>
          <w:color w:val="000000"/>
          <w:spacing w:val="-1"/>
          <w:sz w:val="20"/>
          <w:szCs w:val="20"/>
          <w:lang w:val="nl-NL" w:eastAsia="zh-CN"/>
        </w:rPr>
        <w:t>. De SEAT MÓ eKickScooter 65 is een van de meest robuuste eKickScooters op de markt, want hij is ontworpen en ontwikkeld om lang mee te gaan. Om tegemoet te komen aan de regelgeving op bepaalde markten en dan vooral in Duitsland – een van de strengste landen qua eKickScooter-wetgeving – heeft de SEAT MÓ eKickScooter 65 een topsnelheid van 20 km/u.</w:t>
      </w:r>
    </w:p>
    <w:p w14:paraId="5F234492"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670A905E"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De SEAT MÓ eKickScooter 65 ontwikkelt een nominaal vermogen van 350 W. Dat is voldoende kracht om hellingen van tot 20 graden te bedwingen.</w:t>
      </w:r>
    </w:p>
    <w:p w14:paraId="1B51659B"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1CB39DAA"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Voor nog meer veelzijdigheid geeft de SEAT MÓ eKickScooter 65 zijn gebruiker de keuze tussen drie rijmodi: Eco, Standard en Sport.</w:t>
      </w:r>
    </w:p>
    <w:p w14:paraId="31B438A2"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69ED6954"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r w:rsidRPr="00474DED">
        <w:rPr>
          <w:rFonts w:ascii="Seat Bcn" w:hAnsi="Seat Bcn" w:cs="Calibri"/>
          <w:noProof/>
          <w:color w:val="000000"/>
          <w:spacing w:val="-1"/>
          <w:sz w:val="20"/>
          <w:szCs w:val="20"/>
          <w:lang w:val="nl-NL" w:eastAsia="zh-CN"/>
        </w:rPr>
        <w:t>Nu mobiliteitsmodellen blijven wijzigen en evolueren is SEAT vastberaden om voertuigen aan te bieden die mensen in beweging houden. Zowel de SEAT MÓ eScooter 125 als de SEAT</w:t>
      </w:r>
      <w:r w:rsidRPr="00474DED">
        <w:rPr>
          <w:rFonts w:ascii="Seat Bcn" w:hAnsi="Seat Bcn" w:cs="Calibri"/>
          <w:sz w:val="20"/>
          <w:szCs w:val="20"/>
          <w:lang w:val="nl-NL"/>
        </w:rPr>
        <w:t xml:space="preserve"> MÓ eKickScooter 65 bieden een vorm van transport die tegemoet komt aan de noden van onze steden en stedelijke gebieden.</w:t>
      </w:r>
    </w:p>
    <w:p w14:paraId="53EEAA7C" w14:textId="77777777" w:rsidR="00DD7B1F" w:rsidRPr="00474DED" w:rsidRDefault="00DD7B1F" w:rsidP="00DD7B1F">
      <w:pPr>
        <w:shd w:val="clear" w:color="auto" w:fill="FFFFFF"/>
        <w:spacing w:after="0" w:line="288" w:lineRule="auto"/>
        <w:rPr>
          <w:rFonts w:ascii="Seat Bcn" w:hAnsi="Seat Bcn" w:cs="Calibri"/>
          <w:noProof/>
          <w:color w:val="000000"/>
          <w:spacing w:val="-1"/>
          <w:sz w:val="20"/>
          <w:szCs w:val="20"/>
          <w:lang w:val="nl-NL" w:eastAsia="zh-CN"/>
        </w:rPr>
      </w:pPr>
    </w:p>
    <w:p w14:paraId="060F3144" w14:textId="77777777" w:rsidR="00DD7B1F" w:rsidRPr="00474DED" w:rsidRDefault="00DD7B1F" w:rsidP="00DD7B1F">
      <w:pPr>
        <w:shd w:val="clear" w:color="auto" w:fill="FFFFFF"/>
        <w:spacing w:after="0" w:line="288" w:lineRule="auto"/>
        <w:rPr>
          <w:rFonts w:ascii="Seat Bcn" w:hAnsi="Seat Bcn" w:cs="Calibri"/>
          <w:i/>
          <w:iCs/>
          <w:noProof/>
          <w:color w:val="000000"/>
          <w:spacing w:val="-1"/>
          <w:sz w:val="20"/>
          <w:szCs w:val="20"/>
          <w:lang w:val="nl-NL" w:eastAsia="zh-CN"/>
        </w:rPr>
      </w:pPr>
      <w:r w:rsidRPr="00474DED">
        <w:rPr>
          <w:rFonts w:ascii="Seat Bcn" w:hAnsi="Seat Bcn" w:cs="Calibri"/>
          <w:i/>
          <w:iCs/>
          <w:noProof/>
          <w:color w:val="000000"/>
          <w:spacing w:val="-1"/>
          <w:sz w:val="20"/>
          <w:szCs w:val="20"/>
          <w:lang w:val="nl-NL" w:eastAsia="zh-CN"/>
        </w:rPr>
        <w:lastRenderedPageBreak/>
        <w:t>Noot: naast de nieuwe SEAT</w:t>
      </w:r>
      <w:r w:rsidRPr="00474DED">
        <w:rPr>
          <w:rFonts w:ascii="Seat Bcn" w:hAnsi="Seat Bcn" w:cs="Calibri"/>
          <w:i/>
          <w:iCs/>
          <w:sz w:val="20"/>
          <w:szCs w:val="20"/>
          <w:lang w:val="nl-NL"/>
        </w:rPr>
        <w:t xml:space="preserve"> MÓ eKickScooter 65 met een groot rijbereik biedt SEAT ook de </w:t>
      </w:r>
      <w:r w:rsidRPr="00474DED">
        <w:rPr>
          <w:rFonts w:ascii="Seat Bcn" w:hAnsi="Seat Bcn" w:cs="Calibri"/>
          <w:i/>
          <w:iCs/>
          <w:noProof/>
          <w:color w:val="000000"/>
          <w:spacing w:val="-1"/>
          <w:sz w:val="20"/>
          <w:szCs w:val="20"/>
          <w:lang w:val="nl-NL" w:eastAsia="zh-CN"/>
        </w:rPr>
        <w:t>SEAT</w:t>
      </w:r>
      <w:r w:rsidRPr="00474DED">
        <w:rPr>
          <w:rFonts w:ascii="Seat Bcn" w:hAnsi="Seat Bcn" w:cs="Calibri"/>
          <w:i/>
          <w:iCs/>
          <w:sz w:val="20"/>
          <w:szCs w:val="20"/>
          <w:lang w:val="nl-NL"/>
        </w:rPr>
        <w:t xml:space="preserve"> MÓ eKickScooter 25 aan (25 kilometer rijbereik, topsnelheid van 25 km/u).</w:t>
      </w:r>
    </w:p>
    <w:p w14:paraId="0FE1A57E" w14:textId="77777777" w:rsidR="00DD7B1F" w:rsidRPr="00474DED" w:rsidRDefault="00DD7B1F" w:rsidP="00DD7B1F">
      <w:pPr>
        <w:spacing w:after="0" w:line="288" w:lineRule="auto"/>
        <w:rPr>
          <w:rFonts w:ascii="Seat Bcn" w:hAnsi="Seat Bcn" w:cs="Calibri"/>
          <w:b/>
          <w:color w:val="000000"/>
          <w:spacing w:val="-1"/>
          <w:sz w:val="20"/>
          <w:szCs w:val="20"/>
          <w:lang w:val="nl-NL" w:eastAsia="es-ES"/>
        </w:rPr>
      </w:pPr>
    </w:p>
    <w:p w14:paraId="5E96978E"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b/>
          <w:noProof/>
          <w:color w:val="000000"/>
          <w:spacing w:val="-1"/>
          <w:sz w:val="20"/>
          <w:szCs w:val="20"/>
          <w:lang w:val="nl-NL" w:eastAsia="zh-CN"/>
        </w:rPr>
        <w:t>SEAT MÓ eScooter 125 (voor particuliere klanten)</w:t>
      </w:r>
    </w:p>
    <w:tbl>
      <w:tblPr>
        <w:tblStyle w:val="TableGrid"/>
        <w:tblW w:w="0" w:type="auto"/>
        <w:tblLook w:val="04A0" w:firstRow="1" w:lastRow="0" w:firstColumn="1" w:lastColumn="0" w:noHBand="0" w:noVBand="1"/>
      </w:tblPr>
      <w:tblGrid>
        <w:gridCol w:w="2030"/>
        <w:gridCol w:w="1812"/>
      </w:tblGrid>
      <w:tr w:rsidR="00DD7B1F" w:rsidRPr="00474DED" w14:paraId="689C39B0" w14:textId="77777777" w:rsidTr="00DD7B1F">
        <w:tc>
          <w:tcPr>
            <w:tcW w:w="2030" w:type="dxa"/>
          </w:tcPr>
          <w:p w14:paraId="5241190C"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Motor</w:t>
            </w:r>
          </w:p>
        </w:tc>
        <w:tc>
          <w:tcPr>
            <w:tcW w:w="1812" w:type="dxa"/>
          </w:tcPr>
          <w:p w14:paraId="266AC1DE"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7 kW (9 kW piekvermogen)</w:t>
            </w:r>
          </w:p>
        </w:tc>
      </w:tr>
      <w:tr w:rsidR="00DD7B1F" w:rsidRPr="00474DED" w14:paraId="0493882E" w14:textId="77777777" w:rsidTr="00DD7B1F">
        <w:tc>
          <w:tcPr>
            <w:tcW w:w="2030" w:type="dxa"/>
          </w:tcPr>
          <w:p w14:paraId="4C5DFF2F"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Acceleratie (0-50 km/h)</w:t>
            </w:r>
          </w:p>
        </w:tc>
        <w:tc>
          <w:tcPr>
            <w:tcW w:w="1812" w:type="dxa"/>
          </w:tcPr>
          <w:p w14:paraId="4D139DA4"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3,8 s</w:t>
            </w:r>
          </w:p>
        </w:tc>
      </w:tr>
      <w:tr w:rsidR="00DD7B1F" w:rsidRPr="00474DED" w14:paraId="4D6963BF" w14:textId="77777777" w:rsidTr="00DD7B1F">
        <w:tc>
          <w:tcPr>
            <w:tcW w:w="2030" w:type="dxa"/>
          </w:tcPr>
          <w:p w14:paraId="2ADBF9E5"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Maximumkoppel</w:t>
            </w:r>
          </w:p>
        </w:tc>
        <w:tc>
          <w:tcPr>
            <w:tcW w:w="1812" w:type="dxa"/>
          </w:tcPr>
          <w:p w14:paraId="540E8DF9"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240 Nm</w:t>
            </w:r>
          </w:p>
        </w:tc>
      </w:tr>
      <w:tr w:rsidR="00DD7B1F" w:rsidRPr="00474DED" w14:paraId="2A3D6D4E" w14:textId="77777777" w:rsidTr="00DD7B1F">
        <w:tc>
          <w:tcPr>
            <w:tcW w:w="2030" w:type="dxa"/>
          </w:tcPr>
          <w:p w14:paraId="5F246B81"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Topsnelheid</w:t>
            </w:r>
          </w:p>
        </w:tc>
        <w:tc>
          <w:tcPr>
            <w:tcW w:w="1812" w:type="dxa"/>
          </w:tcPr>
          <w:p w14:paraId="133D1AE5"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100 km/u</w:t>
            </w:r>
          </w:p>
        </w:tc>
      </w:tr>
      <w:tr w:rsidR="00DD7B1F" w:rsidRPr="00474DED" w14:paraId="64C3FB98" w14:textId="77777777" w:rsidTr="00DD7B1F">
        <w:tc>
          <w:tcPr>
            <w:tcW w:w="2030" w:type="dxa"/>
          </w:tcPr>
          <w:p w14:paraId="1196FFF6"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Batterijcapaciteit</w:t>
            </w:r>
          </w:p>
        </w:tc>
        <w:tc>
          <w:tcPr>
            <w:tcW w:w="1812" w:type="dxa"/>
          </w:tcPr>
          <w:p w14:paraId="68E643CD"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5.5 kWh</w:t>
            </w:r>
          </w:p>
        </w:tc>
      </w:tr>
      <w:tr w:rsidR="00DD7B1F" w:rsidRPr="00474DED" w14:paraId="0DF3BBA4" w14:textId="77777777" w:rsidTr="00DD7B1F">
        <w:tc>
          <w:tcPr>
            <w:tcW w:w="2030" w:type="dxa"/>
          </w:tcPr>
          <w:p w14:paraId="4D97D42E"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Rijbereik in de stad</w:t>
            </w:r>
          </w:p>
        </w:tc>
        <w:tc>
          <w:tcPr>
            <w:tcW w:w="1812" w:type="dxa"/>
          </w:tcPr>
          <w:p w14:paraId="54B3BA02"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color w:val="000000"/>
                <w:spacing w:val="-1"/>
                <w:sz w:val="20"/>
                <w:szCs w:val="20"/>
                <w:lang w:val="nl-NL"/>
              </w:rPr>
              <w:t>Tot 125 km</w:t>
            </w:r>
          </w:p>
        </w:tc>
      </w:tr>
    </w:tbl>
    <w:p w14:paraId="5A723F0B" w14:textId="77777777" w:rsidR="00DD7B1F" w:rsidRPr="00474DED" w:rsidRDefault="00DD7B1F" w:rsidP="00DD7B1F">
      <w:pPr>
        <w:spacing w:after="0" w:line="288" w:lineRule="auto"/>
        <w:rPr>
          <w:rFonts w:ascii="Seat Bcn" w:hAnsi="Seat Bcn" w:cs="Calibri"/>
          <w:b/>
          <w:color w:val="000000"/>
          <w:spacing w:val="-1"/>
          <w:sz w:val="20"/>
          <w:szCs w:val="20"/>
          <w:lang w:val="nl-NL" w:eastAsia="es-ES"/>
        </w:rPr>
      </w:pPr>
    </w:p>
    <w:p w14:paraId="6BE9793C"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b/>
          <w:noProof/>
          <w:color w:val="000000"/>
          <w:spacing w:val="-1"/>
          <w:sz w:val="20"/>
          <w:szCs w:val="20"/>
          <w:lang w:val="nl-NL" w:eastAsia="zh-CN"/>
        </w:rPr>
        <w:t xml:space="preserve">SEAT MÓ eKickScooter 65 </w:t>
      </w:r>
    </w:p>
    <w:tbl>
      <w:tblPr>
        <w:tblStyle w:val="TableGrid"/>
        <w:tblW w:w="0" w:type="auto"/>
        <w:tblLook w:val="04A0" w:firstRow="1" w:lastRow="0" w:firstColumn="1" w:lastColumn="0" w:noHBand="0" w:noVBand="1"/>
      </w:tblPr>
      <w:tblGrid>
        <w:gridCol w:w="2030"/>
        <w:gridCol w:w="1812"/>
      </w:tblGrid>
      <w:tr w:rsidR="00DD7B1F" w:rsidRPr="00474DED" w14:paraId="1F79E65B" w14:textId="77777777" w:rsidTr="001E4BBF">
        <w:tc>
          <w:tcPr>
            <w:tcW w:w="1812" w:type="dxa"/>
          </w:tcPr>
          <w:p w14:paraId="76DCF6BE"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Nominaal motorvermogen</w:t>
            </w:r>
          </w:p>
        </w:tc>
        <w:tc>
          <w:tcPr>
            <w:tcW w:w="1812" w:type="dxa"/>
          </w:tcPr>
          <w:p w14:paraId="15F2D249"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350 W</w:t>
            </w:r>
          </w:p>
        </w:tc>
      </w:tr>
      <w:tr w:rsidR="00DD7B1F" w:rsidRPr="00474DED" w14:paraId="024324E7" w14:textId="77777777" w:rsidTr="001E4BBF">
        <w:tc>
          <w:tcPr>
            <w:tcW w:w="1812" w:type="dxa"/>
          </w:tcPr>
          <w:p w14:paraId="2286EE80"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Batterijcapaciteit</w:t>
            </w:r>
          </w:p>
        </w:tc>
        <w:tc>
          <w:tcPr>
            <w:tcW w:w="1812" w:type="dxa"/>
          </w:tcPr>
          <w:p w14:paraId="2D787C3E"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551 Wh</w:t>
            </w:r>
          </w:p>
        </w:tc>
      </w:tr>
      <w:tr w:rsidR="00DD7B1F" w:rsidRPr="00474DED" w14:paraId="1F50FD66" w14:textId="77777777" w:rsidTr="001E4BBF">
        <w:tc>
          <w:tcPr>
            <w:tcW w:w="1812" w:type="dxa"/>
          </w:tcPr>
          <w:p w14:paraId="64EB653E"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Topsnelheid</w:t>
            </w:r>
          </w:p>
        </w:tc>
        <w:tc>
          <w:tcPr>
            <w:tcW w:w="1812" w:type="dxa"/>
          </w:tcPr>
          <w:p w14:paraId="3597E5A0"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20 km/u</w:t>
            </w:r>
          </w:p>
        </w:tc>
      </w:tr>
      <w:tr w:rsidR="00DD7B1F" w:rsidRPr="00474DED" w14:paraId="1D1CA7F3" w14:textId="77777777" w:rsidTr="001E4BBF">
        <w:tc>
          <w:tcPr>
            <w:tcW w:w="1812" w:type="dxa"/>
          </w:tcPr>
          <w:p w14:paraId="0115F678"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Rijbereik in de stad</w:t>
            </w:r>
          </w:p>
        </w:tc>
        <w:tc>
          <w:tcPr>
            <w:tcW w:w="1812" w:type="dxa"/>
          </w:tcPr>
          <w:p w14:paraId="429D06DA"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color w:val="000000"/>
                <w:spacing w:val="-1"/>
                <w:sz w:val="20"/>
                <w:szCs w:val="20"/>
                <w:lang w:val="nl-NL"/>
              </w:rPr>
              <w:t>65 km</w:t>
            </w:r>
          </w:p>
        </w:tc>
      </w:tr>
      <w:tr w:rsidR="00DD7B1F" w:rsidRPr="00474DED" w14:paraId="4FFDAE30" w14:textId="77777777" w:rsidTr="001E4BBF">
        <w:tc>
          <w:tcPr>
            <w:tcW w:w="1812" w:type="dxa"/>
          </w:tcPr>
          <w:p w14:paraId="6F63D08B"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Oplaadtijd</w:t>
            </w:r>
          </w:p>
        </w:tc>
        <w:tc>
          <w:tcPr>
            <w:tcW w:w="1812" w:type="dxa"/>
          </w:tcPr>
          <w:p w14:paraId="63445855"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6 uur</w:t>
            </w:r>
          </w:p>
        </w:tc>
      </w:tr>
      <w:tr w:rsidR="00DD7B1F" w:rsidRPr="00474DED" w14:paraId="287C5A5C" w14:textId="77777777" w:rsidTr="001E4BBF">
        <w:tc>
          <w:tcPr>
            <w:tcW w:w="1812" w:type="dxa"/>
          </w:tcPr>
          <w:p w14:paraId="52104433"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Klimhoek</w:t>
            </w:r>
          </w:p>
        </w:tc>
        <w:tc>
          <w:tcPr>
            <w:tcW w:w="1812" w:type="dxa"/>
          </w:tcPr>
          <w:p w14:paraId="55152D6C"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20 graden</w:t>
            </w:r>
          </w:p>
        </w:tc>
      </w:tr>
    </w:tbl>
    <w:p w14:paraId="45A331E5"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bookmarkStart w:id="1" w:name="_Hlk33520680"/>
    </w:p>
    <w:p w14:paraId="20BDFA0E" w14:textId="77777777" w:rsidR="00DD7B1F" w:rsidRPr="00474DED" w:rsidRDefault="00DD7B1F" w:rsidP="00DD7B1F">
      <w:pPr>
        <w:shd w:val="clear" w:color="auto" w:fill="FFFFFF"/>
        <w:spacing w:after="0" w:line="288" w:lineRule="auto"/>
        <w:rPr>
          <w:rFonts w:ascii="Seat Bcn" w:hAnsi="Seat Bcn" w:cs="Calibri"/>
          <w:b/>
          <w:noProof/>
          <w:color w:val="000000"/>
          <w:spacing w:val="-1"/>
          <w:sz w:val="20"/>
          <w:szCs w:val="20"/>
          <w:lang w:val="nl-NL" w:eastAsia="zh-CN"/>
        </w:rPr>
      </w:pPr>
      <w:r w:rsidRPr="00474DED">
        <w:rPr>
          <w:rFonts w:ascii="Seat Bcn" w:hAnsi="Seat Bcn" w:cs="Calibri"/>
          <w:b/>
          <w:noProof/>
          <w:color w:val="000000"/>
          <w:spacing w:val="-1"/>
          <w:sz w:val="20"/>
          <w:szCs w:val="20"/>
          <w:lang w:val="nl-NL" w:eastAsia="zh-CN"/>
        </w:rPr>
        <w:t xml:space="preserve">SEAT eKickScooter 25 </w:t>
      </w:r>
    </w:p>
    <w:bookmarkEnd w:id="1"/>
    <w:tbl>
      <w:tblPr>
        <w:tblStyle w:val="TableGrid"/>
        <w:tblW w:w="0" w:type="auto"/>
        <w:tblLook w:val="04A0" w:firstRow="1" w:lastRow="0" w:firstColumn="1" w:lastColumn="0" w:noHBand="0" w:noVBand="1"/>
      </w:tblPr>
      <w:tblGrid>
        <w:gridCol w:w="2030"/>
        <w:gridCol w:w="1812"/>
      </w:tblGrid>
      <w:tr w:rsidR="00DD7B1F" w:rsidRPr="00474DED" w14:paraId="0B4DC93C" w14:textId="77777777" w:rsidTr="001E4BBF">
        <w:tc>
          <w:tcPr>
            <w:tcW w:w="1812" w:type="dxa"/>
          </w:tcPr>
          <w:p w14:paraId="332EB916" w14:textId="77777777" w:rsidR="00DD7B1F" w:rsidRPr="00474DED" w:rsidRDefault="00DD7B1F" w:rsidP="001E4BBF">
            <w:pPr>
              <w:spacing w:after="0" w:line="288" w:lineRule="auto"/>
              <w:rPr>
                <w:rFonts w:ascii="Seat Bcn" w:hAnsi="Seat Bcn" w:cs="Calibri"/>
                <w:b/>
                <w:color w:val="000000"/>
                <w:spacing w:val="-1"/>
                <w:sz w:val="20"/>
                <w:szCs w:val="20"/>
                <w:lang w:val="nl-NL"/>
              </w:rPr>
            </w:pPr>
          </w:p>
        </w:tc>
        <w:tc>
          <w:tcPr>
            <w:tcW w:w="1812" w:type="dxa"/>
          </w:tcPr>
          <w:p w14:paraId="227F5E35" w14:textId="77777777" w:rsidR="00DD7B1F" w:rsidRPr="00474DED" w:rsidRDefault="00DD7B1F" w:rsidP="001E4BBF">
            <w:pPr>
              <w:spacing w:after="0" w:line="288" w:lineRule="auto"/>
              <w:rPr>
                <w:rFonts w:ascii="Seat Bcn" w:hAnsi="Seat Bcn" w:cs="Calibri"/>
                <w:color w:val="000000"/>
                <w:spacing w:val="-1"/>
                <w:sz w:val="20"/>
                <w:szCs w:val="20"/>
                <w:lang w:val="nl-NL"/>
              </w:rPr>
            </w:pPr>
          </w:p>
        </w:tc>
      </w:tr>
      <w:tr w:rsidR="00DD7B1F" w:rsidRPr="00474DED" w14:paraId="6F3F0532" w14:textId="77777777" w:rsidTr="001E4BBF">
        <w:tc>
          <w:tcPr>
            <w:tcW w:w="1812" w:type="dxa"/>
          </w:tcPr>
          <w:p w14:paraId="422DBC31"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Nominaal motorvermogen</w:t>
            </w:r>
          </w:p>
        </w:tc>
        <w:tc>
          <w:tcPr>
            <w:tcW w:w="1812" w:type="dxa"/>
          </w:tcPr>
          <w:p w14:paraId="6F9982E2"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300 W</w:t>
            </w:r>
          </w:p>
        </w:tc>
      </w:tr>
      <w:tr w:rsidR="00DD7B1F" w:rsidRPr="00474DED" w14:paraId="34AEA14A" w14:textId="77777777" w:rsidTr="001E4BBF">
        <w:tc>
          <w:tcPr>
            <w:tcW w:w="1812" w:type="dxa"/>
          </w:tcPr>
          <w:p w14:paraId="5FB73AFC"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Batterijcapaciteit</w:t>
            </w:r>
          </w:p>
        </w:tc>
        <w:tc>
          <w:tcPr>
            <w:tcW w:w="1812" w:type="dxa"/>
          </w:tcPr>
          <w:p w14:paraId="135EBE13"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187 Wh</w:t>
            </w:r>
          </w:p>
        </w:tc>
      </w:tr>
      <w:tr w:rsidR="00DD7B1F" w:rsidRPr="00474DED" w14:paraId="023737D9" w14:textId="77777777" w:rsidTr="001E4BBF">
        <w:tc>
          <w:tcPr>
            <w:tcW w:w="1812" w:type="dxa"/>
          </w:tcPr>
          <w:p w14:paraId="2A6E6B2D"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Topsnelheid</w:t>
            </w:r>
          </w:p>
        </w:tc>
        <w:tc>
          <w:tcPr>
            <w:tcW w:w="1812" w:type="dxa"/>
          </w:tcPr>
          <w:p w14:paraId="69126846"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25 km/u</w:t>
            </w:r>
          </w:p>
        </w:tc>
      </w:tr>
      <w:tr w:rsidR="00DD7B1F" w:rsidRPr="00474DED" w14:paraId="2D549976" w14:textId="77777777" w:rsidTr="001E4BBF">
        <w:tc>
          <w:tcPr>
            <w:tcW w:w="1812" w:type="dxa"/>
          </w:tcPr>
          <w:p w14:paraId="1B664152"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Rijbereik in de stad</w:t>
            </w:r>
          </w:p>
        </w:tc>
        <w:tc>
          <w:tcPr>
            <w:tcW w:w="1812" w:type="dxa"/>
          </w:tcPr>
          <w:p w14:paraId="3CE4B731"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color w:val="000000"/>
                <w:spacing w:val="-1"/>
                <w:sz w:val="20"/>
                <w:szCs w:val="20"/>
                <w:lang w:val="nl-NL"/>
              </w:rPr>
              <w:t>25 km</w:t>
            </w:r>
          </w:p>
        </w:tc>
      </w:tr>
      <w:tr w:rsidR="00DD7B1F" w:rsidRPr="00474DED" w14:paraId="0E9086E6" w14:textId="77777777" w:rsidTr="001E4BBF">
        <w:tc>
          <w:tcPr>
            <w:tcW w:w="1812" w:type="dxa"/>
          </w:tcPr>
          <w:p w14:paraId="2190025C" w14:textId="77777777" w:rsidR="00DD7B1F" w:rsidRPr="00474DED" w:rsidRDefault="00DD7B1F" w:rsidP="001E4BBF">
            <w:pPr>
              <w:spacing w:after="0" w:line="288" w:lineRule="auto"/>
              <w:rPr>
                <w:rFonts w:ascii="Seat Bcn" w:hAnsi="Seat Bcn" w:cs="Calibri"/>
                <w:b/>
                <w:color w:val="000000"/>
                <w:spacing w:val="-1"/>
                <w:sz w:val="20"/>
                <w:szCs w:val="20"/>
                <w:lang w:val="nl-NL"/>
              </w:rPr>
            </w:pPr>
            <w:r w:rsidRPr="00474DED">
              <w:rPr>
                <w:rFonts w:ascii="Seat Bcn" w:hAnsi="Seat Bcn" w:cs="Calibri"/>
                <w:b/>
                <w:color w:val="000000"/>
                <w:spacing w:val="-1"/>
                <w:sz w:val="20"/>
                <w:szCs w:val="20"/>
                <w:lang w:val="nl-NL"/>
              </w:rPr>
              <w:t>Oplaadtijd</w:t>
            </w:r>
          </w:p>
        </w:tc>
        <w:tc>
          <w:tcPr>
            <w:tcW w:w="1812" w:type="dxa"/>
          </w:tcPr>
          <w:p w14:paraId="2CB749A2" w14:textId="77777777" w:rsidR="00DD7B1F" w:rsidRPr="00474DED" w:rsidRDefault="00DD7B1F" w:rsidP="001E4BBF">
            <w:pPr>
              <w:spacing w:after="0" w:line="288" w:lineRule="auto"/>
              <w:rPr>
                <w:rFonts w:ascii="Seat Bcn" w:hAnsi="Seat Bcn" w:cs="Calibri"/>
                <w:color w:val="000000"/>
                <w:spacing w:val="-1"/>
                <w:sz w:val="20"/>
                <w:szCs w:val="20"/>
                <w:lang w:val="nl-NL"/>
              </w:rPr>
            </w:pPr>
            <w:r w:rsidRPr="00474DED">
              <w:rPr>
                <w:rFonts w:ascii="Seat Bcn" w:hAnsi="Seat Bcn" w:cs="Calibri"/>
                <w:color w:val="000000"/>
                <w:spacing w:val="-1"/>
                <w:sz w:val="20"/>
                <w:szCs w:val="20"/>
                <w:lang w:val="nl-NL"/>
              </w:rPr>
              <w:t>3.5 uur</w:t>
            </w:r>
          </w:p>
        </w:tc>
      </w:tr>
    </w:tbl>
    <w:p w14:paraId="5993DE20" w14:textId="77777777" w:rsidR="00DD7B1F" w:rsidRPr="00474DED" w:rsidRDefault="00DD7B1F" w:rsidP="00DD7B1F">
      <w:pPr>
        <w:spacing w:after="0" w:line="240" w:lineRule="auto"/>
        <w:rPr>
          <w:rFonts w:ascii="Seat Bcn" w:hAnsi="Seat Bcn" w:cs="Calibri"/>
          <w:sz w:val="20"/>
          <w:szCs w:val="20"/>
          <w:lang w:val="nl-NL"/>
        </w:rPr>
      </w:pPr>
    </w:p>
    <w:p w14:paraId="18BD50C9" w14:textId="77777777" w:rsidR="009A416E" w:rsidRPr="00B31DCD" w:rsidRDefault="009A416E" w:rsidP="009A416E">
      <w:pPr>
        <w:pStyle w:val="Prrafobsico"/>
        <w:rPr>
          <w:rFonts w:ascii="Seat Bcn" w:hAnsi="Seat Bcn" w:cs="SeatBcn-Medium"/>
          <w:spacing w:val="-1"/>
          <w:sz w:val="20"/>
          <w:szCs w:val="20"/>
          <w:lang w:val="en-GB"/>
        </w:rPr>
      </w:pPr>
    </w:p>
    <w:p w14:paraId="397C068C" w14:textId="2CF15262" w:rsidR="005847E1" w:rsidRDefault="005847E1">
      <w:pPr>
        <w:spacing w:after="0" w:line="240" w:lineRule="auto"/>
        <w:rPr>
          <w:rFonts w:ascii="Seat Bcn" w:hAnsi="Seat Bcn" w:cs="SeatBcn-Medium"/>
          <w:color w:val="000000"/>
          <w:spacing w:val="-1"/>
          <w:sz w:val="20"/>
          <w:szCs w:val="20"/>
          <w:lang w:eastAsia="es-ES"/>
        </w:rPr>
      </w:pPr>
      <w:r>
        <w:rPr>
          <w:rFonts w:ascii="Seat Bcn" w:hAnsi="Seat Bcn" w:cs="SeatBcn-Medium"/>
          <w:spacing w:val="-1"/>
          <w:sz w:val="20"/>
          <w:szCs w:val="20"/>
        </w:rPr>
        <w:br w:type="page"/>
      </w:r>
    </w:p>
    <w:p w14:paraId="45564FA1" w14:textId="77777777" w:rsidR="005847E1" w:rsidRPr="00FC45F6" w:rsidRDefault="005847E1" w:rsidP="005847E1">
      <w:pPr>
        <w:pStyle w:val="Title"/>
        <w:spacing w:before="120" w:line="240" w:lineRule="auto"/>
        <w:rPr>
          <w:rFonts w:ascii="Seat Bcn" w:eastAsiaTheme="minorEastAsia" w:hAnsi="Seat Bcn" w:cs="Times New Roman"/>
          <w:b/>
          <w:bCs w:val="0"/>
          <w:kern w:val="0"/>
          <w:sz w:val="36"/>
          <w:szCs w:val="36"/>
          <w:lang w:val="en-GB" w:eastAsia="en-US"/>
        </w:rPr>
      </w:pPr>
      <w:r w:rsidRPr="00FC45F6">
        <w:rPr>
          <w:rFonts w:ascii="Seat Bcn" w:eastAsiaTheme="minorEastAsia" w:hAnsi="Seat Bcn" w:cs="Times New Roman"/>
          <w:b/>
          <w:bCs w:val="0"/>
          <w:kern w:val="0"/>
          <w:sz w:val="36"/>
          <w:szCs w:val="36"/>
          <w:lang w:val="en-GB" w:eastAsia="en-US"/>
        </w:rPr>
        <w:lastRenderedPageBreak/>
        <w:t>SEAT presents SEAT MÓ, its new urban mobility brand, at the official inauguration of CASA SEAT</w:t>
      </w:r>
    </w:p>
    <w:p w14:paraId="1B399AE6" w14:textId="77777777" w:rsidR="005847E1" w:rsidRPr="00FC45F6" w:rsidRDefault="005847E1" w:rsidP="005847E1">
      <w:pPr>
        <w:numPr>
          <w:ilvl w:val="0"/>
          <w:numId w:val="1"/>
        </w:numPr>
        <w:spacing w:before="100" w:beforeAutospacing="1" w:after="0" w:line="288" w:lineRule="auto"/>
        <w:ind w:left="425" w:hanging="357"/>
        <w:rPr>
          <w:rFonts w:ascii="Seat Bcn" w:hAnsi="Seat Bcn" w:cs="SeatBcn-Medium"/>
          <w:b/>
          <w:spacing w:val="-1"/>
          <w:sz w:val="20"/>
          <w:szCs w:val="20"/>
        </w:rPr>
      </w:pPr>
      <w:r w:rsidRPr="00FC45F6">
        <w:rPr>
          <w:rFonts w:ascii="Seat Bcn" w:hAnsi="Seat Bcn" w:cs="SeatBcn-Medium"/>
          <w:b/>
          <w:spacing w:val="-1"/>
          <w:sz w:val="20"/>
          <w:szCs w:val="20"/>
        </w:rPr>
        <w:t xml:space="preserve">CASA SEAT staged a virtual opening </w:t>
      </w:r>
      <w:r>
        <w:rPr>
          <w:rFonts w:ascii="Seat Bcn" w:hAnsi="Seat Bcn" w:cs="SeatBcn-Medium"/>
          <w:b/>
          <w:spacing w:val="-1"/>
          <w:sz w:val="20"/>
          <w:szCs w:val="20"/>
        </w:rPr>
        <w:t>two</w:t>
      </w:r>
      <w:r w:rsidRPr="00FC45F6">
        <w:rPr>
          <w:rFonts w:ascii="Seat Bcn" w:hAnsi="Seat Bcn" w:cs="SeatBcn-Medium"/>
          <w:b/>
          <w:spacing w:val="-1"/>
          <w:sz w:val="20"/>
          <w:szCs w:val="20"/>
        </w:rPr>
        <w:t xml:space="preserve"> week</w:t>
      </w:r>
      <w:r>
        <w:rPr>
          <w:rFonts w:ascii="Seat Bcn" w:hAnsi="Seat Bcn" w:cs="SeatBcn-Medium"/>
          <w:b/>
          <w:spacing w:val="-1"/>
          <w:sz w:val="20"/>
          <w:szCs w:val="20"/>
        </w:rPr>
        <w:t>s ago</w:t>
      </w:r>
      <w:r w:rsidRPr="00FC45F6">
        <w:rPr>
          <w:rFonts w:ascii="Seat Bcn" w:hAnsi="Seat Bcn" w:cs="SeatBcn-Medium"/>
          <w:b/>
          <w:spacing w:val="-1"/>
          <w:sz w:val="20"/>
          <w:szCs w:val="20"/>
        </w:rPr>
        <w:t xml:space="preserve"> and today sees its physical inauguration with the participation of Teresa Ribera, Àngels Chacón and Ada Colau, among other personalities</w:t>
      </w:r>
    </w:p>
    <w:p w14:paraId="0BF82101" w14:textId="77777777" w:rsidR="005847E1" w:rsidRPr="00FC45F6" w:rsidRDefault="005847E1" w:rsidP="005847E1">
      <w:pPr>
        <w:numPr>
          <w:ilvl w:val="0"/>
          <w:numId w:val="1"/>
        </w:numPr>
        <w:spacing w:before="100" w:beforeAutospacing="1" w:after="0" w:line="288" w:lineRule="auto"/>
        <w:ind w:left="425" w:hanging="357"/>
        <w:rPr>
          <w:rFonts w:ascii="Seat Bcn" w:hAnsi="Seat Bcn" w:cs="SeatBcn-Medium"/>
          <w:b/>
          <w:spacing w:val="-1"/>
          <w:sz w:val="20"/>
          <w:szCs w:val="20"/>
        </w:rPr>
      </w:pPr>
      <w:r>
        <w:rPr>
          <w:rFonts w:ascii="Seat Bcn" w:hAnsi="Seat Bcn" w:cs="SeatBcn-Medium"/>
          <w:b/>
          <w:spacing w:val="-1"/>
          <w:sz w:val="20"/>
          <w:szCs w:val="20"/>
        </w:rPr>
        <w:t>T</w:t>
      </w:r>
      <w:r w:rsidRPr="00CE4129">
        <w:rPr>
          <w:rFonts w:ascii="Seat Bcn" w:hAnsi="Seat Bcn" w:cs="SeatBcn-Medium"/>
          <w:b/>
          <w:spacing w:val="-1"/>
          <w:sz w:val="20"/>
          <w:szCs w:val="20"/>
        </w:rPr>
        <w:t>he new brand will drive the urban mobility strategy focused on micromobility products and services</w:t>
      </w:r>
    </w:p>
    <w:p w14:paraId="4916E6B9" w14:textId="77777777" w:rsidR="005847E1" w:rsidRPr="00FC45F6" w:rsidRDefault="005847E1" w:rsidP="005847E1">
      <w:pPr>
        <w:numPr>
          <w:ilvl w:val="0"/>
          <w:numId w:val="1"/>
        </w:numPr>
        <w:spacing w:before="100" w:beforeAutospacing="1" w:after="0" w:line="288" w:lineRule="auto"/>
        <w:ind w:left="425" w:hanging="357"/>
        <w:rPr>
          <w:rFonts w:ascii="Seat Bcn" w:hAnsi="Seat Bcn" w:cs="SeatBcn-Medium"/>
          <w:b/>
          <w:spacing w:val="-1"/>
          <w:sz w:val="20"/>
          <w:szCs w:val="20"/>
        </w:rPr>
      </w:pPr>
      <w:r w:rsidRPr="00FC45F6">
        <w:rPr>
          <w:rFonts w:ascii="Seat Bcn" w:hAnsi="Seat Bcn" w:cs="SeatBcn-Medium"/>
          <w:b/>
          <w:spacing w:val="-1"/>
          <w:sz w:val="20"/>
          <w:szCs w:val="20"/>
        </w:rPr>
        <w:t>SEAT presents its new micromobility products globally, the SEAT MÓ eScooter 125 and the SEAT MÓ eKickScooter 65</w:t>
      </w:r>
    </w:p>
    <w:p w14:paraId="0E9E2C5D" w14:textId="77777777" w:rsidR="005847E1" w:rsidRPr="00FC45F6" w:rsidRDefault="005847E1" w:rsidP="005847E1">
      <w:pPr>
        <w:pStyle w:val="ListParagraph"/>
        <w:ind w:left="426"/>
        <w:rPr>
          <w:rFonts w:ascii="Seat Bcn" w:hAnsi="Seat Bcn" w:cs="SeatBcn-Medium"/>
          <w:b/>
          <w:spacing w:val="-1"/>
          <w:sz w:val="20"/>
          <w:szCs w:val="20"/>
          <w:lang w:val="en-GB"/>
        </w:rPr>
      </w:pPr>
    </w:p>
    <w:p w14:paraId="6518A780" w14:textId="44995D11" w:rsidR="005847E1" w:rsidRPr="00FC45F6" w:rsidRDefault="005847E1" w:rsidP="005847E1">
      <w:pPr>
        <w:rPr>
          <w:rFonts w:ascii="Seat Bcn" w:hAnsi="Seat Bcn"/>
          <w:color w:val="000000" w:themeColor="text1"/>
          <w:sz w:val="20"/>
          <w:szCs w:val="20"/>
        </w:rPr>
      </w:pPr>
      <w:r w:rsidRPr="00FC45F6">
        <w:rPr>
          <w:rFonts w:ascii="Seat Bcn" w:hAnsi="Seat Bcn"/>
          <w:color w:val="000000" w:themeColor="text1"/>
          <w:sz w:val="20"/>
          <w:szCs w:val="20"/>
        </w:rPr>
        <w:t xml:space="preserve">SEAT officially opened CASA SEAT today with a ceremony held under the recommended health and safety measures and attended by prominent authorities and business leaders from the Spanish and Catalan economies. The company took the opportunity during the event to announce the creation of SEAT MÓ, its new urban mobility brand. </w:t>
      </w:r>
    </w:p>
    <w:p w14:paraId="7DDED0C8" w14:textId="77777777" w:rsidR="005847E1" w:rsidRPr="00FC45F6" w:rsidRDefault="005847E1" w:rsidP="005847E1">
      <w:pPr>
        <w:rPr>
          <w:rFonts w:ascii="Seat Bcn" w:hAnsi="Seat Bcn"/>
          <w:bCs/>
          <w:sz w:val="20"/>
          <w:szCs w:val="20"/>
        </w:rPr>
      </w:pPr>
      <w:r w:rsidRPr="00FC45F6">
        <w:rPr>
          <w:rFonts w:ascii="Seat Bcn" w:hAnsi="Seat Bcn"/>
          <w:color w:val="000000" w:themeColor="text1"/>
          <w:sz w:val="20"/>
          <w:szCs w:val="20"/>
        </w:rPr>
        <w:t>After its virtual presentation on June 4th, CASA SEAT opened its doors to the public today for the first time. SEAT President Carsten Isensee kicked off the event by highlighting the importance of this new space as the company</w:t>
      </w:r>
      <w:r>
        <w:rPr>
          <w:rFonts w:ascii="Seat Bcn" w:hAnsi="Seat Bcn"/>
          <w:color w:val="000000" w:themeColor="text1"/>
          <w:sz w:val="20"/>
          <w:szCs w:val="20"/>
        </w:rPr>
        <w:t>’</w:t>
      </w:r>
      <w:r w:rsidRPr="00FC45F6">
        <w:rPr>
          <w:rFonts w:ascii="Seat Bcn" w:hAnsi="Seat Bcn"/>
          <w:color w:val="000000" w:themeColor="text1"/>
          <w:sz w:val="20"/>
          <w:szCs w:val="20"/>
        </w:rPr>
        <w:t>s headquarters in the centre of Barcelona. In the words of the President</w:t>
      </w:r>
      <w:r w:rsidRPr="00FC45F6">
        <w:rPr>
          <w:rFonts w:ascii="Seat Bcn" w:hAnsi="Seat Bcn"/>
          <w:bCs/>
          <w:sz w:val="20"/>
          <w:szCs w:val="20"/>
        </w:rPr>
        <w:t xml:space="preserve">, </w:t>
      </w:r>
      <w:r w:rsidRPr="00FC45F6">
        <w:rPr>
          <w:rFonts w:ascii="Seat Bcn" w:hAnsi="Seat Bcn" w:cs="SeatBcn-Medium"/>
          <w:b/>
          <w:bCs/>
          <w:spacing w:val="-1"/>
          <w:sz w:val="20"/>
          <w:szCs w:val="20"/>
        </w:rPr>
        <w:t>“CASA SEAT is much more than a tribute to our origins. This iconic building is also the place from which we look to the future; our headquarters in the heart of Barcelona, which we expect will become a benchmark urban mobility hub.”</w:t>
      </w:r>
    </w:p>
    <w:p w14:paraId="67FC8F73" w14:textId="77777777" w:rsidR="005847E1" w:rsidRPr="00FC45F6" w:rsidRDefault="005847E1" w:rsidP="005847E1">
      <w:pPr>
        <w:rPr>
          <w:rFonts w:ascii="Seat Bcn" w:hAnsi="Seat Bcn"/>
          <w:bCs/>
          <w:sz w:val="20"/>
          <w:szCs w:val="20"/>
        </w:rPr>
      </w:pPr>
      <w:r w:rsidRPr="00FC45F6">
        <w:rPr>
          <w:rFonts w:ascii="Seat Bcn" w:hAnsi="Seat Bcn"/>
          <w:bCs/>
          <w:sz w:val="20"/>
          <w:szCs w:val="20"/>
        </w:rPr>
        <w:t xml:space="preserve">Next, the fourth Deputy Prime Minister and Minister of Ecological Transition and the Demographic Challenge, Teresa Ribera, spoke via videoconference followed from CASA SEAT by Àngels Chacón, Minister for Business and Knowledge of the Catalan Government, and Ada Colau, Mayor of Barcelona. </w:t>
      </w:r>
    </w:p>
    <w:p w14:paraId="5F182649" w14:textId="77777777" w:rsidR="005847E1" w:rsidRPr="00FC45F6" w:rsidRDefault="005847E1" w:rsidP="005847E1">
      <w:pPr>
        <w:rPr>
          <w:rFonts w:ascii="Seat Bcn" w:hAnsi="Seat Bcn"/>
          <w:bCs/>
          <w:sz w:val="20"/>
          <w:szCs w:val="20"/>
        </w:rPr>
      </w:pPr>
      <w:r w:rsidRPr="00FC45F6">
        <w:rPr>
          <w:rFonts w:ascii="Seat Bcn" w:hAnsi="Seat Bcn"/>
          <w:bCs/>
          <w:sz w:val="20"/>
          <w:szCs w:val="20"/>
        </w:rPr>
        <w:t>The authorities and other personalities such as</w:t>
      </w:r>
      <w:r>
        <w:rPr>
          <w:rFonts w:ascii="Seat Bcn" w:hAnsi="Seat Bcn"/>
          <w:bCs/>
          <w:sz w:val="20"/>
          <w:szCs w:val="20"/>
        </w:rPr>
        <w:t xml:space="preserve"> </w:t>
      </w:r>
      <w:r w:rsidRPr="005847E1">
        <w:rPr>
          <w:rFonts w:ascii="Seat Bcn" w:hAnsi="Seat Bcn"/>
          <w:bCs/>
          <w:sz w:val="20"/>
          <w:szCs w:val="20"/>
        </w:rPr>
        <w:t>the President of Grupo Godó, Javier Godó; t</w:t>
      </w:r>
      <w:r w:rsidRPr="00FC45F6">
        <w:rPr>
          <w:rFonts w:ascii="Seat Bcn" w:hAnsi="Seat Bcn"/>
          <w:bCs/>
          <w:sz w:val="20"/>
          <w:szCs w:val="20"/>
        </w:rPr>
        <w:t>he President of CaixaBank, Jordi Gual; the President of FC Barcelona, Josep Maria Bartomeu; the President of Agbar, Ángel Simón; the Managing Director of Saba, Josep Martínez Vila and Dr. Bonaventura Clotet, among others, toured the different areas of CASA SEAT, the company</w:t>
      </w:r>
      <w:r>
        <w:rPr>
          <w:rFonts w:ascii="Seat Bcn" w:hAnsi="Seat Bcn"/>
          <w:bCs/>
          <w:sz w:val="20"/>
          <w:szCs w:val="20"/>
        </w:rPr>
        <w:t>’</w:t>
      </w:r>
      <w:r w:rsidRPr="00FC45F6">
        <w:rPr>
          <w:rFonts w:ascii="Seat Bcn" w:hAnsi="Seat Bcn"/>
          <w:bCs/>
          <w:sz w:val="20"/>
          <w:szCs w:val="20"/>
        </w:rPr>
        <w:t>s new urban mobility hub.</w:t>
      </w:r>
    </w:p>
    <w:p w14:paraId="3C81B3DC" w14:textId="77777777" w:rsidR="005847E1" w:rsidRPr="00FC45F6" w:rsidRDefault="005847E1" w:rsidP="005847E1">
      <w:pPr>
        <w:rPr>
          <w:rFonts w:ascii="Seat Bcn" w:hAnsi="Seat Bcn"/>
          <w:bCs/>
          <w:sz w:val="20"/>
          <w:szCs w:val="20"/>
        </w:rPr>
      </w:pPr>
      <w:r w:rsidRPr="00FC45F6">
        <w:rPr>
          <w:rFonts w:ascii="Seat Bcn" w:hAnsi="Seat Bcn"/>
          <w:bCs/>
          <w:sz w:val="20"/>
          <w:szCs w:val="20"/>
        </w:rPr>
        <w:t>This afternoon, SEAT Vice-president for Sales and Marketing and CUPRA CEO Wayne Griffiths announced the creation of SEAT MÓ, the new brand that will drive the urban mobility strategy focused on micromobility products and services, including the SEAT MÓ eScooter 125 and the SEAT MÓ eKickscooter 65.</w:t>
      </w:r>
    </w:p>
    <w:p w14:paraId="56DDC3A1" w14:textId="77777777" w:rsidR="005847E1" w:rsidRPr="00FC45F6" w:rsidRDefault="005847E1" w:rsidP="005847E1">
      <w:pPr>
        <w:tabs>
          <w:tab w:val="left" w:pos="5004"/>
        </w:tabs>
        <w:rPr>
          <w:rFonts w:ascii="Seat Bcn" w:hAnsi="Seat Bcn" w:cs="SeatBcn-Medium"/>
          <w:b/>
          <w:bCs/>
          <w:spacing w:val="-1"/>
          <w:sz w:val="20"/>
          <w:szCs w:val="20"/>
          <w:lang w:eastAsia="es-ES"/>
        </w:rPr>
      </w:pPr>
      <w:r w:rsidRPr="00FC45F6">
        <w:rPr>
          <w:rFonts w:ascii="Seat Bcn" w:hAnsi="Seat Bcn" w:cs="SeatBcn-Medium"/>
          <w:b/>
          <w:bCs/>
          <w:spacing w:val="-1"/>
          <w:sz w:val="20"/>
          <w:szCs w:val="20"/>
          <w:lang w:eastAsia="es-ES"/>
        </w:rPr>
        <w:t>“</w:t>
      </w:r>
      <w:r>
        <w:rPr>
          <w:rFonts w:ascii="Seat Bcn" w:hAnsi="Seat Bcn" w:cs="SeatBcn-Medium"/>
          <w:b/>
          <w:bCs/>
          <w:spacing w:val="-1"/>
          <w:sz w:val="20"/>
          <w:szCs w:val="20"/>
          <w:lang w:eastAsia="es-ES"/>
        </w:rPr>
        <w:t xml:space="preserve">With </w:t>
      </w:r>
      <w:r w:rsidRPr="00FC45F6">
        <w:rPr>
          <w:rFonts w:ascii="Seat Bcn" w:hAnsi="Seat Bcn" w:cs="SeatBcn-Medium"/>
          <w:b/>
          <w:bCs/>
          <w:spacing w:val="-1"/>
          <w:sz w:val="20"/>
          <w:szCs w:val="20"/>
          <w:lang w:eastAsia="es-ES"/>
        </w:rPr>
        <w:t xml:space="preserve">SEAT MÓ </w:t>
      </w:r>
      <w:r>
        <w:rPr>
          <w:rFonts w:ascii="Seat Bcn" w:hAnsi="Seat Bcn" w:cs="SeatBcn-Medium"/>
          <w:b/>
          <w:bCs/>
          <w:spacing w:val="-1"/>
          <w:sz w:val="20"/>
          <w:szCs w:val="20"/>
          <w:lang w:eastAsia="es-ES"/>
        </w:rPr>
        <w:t xml:space="preserve">we want to make individual mobility accessible for everyone and CASA </w:t>
      </w:r>
      <w:r w:rsidRPr="00FC45F6">
        <w:rPr>
          <w:rFonts w:ascii="Seat Bcn" w:hAnsi="Seat Bcn" w:cs="SeatBcn-Medium"/>
          <w:b/>
          <w:bCs/>
          <w:spacing w:val="-1"/>
          <w:sz w:val="20"/>
          <w:szCs w:val="20"/>
          <w:lang w:eastAsia="es-ES"/>
        </w:rPr>
        <w:t xml:space="preserve">SEAT will be its centre of operations. Barcelona will be the testing ground for the development of urban mobility solutions to be exported to the rest of the world” </w:t>
      </w:r>
      <w:r w:rsidRPr="00FC45F6">
        <w:rPr>
          <w:rFonts w:ascii="Seat Bcn" w:hAnsi="Seat Bcn"/>
          <w:bCs/>
          <w:sz w:val="20"/>
          <w:szCs w:val="20"/>
        </w:rPr>
        <w:t>said Griffiths.</w:t>
      </w:r>
      <w:r w:rsidRPr="00FC45F6">
        <w:rPr>
          <w:rFonts w:ascii="Seat Bcn" w:hAnsi="Seat Bcn" w:cs="SeatBcn-Medium"/>
          <w:b/>
          <w:bCs/>
          <w:spacing w:val="-1"/>
          <w:sz w:val="20"/>
          <w:szCs w:val="20"/>
          <w:lang w:eastAsia="es-ES"/>
        </w:rPr>
        <w:t xml:space="preserve"> </w:t>
      </w:r>
    </w:p>
    <w:p w14:paraId="14A6E6FC" w14:textId="77777777" w:rsidR="005847E1" w:rsidRPr="00FC45F6" w:rsidRDefault="005847E1" w:rsidP="005847E1">
      <w:pPr>
        <w:pStyle w:val="Prrafobsico"/>
        <w:spacing w:line="276" w:lineRule="auto"/>
        <w:rPr>
          <w:rFonts w:ascii="Seat Bcn" w:hAnsi="Seat Bcn"/>
          <w:bCs/>
          <w:sz w:val="20"/>
          <w:szCs w:val="20"/>
          <w:lang w:val="en-GB"/>
        </w:rPr>
      </w:pPr>
      <w:r w:rsidRPr="00FC45F6">
        <w:rPr>
          <w:rFonts w:ascii="Seat Bcn" w:hAnsi="Seat Bcn"/>
          <w:bCs/>
          <w:sz w:val="20"/>
          <w:szCs w:val="20"/>
          <w:lang w:val="en-GB"/>
        </w:rPr>
        <w:t xml:space="preserve">The tour ended in the </w:t>
      </w:r>
      <w:r>
        <w:rPr>
          <w:rFonts w:ascii="Seat Bcn" w:hAnsi="Seat Bcn"/>
          <w:bCs/>
          <w:sz w:val="20"/>
          <w:szCs w:val="20"/>
          <w:lang w:val="en-GB"/>
        </w:rPr>
        <w:t xml:space="preserve">car configurator </w:t>
      </w:r>
      <w:r w:rsidRPr="00FC45F6">
        <w:rPr>
          <w:rFonts w:ascii="Seat Bcn" w:hAnsi="Seat Bcn"/>
          <w:bCs/>
          <w:sz w:val="20"/>
          <w:szCs w:val="20"/>
          <w:lang w:val="en-GB"/>
        </w:rPr>
        <w:t>area</w:t>
      </w:r>
      <w:r>
        <w:rPr>
          <w:rFonts w:ascii="Seat Bcn" w:hAnsi="Seat Bcn"/>
          <w:bCs/>
          <w:sz w:val="20"/>
          <w:szCs w:val="20"/>
          <w:lang w:val="en-GB"/>
        </w:rPr>
        <w:t>,</w:t>
      </w:r>
      <w:r w:rsidRPr="00FC45F6">
        <w:rPr>
          <w:rFonts w:ascii="Seat Bcn" w:hAnsi="Seat Bcn"/>
          <w:bCs/>
          <w:sz w:val="20"/>
          <w:szCs w:val="20"/>
          <w:lang w:val="en-GB"/>
        </w:rPr>
        <w:t xml:space="preserve"> where customers and visitors will be able to configure their own SEAT vehicle and</w:t>
      </w:r>
      <w:r>
        <w:rPr>
          <w:rFonts w:ascii="Seat Bcn" w:hAnsi="Seat Bcn"/>
          <w:bCs/>
          <w:sz w:val="20"/>
          <w:szCs w:val="20"/>
          <w:lang w:val="en-GB"/>
        </w:rPr>
        <w:t>, lastly,</w:t>
      </w:r>
      <w:r w:rsidRPr="00FC45F6">
        <w:rPr>
          <w:rFonts w:ascii="Seat Bcn" w:hAnsi="Seat Bcn"/>
          <w:bCs/>
          <w:sz w:val="20"/>
          <w:szCs w:val="20"/>
          <w:lang w:val="en-GB"/>
        </w:rPr>
        <w:t xml:space="preserve"> in the CUPRA Garage</w:t>
      </w:r>
      <w:r>
        <w:rPr>
          <w:rFonts w:ascii="Seat Bcn" w:hAnsi="Seat Bcn"/>
          <w:bCs/>
          <w:sz w:val="20"/>
          <w:szCs w:val="20"/>
          <w:lang w:val="en-GB"/>
        </w:rPr>
        <w:t>, where visitors saw t</w:t>
      </w:r>
      <w:r w:rsidRPr="00CE4129">
        <w:rPr>
          <w:rFonts w:ascii="Seat Bcn" w:hAnsi="Seat Bcn"/>
          <w:bCs/>
          <w:sz w:val="20"/>
          <w:szCs w:val="20"/>
          <w:lang w:val="en-GB"/>
        </w:rPr>
        <w:t xml:space="preserve">he CUPRA Formentor PHEV, a 100% new model </w:t>
      </w:r>
      <w:r>
        <w:rPr>
          <w:rFonts w:ascii="Seat Bcn" w:hAnsi="Seat Bcn"/>
          <w:bCs/>
          <w:sz w:val="20"/>
          <w:szCs w:val="20"/>
          <w:lang w:val="en-GB"/>
        </w:rPr>
        <w:t xml:space="preserve">produced in Martorell </w:t>
      </w:r>
      <w:r w:rsidRPr="00CE4129">
        <w:rPr>
          <w:rFonts w:ascii="Seat Bcn" w:hAnsi="Seat Bcn"/>
          <w:bCs/>
          <w:sz w:val="20"/>
          <w:szCs w:val="20"/>
          <w:lang w:val="en-GB"/>
        </w:rPr>
        <w:t>that will be in the market very soon</w:t>
      </w:r>
      <w:r>
        <w:rPr>
          <w:rFonts w:ascii="Seat Bcn" w:hAnsi="Seat Bcn"/>
          <w:bCs/>
          <w:sz w:val="20"/>
          <w:szCs w:val="20"/>
          <w:lang w:val="en-GB"/>
        </w:rPr>
        <w:t>.</w:t>
      </w:r>
    </w:p>
    <w:p w14:paraId="61F80FCF" w14:textId="77777777" w:rsidR="005847E1" w:rsidRPr="00FC45F6" w:rsidRDefault="005847E1" w:rsidP="005847E1">
      <w:pPr>
        <w:pStyle w:val="Prrafobsico"/>
        <w:spacing w:line="276" w:lineRule="auto"/>
        <w:rPr>
          <w:rFonts w:ascii="Seat Bcn" w:hAnsi="Seat Bcn"/>
          <w:b/>
          <w:color w:val="auto"/>
          <w:sz w:val="20"/>
          <w:szCs w:val="20"/>
          <w:lang w:val="en-GB"/>
        </w:rPr>
      </w:pPr>
      <w:r w:rsidRPr="00FC45F6">
        <w:rPr>
          <w:rFonts w:ascii="Seat Bcn" w:hAnsi="Seat Bcn"/>
          <w:b/>
          <w:color w:val="auto"/>
          <w:sz w:val="20"/>
          <w:szCs w:val="20"/>
          <w:lang w:val="en-GB"/>
        </w:rPr>
        <w:lastRenderedPageBreak/>
        <w:t>SEAT MÓ: heading towards electric urban mobility</w:t>
      </w:r>
    </w:p>
    <w:p w14:paraId="0483763C" w14:textId="77777777" w:rsidR="005847E1" w:rsidRPr="00FC45F6" w:rsidRDefault="005847E1" w:rsidP="005847E1">
      <w:pPr>
        <w:pStyle w:val="Prrafobsico"/>
        <w:spacing w:line="276" w:lineRule="auto"/>
        <w:rPr>
          <w:rFonts w:ascii="Seat Bcn" w:hAnsi="Seat Bcn" w:cs="SeatBcn-Medium"/>
          <w:spacing w:val="-1"/>
          <w:sz w:val="20"/>
          <w:szCs w:val="20"/>
          <w:lang w:val="en-GB"/>
        </w:rPr>
      </w:pPr>
      <w:r w:rsidRPr="00FC45F6">
        <w:rPr>
          <w:rFonts w:ascii="Seat Bcn" w:hAnsi="Seat Bcn" w:cs="SeatBcn-Medium"/>
          <w:spacing w:val="-1"/>
          <w:sz w:val="20"/>
          <w:szCs w:val="20"/>
          <w:lang w:val="en-GB"/>
        </w:rPr>
        <w:t xml:space="preserve">At the last edition of the Smart City Expo World Congress, SEAT announced the creation of a strategic business unit focused on urban mobility, which now takes on its own identity. The company presented its new SEAT MÓ </w:t>
      </w:r>
      <w:r w:rsidRPr="005847E1">
        <w:rPr>
          <w:rFonts w:ascii="Seat Bcn" w:hAnsi="Seat Bcn" w:cs="SeatBcn-Medium"/>
          <w:spacing w:val="-1"/>
          <w:sz w:val="20"/>
          <w:szCs w:val="20"/>
          <w:lang w:val="en-GB"/>
        </w:rPr>
        <w:t>eKickScooter 65 and</w:t>
      </w:r>
      <w:r w:rsidRPr="00FC45F6">
        <w:rPr>
          <w:rFonts w:ascii="Seat Bcn" w:hAnsi="Seat Bcn" w:cs="SeatBcn-Medium"/>
          <w:spacing w:val="-1"/>
          <w:sz w:val="20"/>
          <w:szCs w:val="20"/>
          <w:lang w:val="en-GB"/>
        </w:rPr>
        <w:t xml:space="preserve"> SEAT MÓ eScooter 125, the first 100% electric SEAT motorcycle in its 70-year history, which also has a specific model for sharing services. In this sense, today the company confirmed the launch of its electric motosharing service in Barcelona as of July</w:t>
      </w:r>
      <w:r>
        <w:rPr>
          <w:rFonts w:ascii="Seat Bcn" w:hAnsi="Seat Bcn" w:cs="SeatBcn-Medium"/>
          <w:spacing w:val="-1"/>
          <w:sz w:val="20"/>
          <w:szCs w:val="20"/>
          <w:lang w:val="en-GB"/>
        </w:rPr>
        <w:t>.</w:t>
      </w:r>
    </w:p>
    <w:p w14:paraId="425B7CD7" w14:textId="77777777" w:rsidR="005847E1" w:rsidRPr="00FC45F6" w:rsidRDefault="005847E1" w:rsidP="005847E1">
      <w:pPr>
        <w:pStyle w:val="Prrafobsico"/>
        <w:spacing w:line="276" w:lineRule="auto"/>
        <w:rPr>
          <w:rFonts w:ascii="Seat Bcn" w:hAnsi="Seat Bcn" w:cs="SeatBcn-Medium"/>
          <w:spacing w:val="-1"/>
          <w:sz w:val="20"/>
          <w:szCs w:val="20"/>
          <w:lang w:val="en-GB"/>
        </w:rPr>
      </w:pPr>
    </w:p>
    <w:p w14:paraId="4AD121EA" w14:textId="77777777" w:rsidR="005847E1" w:rsidRPr="00FC45F6" w:rsidRDefault="005847E1" w:rsidP="005847E1">
      <w:pPr>
        <w:pStyle w:val="Prrafobsico"/>
        <w:spacing w:line="276" w:lineRule="auto"/>
        <w:rPr>
          <w:rFonts w:ascii="Seat Bcn" w:hAnsi="Seat Bcn" w:cs="SeatBcn-Medium"/>
          <w:b/>
          <w:bCs/>
          <w:color w:val="auto"/>
          <w:spacing w:val="-1"/>
          <w:sz w:val="20"/>
          <w:szCs w:val="20"/>
          <w:lang w:val="en-GB"/>
        </w:rPr>
      </w:pPr>
      <w:r w:rsidRPr="00FC45F6">
        <w:rPr>
          <w:rFonts w:ascii="Seat Bcn" w:hAnsi="Seat Bcn" w:cs="SeatBcn-Medium"/>
          <w:spacing w:val="-1"/>
          <w:sz w:val="20"/>
          <w:szCs w:val="20"/>
          <w:lang w:val="en-GB"/>
        </w:rPr>
        <w:t>Lucas Casasnova</w:t>
      </w:r>
      <w:r w:rsidRPr="00FC45F6">
        <w:rPr>
          <w:rFonts w:ascii="Seat Bcn" w:hAnsi="Seat Bcn" w:cs="SeatBcn-Medium"/>
          <w:color w:val="auto"/>
          <w:spacing w:val="-1"/>
          <w:sz w:val="20"/>
          <w:szCs w:val="20"/>
          <w:lang w:val="en-GB"/>
        </w:rPr>
        <w:t>s, the Head of SEAT MÓ, pointed out that</w:t>
      </w:r>
      <w:r w:rsidRPr="00FC45F6">
        <w:rPr>
          <w:rFonts w:ascii="Seat Bcn" w:hAnsi="Seat Bcn" w:cs="SeatBcn-Medium"/>
          <w:spacing w:val="-1"/>
          <w:sz w:val="20"/>
          <w:szCs w:val="20"/>
          <w:lang w:val="en-GB"/>
        </w:rPr>
        <w:t xml:space="preserve"> </w:t>
      </w:r>
      <w:r w:rsidRPr="00FC45F6">
        <w:rPr>
          <w:rFonts w:ascii="Seat Bcn" w:hAnsi="Seat Bcn" w:cs="SeatBcn-Medium"/>
          <w:b/>
          <w:spacing w:val="-1"/>
          <w:sz w:val="20"/>
          <w:szCs w:val="20"/>
          <w:lang w:val="en-GB"/>
        </w:rPr>
        <w:t>“</w:t>
      </w:r>
      <w:r w:rsidRPr="00FC45F6">
        <w:rPr>
          <w:rFonts w:ascii="Seat Bcn" w:hAnsi="Seat Bcn" w:cs="SeatBcn-Medium"/>
          <w:b/>
          <w:bCs/>
          <w:color w:val="auto"/>
          <w:spacing w:val="-1"/>
          <w:sz w:val="20"/>
          <w:szCs w:val="20"/>
          <w:lang w:val="en-GB"/>
        </w:rPr>
        <w:t>the SEAT MÓ eScooter 125, the SEAT MÓ eKickScooter 65 and our entry into the world of motosharing demonstrate our commitment to adapting to the new needs of cities and their residents by providing efficient, sustainable micro-mobility solutions.”</w:t>
      </w:r>
    </w:p>
    <w:p w14:paraId="60EA7C12" w14:textId="77777777" w:rsidR="005847E1" w:rsidRPr="00FC45F6" w:rsidRDefault="005847E1" w:rsidP="005847E1">
      <w:pPr>
        <w:pStyle w:val="Prrafobsico"/>
        <w:spacing w:line="276" w:lineRule="auto"/>
        <w:rPr>
          <w:rFonts w:ascii="Seat Bcn" w:hAnsi="Seat Bcn"/>
          <w:bCs/>
          <w:sz w:val="20"/>
          <w:szCs w:val="20"/>
          <w:lang w:val="en-GB"/>
        </w:rPr>
      </w:pPr>
    </w:p>
    <w:p w14:paraId="1EA6B5D4" w14:textId="77777777" w:rsidR="005847E1" w:rsidRPr="00FC45F6" w:rsidRDefault="005847E1" w:rsidP="005847E1">
      <w:pPr>
        <w:pStyle w:val="Prrafobsico"/>
        <w:spacing w:line="276" w:lineRule="auto"/>
        <w:rPr>
          <w:rFonts w:ascii="Seat Bcn" w:hAnsi="Seat Bcn"/>
          <w:b/>
          <w:sz w:val="20"/>
          <w:szCs w:val="20"/>
          <w:lang w:val="en-GB"/>
        </w:rPr>
      </w:pPr>
      <w:r w:rsidRPr="00FC45F6">
        <w:rPr>
          <w:rFonts w:ascii="Seat Bcn" w:hAnsi="Seat Bcn"/>
          <w:b/>
          <w:sz w:val="20"/>
          <w:szCs w:val="20"/>
          <w:lang w:val="en-GB"/>
        </w:rPr>
        <w:t>A place for redesigning future mobility</w:t>
      </w:r>
    </w:p>
    <w:p w14:paraId="7C9A4015" w14:textId="77777777" w:rsidR="005847E1" w:rsidRPr="00FC45F6" w:rsidRDefault="005847E1" w:rsidP="005847E1">
      <w:pPr>
        <w:pStyle w:val="Prrafobsico"/>
        <w:spacing w:line="276" w:lineRule="auto"/>
        <w:rPr>
          <w:rFonts w:ascii="Seat Bcn" w:hAnsi="Seat Bcn"/>
          <w:bCs/>
          <w:sz w:val="20"/>
          <w:szCs w:val="20"/>
          <w:lang w:val="en-GB"/>
        </w:rPr>
      </w:pPr>
      <w:r w:rsidRPr="00FC45F6">
        <w:rPr>
          <w:rFonts w:ascii="Seat Bcn" w:hAnsi="Seat Bcn"/>
          <w:bCs/>
          <w:sz w:val="20"/>
          <w:szCs w:val="20"/>
          <w:lang w:val="en-GB"/>
        </w:rPr>
        <w:t>Located in the heart of Barcelona, on the corner of Paseo de Gracia and Avenida Diagonal, CASA SEAT is a tribute by the brand to the city that saw its birth 70 years ago. This space was created with the aim of becoming a hub for urban mobility, and in this way, address today</w:t>
      </w:r>
      <w:r>
        <w:rPr>
          <w:rFonts w:ascii="Seat Bcn" w:hAnsi="Seat Bcn"/>
          <w:bCs/>
          <w:sz w:val="20"/>
          <w:szCs w:val="20"/>
          <w:lang w:val="en-GB"/>
        </w:rPr>
        <w:t>’</w:t>
      </w:r>
      <w:r w:rsidRPr="00FC45F6">
        <w:rPr>
          <w:rFonts w:ascii="Seat Bcn" w:hAnsi="Seat Bcn"/>
          <w:bCs/>
          <w:sz w:val="20"/>
          <w:szCs w:val="20"/>
          <w:lang w:val="en-GB"/>
        </w:rPr>
        <w:t>s challenges through the co-creation of solutions together with different stakeholders. To promote the meeting and exchange of ideas, CASA SEAT will be offering a programme of activities that includes talks, workshops and diverse cultural events on mobility, sustainability, technology and business, among other topics.</w:t>
      </w:r>
    </w:p>
    <w:p w14:paraId="40F249A0" w14:textId="77777777" w:rsidR="00D56A40" w:rsidRDefault="00D56A40" w:rsidP="009A416E">
      <w:pPr>
        <w:pStyle w:val="Prrafobsico"/>
        <w:rPr>
          <w:rFonts w:ascii="Seat Bcn" w:hAnsi="Seat Bcn" w:cs="SeatBcn-Medium"/>
          <w:spacing w:val="-1"/>
          <w:sz w:val="20"/>
          <w:szCs w:val="20"/>
          <w:lang w:val="en-GB"/>
        </w:rPr>
      </w:pPr>
    </w:p>
    <w:p w14:paraId="6613EB52" w14:textId="77777777" w:rsidR="002F1FAF" w:rsidRDefault="002F1FAF" w:rsidP="009A416E">
      <w:pPr>
        <w:pStyle w:val="Prrafobsico"/>
        <w:rPr>
          <w:rFonts w:ascii="Seat Bcn" w:hAnsi="Seat Bcn" w:cs="SeatBcn-Medium"/>
          <w:spacing w:val="-1"/>
          <w:sz w:val="20"/>
          <w:szCs w:val="20"/>
          <w:lang w:val="en-GB"/>
        </w:rPr>
      </w:pPr>
    </w:p>
    <w:p w14:paraId="2537870D" w14:textId="77777777" w:rsidR="002F1FAF" w:rsidRDefault="002F1FAF" w:rsidP="002F1FAF">
      <w:pPr>
        <w:spacing w:after="0" w:line="240" w:lineRule="auto"/>
        <w:rPr>
          <w:rFonts w:ascii="Seat Bcn" w:hAnsi="Seat Bcn" w:cs="SeatBcn-Black"/>
          <w:b/>
          <w:sz w:val="20"/>
          <w:szCs w:val="20"/>
        </w:rPr>
      </w:pPr>
    </w:p>
    <w:p w14:paraId="5E44C48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F3461D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79A0CB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BE65DE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FAD8B88" w14:textId="77777777" w:rsidR="002F1FAF" w:rsidRDefault="002F1FAF" w:rsidP="009A416E">
      <w:pPr>
        <w:pStyle w:val="Prrafobsico"/>
        <w:rPr>
          <w:rFonts w:ascii="Seat Bcn" w:hAnsi="Seat Bcn" w:cs="SeatBcn-Medium"/>
          <w:spacing w:val="-1"/>
          <w:sz w:val="20"/>
          <w:szCs w:val="20"/>
          <w:lang w:val="en-GB"/>
        </w:rPr>
      </w:pPr>
    </w:p>
    <w:p w14:paraId="6FCEE314" w14:textId="77777777" w:rsidR="002F1FAF" w:rsidRPr="009B3B53" w:rsidRDefault="0083168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EEA6E1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28DB9D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21EB54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6F1D7EFE"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599DCF6F"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162BBB28"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26B79B3D"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SEAT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870A" w14:textId="77777777" w:rsidR="0083168F" w:rsidRDefault="0083168F" w:rsidP="00C7152D">
      <w:pPr>
        <w:spacing w:after="0" w:line="240" w:lineRule="auto"/>
      </w:pPr>
      <w:r>
        <w:separator/>
      </w:r>
    </w:p>
  </w:endnote>
  <w:endnote w:type="continuationSeparator" w:id="0">
    <w:p w14:paraId="0F4466BA" w14:textId="77777777" w:rsidR="0083168F" w:rsidRDefault="0083168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DB92A6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D9EE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9E0A41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9C240C7" wp14:editId="2C3C0D4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E4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D6CBEB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FDE5A5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03D655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240C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A8AE4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D6CBEB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FDE5A5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03D655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A04DDE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7C1B9F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32BFB">
              <w:rPr>
                <w:rFonts w:ascii="Seat Bcn" w:hAnsi="Seat Bcn"/>
                <w:bCs/>
                <w:sz w:val="16"/>
                <w:szCs w:val="16"/>
              </w:rPr>
              <w:t>45</w:t>
            </w:r>
            <w:r>
              <w:rPr>
                <w:rFonts w:ascii="Seat Bcn" w:hAnsi="Seat Bcn"/>
                <w:bCs/>
                <w:sz w:val="16"/>
                <w:szCs w:val="16"/>
              </w:rPr>
              <w:t>/20</w:t>
            </w:r>
            <w:r w:rsidR="003623C7">
              <w:rPr>
                <w:rFonts w:ascii="Seat Bcn" w:hAnsi="Seat Bcn"/>
                <w:bCs/>
                <w:sz w:val="16"/>
                <w:szCs w:val="16"/>
              </w:rPr>
              <w:t>20</w:t>
            </w:r>
          </w:p>
        </w:sdtContent>
      </w:sdt>
    </w:sdtContent>
  </w:sdt>
  <w:p w14:paraId="7E070FEA"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6D52CF0" wp14:editId="0B29C11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70EE3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52CF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70EE3F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BE24BC7" wp14:editId="1381EDC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2A9BFB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4BC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2A9BFB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8E1A" w14:textId="77777777" w:rsidR="0083168F" w:rsidRDefault="0083168F" w:rsidP="00C7152D">
      <w:pPr>
        <w:spacing w:after="0" w:line="240" w:lineRule="auto"/>
      </w:pPr>
      <w:r>
        <w:separator/>
      </w:r>
    </w:p>
  </w:footnote>
  <w:footnote w:type="continuationSeparator" w:id="0">
    <w:p w14:paraId="333B7AAC" w14:textId="77777777" w:rsidR="0083168F" w:rsidRDefault="0083168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859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829EC51" wp14:editId="0B5BCBD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BA8174D" wp14:editId="5A92CC26">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617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CAEAC37" wp14:editId="64118EB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09D39C2" wp14:editId="7ABD863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3D1E0EA" wp14:editId="35AE460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17"/>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15E1"/>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BFB"/>
    <w:rsid w:val="00432F5B"/>
    <w:rsid w:val="00433A7B"/>
    <w:rsid w:val="0044125F"/>
    <w:rsid w:val="00443CEC"/>
    <w:rsid w:val="00457F7B"/>
    <w:rsid w:val="004632E1"/>
    <w:rsid w:val="00463E35"/>
    <w:rsid w:val="00477BD5"/>
    <w:rsid w:val="004844CC"/>
    <w:rsid w:val="00487C4A"/>
    <w:rsid w:val="004901D6"/>
    <w:rsid w:val="00490F51"/>
    <w:rsid w:val="00492CAB"/>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847E1"/>
    <w:rsid w:val="00593902"/>
    <w:rsid w:val="00596F7C"/>
    <w:rsid w:val="005A157F"/>
    <w:rsid w:val="005A59AA"/>
    <w:rsid w:val="005B3275"/>
    <w:rsid w:val="005B45C6"/>
    <w:rsid w:val="005B609E"/>
    <w:rsid w:val="005B7060"/>
    <w:rsid w:val="005D1068"/>
    <w:rsid w:val="005E1F0E"/>
    <w:rsid w:val="00615DAB"/>
    <w:rsid w:val="00625417"/>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168F"/>
    <w:rsid w:val="00837F28"/>
    <w:rsid w:val="008445B1"/>
    <w:rsid w:val="00846D18"/>
    <w:rsid w:val="00860E07"/>
    <w:rsid w:val="0086143C"/>
    <w:rsid w:val="00870154"/>
    <w:rsid w:val="008776A5"/>
    <w:rsid w:val="0089183E"/>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23E1"/>
    <w:rsid w:val="00A979DE"/>
    <w:rsid w:val="00AB563E"/>
    <w:rsid w:val="00AD0E61"/>
    <w:rsid w:val="00AD3E42"/>
    <w:rsid w:val="00AD6308"/>
    <w:rsid w:val="00AE4100"/>
    <w:rsid w:val="00AE7CAB"/>
    <w:rsid w:val="00AF2E49"/>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37EC0"/>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D7B1F"/>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0863"/>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B445"/>
  <w15:docId w15:val="{C2FA9F59-5A06-4413-910F-5914D9AD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link w:val="ListParagraphChar"/>
    <w:uiPriority w:val="34"/>
    <w:qFormat/>
    <w:rsid w:val="005847E1"/>
    <w:pPr>
      <w:spacing w:after="0" w:line="240" w:lineRule="auto"/>
      <w:ind w:left="720"/>
    </w:pPr>
    <w:rPr>
      <w:rFonts w:eastAsiaTheme="minorHAnsi" w:cs="Calibri"/>
      <w:lang w:val="es-ES"/>
    </w:rPr>
  </w:style>
  <w:style w:type="character" w:customStyle="1" w:styleId="ListParagraphChar">
    <w:name w:val="List Paragraph Char"/>
    <w:link w:val="ListParagraph"/>
    <w:uiPriority w:val="34"/>
    <w:locked/>
    <w:rsid w:val="005847E1"/>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EF9D-002A-4C17-B9A3-C0A1486D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1798</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2020-06-18T11:25:00Z</cp:lastPrinted>
  <dcterms:created xsi:type="dcterms:W3CDTF">2020-06-15T06:38:00Z</dcterms:created>
  <dcterms:modified xsi:type="dcterms:W3CDTF">2020-06-18T11:25:00Z</dcterms:modified>
</cp:coreProperties>
</file>