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C141C" w14:textId="3CE45342" w:rsidR="00D262BA" w:rsidRPr="00EA450E" w:rsidRDefault="00EA450E" w:rsidP="00D262BA">
      <w:pPr>
        <w:jc w:val="both"/>
        <w:rPr>
          <w:rFonts w:ascii="Times New Roman" w:hAnsi="Times New Roman" w:cs="Calibri"/>
          <w:b/>
          <w:bCs/>
          <w:caps/>
          <w:color w:val="0095D5" w:themeColor="accent1"/>
          <w:sz w:val="20"/>
          <w:szCs w:val="20"/>
          <w:lang w:val="ru-RU"/>
        </w:rPr>
      </w:pP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sennheiser</w:t>
      </w:r>
      <w:r w:rsidRPr="00EA450E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pxc</w:t>
      </w:r>
      <w:r w:rsidRPr="00EA450E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 550-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en-US"/>
        </w:rPr>
        <w:t>ii</w:t>
      </w:r>
      <w:r w:rsidRPr="00EA450E"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. </w:t>
      </w:r>
      <w:r>
        <w:rPr>
          <w:rFonts w:ascii="Roboto" w:hAnsi="Roboto" w:cs="Calibri"/>
          <w:b/>
          <w:bCs/>
          <w:caps/>
          <w:color w:val="0095D5" w:themeColor="accent1"/>
          <w:sz w:val="20"/>
          <w:szCs w:val="20"/>
          <w:lang w:val="ru-RU"/>
        </w:rPr>
        <w:t xml:space="preserve">преобрази свое путешествие </w:t>
      </w:r>
    </w:p>
    <w:p w14:paraId="281C758D" w14:textId="3F9369BB" w:rsidR="00D262BA" w:rsidRDefault="00D262BA" w:rsidP="00D262BA">
      <w:pPr>
        <w:jc w:val="both"/>
        <w:rPr>
          <w:rFonts w:ascii="Roboto" w:hAnsi="Roboto"/>
          <w:b/>
          <w:bCs/>
          <w:sz w:val="20"/>
          <w:szCs w:val="20"/>
          <w:lang w:val="ru-RU"/>
        </w:rPr>
      </w:pPr>
      <w:r w:rsidRPr="00D262BA">
        <w:rPr>
          <w:rFonts w:ascii="Roboto" w:hAnsi="Roboto"/>
          <w:b/>
          <w:bCs/>
          <w:sz w:val="20"/>
          <w:szCs w:val="20"/>
          <w:lang w:val="en-US"/>
        </w:rPr>
        <w:t>Sennheiser</w:t>
      </w:r>
      <w:r w:rsidRPr="00D262BA">
        <w:rPr>
          <w:rFonts w:ascii="Roboto" w:hAnsi="Roboto"/>
          <w:b/>
          <w:bCs/>
          <w:sz w:val="20"/>
          <w:szCs w:val="20"/>
          <w:lang w:val="ru-RU"/>
        </w:rPr>
        <w:t xml:space="preserve"> представляет новые </w:t>
      </w:r>
      <w:r w:rsidR="00EA450E">
        <w:rPr>
          <w:rFonts w:ascii="Roboto" w:hAnsi="Roboto"/>
          <w:b/>
          <w:bCs/>
          <w:sz w:val="20"/>
          <w:szCs w:val="20"/>
          <w:lang w:val="en-US"/>
        </w:rPr>
        <w:t>PXC</w:t>
      </w:r>
      <w:r w:rsidR="00EA450E" w:rsidRPr="00EA450E">
        <w:rPr>
          <w:rFonts w:ascii="Roboto" w:hAnsi="Roboto"/>
          <w:b/>
          <w:bCs/>
          <w:sz w:val="20"/>
          <w:szCs w:val="20"/>
          <w:lang w:val="ru-RU"/>
        </w:rPr>
        <w:t xml:space="preserve"> 550-</w:t>
      </w:r>
      <w:r w:rsidR="00EA450E">
        <w:rPr>
          <w:rFonts w:ascii="Roboto" w:hAnsi="Roboto"/>
          <w:b/>
          <w:bCs/>
          <w:sz w:val="20"/>
          <w:szCs w:val="20"/>
          <w:lang w:val="en-US"/>
        </w:rPr>
        <w:t>II</w:t>
      </w:r>
      <w:r w:rsidRPr="00D262BA">
        <w:rPr>
          <w:rFonts w:ascii="Roboto" w:hAnsi="Roboto"/>
          <w:b/>
          <w:bCs/>
          <w:sz w:val="20"/>
          <w:szCs w:val="20"/>
          <w:lang w:val="ru-RU"/>
        </w:rPr>
        <w:t xml:space="preserve"> на выставке </w:t>
      </w:r>
      <w:r w:rsidRPr="00D262BA">
        <w:rPr>
          <w:rFonts w:ascii="Roboto" w:hAnsi="Roboto"/>
          <w:b/>
          <w:bCs/>
          <w:sz w:val="20"/>
          <w:szCs w:val="20"/>
          <w:lang w:val="en-US"/>
        </w:rPr>
        <w:t>IFA</w:t>
      </w:r>
      <w:r w:rsidRPr="00D262BA">
        <w:rPr>
          <w:rFonts w:ascii="Roboto" w:hAnsi="Roboto"/>
          <w:b/>
          <w:bCs/>
          <w:sz w:val="20"/>
          <w:szCs w:val="20"/>
          <w:lang w:val="ru-RU"/>
        </w:rPr>
        <w:t xml:space="preserve"> 2019 в Берлине</w:t>
      </w:r>
    </w:p>
    <w:p w14:paraId="7943A24E" w14:textId="32B68D89" w:rsidR="00AF67AD" w:rsidRDefault="00AF67AD" w:rsidP="00D262BA">
      <w:pPr>
        <w:jc w:val="both"/>
        <w:rPr>
          <w:rFonts w:ascii="Roboto" w:hAnsi="Roboto"/>
          <w:b/>
          <w:bCs/>
          <w:sz w:val="20"/>
          <w:szCs w:val="20"/>
          <w:lang w:val="ru-RU"/>
        </w:rPr>
      </w:pPr>
    </w:p>
    <w:p w14:paraId="6077B8F2" w14:textId="11B3269E" w:rsidR="00AF67AD" w:rsidRPr="005B2C99" w:rsidRDefault="00AF67AD" w:rsidP="00D262BA">
      <w:pPr>
        <w:jc w:val="both"/>
        <w:rPr>
          <w:rFonts w:ascii="Roboto" w:hAnsi="Roboto"/>
          <w:b/>
          <w:bCs/>
          <w:sz w:val="20"/>
          <w:szCs w:val="20"/>
          <w:lang w:val="ru-RU"/>
        </w:rPr>
      </w:pPr>
      <w:r>
        <w:rPr>
          <w:rFonts w:ascii="Roboto" w:hAnsi="Roboto"/>
          <w:b/>
          <w:bCs/>
          <w:sz w:val="20"/>
          <w:szCs w:val="20"/>
          <w:lang w:val="en-US"/>
        </w:rPr>
        <w:t>C</w:t>
      </w:r>
      <w:r w:rsidRPr="00AF67AD">
        <w:rPr>
          <w:rFonts w:ascii="Roboto" w:hAnsi="Roboto"/>
          <w:b/>
          <w:bCs/>
          <w:sz w:val="20"/>
          <w:szCs w:val="20"/>
          <w:lang w:val="ru-RU"/>
        </w:rPr>
        <w:t xml:space="preserve"> 6 </w:t>
      </w:r>
      <w:r>
        <w:rPr>
          <w:rFonts w:ascii="Roboto" w:hAnsi="Roboto"/>
          <w:b/>
          <w:bCs/>
          <w:sz w:val="20"/>
          <w:szCs w:val="20"/>
          <w:lang w:val="ru-RU"/>
        </w:rPr>
        <w:t>по 11 сентября в Берлине про</w:t>
      </w:r>
      <w:r w:rsidR="009977FB">
        <w:rPr>
          <w:rFonts w:ascii="Roboto" w:hAnsi="Roboto"/>
          <w:b/>
          <w:bCs/>
          <w:sz w:val="20"/>
          <w:szCs w:val="20"/>
          <w:lang w:val="ru-RU"/>
        </w:rPr>
        <w:t xml:space="preserve">ходит ежегодная международная выставка бытовой электроники </w:t>
      </w:r>
      <w:r w:rsidR="009977FB">
        <w:rPr>
          <w:rFonts w:ascii="Roboto" w:hAnsi="Roboto"/>
          <w:b/>
          <w:bCs/>
          <w:sz w:val="20"/>
          <w:szCs w:val="20"/>
          <w:lang w:val="en-US"/>
        </w:rPr>
        <w:t>IFA</w:t>
      </w:r>
      <w:r w:rsidR="009977FB" w:rsidRPr="009977FB">
        <w:rPr>
          <w:rFonts w:ascii="Roboto" w:hAnsi="Roboto"/>
          <w:b/>
          <w:bCs/>
          <w:sz w:val="20"/>
          <w:szCs w:val="20"/>
          <w:lang w:val="ru-RU"/>
        </w:rPr>
        <w:t xml:space="preserve"> 2019.</w:t>
      </w:r>
      <w:r w:rsidR="009977FB">
        <w:rPr>
          <w:rFonts w:ascii="Roboto" w:hAnsi="Roboto"/>
          <w:b/>
          <w:bCs/>
          <w:sz w:val="20"/>
          <w:szCs w:val="20"/>
          <w:lang w:val="ru-RU"/>
        </w:rPr>
        <w:t xml:space="preserve"> Официальный аудио партнер </w:t>
      </w:r>
      <w:r w:rsidR="009977FB">
        <w:rPr>
          <w:rFonts w:ascii="Roboto" w:hAnsi="Roboto"/>
          <w:b/>
          <w:bCs/>
          <w:sz w:val="20"/>
          <w:szCs w:val="20"/>
          <w:lang w:val="en-US"/>
        </w:rPr>
        <w:t>IFA</w:t>
      </w:r>
      <w:r w:rsidR="009977FB" w:rsidRPr="009977FB">
        <w:rPr>
          <w:rFonts w:ascii="Roboto" w:hAnsi="Roboto"/>
          <w:b/>
          <w:bCs/>
          <w:sz w:val="20"/>
          <w:szCs w:val="20"/>
          <w:lang w:val="ru-RU"/>
        </w:rPr>
        <w:t xml:space="preserve"> 2019 </w:t>
      </w:r>
      <w:r w:rsidR="009977FB">
        <w:rPr>
          <w:rFonts w:ascii="Roboto" w:hAnsi="Roboto"/>
          <w:b/>
          <w:bCs/>
          <w:sz w:val="20"/>
          <w:szCs w:val="20"/>
          <w:lang w:val="ru-RU"/>
        </w:rPr>
        <w:t xml:space="preserve">компания </w:t>
      </w:r>
      <w:r w:rsidR="009977FB">
        <w:rPr>
          <w:rFonts w:ascii="Roboto" w:hAnsi="Roboto"/>
          <w:b/>
          <w:bCs/>
          <w:sz w:val="20"/>
          <w:szCs w:val="20"/>
          <w:lang w:val="en-US"/>
        </w:rPr>
        <w:t>Sennheiser</w:t>
      </w:r>
      <w:r w:rsidR="009977FB" w:rsidRPr="009977FB">
        <w:rPr>
          <w:rFonts w:ascii="Roboto" w:hAnsi="Roboto"/>
          <w:b/>
          <w:bCs/>
          <w:sz w:val="20"/>
          <w:szCs w:val="20"/>
          <w:lang w:val="ru-RU"/>
        </w:rPr>
        <w:t xml:space="preserve"> </w:t>
      </w:r>
      <w:r w:rsidR="009977FB">
        <w:rPr>
          <w:rFonts w:ascii="Roboto" w:hAnsi="Roboto"/>
          <w:b/>
          <w:bCs/>
          <w:sz w:val="20"/>
          <w:szCs w:val="20"/>
          <w:lang w:val="ru-RU"/>
        </w:rPr>
        <w:t xml:space="preserve">представила на выставке новые продукты, которые </w:t>
      </w:r>
      <w:r w:rsidR="00946A86">
        <w:rPr>
          <w:rFonts w:ascii="Roboto" w:hAnsi="Roboto"/>
          <w:b/>
          <w:bCs/>
          <w:sz w:val="20"/>
          <w:szCs w:val="20"/>
          <w:lang w:val="ru-RU"/>
        </w:rPr>
        <w:t xml:space="preserve">сочетают в себе </w:t>
      </w:r>
      <w:r w:rsidR="00264ECA">
        <w:rPr>
          <w:rFonts w:ascii="Roboto" w:hAnsi="Roboto"/>
          <w:b/>
          <w:bCs/>
          <w:sz w:val="20"/>
          <w:szCs w:val="20"/>
          <w:lang w:val="ru-RU"/>
        </w:rPr>
        <w:t>превосходное звучание</w:t>
      </w:r>
      <w:r w:rsidR="00946A86">
        <w:rPr>
          <w:rFonts w:ascii="Roboto" w:hAnsi="Roboto"/>
          <w:b/>
          <w:bCs/>
          <w:sz w:val="20"/>
          <w:szCs w:val="20"/>
          <w:lang w:val="ru-RU"/>
        </w:rPr>
        <w:t xml:space="preserve">, немецкое качество и </w:t>
      </w:r>
      <w:r w:rsidR="00946A86">
        <w:rPr>
          <w:rFonts w:ascii="Roboto" w:hAnsi="Roboto"/>
          <w:b/>
          <w:bCs/>
          <w:sz w:val="20"/>
          <w:szCs w:val="20"/>
          <w:lang w:val="en-US"/>
        </w:rPr>
        <w:t>smart</w:t>
      </w:r>
      <w:r w:rsidR="00946A86" w:rsidRPr="00946A86">
        <w:rPr>
          <w:rFonts w:ascii="Roboto" w:hAnsi="Roboto"/>
          <w:b/>
          <w:bCs/>
          <w:sz w:val="20"/>
          <w:szCs w:val="20"/>
          <w:lang w:val="ru-RU"/>
        </w:rPr>
        <w:t>-</w:t>
      </w:r>
      <w:r w:rsidR="00946A86">
        <w:rPr>
          <w:rFonts w:ascii="Roboto" w:hAnsi="Roboto"/>
          <w:b/>
          <w:bCs/>
          <w:sz w:val="20"/>
          <w:szCs w:val="20"/>
          <w:lang w:val="ru-RU"/>
        </w:rPr>
        <w:t xml:space="preserve">функции. Среди новинок – </w:t>
      </w:r>
      <w:r w:rsidR="00E07F1C">
        <w:rPr>
          <w:rFonts w:ascii="Roboto" w:hAnsi="Roboto"/>
          <w:b/>
          <w:bCs/>
          <w:sz w:val="20"/>
          <w:szCs w:val="20"/>
          <w:lang w:val="ru-RU"/>
        </w:rPr>
        <w:t>второе</w:t>
      </w:r>
      <w:r w:rsidR="00946A86">
        <w:rPr>
          <w:rFonts w:ascii="Roboto" w:hAnsi="Roboto"/>
          <w:b/>
          <w:bCs/>
          <w:sz w:val="20"/>
          <w:szCs w:val="20"/>
          <w:lang w:val="ru-RU"/>
        </w:rPr>
        <w:t xml:space="preserve"> поколение </w:t>
      </w:r>
      <w:r w:rsidR="00EA450E">
        <w:rPr>
          <w:rFonts w:ascii="Roboto" w:hAnsi="Roboto"/>
          <w:b/>
          <w:bCs/>
          <w:sz w:val="20"/>
          <w:szCs w:val="20"/>
          <w:lang w:val="ru-RU"/>
        </w:rPr>
        <w:t xml:space="preserve">наушников серии </w:t>
      </w:r>
      <w:r w:rsidR="00EA450E">
        <w:rPr>
          <w:rFonts w:ascii="Roboto" w:hAnsi="Roboto"/>
          <w:b/>
          <w:bCs/>
          <w:sz w:val="20"/>
          <w:szCs w:val="20"/>
          <w:lang w:val="en-US"/>
        </w:rPr>
        <w:t>PXC</w:t>
      </w:r>
      <w:r w:rsidR="00EA450E" w:rsidRPr="005B2C99">
        <w:rPr>
          <w:rFonts w:ascii="Roboto" w:hAnsi="Roboto"/>
          <w:b/>
          <w:bCs/>
          <w:sz w:val="20"/>
          <w:szCs w:val="20"/>
          <w:lang w:val="ru-RU"/>
        </w:rPr>
        <w:t xml:space="preserve"> 550 </w:t>
      </w:r>
      <w:r w:rsidR="00EA450E">
        <w:rPr>
          <w:rFonts w:ascii="Roboto" w:hAnsi="Roboto"/>
          <w:b/>
          <w:bCs/>
          <w:sz w:val="20"/>
          <w:szCs w:val="20"/>
          <w:lang w:val="en-US"/>
        </w:rPr>
        <w:t>Wireless</w:t>
      </w:r>
      <w:r w:rsidR="00EA450E" w:rsidRPr="005B2C99">
        <w:rPr>
          <w:rFonts w:ascii="Roboto" w:hAnsi="Roboto"/>
          <w:b/>
          <w:bCs/>
          <w:sz w:val="20"/>
          <w:szCs w:val="20"/>
          <w:lang w:val="ru-RU"/>
        </w:rPr>
        <w:t xml:space="preserve">. </w:t>
      </w:r>
    </w:p>
    <w:p w14:paraId="2486D126" w14:textId="63126F5A" w:rsidR="00EA450E" w:rsidRPr="005B2C99" w:rsidRDefault="00EA450E" w:rsidP="00D262BA">
      <w:pPr>
        <w:jc w:val="both"/>
        <w:rPr>
          <w:rFonts w:ascii="Roboto" w:hAnsi="Roboto"/>
          <w:b/>
          <w:bCs/>
          <w:sz w:val="20"/>
          <w:szCs w:val="20"/>
          <w:lang w:val="ru-RU"/>
        </w:rPr>
      </w:pPr>
    </w:p>
    <w:p w14:paraId="46D2A5AE" w14:textId="558EC5A0" w:rsidR="00EA450E" w:rsidRDefault="00EA450E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  <w:r w:rsidRPr="00766DB8">
        <w:rPr>
          <w:rFonts w:ascii="Roboto" w:hAnsi="Roboto" w:cs="Arial"/>
          <w:sz w:val="20"/>
          <w:szCs w:val="20"/>
          <w:lang w:val="ru-RU"/>
        </w:rPr>
        <w:t xml:space="preserve">Созданные для людей, </w:t>
      </w:r>
      <w:r w:rsidR="00FD448D">
        <w:rPr>
          <w:rFonts w:ascii="Roboto" w:hAnsi="Roboto" w:cs="Arial"/>
          <w:sz w:val="20"/>
          <w:szCs w:val="20"/>
          <w:lang w:val="ru-RU"/>
        </w:rPr>
        <w:t>которые часто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 путешествую</w:t>
      </w:r>
      <w:r w:rsidR="00FD448D">
        <w:rPr>
          <w:rFonts w:ascii="Roboto" w:hAnsi="Roboto" w:cs="Arial"/>
          <w:sz w:val="20"/>
          <w:szCs w:val="20"/>
          <w:lang w:val="ru-RU"/>
        </w:rPr>
        <w:t>т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, новые </w:t>
      </w:r>
      <w:r w:rsidRPr="00EA450E">
        <w:rPr>
          <w:rFonts w:ascii="Roboto" w:hAnsi="Roboto" w:cs="Arial"/>
          <w:sz w:val="20"/>
          <w:szCs w:val="20"/>
        </w:rPr>
        <w:t>PXC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 550-</w:t>
      </w:r>
      <w:r w:rsidRPr="00EA450E">
        <w:rPr>
          <w:rFonts w:ascii="Roboto" w:hAnsi="Roboto" w:cs="Arial"/>
          <w:sz w:val="20"/>
          <w:szCs w:val="20"/>
        </w:rPr>
        <w:t>II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 </w:t>
      </w:r>
      <w:r w:rsidRPr="00EA450E">
        <w:rPr>
          <w:rFonts w:ascii="Roboto" w:hAnsi="Roboto" w:cs="Arial"/>
          <w:sz w:val="20"/>
          <w:szCs w:val="20"/>
        </w:rPr>
        <w:t>Wireless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 повышают уровень комфорта каждой поездки непревзойденным качеством звука и надёжной беспроводной связью.</w:t>
      </w:r>
      <w:r w:rsidR="00766DB8" w:rsidRPr="00766DB8">
        <w:rPr>
          <w:rFonts w:ascii="Roboto" w:hAnsi="Roboto" w:cs="Arial"/>
          <w:sz w:val="20"/>
          <w:szCs w:val="20"/>
          <w:lang w:val="ru-RU"/>
        </w:rPr>
        <w:t xml:space="preserve"> 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Качество беспроводной передачи звука обеспечивается технологией </w:t>
      </w:r>
      <w:r w:rsidRPr="00EA450E">
        <w:rPr>
          <w:rFonts w:ascii="Roboto" w:hAnsi="Roboto" w:cs="Arial"/>
          <w:sz w:val="20"/>
          <w:szCs w:val="20"/>
        </w:rPr>
        <w:t>Bluetooth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 5.0 с поддержкой кодеков </w:t>
      </w:r>
      <w:r w:rsidRPr="00EA450E">
        <w:rPr>
          <w:rFonts w:ascii="Roboto" w:hAnsi="Roboto" w:cs="Arial"/>
          <w:sz w:val="20"/>
          <w:szCs w:val="20"/>
        </w:rPr>
        <w:t>AAC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, </w:t>
      </w:r>
      <w:proofErr w:type="spellStart"/>
      <w:r w:rsidRPr="00EA450E">
        <w:rPr>
          <w:rFonts w:ascii="Roboto" w:hAnsi="Roboto" w:cs="Arial"/>
          <w:sz w:val="20"/>
          <w:szCs w:val="20"/>
        </w:rPr>
        <w:t>aptX</w:t>
      </w:r>
      <w:proofErr w:type="spellEnd"/>
      <w:r w:rsidRPr="00766DB8">
        <w:rPr>
          <w:rFonts w:ascii="Roboto" w:hAnsi="Roboto" w:cs="Arial"/>
          <w:sz w:val="20"/>
          <w:szCs w:val="20"/>
          <w:lang w:val="ru-RU"/>
        </w:rPr>
        <w:t xml:space="preserve"> ™, </w:t>
      </w:r>
      <w:proofErr w:type="spellStart"/>
      <w:r w:rsidRPr="00EA450E">
        <w:rPr>
          <w:rFonts w:ascii="Roboto" w:hAnsi="Roboto" w:cs="Arial"/>
          <w:sz w:val="20"/>
          <w:szCs w:val="20"/>
        </w:rPr>
        <w:t>aptX</w:t>
      </w:r>
      <w:proofErr w:type="spellEnd"/>
      <w:r w:rsidRPr="00766DB8">
        <w:rPr>
          <w:rFonts w:ascii="Roboto" w:hAnsi="Roboto" w:cs="Arial"/>
          <w:sz w:val="20"/>
          <w:szCs w:val="20"/>
          <w:lang w:val="ru-RU"/>
        </w:rPr>
        <w:t xml:space="preserve"> ™ </w:t>
      </w:r>
      <w:r w:rsidRPr="00EA450E">
        <w:rPr>
          <w:rFonts w:ascii="Roboto" w:hAnsi="Roboto" w:cs="Arial"/>
          <w:sz w:val="20"/>
          <w:szCs w:val="20"/>
        </w:rPr>
        <w:t>LL</w:t>
      </w:r>
      <w:r w:rsidRPr="00766DB8">
        <w:rPr>
          <w:rFonts w:ascii="Roboto" w:hAnsi="Roboto" w:cs="Arial"/>
          <w:sz w:val="20"/>
          <w:szCs w:val="20"/>
          <w:lang w:val="ru-RU"/>
        </w:rPr>
        <w:t xml:space="preserve"> и адаптивной системой шумоподавления.</w:t>
      </w:r>
      <w:r w:rsidR="0092482B">
        <w:rPr>
          <w:rFonts w:ascii="Roboto" w:hAnsi="Roboto" w:cs="Arial"/>
          <w:sz w:val="20"/>
          <w:szCs w:val="20"/>
          <w:lang w:val="ru-RU"/>
        </w:rPr>
        <w:t xml:space="preserve"> </w:t>
      </w:r>
    </w:p>
    <w:p w14:paraId="3625CAE2" w14:textId="77777777" w:rsidR="00FD448D" w:rsidRPr="00766DB8" w:rsidRDefault="00FD448D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</w:p>
    <w:p w14:paraId="7E292C81" w14:textId="77777777" w:rsidR="0092482B" w:rsidRDefault="00EA450E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  <w:r w:rsidRPr="00C82151">
        <w:rPr>
          <w:rFonts w:ascii="Roboto" w:hAnsi="Roboto" w:cs="Arial"/>
          <w:sz w:val="20"/>
          <w:szCs w:val="20"/>
          <w:lang w:val="ru-RU"/>
        </w:rPr>
        <w:t xml:space="preserve">3-микрофонная матрица отвечает за великолепную разборчивость речи при телефонных разговорах или при взаимодействии с голосовыми ассистентами </w:t>
      </w:r>
      <w:r w:rsidRPr="00EA450E">
        <w:rPr>
          <w:rFonts w:ascii="Roboto" w:hAnsi="Roboto" w:cs="Arial"/>
          <w:sz w:val="20"/>
          <w:szCs w:val="20"/>
        </w:rPr>
        <w:t>Siri</w:t>
      </w:r>
      <w:r w:rsidRPr="00C82151">
        <w:rPr>
          <w:rFonts w:ascii="Roboto" w:hAnsi="Roboto" w:cs="Arial"/>
          <w:sz w:val="20"/>
          <w:szCs w:val="20"/>
          <w:lang w:val="ru-RU"/>
        </w:rPr>
        <w:t xml:space="preserve">, </w:t>
      </w:r>
      <w:r w:rsidRPr="00EA450E">
        <w:rPr>
          <w:rFonts w:ascii="Roboto" w:hAnsi="Roboto" w:cs="Arial"/>
          <w:sz w:val="20"/>
          <w:szCs w:val="20"/>
        </w:rPr>
        <w:t>Google</w:t>
      </w:r>
      <w:r w:rsidRPr="00C82151">
        <w:rPr>
          <w:rFonts w:ascii="Roboto" w:hAnsi="Roboto" w:cs="Arial"/>
          <w:sz w:val="20"/>
          <w:szCs w:val="20"/>
          <w:lang w:val="ru-RU"/>
        </w:rPr>
        <w:t xml:space="preserve"> и </w:t>
      </w:r>
      <w:r w:rsidRPr="00EA450E">
        <w:rPr>
          <w:rFonts w:ascii="Roboto" w:hAnsi="Roboto" w:cs="Arial"/>
          <w:sz w:val="20"/>
          <w:szCs w:val="20"/>
        </w:rPr>
        <w:t>Alexa</w:t>
      </w:r>
      <w:r w:rsidRPr="00C82151">
        <w:rPr>
          <w:rFonts w:ascii="Roboto" w:hAnsi="Roboto" w:cs="Arial"/>
          <w:sz w:val="20"/>
          <w:szCs w:val="20"/>
          <w:lang w:val="ru-RU"/>
        </w:rPr>
        <w:t xml:space="preserve"> с помощью кнопки </w:t>
      </w:r>
      <w:r w:rsidRPr="00EA450E">
        <w:rPr>
          <w:rFonts w:ascii="Roboto" w:hAnsi="Roboto" w:cs="Arial"/>
          <w:sz w:val="20"/>
          <w:szCs w:val="20"/>
        </w:rPr>
        <w:t>Voice</w:t>
      </w:r>
      <w:r w:rsidRPr="00C82151">
        <w:rPr>
          <w:rFonts w:ascii="Roboto" w:hAnsi="Roboto" w:cs="Arial"/>
          <w:sz w:val="20"/>
          <w:szCs w:val="20"/>
          <w:lang w:val="ru-RU"/>
        </w:rPr>
        <w:t xml:space="preserve"> </w:t>
      </w:r>
      <w:r w:rsidRPr="00EA450E">
        <w:rPr>
          <w:rFonts w:ascii="Roboto" w:hAnsi="Roboto" w:cs="Arial"/>
          <w:sz w:val="20"/>
          <w:szCs w:val="20"/>
        </w:rPr>
        <w:t>Assistant</w:t>
      </w:r>
      <w:r w:rsidRPr="00C82151">
        <w:rPr>
          <w:rFonts w:ascii="Roboto" w:hAnsi="Roboto" w:cs="Arial"/>
          <w:sz w:val="20"/>
          <w:szCs w:val="20"/>
          <w:lang w:val="ru-RU"/>
        </w:rPr>
        <w:t>.</w:t>
      </w:r>
      <w:r w:rsidR="00C82151">
        <w:rPr>
          <w:rFonts w:ascii="Roboto" w:hAnsi="Roboto" w:cs="Arial"/>
          <w:sz w:val="20"/>
          <w:szCs w:val="20"/>
          <w:lang w:val="ru-RU"/>
        </w:rPr>
        <w:t xml:space="preserve"> </w:t>
      </w:r>
    </w:p>
    <w:p w14:paraId="07BDA7A3" w14:textId="77777777" w:rsidR="0092482B" w:rsidRDefault="0092482B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</w:p>
    <w:p w14:paraId="2BB0F5CF" w14:textId="22C94B5F" w:rsidR="0092482B" w:rsidRPr="007B1866" w:rsidRDefault="0092482B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  <w:r>
        <w:rPr>
          <w:rFonts w:ascii="Roboto" w:hAnsi="Roboto" w:cs="Arial"/>
          <w:sz w:val="20"/>
          <w:szCs w:val="20"/>
          <w:lang w:val="ru-RU"/>
        </w:rPr>
        <w:t xml:space="preserve">Новые наушники </w:t>
      </w:r>
      <w:r>
        <w:rPr>
          <w:rFonts w:ascii="Roboto" w:hAnsi="Roboto" w:cs="Arial"/>
          <w:sz w:val="20"/>
          <w:szCs w:val="20"/>
          <w:lang w:val="en-US"/>
        </w:rPr>
        <w:t>PXC</w:t>
      </w:r>
      <w:r w:rsidRPr="0092482B">
        <w:rPr>
          <w:rFonts w:ascii="Roboto" w:hAnsi="Roboto" w:cs="Arial"/>
          <w:sz w:val="20"/>
          <w:szCs w:val="20"/>
          <w:lang w:val="ru-RU"/>
        </w:rPr>
        <w:t xml:space="preserve"> 550-</w:t>
      </w:r>
      <w:r>
        <w:rPr>
          <w:rFonts w:ascii="Roboto" w:hAnsi="Roboto" w:cs="Arial"/>
          <w:sz w:val="20"/>
          <w:szCs w:val="20"/>
          <w:lang w:val="en-US"/>
        </w:rPr>
        <w:t>II</w:t>
      </w:r>
      <w:r w:rsidRPr="0092482B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en-US"/>
        </w:rPr>
        <w:t>Wireless</w:t>
      </w:r>
      <w:r>
        <w:rPr>
          <w:rFonts w:ascii="Roboto" w:hAnsi="Roboto" w:cs="Arial"/>
          <w:sz w:val="20"/>
          <w:szCs w:val="20"/>
          <w:lang w:val="ru-RU"/>
        </w:rPr>
        <w:t xml:space="preserve"> обладают интуитивно понятным управлением: с помощью панели на правом наушник</w:t>
      </w:r>
      <w:r w:rsidR="005B2C99">
        <w:rPr>
          <w:rFonts w:ascii="Roboto" w:hAnsi="Roboto" w:cs="Arial"/>
          <w:sz w:val="20"/>
          <w:szCs w:val="20"/>
          <w:lang w:val="ru-RU"/>
        </w:rPr>
        <w:t>е</w:t>
      </w:r>
      <w:r>
        <w:rPr>
          <w:rFonts w:ascii="Roboto" w:hAnsi="Roboto" w:cs="Arial"/>
          <w:sz w:val="20"/>
          <w:szCs w:val="20"/>
          <w:lang w:val="ru-RU"/>
        </w:rPr>
        <w:t xml:space="preserve"> </w:t>
      </w:r>
      <w:r w:rsidR="0061710E">
        <w:rPr>
          <w:rFonts w:ascii="Roboto" w:hAnsi="Roboto" w:cs="Arial"/>
          <w:sz w:val="20"/>
          <w:szCs w:val="20"/>
          <w:lang w:val="ru-RU"/>
        </w:rPr>
        <w:t xml:space="preserve">можно регулировать громкость, воспроизводить, приостанавливать или пропускать треки, а также принимать звонки одним касанием. Поверните чашки наушников в положение для прослушивания, и они автоматически включатся. </w:t>
      </w:r>
      <w:r w:rsidR="007B1866">
        <w:rPr>
          <w:rFonts w:ascii="Roboto" w:hAnsi="Roboto" w:cs="Arial"/>
          <w:sz w:val="20"/>
          <w:szCs w:val="20"/>
          <w:lang w:val="ru-RU"/>
        </w:rPr>
        <w:t xml:space="preserve">Функция </w:t>
      </w:r>
      <w:r w:rsidR="007B1866">
        <w:rPr>
          <w:rFonts w:ascii="Roboto" w:hAnsi="Roboto" w:cs="Arial"/>
          <w:sz w:val="20"/>
          <w:szCs w:val="20"/>
          <w:lang w:val="en-US"/>
        </w:rPr>
        <w:t>Smart</w:t>
      </w:r>
      <w:r w:rsidR="007B1866" w:rsidRPr="007B1866">
        <w:rPr>
          <w:rFonts w:ascii="Roboto" w:hAnsi="Roboto" w:cs="Arial"/>
          <w:sz w:val="20"/>
          <w:szCs w:val="20"/>
          <w:lang w:val="ru-RU"/>
        </w:rPr>
        <w:t xml:space="preserve"> </w:t>
      </w:r>
      <w:r w:rsidR="007B1866">
        <w:rPr>
          <w:rFonts w:ascii="Roboto" w:hAnsi="Roboto" w:cs="Arial"/>
          <w:sz w:val="20"/>
          <w:szCs w:val="20"/>
          <w:lang w:val="en-US"/>
        </w:rPr>
        <w:t>Pause</w:t>
      </w:r>
      <w:r w:rsidR="007B1866">
        <w:rPr>
          <w:rFonts w:ascii="Roboto" w:hAnsi="Roboto" w:cs="Arial"/>
          <w:sz w:val="20"/>
          <w:szCs w:val="20"/>
          <w:lang w:val="ru-RU"/>
        </w:rPr>
        <w:t xml:space="preserve"> распознает, когда слушатель снимает </w:t>
      </w:r>
      <w:r w:rsidR="007B1866">
        <w:rPr>
          <w:rFonts w:ascii="Roboto" w:hAnsi="Roboto" w:cs="Arial"/>
          <w:sz w:val="20"/>
          <w:szCs w:val="20"/>
          <w:lang w:val="en-US"/>
        </w:rPr>
        <w:t>PXC</w:t>
      </w:r>
      <w:r w:rsidR="007B1866" w:rsidRPr="007B1866">
        <w:rPr>
          <w:rFonts w:ascii="Roboto" w:hAnsi="Roboto" w:cs="Arial"/>
          <w:sz w:val="20"/>
          <w:szCs w:val="20"/>
          <w:lang w:val="ru-RU"/>
        </w:rPr>
        <w:t xml:space="preserve"> 550-</w:t>
      </w:r>
      <w:r w:rsidR="007B1866">
        <w:rPr>
          <w:rFonts w:ascii="Roboto" w:hAnsi="Roboto" w:cs="Arial"/>
          <w:sz w:val="20"/>
          <w:szCs w:val="20"/>
          <w:lang w:val="en-US"/>
        </w:rPr>
        <w:t>II</w:t>
      </w:r>
      <w:r w:rsidR="007B1866" w:rsidRPr="007B1866">
        <w:rPr>
          <w:rFonts w:ascii="Roboto" w:hAnsi="Roboto" w:cs="Arial"/>
          <w:sz w:val="20"/>
          <w:szCs w:val="20"/>
          <w:lang w:val="ru-RU"/>
        </w:rPr>
        <w:t xml:space="preserve"> </w:t>
      </w:r>
      <w:r w:rsidR="007B1866">
        <w:rPr>
          <w:rFonts w:ascii="Roboto" w:hAnsi="Roboto" w:cs="Arial"/>
          <w:sz w:val="20"/>
          <w:szCs w:val="20"/>
          <w:lang w:val="ru-RU"/>
        </w:rPr>
        <w:t>и останавливает воспроизведение.</w:t>
      </w:r>
      <w:r w:rsidR="00E07F1C">
        <w:rPr>
          <w:rFonts w:ascii="Roboto" w:hAnsi="Roboto" w:cs="Arial"/>
          <w:sz w:val="20"/>
          <w:szCs w:val="20"/>
          <w:lang w:val="ru-RU"/>
        </w:rPr>
        <w:t xml:space="preserve"> Наденьте наушники вновь – и </w:t>
      </w:r>
      <w:proofErr w:type="gramStart"/>
      <w:r w:rsidR="00E07F1C">
        <w:rPr>
          <w:rFonts w:ascii="Roboto" w:hAnsi="Roboto" w:cs="Arial"/>
          <w:sz w:val="20"/>
          <w:szCs w:val="20"/>
          <w:lang w:val="ru-RU"/>
        </w:rPr>
        <w:t>аудио-дорожка</w:t>
      </w:r>
      <w:proofErr w:type="gramEnd"/>
      <w:r w:rsidR="00E07F1C">
        <w:rPr>
          <w:rFonts w:ascii="Roboto" w:hAnsi="Roboto" w:cs="Arial"/>
          <w:sz w:val="20"/>
          <w:szCs w:val="20"/>
          <w:lang w:val="ru-RU"/>
        </w:rPr>
        <w:t xml:space="preserve"> продолжится автоматически. </w:t>
      </w:r>
    </w:p>
    <w:p w14:paraId="2EFBF587" w14:textId="77777777" w:rsidR="0092482B" w:rsidRPr="0092482B" w:rsidRDefault="0092482B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</w:p>
    <w:p w14:paraId="79AC695B" w14:textId="705E64ED" w:rsidR="00EA450E" w:rsidRDefault="00EA450E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  <w:r w:rsidRPr="00C82151">
        <w:rPr>
          <w:rFonts w:ascii="Roboto" w:hAnsi="Roboto" w:cs="Arial"/>
          <w:sz w:val="20"/>
          <w:szCs w:val="20"/>
          <w:lang w:val="ru-RU"/>
        </w:rPr>
        <w:t xml:space="preserve">Благодаря исключительной эргономичности и времени автономной работы до 30 часов </w:t>
      </w:r>
      <w:r w:rsidRPr="00EA450E">
        <w:rPr>
          <w:rFonts w:ascii="Roboto" w:hAnsi="Roboto" w:cs="Arial"/>
          <w:sz w:val="20"/>
          <w:szCs w:val="20"/>
        </w:rPr>
        <w:t>PXC</w:t>
      </w:r>
      <w:r w:rsidRPr="00C82151">
        <w:rPr>
          <w:rFonts w:ascii="Roboto" w:hAnsi="Roboto" w:cs="Arial"/>
          <w:sz w:val="20"/>
          <w:szCs w:val="20"/>
          <w:lang w:val="ru-RU"/>
        </w:rPr>
        <w:t xml:space="preserve"> 550-</w:t>
      </w:r>
      <w:r w:rsidRPr="00EA450E">
        <w:rPr>
          <w:rFonts w:ascii="Roboto" w:hAnsi="Roboto" w:cs="Arial"/>
          <w:sz w:val="20"/>
          <w:szCs w:val="20"/>
        </w:rPr>
        <w:t>II</w:t>
      </w:r>
      <w:r w:rsidRPr="00C82151">
        <w:rPr>
          <w:rFonts w:ascii="Roboto" w:hAnsi="Roboto" w:cs="Arial"/>
          <w:sz w:val="20"/>
          <w:szCs w:val="20"/>
          <w:lang w:val="ru-RU"/>
        </w:rPr>
        <w:t xml:space="preserve"> </w:t>
      </w:r>
      <w:r w:rsidRPr="00EA450E">
        <w:rPr>
          <w:rFonts w:ascii="Roboto" w:hAnsi="Roboto" w:cs="Arial"/>
          <w:sz w:val="20"/>
          <w:szCs w:val="20"/>
        </w:rPr>
        <w:t>Wireless</w:t>
      </w:r>
      <w:r w:rsidRPr="00C82151">
        <w:rPr>
          <w:rFonts w:ascii="Roboto" w:hAnsi="Roboto" w:cs="Arial"/>
          <w:sz w:val="20"/>
          <w:szCs w:val="20"/>
          <w:lang w:val="ru-RU"/>
        </w:rPr>
        <w:t xml:space="preserve"> является идеальным спутником в частых и продолжительных поездках.</w:t>
      </w:r>
      <w:r w:rsidR="00642F7E">
        <w:rPr>
          <w:rFonts w:ascii="Roboto" w:hAnsi="Roboto" w:cs="Arial"/>
          <w:sz w:val="20"/>
          <w:szCs w:val="20"/>
          <w:lang w:val="ru-RU"/>
        </w:rPr>
        <w:t xml:space="preserve"> Комфорт во время длительных путешествий обеспечивают мягкое оголовье из искусственной кожи и вращающиеся чашки наушников. Благодаря материалам премиум-класса и прочной системе шарниров, </w:t>
      </w:r>
      <w:proofErr w:type="spellStart"/>
      <w:r w:rsidR="00642F7E">
        <w:rPr>
          <w:rFonts w:ascii="Roboto" w:hAnsi="Roboto" w:cs="Arial"/>
          <w:sz w:val="20"/>
          <w:szCs w:val="20"/>
          <w:lang w:val="ru-RU"/>
        </w:rPr>
        <w:t>лекие</w:t>
      </w:r>
      <w:proofErr w:type="spellEnd"/>
      <w:r w:rsidR="00642F7E">
        <w:rPr>
          <w:rFonts w:ascii="Roboto" w:hAnsi="Roboto" w:cs="Arial"/>
          <w:sz w:val="20"/>
          <w:szCs w:val="20"/>
          <w:lang w:val="ru-RU"/>
        </w:rPr>
        <w:t xml:space="preserve"> складные наушники </w:t>
      </w:r>
      <w:r w:rsidR="00642F7E">
        <w:rPr>
          <w:rFonts w:ascii="Roboto" w:hAnsi="Roboto" w:cs="Arial"/>
          <w:sz w:val="20"/>
          <w:szCs w:val="20"/>
          <w:lang w:val="en-US"/>
        </w:rPr>
        <w:t>PXC</w:t>
      </w:r>
      <w:r w:rsidR="00642F7E" w:rsidRPr="00642F7E">
        <w:rPr>
          <w:rFonts w:ascii="Roboto" w:hAnsi="Roboto" w:cs="Arial"/>
          <w:sz w:val="20"/>
          <w:szCs w:val="20"/>
          <w:lang w:val="ru-RU"/>
        </w:rPr>
        <w:t xml:space="preserve"> 550-</w:t>
      </w:r>
      <w:r w:rsidR="00642F7E">
        <w:rPr>
          <w:rFonts w:ascii="Roboto" w:hAnsi="Roboto" w:cs="Arial"/>
          <w:sz w:val="20"/>
          <w:szCs w:val="20"/>
          <w:lang w:val="en-US"/>
        </w:rPr>
        <w:t>II</w:t>
      </w:r>
      <w:r w:rsidR="00642F7E" w:rsidRPr="00642F7E">
        <w:rPr>
          <w:rFonts w:ascii="Roboto" w:hAnsi="Roboto" w:cs="Arial"/>
          <w:sz w:val="20"/>
          <w:szCs w:val="20"/>
          <w:lang w:val="ru-RU"/>
        </w:rPr>
        <w:t xml:space="preserve"> </w:t>
      </w:r>
      <w:r w:rsidR="00642F7E">
        <w:rPr>
          <w:rFonts w:ascii="Roboto" w:hAnsi="Roboto" w:cs="Arial"/>
          <w:sz w:val="20"/>
          <w:szCs w:val="20"/>
          <w:lang w:val="ru-RU"/>
        </w:rPr>
        <w:t>удобно носить с собой – они компактно складываются в стильный чехол.</w:t>
      </w:r>
    </w:p>
    <w:p w14:paraId="7052D7EC" w14:textId="35327471" w:rsidR="00C0095D" w:rsidRDefault="00C0095D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</w:p>
    <w:p w14:paraId="6BA9E8B1" w14:textId="71153FBE" w:rsidR="00C0095D" w:rsidRPr="00C0095D" w:rsidRDefault="00C0095D" w:rsidP="00EA450E">
      <w:pPr>
        <w:jc w:val="both"/>
        <w:rPr>
          <w:rFonts w:ascii="Roboto" w:hAnsi="Roboto" w:cs="Arial"/>
          <w:sz w:val="20"/>
          <w:szCs w:val="20"/>
          <w:lang w:val="ru-RU"/>
        </w:rPr>
      </w:pPr>
      <w:r>
        <w:rPr>
          <w:rFonts w:ascii="Roboto" w:hAnsi="Roboto" w:cs="Arial"/>
          <w:sz w:val="20"/>
          <w:szCs w:val="20"/>
          <w:lang w:val="ru-RU"/>
        </w:rPr>
        <w:t xml:space="preserve">На российском рынке </w:t>
      </w:r>
      <w:r>
        <w:rPr>
          <w:rFonts w:ascii="Roboto" w:hAnsi="Roboto" w:cs="Arial"/>
          <w:sz w:val="20"/>
          <w:szCs w:val="20"/>
          <w:lang w:val="en-US"/>
        </w:rPr>
        <w:t>Sennheiser</w:t>
      </w:r>
      <w:r w:rsidRPr="00C0095D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en-US"/>
        </w:rPr>
        <w:t>PXC</w:t>
      </w:r>
      <w:r w:rsidRPr="00C0095D">
        <w:rPr>
          <w:rFonts w:ascii="Roboto" w:hAnsi="Roboto" w:cs="Arial"/>
          <w:sz w:val="20"/>
          <w:szCs w:val="20"/>
          <w:lang w:val="ru-RU"/>
        </w:rPr>
        <w:t xml:space="preserve"> 550-</w:t>
      </w:r>
      <w:r>
        <w:rPr>
          <w:rFonts w:ascii="Roboto" w:hAnsi="Roboto" w:cs="Arial"/>
          <w:sz w:val="20"/>
          <w:szCs w:val="20"/>
          <w:lang w:val="en-US"/>
        </w:rPr>
        <w:t>II</w:t>
      </w:r>
      <w:r w:rsidRPr="00C0095D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en-US"/>
        </w:rPr>
        <w:t>Wireless</w:t>
      </w:r>
      <w:r w:rsidRPr="00C0095D">
        <w:rPr>
          <w:rFonts w:ascii="Roboto" w:hAnsi="Roboto" w:cs="Arial"/>
          <w:sz w:val="20"/>
          <w:szCs w:val="20"/>
          <w:lang w:val="ru-RU"/>
        </w:rPr>
        <w:t xml:space="preserve"> </w:t>
      </w:r>
      <w:r>
        <w:rPr>
          <w:rFonts w:ascii="Roboto" w:hAnsi="Roboto" w:cs="Arial"/>
          <w:sz w:val="20"/>
          <w:szCs w:val="20"/>
          <w:lang w:val="ru-RU"/>
        </w:rPr>
        <w:t xml:space="preserve">будут доступны в октябре. Отследить появление новинки можно в официальном интернет-магазине </w:t>
      </w:r>
      <w:r>
        <w:rPr>
          <w:rFonts w:ascii="Roboto" w:hAnsi="Roboto" w:cs="Arial"/>
          <w:sz w:val="20"/>
          <w:szCs w:val="20"/>
          <w:lang w:val="en-US"/>
        </w:rPr>
        <w:t>Sennheiser</w:t>
      </w:r>
      <w:r w:rsidRPr="00C0095D">
        <w:rPr>
          <w:rFonts w:ascii="Roboto" w:hAnsi="Roboto" w:cs="Arial"/>
          <w:sz w:val="20"/>
          <w:szCs w:val="20"/>
          <w:lang w:val="ru-RU"/>
        </w:rPr>
        <w:t>.</w:t>
      </w:r>
      <w:proofErr w:type="spellStart"/>
      <w:r>
        <w:rPr>
          <w:rFonts w:ascii="Roboto" w:hAnsi="Roboto" w:cs="Arial"/>
          <w:sz w:val="20"/>
          <w:szCs w:val="20"/>
          <w:lang w:val="en-US"/>
        </w:rPr>
        <w:t>ru</w:t>
      </w:r>
      <w:proofErr w:type="spellEnd"/>
      <w:r w:rsidRPr="00C0095D">
        <w:rPr>
          <w:rFonts w:ascii="Roboto" w:hAnsi="Roboto" w:cs="Arial"/>
          <w:sz w:val="20"/>
          <w:szCs w:val="20"/>
          <w:lang w:val="ru-RU"/>
        </w:rPr>
        <w:t xml:space="preserve"> </w:t>
      </w:r>
    </w:p>
    <w:p w14:paraId="5546B3A6" w14:textId="77777777" w:rsidR="00EA450E" w:rsidRPr="00EA450E" w:rsidRDefault="00EA450E" w:rsidP="00D262BA">
      <w:pPr>
        <w:jc w:val="both"/>
        <w:rPr>
          <w:rFonts w:ascii="Roboto" w:hAnsi="Roboto"/>
          <w:b/>
          <w:bCs/>
          <w:sz w:val="20"/>
          <w:szCs w:val="20"/>
          <w:lang w:val="ru-RU"/>
        </w:rPr>
      </w:pPr>
      <w:bookmarkStart w:id="0" w:name="_GoBack"/>
      <w:bookmarkEnd w:id="0"/>
    </w:p>
    <w:p w14:paraId="066960D3" w14:textId="77777777" w:rsidR="00841787" w:rsidRPr="00841787" w:rsidRDefault="00841787" w:rsidP="00EA30FC">
      <w:pPr>
        <w:jc w:val="both"/>
        <w:rPr>
          <w:rFonts w:ascii="Roboto" w:hAnsi="Roboto" w:cs="Calibri"/>
          <w:b/>
          <w:sz w:val="10"/>
          <w:szCs w:val="20"/>
          <w:lang w:val="ru-RU"/>
        </w:rPr>
      </w:pPr>
    </w:p>
    <w:p w14:paraId="3F4E689A" w14:textId="77777777" w:rsidR="00596323" w:rsidRPr="00596323" w:rsidRDefault="00596323" w:rsidP="00596323">
      <w:pPr>
        <w:rPr>
          <w:rFonts w:ascii="Roboto" w:hAnsi="Roboto" w:cs="Arial"/>
          <w:b/>
          <w:sz w:val="20"/>
          <w:szCs w:val="20"/>
          <w:lang w:val="ru-RU"/>
        </w:rPr>
      </w:pPr>
      <w:r w:rsidRPr="00596323">
        <w:rPr>
          <w:rFonts w:ascii="Roboto" w:hAnsi="Roboto" w:cs="Arial"/>
          <w:b/>
          <w:sz w:val="20"/>
          <w:szCs w:val="20"/>
          <w:lang w:val="ru-RU"/>
        </w:rPr>
        <w:t>Особенности</w:t>
      </w:r>
    </w:p>
    <w:p w14:paraId="1ADBC6DD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 xml:space="preserve">Доступ к голосовому ассистенту </w:t>
      </w:r>
      <w:proofErr w:type="spellStart"/>
      <w:r w:rsidRPr="00A153A4">
        <w:rPr>
          <w:rFonts w:ascii="Roboto" w:hAnsi="Roboto" w:cs="Arial"/>
          <w:sz w:val="20"/>
          <w:szCs w:val="20"/>
          <w:lang w:val="ru-RU"/>
        </w:rPr>
        <w:t>Siri</w:t>
      </w:r>
      <w:proofErr w:type="spellEnd"/>
      <w:r w:rsidRPr="00A153A4">
        <w:rPr>
          <w:rFonts w:ascii="Roboto" w:hAnsi="Roboto" w:cs="Arial"/>
          <w:sz w:val="20"/>
          <w:szCs w:val="20"/>
          <w:lang w:val="ru-RU"/>
        </w:rPr>
        <w:t xml:space="preserve">, </w:t>
      </w:r>
      <w:proofErr w:type="spellStart"/>
      <w:r w:rsidRPr="00A153A4">
        <w:rPr>
          <w:rFonts w:ascii="Roboto" w:hAnsi="Roboto" w:cs="Arial"/>
          <w:sz w:val="20"/>
          <w:szCs w:val="20"/>
          <w:lang w:val="ru-RU"/>
        </w:rPr>
        <w:t>Hey</w:t>
      </w:r>
      <w:proofErr w:type="spellEnd"/>
      <w:r w:rsidRPr="00A153A4">
        <w:rPr>
          <w:rFonts w:ascii="Roboto" w:hAnsi="Roboto" w:cs="Arial"/>
          <w:sz w:val="20"/>
          <w:szCs w:val="20"/>
          <w:lang w:val="ru-RU"/>
        </w:rPr>
        <w:t xml:space="preserve"> </w:t>
      </w:r>
      <w:proofErr w:type="spellStart"/>
      <w:r w:rsidRPr="00A153A4">
        <w:rPr>
          <w:rFonts w:ascii="Roboto" w:hAnsi="Roboto" w:cs="Arial"/>
          <w:sz w:val="20"/>
          <w:szCs w:val="20"/>
          <w:lang w:val="ru-RU"/>
        </w:rPr>
        <w:t>Google</w:t>
      </w:r>
      <w:proofErr w:type="spellEnd"/>
      <w:r w:rsidRPr="00A153A4">
        <w:rPr>
          <w:rFonts w:ascii="Roboto" w:hAnsi="Roboto" w:cs="Arial"/>
          <w:sz w:val="20"/>
          <w:szCs w:val="20"/>
          <w:lang w:val="ru-RU"/>
        </w:rPr>
        <w:t xml:space="preserve"> и </w:t>
      </w:r>
      <w:proofErr w:type="spellStart"/>
      <w:r w:rsidRPr="00A153A4">
        <w:rPr>
          <w:rFonts w:ascii="Roboto" w:hAnsi="Roboto" w:cs="Arial"/>
          <w:sz w:val="20"/>
          <w:szCs w:val="20"/>
          <w:lang w:val="ru-RU"/>
        </w:rPr>
        <w:t>Alexa</w:t>
      </w:r>
      <w:proofErr w:type="spellEnd"/>
      <w:r w:rsidRPr="00A153A4">
        <w:rPr>
          <w:rFonts w:ascii="Roboto" w:hAnsi="Roboto" w:cs="Arial"/>
          <w:sz w:val="20"/>
          <w:szCs w:val="20"/>
          <w:lang w:val="ru-RU"/>
        </w:rPr>
        <w:t xml:space="preserve"> одним касанием </w:t>
      </w:r>
    </w:p>
    <w:p w14:paraId="7C68D869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>До 30 часов автономной работы</w:t>
      </w:r>
    </w:p>
    <w:p w14:paraId="5D4322F6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 xml:space="preserve">Функция автоматического включения / выключения </w:t>
      </w:r>
    </w:p>
    <w:p w14:paraId="73A12A14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>Функция «интеллектуальной» паузы</w:t>
      </w:r>
    </w:p>
    <w:p w14:paraId="08D844FE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>Активная адаптивная система шумоподавления</w:t>
      </w:r>
    </w:p>
    <w:p w14:paraId="6BDB8456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>Сенсорная панель управления позволяет управлять всеми функциями</w:t>
      </w:r>
    </w:p>
    <w:p w14:paraId="5F70BCB2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 xml:space="preserve">Приложение </w:t>
      </w:r>
      <w:proofErr w:type="spellStart"/>
      <w:r w:rsidRPr="00A153A4">
        <w:rPr>
          <w:rFonts w:ascii="Roboto" w:hAnsi="Roboto" w:cs="Arial"/>
          <w:sz w:val="20"/>
          <w:szCs w:val="20"/>
          <w:lang w:val="ru-RU"/>
        </w:rPr>
        <w:t>Tile</w:t>
      </w:r>
      <w:proofErr w:type="spellEnd"/>
      <w:r w:rsidRPr="00A153A4">
        <w:rPr>
          <w:rFonts w:ascii="Roboto" w:hAnsi="Roboto" w:cs="Arial"/>
          <w:sz w:val="20"/>
          <w:szCs w:val="20"/>
          <w:lang w:val="ru-RU"/>
        </w:rPr>
        <w:t xml:space="preserve"> помогает найти наушники</w:t>
      </w:r>
    </w:p>
    <w:p w14:paraId="0303D069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 xml:space="preserve">Поддержка приложения </w:t>
      </w:r>
      <w:proofErr w:type="spellStart"/>
      <w:r w:rsidRPr="00A153A4">
        <w:rPr>
          <w:rFonts w:ascii="Roboto" w:hAnsi="Roboto" w:cs="Arial"/>
          <w:sz w:val="20"/>
          <w:szCs w:val="20"/>
          <w:lang w:val="ru-RU"/>
        </w:rPr>
        <w:t>Tile</w:t>
      </w:r>
      <w:proofErr w:type="spellEnd"/>
    </w:p>
    <w:p w14:paraId="445EF428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>Возможность подключения через аудио кабель</w:t>
      </w:r>
    </w:p>
    <w:p w14:paraId="09C97C3A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>2-летняя гарантия</w:t>
      </w:r>
    </w:p>
    <w:p w14:paraId="129FFAFB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>Диапазон воспроизводимых частот: 17 – 23 000 Гц</w:t>
      </w:r>
    </w:p>
    <w:p w14:paraId="1E6C3D7C" w14:textId="77777777" w:rsidR="00A153A4" w:rsidRP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 xml:space="preserve">Коэффициент нелинейных искажений: </w:t>
      </w:r>
      <w:proofErr w:type="gramStart"/>
      <w:r w:rsidRPr="00A153A4">
        <w:rPr>
          <w:rFonts w:ascii="Roboto" w:hAnsi="Roboto" w:cs="Arial"/>
          <w:sz w:val="20"/>
          <w:szCs w:val="20"/>
          <w:lang w:val="ru-RU"/>
        </w:rPr>
        <w:t>&lt; 0</w:t>
      </w:r>
      <w:proofErr w:type="gramEnd"/>
      <w:r w:rsidRPr="00A153A4">
        <w:rPr>
          <w:rFonts w:ascii="Roboto" w:hAnsi="Roboto" w:cs="Arial"/>
          <w:sz w:val="20"/>
          <w:szCs w:val="20"/>
          <w:lang w:val="ru-RU"/>
        </w:rPr>
        <w:t>,5%</w:t>
      </w:r>
    </w:p>
    <w:p w14:paraId="397F90C5" w14:textId="573B5ABA" w:rsidR="00A153A4" w:rsidRDefault="00A153A4" w:rsidP="00A153A4">
      <w:pPr>
        <w:pStyle w:val="af5"/>
        <w:numPr>
          <w:ilvl w:val="0"/>
          <w:numId w:val="15"/>
        </w:numPr>
        <w:jc w:val="both"/>
        <w:rPr>
          <w:rFonts w:ascii="Roboto" w:hAnsi="Roboto" w:cs="Arial"/>
          <w:sz w:val="20"/>
          <w:szCs w:val="20"/>
          <w:lang w:val="ru-RU"/>
        </w:rPr>
      </w:pPr>
      <w:r w:rsidRPr="00A153A4">
        <w:rPr>
          <w:rFonts w:ascii="Roboto" w:hAnsi="Roboto" w:cs="Arial"/>
          <w:sz w:val="20"/>
          <w:szCs w:val="20"/>
          <w:lang w:val="ru-RU"/>
        </w:rPr>
        <w:t>Уровень звукового давления: 110 дБ</w:t>
      </w:r>
    </w:p>
    <w:p w14:paraId="1B147168" w14:textId="77777777" w:rsidR="00C0095D" w:rsidRPr="00A153A4" w:rsidRDefault="00C0095D" w:rsidP="00C0095D">
      <w:pPr>
        <w:pStyle w:val="af5"/>
        <w:jc w:val="both"/>
        <w:rPr>
          <w:rFonts w:ascii="Roboto" w:hAnsi="Roboto" w:cs="Arial"/>
          <w:sz w:val="20"/>
          <w:szCs w:val="20"/>
          <w:lang w:val="ru-RU"/>
        </w:rPr>
      </w:pPr>
    </w:p>
    <w:p w14:paraId="058258DC" w14:textId="2AE6FA99" w:rsidR="00596323" w:rsidRPr="00596323" w:rsidRDefault="00596323" w:rsidP="00596323">
      <w:pPr>
        <w:spacing w:line="240" w:lineRule="atLeast"/>
        <w:rPr>
          <w:rFonts w:ascii="Roboto" w:hAnsi="Roboto" w:cs="Arial"/>
          <w:sz w:val="20"/>
          <w:szCs w:val="20"/>
          <w:lang w:val="ru-RU"/>
        </w:rPr>
      </w:pPr>
    </w:p>
    <w:p w14:paraId="07B11872" w14:textId="1379457B" w:rsidR="007D1907" w:rsidRPr="00087FC2" w:rsidRDefault="00A46B0E" w:rsidP="00EA30FC">
      <w:pPr>
        <w:spacing w:line="240" w:lineRule="auto"/>
        <w:jc w:val="both"/>
        <w:rPr>
          <w:rFonts w:ascii="Roboto" w:hAnsi="Roboto"/>
          <w:b/>
          <w:lang w:val="ru-RU"/>
        </w:rPr>
      </w:pPr>
      <w:bookmarkStart w:id="1" w:name="_Hlk514166287"/>
      <w:r w:rsidRPr="00A46B0E">
        <w:rPr>
          <w:rFonts w:ascii="Roboto" w:hAnsi="Roboto" w:cs="Calibri"/>
          <w:b/>
          <w:lang w:val="ru-RU"/>
        </w:rPr>
        <w:t>О компании</w:t>
      </w:r>
      <w:r w:rsidR="007D1907" w:rsidRPr="00087FC2">
        <w:rPr>
          <w:rFonts w:ascii="Roboto" w:hAnsi="Roboto"/>
          <w:b/>
          <w:lang w:val="ru-RU"/>
        </w:rPr>
        <w:t xml:space="preserve"> </w:t>
      </w:r>
      <w:r w:rsidR="007D1907" w:rsidRPr="00A46B0E">
        <w:rPr>
          <w:rFonts w:ascii="Roboto" w:hAnsi="Roboto"/>
          <w:b/>
          <w:lang w:val="en-US"/>
        </w:rPr>
        <w:t>Sennheiser</w:t>
      </w:r>
    </w:p>
    <w:p w14:paraId="7DD321B4" w14:textId="77777777" w:rsidR="00083151" w:rsidRPr="00087FC2" w:rsidRDefault="00083151" w:rsidP="00EA30FC">
      <w:pPr>
        <w:spacing w:line="240" w:lineRule="auto"/>
        <w:jc w:val="both"/>
        <w:rPr>
          <w:sz w:val="16"/>
          <w:lang w:val="ru-RU"/>
        </w:rPr>
      </w:pPr>
    </w:p>
    <w:bookmarkEnd w:id="1"/>
    <w:p w14:paraId="0CF6AC20" w14:textId="5C0560C8" w:rsid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Группа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KG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ведущим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мировым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производителем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оборудования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признанным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экспертом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области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основана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1945</w:t>
      </w:r>
      <w:r w:rsidR="00A46B0E" w:rsidRPr="00A46B0E">
        <w:rPr>
          <w:rFonts w:ascii="Roboto" w:hAnsi="Roboto"/>
          <w:sz w:val="16"/>
          <w:szCs w:val="24"/>
          <w:lang w:val="ru-RU"/>
        </w:rPr>
        <w:t xml:space="preserve"> </w:t>
      </w:r>
      <w:r w:rsidR="00A46B0E">
        <w:rPr>
          <w:rFonts w:ascii="Roboto" w:hAnsi="Roboto"/>
          <w:sz w:val="16"/>
          <w:szCs w:val="24"/>
          <w:lang w:val="ru-RU"/>
        </w:rPr>
        <w:t>году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немецким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инженером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проф</w:t>
      </w:r>
      <w:r w:rsidR="00A46B0E">
        <w:rPr>
          <w:rFonts w:ascii="Roboto" w:hAnsi="Roboto"/>
          <w:sz w:val="16"/>
          <w:szCs w:val="24"/>
          <w:lang w:val="ru-RU"/>
        </w:rPr>
        <w:t xml:space="preserve">ессором </w:t>
      </w:r>
      <w:r w:rsidRPr="00083151">
        <w:rPr>
          <w:rFonts w:ascii="Roboto" w:hAnsi="Roboto" w:cs="Calibri"/>
          <w:sz w:val="16"/>
          <w:szCs w:val="24"/>
          <w:lang w:val="ru-RU"/>
        </w:rPr>
        <w:t>Фрицем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Сеннхайзером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управляется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уже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третьим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поколением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семьи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основе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семейного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бизнеса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лежат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традиции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70-</w:t>
      </w:r>
      <w:r w:rsidRPr="00083151">
        <w:rPr>
          <w:rFonts w:ascii="Roboto" w:hAnsi="Roboto" w:cs="Calibri"/>
          <w:sz w:val="16"/>
          <w:szCs w:val="24"/>
          <w:lang w:val="ru-RU"/>
        </w:rPr>
        <w:t>летней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историей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высокая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инновационная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культура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позволившие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неоднократно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повышать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планку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сфере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развития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индустри</w:t>
      </w:r>
      <w:r w:rsidR="00A46B0E">
        <w:rPr>
          <w:rFonts w:ascii="Roboto" w:hAnsi="Roboto" w:cs="Calibri"/>
          <w:sz w:val="16"/>
          <w:szCs w:val="24"/>
          <w:lang w:val="ru-RU"/>
        </w:rPr>
        <w:t>и. З</w:t>
      </w:r>
      <w:r w:rsidRPr="00083151">
        <w:rPr>
          <w:rFonts w:ascii="Roboto" w:hAnsi="Roboto" w:cs="Calibri"/>
          <w:sz w:val="16"/>
          <w:szCs w:val="24"/>
          <w:lang w:val="ru-RU"/>
        </w:rPr>
        <w:t>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заслуги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достижения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была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награждена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многочисленными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престижными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наградами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включая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Emmy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Grammy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/>
          <w:sz w:val="16"/>
          <w:szCs w:val="24"/>
          <w:lang w:val="en-US"/>
        </w:rPr>
        <w:t>Os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en-US"/>
        </w:rPr>
        <w:t>ar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другие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555EAD06" w14:textId="77777777" w:rsidR="00A46B0E" w:rsidRPr="00083151" w:rsidRDefault="00A46B0E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6E35F22F" w14:textId="318163B3" w:rsidR="00083151" w:rsidRPr="00083151" w:rsidRDefault="00083151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сегодняшний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день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владеет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="00E8056A">
        <w:rPr>
          <w:rFonts w:ascii="Roboto" w:hAnsi="Roboto"/>
          <w:sz w:val="16"/>
          <w:szCs w:val="24"/>
          <w:lang w:val="ru-RU"/>
        </w:rPr>
        <w:t>че</w:t>
      </w:r>
      <w:r w:rsidR="00F43654">
        <w:rPr>
          <w:rFonts w:ascii="Roboto" w:hAnsi="Roboto"/>
          <w:sz w:val="16"/>
          <w:szCs w:val="24"/>
          <w:lang w:val="ru-RU"/>
        </w:rPr>
        <w:t>ты</w:t>
      </w:r>
      <w:r w:rsidR="00E8056A">
        <w:rPr>
          <w:rFonts w:ascii="Roboto" w:hAnsi="Roboto"/>
          <w:sz w:val="16"/>
          <w:szCs w:val="24"/>
          <w:lang w:val="ru-RU"/>
        </w:rPr>
        <w:t xml:space="preserve">рьмя </w:t>
      </w:r>
      <w:r w:rsidRPr="00083151">
        <w:rPr>
          <w:rFonts w:ascii="Roboto" w:hAnsi="Roboto" w:cs="Calibri"/>
          <w:sz w:val="16"/>
          <w:szCs w:val="24"/>
          <w:lang w:val="ru-RU"/>
        </w:rPr>
        <w:t>заводами</w:t>
      </w:r>
      <w:r w:rsidRPr="00083151">
        <w:rPr>
          <w:rFonts w:ascii="Roboto" w:hAnsi="Roboto"/>
          <w:sz w:val="16"/>
          <w:szCs w:val="24"/>
          <w:lang w:val="ru-RU"/>
        </w:rPr>
        <w:t xml:space="preserve"> (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Германии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Ирландии</w:t>
      </w:r>
      <w:r w:rsidR="00E8056A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США</w:t>
      </w:r>
      <w:r w:rsidR="00E8056A">
        <w:rPr>
          <w:rFonts w:ascii="Roboto" w:hAnsi="Roboto" w:cs="Calibri"/>
          <w:sz w:val="16"/>
          <w:szCs w:val="24"/>
          <w:lang w:val="ru-RU"/>
        </w:rPr>
        <w:t xml:space="preserve"> и Румынии</w:t>
      </w:r>
      <w:r w:rsidRPr="00083151">
        <w:rPr>
          <w:rFonts w:ascii="Roboto" w:hAnsi="Roboto"/>
          <w:sz w:val="16"/>
          <w:szCs w:val="24"/>
          <w:lang w:val="ru-RU"/>
        </w:rPr>
        <w:t xml:space="preserve">).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представлен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более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чем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30 </w:t>
      </w:r>
      <w:r w:rsidRPr="00083151">
        <w:rPr>
          <w:rFonts w:ascii="Roboto" w:hAnsi="Roboto" w:cs="Calibri"/>
          <w:sz w:val="16"/>
          <w:szCs w:val="24"/>
          <w:lang w:val="ru-RU"/>
        </w:rPr>
        <w:t>странах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мира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дочерними</w:t>
      </w:r>
      <w:r w:rsidRPr="00083151">
        <w:rPr>
          <w:rFonts w:ascii="Roboto" w:hAnsi="Roboto"/>
          <w:sz w:val="16"/>
          <w:szCs w:val="24"/>
          <w:lang w:val="ru-RU"/>
        </w:rPr>
        <w:t xml:space="preserve">  </w:t>
      </w:r>
      <w:r w:rsidRPr="00083151">
        <w:rPr>
          <w:rFonts w:ascii="Roboto" w:hAnsi="Roboto" w:cs="Calibri"/>
          <w:sz w:val="16"/>
          <w:szCs w:val="24"/>
          <w:lang w:val="ru-RU"/>
        </w:rPr>
        <w:t>предприятиями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так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совместными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партнерскими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компаниями</w:t>
      </w:r>
      <w:r w:rsidRPr="00083151">
        <w:rPr>
          <w:rFonts w:ascii="Roboto" w:hAnsi="Roboto"/>
          <w:sz w:val="16"/>
          <w:szCs w:val="24"/>
          <w:lang w:val="ru-RU"/>
        </w:rPr>
        <w:t xml:space="preserve">. </w:t>
      </w:r>
      <w:r w:rsidRPr="00083151">
        <w:rPr>
          <w:rFonts w:ascii="Roboto" w:hAnsi="Roboto" w:cs="Calibri"/>
          <w:sz w:val="16"/>
          <w:szCs w:val="24"/>
          <w:lang w:val="ru-RU"/>
        </w:rPr>
        <w:t>В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России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начиная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</w:t>
      </w:r>
      <w:r w:rsidRPr="00083151">
        <w:rPr>
          <w:rFonts w:ascii="Roboto" w:hAnsi="Roboto"/>
          <w:sz w:val="16"/>
          <w:szCs w:val="24"/>
          <w:lang w:val="ru-RU"/>
        </w:rPr>
        <w:t xml:space="preserve"> 2006</w:t>
      </w:r>
      <w:r w:rsidR="00A46B0E">
        <w:rPr>
          <w:rFonts w:ascii="Roboto" w:hAnsi="Roboto" w:cs="Calibri"/>
          <w:sz w:val="16"/>
          <w:szCs w:val="24"/>
          <w:lang w:val="ru-RU"/>
        </w:rPr>
        <w:t xml:space="preserve"> года</w:t>
      </w:r>
      <w:r w:rsidRPr="00083151">
        <w:rPr>
          <w:rFonts w:ascii="Roboto" w:hAnsi="Roboto"/>
          <w:sz w:val="16"/>
          <w:szCs w:val="24"/>
          <w:lang w:val="ru-RU"/>
        </w:rPr>
        <w:t xml:space="preserve">, </w:t>
      </w:r>
      <w:r w:rsidRPr="00083151">
        <w:rPr>
          <w:rFonts w:ascii="Roboto" w:hAnsi="Roboto" w:cs="Calibri"/>
          <w:sz w:val="16"/>
          <w:szCs w:val="24"/>
          <w:lang w:val="ru-RU"/>
        </w:rPr>
        <w:t>официальным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представителем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компании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/>
          <w:sz w:val="16"/>
          <w:szCs w:val="24"/>
          <w:lang w:val="en-US"/>
        </w:rPr>
        <w:t>Sennheiser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является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ООО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___WRD_EMBED_SUB_45"/>
          <w:sz w:val="16"/>
          <w:szCs w:val="24"/>
          <w:lang w:val="ru-RU"/>
        </w:rPr>
        <w:t>«</w:t>
      </w:r>
      <w:r w:rsidRPr="00083151">
        <w:rPr>
          <w:rFonts w:ascii="Roboto" w:hAnsi="Roboto" w:cs="Calibri"/>
          <w:sz w:val="16"/>
          <w:szCs w:val="24"/>
          <w:lang w:val="ru-RU"/>
        </w:rPr>
        <w:t>Сеннхайзер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Аудио</w:t>
      </w:r>
      <w:r w:rsidRPr="00083151">
        <w:rPr>
          <w:rFonts w:ascii="Roboto" w:hAnsi="Roboto" w:cs="___WRD_EMBED_SUB_45"/>
          <w:sz w:val="16"/>
          <w:szCs w:val="24"/>
          <w:lang w:val="ru-RU"/>
        </w:rPr>
        <w:t>»</w:t>
      </w:r>
      <w:r w:rsidRPr="00083151">
        <w:rPr>
          <w:rFonts w:ascii="Roboto" w:hAnsi="Roboto"/>
          <w:sz w:val="16"/>
          <w:szCs w:val="24"/>
          <w:lang w:val="ru-RU"/>
        </w:rPr>
        <w:t>.</w:t>
      </w:r>
    </w:p>
    <w:p w14:paraId="2698D582" w14:textId="05DA6F8D" w:rsidR="00083151" w:rsidRPr="00B97E56" w:rsidRDefault="00083151" w:rsidP="00EA30FC">
      <w:pPr>
        <w:spacing w:line="240" w:lineRule="auto"/>
        <w:jc w:val="both"/>
        <w:rPr>
          <w:sz w:val="16"/>
          <w:szCs w:val="16"/>
          <w:lang w:val="ru-RU"/>
        </w:rPr>
      </w:pPr>
      <w:r w:rsidRPr="00083151">
        <w:rPr>
          <w:rFonts w:ascii="Roboto" w:hAnsi="Roboto" w:cs="Calibri"/>
          <w:sz w:val="16"/>
          <w:szCs w:val="24"/>
          <w:lang w:val="ru-RU"/>
        </w:rPr>
        <w:t>Подробную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информацию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можно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найти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на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r w:rsidRPr="00083151">
        <w:rPr>
          <w:rFonts w:ascii="Roboto" w:hAnsi="Roboto" w:cs="Calibri"/>
          <w:sz w:val="16"/>
          <w:szCs w:val="24"/>
          <w:lang w:val="ru-RU"/>
        </w:rPr>
        <w:t>сайте</w:t>
      </w:r>
      <w:r w:rsidRPr="00083151">
        <w:rPr>
          <w:rFonts w:ascii="Roboto" w:hAnsi="Roboto"/>
          <w:sz w:val="16"/>
          <w:szCs w:val="24"/>
          <w:lang w:val="ru-RU"/>
        </w:rPr>
        <w:t xml:space="preserve"> </w:t>
      </w:r>
      <w:hyperlink r:id="rId9" w:history="1">
        <w:r w:rsidR="00B97E56" w:rsidRPr="00B97E56">
          <w:rPr>
            <w:rStyle w:val="ab"/>
            <w:sz w:val="16"/>
            <w:szCs w:val="16"/>
          </w:rPr>
          <w:t>https</w:t>
        </w:r>
        <w:r w:rsidR="00B97E56" w:rsidRPr="00B97E56">
          <w:rPr>
            <w:rStyle w:val="ab"/>
            <w:sz w:val="16"/>
            <w:szCs w:val="16"/>
            <w:lang w:val="ru-RU"/>
          </w:rPr>
          <w:t>://</w:t>
        </w:r>
        <w:proofErr w:type="spellStart"/>
        <w:r w:rsidR="00B97E56" w:rsidRPr="00B97E56">
          <w:rPr>
            <w:rStyle w:val="ab"/>
            <w:sz w:val="16"/>
            <w:szCs w:val="16"/>
          </w:rPr>
          <w:t>ru</w:t>
        </w:r>
        <w:proofErr w:type="spellEnd"/>
        <w:r w:rsidR="00B97E56" w:rsidRPr="00B97E56">
          <w:rPr>
            <w:rStyle w:val="ab"/>
            <w:sz w:val="16"/>
            <w:szCs w:val="16"/>
            <w:lang w:val="ru-RU"/>
          </w:rPr>
          <w:t>-</w:t>
        </w:r>
        <w:proofErr w:type="spellStart"/>
        <w:r w:rsidR="00B97E56" w:rsidRPr="00B97E56">
          <w:rPr>
            <w:rStyle w:val="ab"/>
            <w:sz w:val="16"/>
            <w:szCs w:val="16"/>
          </w:rPr>
          <w:t>ru</w:t>
        </w:r>
        <w:proofErr w:type="spellEnd"/>
        <w:r w:rsidR="00B97E56" w:rsidRPr="00B97E56">
          <w:rPr>
            <w:rStyle w:val="ab"/>
            <w:sz w:val="16"/>
            <w:szCs w:val="16"/>
            <w:lang w:val="ru-RU"/>
          </w:rPr>
          <w:t>.</w:t>
        </w:r>
        <w:proofErr w:type="spellStart"/>
        <w:r w:rsidR="00B97E56" w:rsidRPr="00B97E56">
          <w:rPr>
            <w:rStyle w:val="ab"/>
            <w:sz w:val="16"/>
            <w:szCs w:val="16"/>
          </w:rPr>
          <w:t>sennheiser</w:t>
        </w:r>
        <w:proofErr w:type="spellEnd"/>
        <w:r w:rsidR="00B97E56" w:rsidRPr="00B97E56">
          <w:rPr>
            <w:rStyle w:val="ab"/>
            <w:sz w:val="16"/>
            <w:szCs w:val="16"/>
            <w:lang w:val="ru-RU"/>
          </w:rPr>
          <w:t>.</w:t>
        </w:r>
        <w:r w:rsidR="00B97E56" w:rsidRPr="00B97E56">
          <w:rPr>
            <w:rStyle w:val="ab"/>
            <w:sz w:val="16"/>
            <w:szCs w:val="16"/>
          </w:rPr>
          <w:t>com</w:t>
        </w:r>
        <w:r w:rsidR="00B97E56" w:rsidRPr="00B97E56">
          <w:rPr>
            <w:rStyle w:val="ab"/>
            <w:sz w:val="16"/>
            <w:szCs w:val="16"/>
            <w:lang w:val="ru-RU"/>
          </w:rPr>
          <w:t>/</w:t>
        </w:r>
      </w:hyperlink>
      <w:r w:rsidR="00B97E56" w:rsidRPr="00B97E56">
        <w:rPr>
          <w:sz w:val="16"/>
          <w:szCs w:val="16"/>
          <w:lang w:val="ru-RU"/>
        </w:rPr>
        <w:t xml:space="preserve"> </w:t>
      </w:r>
    </w:p>
    <w:p w14:paraId="079D1C95" w14:textId="77777777" w:rsidR="00AF67AD" w:rsidRPr="00A97AB3" w:rsidRDefault="00AF67AD" w:rsidP="00EA30FC">
      <w:pPr>
        <w:spacing w:line="240" w:lineRule="auto"/>
        <w:jc w:val="both"/>
        <w:rPr>
          <w:rStyle w:val="ab"/>
          <w:rFonts w:ascii="Roboto" w:hAnsi="Roboto"/>
          <w:sz w:val="16"/>
          <w:szCs w:val="24"/>
          <w:lang w:val="ru-RU"/>
        </w:rPr>
      </w:pPr>
    </w:p>
    <w:p w14:paraId="398600F1" w14:textId="77777777" w:rsidR="00F43654" w:rsidRPr="00083151" w:rsidRDefault="00F43654" w:rsidP="00EA30FC">
      <w:pPr>
        <w:spacing w:line="240" w:lineRule="auto"/>
        <w:jc w:val="both"/>
        <w:rPr>
          <w:rFonts w:ascii="Roboto" w:hAnsi="Roboto"/>
          <w:sz w:val="16"/>
          <w:szCs w:val="24"/>
          <w:lang w:val="ru-RU"/>
        </w:rPr>
      </w:pPr>
    </w:p>
    <w:p w14:paraId="10242BA2" w14:textId="31396B69" w:rsidR="007D1907" w:rsidRPr="00083151" w:rsidRDefault="007D1907" w:rsidP="00EA30FC">
      <w:pPr>
        <w:pStyle w:val="Contact"/>
        <w:jc w:val="both"/>
        <w:rPr>
          <w:lang w:val="ru-RU"/>
        </w:rPr>
      </w:pPr>
    </w:p>
    <w:p w14:paraId="0D150D4D" w14:textId="70AC8862" w:rsidR="00A46B0E" w:rsidRPr="00A46B0E" w:rsidRDefault="00A46B0E" w:rsidP="00EA30FC">
      <w:pPr>
        <w:spacing w:line="240" w:lineRule="auto"/>
        <w:jc w:val="both"/>
        <w:rPr>
          <w:rFonts w:ascii="Roboto" w:hAnsi="Roboto" w:cs="Calibri"/>
          <w:b/>
          <w:lang w:val="ru-RU"/>
        </w:rPr>
      </w:pPr>
      <w:r w:rsidRPr="00A46B0E">
        <w:rPr>
          <w:rFonts w:ascii="Roboto" w:hAnsi="Roboto" w:cs="Calibri"/>
          <w:b/>
          <w:lang w:val="ru-RU"/>
        </w:rPr>
        <w:t xml:space="preserve">О бренде </w:t>
      </w:r>
      <w:r>
        <w:rPr>
          <w:rFonts w:ascii="Roboto" w:hAnsi="Roboto" w:cs="Calibri"/>
          <w:b/>
          <w:lang w:val="en-US"/>
        </w:rPr>
        <w:t>Sennheiser</w:t>
      </w:r>
    </w:p>
    <w:p w14:paraId="78718A1D" w14:textId="77777777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1D2196B3" w14:textId="2A4C4ADA" w:rsid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  <w:r w:rsidRPr="00F43654">
        <w:rPr>
          <w:rFonts w:ascii="Roboto" w:hAnsi="Roboto" w:cs="Calibri"/>
          <w:sz w:val="16"/>
          <w:szCs w:val="24"/>
          <w:lang w:val="ru-RU"/>
        </w:rPr>
        <w:t xml:space="preserve">В портфеле продуктов Sennheiser </w:t>
      </w:r>
      <w:r>
        <w:rPr>
          <w:rFonts w:ascii="Roboto" w:hAnsi="Roboto" w:cs="Calibri"/>
          <w:sz w:val="16"/>
          <w:szCs w:val="24"/>
          <w:lang w:val="ru-RU"/>
        </w:rPr>
        <w:t xml:space="preserve"> представлен</w:t>
      </w:r>
      <w:r w:rsidRPr="00F43654">
        <w:rPr>
          <w:rFonts w:ascii="Roboto" w:hAnsi="Roboto" w:cs="Calibri"/>
          <w:sz w:val="16"/>
          <w:szCs w:val="24"/>
          <w:lang w:val="ru-RU"/>
        </w:rPr>
        <w:t xml:space="preserve"> широкий спектр аудио-оборудования для любых целей</w:t>
      </w:r>
      <w:r>
        <w:rPr>
          <w:rFonts w:ascii="Roboto" w:hAnsi="Roboto" w:cs="Calibri"/>
          <w:sz w:val="16"/>
          <w:szCs w:val="24"/>
          <w:lang w:val="ru-RU"/>
        </w:rPr>
        <w:t xml:space="preserve">: </w:t>
      </w:r>
      <w:r w:rsidRPr="00F43654">
        <w:rPr>
          <w:rFonts w:ascii="Roboto" w:hAnsi="Roboto" w:cs="Calibri"/>
          <w:sz w:val="16"/>
          <w:szCs w:val="24"/>
          <w:lang w:val="ru-RU"/>
        </w:rPr>
        <w:t>для музыкальных  live выступлений на сцене (проводные и беспроводные микрофонные системы и системы ушного мониторинга), для речевых выступлений и презентаций</w:t>
      </w:r>
      <w:r>
        <w:rPr>
          <w:rFonts w:ascii="Roboto" w:hAnsi="Roboto" w:cs="Calibri"/>
          <w:sz w:val="16"/>
          <w:szCs w:val="24"/>
          <w:lang w:val="ru-RU"/>
        </w:rPr>
        <w:t xml:space="preserve"> </w:t>
      </w:r>
      <w:r w:rsidRPr="00F43654">
        <w:rPr>
          <w:rFonts w:ascii="Roboto" w:hAnsi="Roboto" w:cs="Calibri"/>
          <w:sz w:val="16"/>
          <w:szCs w:val="24"/>
          <w:lang w:val="ru-RU"/>
        </w:rPr>
        <w:t>(уникальные беспроводные мониторинговые системы и микрофоны для воспроизведения речи), решения для бизнес-коммуникаций (проводные и беспроводные конференц-системы), оборудование для музеев и колл-центров. В сегменте бытовой электроники бренд представляет премиальные наушники и гарнитуры для любителей музыки и аудиофилов, а также игровые гарнитуры и геймерские девайсы</w:t>
      </w:r>
      <w:r>
        <w:rPr>
          <w:rFonts w:ascii="Roboto" w:hAnsi="Roboto" w:cs="Calibri"/>
          <w:sz w:val="16"/>
          <w:szCs w:val="24"/>
          <w:lang w:val="ru-RU"/>
        </w:rPr>
        <w:t>.</w:t>
      </w:r>
    </w:p>
    <w:p w14:paraId="4BE067B5" w14:textId="77777777" w:rsidR="00F43654" w:rsidRPr="00F43654" w:rsidRDefault="00F43654" w:rsidP="00EA30FC">
      <w:pPr>
        <w:spacing w:line="240" w:lineRule="auto"/>
        <w:jc w:val="both"/>
        <w:rPr>
          <w:rFonts w:ascii="Roboto" w:hAnsi="Roboto" w:cs="Calibri"/>
          <w:sz w:val="16"/>
          <w:szCs w:val="24"/>
          <w:lang w:val="ru-RU"/>
        </w:rPr>
      </w:pPr>
    </w:p>
    <w:p w14:paraId="28F2FD93" w14:textId="77777777" w:rsidR="00083151" w:rsidRPr="00083151" w:rsidRDefault="00083151" w:rsidP="00EA30FC">
      <w:pPr>
        <w:pStyle w:val="Contact"/>
        <w:jc w:val="both"/>
        <w:rPr>
          <w:lang w:val="ru-RU"/>
        </w:rPr>
      </w:pPr>
    </w:p>
    <w:p w14:paraId="6CFC3854" w14:textId="71505164" w:rsidR="007D1907" w:rsidRPr="00016814" w:rsidRDefault="00DA441F" w:rsidP="00EA30FC">
      <w:pPr>
        <w:pStyle w:val="Contact"/>
        <w:jc w:val="both"/>
        <w:rPr>
          <w:b/>
          <w:lang w:val="en-US"/>
        </w:rPr>
      </w:pPr>
      <w:r>
        <w:rPr>
          <w:b/>
          <w:lang w:val="en-US"/>
        </w:rPr>
        <w:t>PR &amp; Communications Manager</w:t>
      </w:r>
    </w:p>
    <w:p w14:paraId="4B7D242E" w14:textId="07871861" w:rsidR="007D1907" w:rsidRPr="009C453F" w:rsidRDefault="00DA441F" w:rsidP="00EA30FC">
      <w:pPr>
        <w:pStyle w:val="Contact"/>
        <w:jc w:val="both"/>
        <w:rPr>
          <w:color w:val="0095D5"/>
        </w:rPr>
      </w:pPr>
      <w:r>
        <w:rPr>
          <w:color w:val="0095D5"/>
        </w:rPr>
        <w:t>Daria Glavatskaya</w:t>
      </w:r>
    </w:p>
    <w:p w14:paraId="1AE1CC2F" w14:textId="4DB01D06" w:rsidR="007D1907" w:rsidRPr="009C453F" w:rsidRDefault="00DA441F" w:rsidP="00EA30FC">
      <w:pPr>
        <w:pStyle w:val="Contact"/>
        <w:jc w:val="both"/>
      </w:pPr>
      <w:r>
        <w:t>daria</w:t>
      </w:r>
      <w:r w:rsidR="007D1907" w:rsidRPr="009C453F">
        <w:t>.</w:t>
      </w:r>
      <w:r>
        <w:t>glavatskaya</w:t>
      </w:r>
      <w:r w:rsidR="007D1907" w:rsidRPr="009C453F">
        <w:t>@sennheiser.com</w:t>
      </w:r>
    </w:p>
    <w:p w14:paraId="6362E7E3" w14:textId="348DBE62" w:rsidR="007D1907" w:rsidRDefault="007D1907" w:rsidP="00EA30FC">
      <w:pPr>
        <w:pStyle w:val="Contact"/>
        <w:jc w:val="both"/>
        <w:rPr>
          <w:rFonts w:cs="Times New Roman"/>
          <w:bCs/>
          <w:lang w:val="de-DE"/>
        </w:rPr>
      </w:pPr>
      <w:r>
        <w:rPr>
          <w:lang w:val="de-DE"/>
        </w:rPr>
        <w:t>+</w:t>
      </w:r>
      <w:r w:rsidR="00DA441F">
        <w:rPr>
          <w:lang w:val="de-DE"/>
        </w:rPr>
        <w:t>7 926 857 8705</w:t>
      </w:r>
    </w:p>
    <w:sectPr w:rsidR="007D1907" w:rsidSect="00B97E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27" w:right="2267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33D79" w14:textId="77777777" w:rsidR="00CF780B" w:rsidRDefault="00CF780B" w:rsidP="00CA1EB9">
      <w:pPr>
        <w:spacing w:line="240" w:lineRule="auto"/>
      </w:pPr>
      <w:r>
        <w:separator/>
      </w:r>
    </w:p>
  </w:endnote>
  <w:endnote w:type="continuationSeparator" w:id="0">
    <w:p w14:paraId="53CE94C0" w14:textId="77777777" w:rsidR="00CF780B" w:rsidRDefault="00CF780B" w:rsidP="00CA1EB9">
      <w:pPr>
        <w:spacing w:line="240" w:lineRule="auto"/>
      </w:pPr>
      <w:r>
        <w:continuationSeparator/>
      </w:r>
    </w:p>
  </w:endnote>
  <w:endnote w:type="continuationNotice" w:id="1">
    <w:p w14:paraId="63A2E5E8" w14:textId="77777777" w:rsidR="00CF780B" w:rsidRDefault="00CF780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nnheiser-Book">
    <w:altName w:val="Calibri"/>
    <w:charset w:val="00"/>
    <w:family w:val="swiss"/>
    <w:pitch w:val="variable"/>
    <w:sig w:usb0="8000002F" w:usb1="10000048" w:usb2="00000000" w:usb3="00000000" w:csb0="00000013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D8C2146F-0D99-4B08-AA38-681B28CCB37F}"/>
    <w:embedBold r:id="rId2" w:fontKey="{368AC08E-D3C0-455D-8C04-65FE9983D44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2D476C1-99CE-4E89-B9F9-4D305291AD40}"/>
    <w:embedBold r:id="rId4" w:fontKey="{75D1BD5C-CC9C-47CC-A790-C811DE8F678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729C2DF-6779-437D-BE23-81100DE17F38}"/>
  </w:font>
  <w:font w:name="Sennheiser-Bold">
    <w:charset w:val="00"/>
    <w:family w:val="swiss"/>
    <w:pitch w:val="variable"/>
    <w:sig w:usb0="8000002F" w:usb1="1000004A" w:usb2="00000000" w:usb3="00000000" w:csb0="00000013" w:csb1="00000000"/>
  </w:font>
  <w:font w:name="CEPFB O+ Myriad Pro">
    <w:altName w:val="Myriad Pro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  <w:embedRegular r:id="rId6" w:fontKey="{BFC46712-917D-4278-B860-60495BFC5A33}"/>
    <w:embedBold r:id="rId7" w:fontKey="{7B0DA455-3A35-4AB6-9908-E38A8CB3102E}"/>
  </w:font>
  <w:font w:name="___WRD_EMBED_SUB_45">
    <w:charset w:val="00"/>
    <w:family w:val="swiss"/>
    <w:pitch w:val="variable"/>
    <w:sig w:usb0="A00000AF" w:usb1="500020D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02992" w14:textId="77777777" w:rsidR="00923EE9" w:rsidRDefault="00923EE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000C6" w14:textId="77777777" w:rsidR="00923EE9" w:rsidRDefault="00923EE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814D" w14:textId="77777777" w:rsidR="008653EA" w:rsidRDefault="008653EA">
    <w:pPr>
      <w:pStyle w:val="a6"/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57F98221" wp14:editId="1A02171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2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B4DDC" w14:textId="77777777" w:rsidR="00CF780B" w:rsidRDefault="00CF780B" w:rsidP="00CA1EB9">
      <w:pPr>
        <w:spacing w:line="240" w:lineRule="auto"/>
      </w:pPr>
      <w:r>
        <w:separator/>
      </w:r>
    </w:p>
  </w:footnote>
  <w:footnote w:type="continuationSeparator" w:id="0">
    <w:p w14:paraId="2C5595E6" w14:textId="77777777" w:rsidR="00CF780B" w:rsidRDefault="00CF780B" w:rsidP="00CA1EB9">
      <w:pPr>
        <w:spacing w:line="240" w:lineRule="auto"/>
      </w:pPr>
      <w:r>
        <w:continuationSeparator/>
      </w:r>
    </w:p>
  </w:footnote>
  <w:footnote w:type="continuationNotice" w:id="1">
    <w:p w14:paraId="26DC4886" w14:textId="77777777" w:rsidR="00CF780B" w:rsidRDefault="00CF780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F5BB2" w14:textId="77777777" w:rsidR="00923EE9" w:rsidRDefault="00923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A2573" w14:textId="77777777" w:rsidR="008653EA" w:rsidRPr="008E5D5C" w:rsidRDefault="008653EA" w:rsidP="008E5D5C">
    <w:pPr>
      <w:pStyle w:val="a4"/>
      <w:rPr>
        <w:color w:val="0095D5" w:themeColor="accent1"/>
      </w:rPr>
    </w:pPr>
    <w:r>
      <w:rPr>
        <w:color w:val="0095D5" w:themeColor="accent1"/>
      </w:rPr>
      <w:t>Press</w:t>
    </w:r>
    <w:r w:rsidR="00923EE9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5880D65D" wp14:editId="61AC87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0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8B8A4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3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2553F" w14:textId="77777777" w:rsidR="008653EA" w:rsidRPr="008E5D5C" w:rsidRDefault="008653EA" w:rsidP="008E5D5C">
    <w:pPr>
      <w:pStyle w:val="a4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9264" behindDoc="0" locked="1" layoutInCell="1" allowOverlap="1" wp14:anchorId="32E1968A" wp14:editId="1358FD4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25E6">
      <w:rPr>
        <w:color w:val="0095D5" w:themeColor="accent1"/>
      </w:rPr>
      <w:t xml:space="preserve"> RELEASE</w:t>
    </w:r>
  </w:p>
  <w:p w14:paraId="52ED1F19" w14:textId="77777777" w:rsidR="008653EA" w:rsidRPr="008E5D5C" w:rsidRDefault="00731A11" w:rsidP="008E5D5C">
    <w:pPr>
      <w:pStyle w:val="a4"/>
    </w:pPr>
    <w:r>
      <w:fldChar w:fldCharType="begin"/>
    </w:r>
    <w:r w:rsidR="008653EA">
      <w:instrText xml:space="preserve"> PAGE  \* Arabic  \* MERGEFORMAT </w:instrText>
    </w:r>
    <w:r>
      <w:fldChar w:fldCharType="separate"/>
    </w:r>
    <w:r w:rsidR="00B10ECE">
      <w:rPr>
        <w:noProof/>
      </w:rPr>
      <w:t>1</w:t>
    </w:r>
    <w:r>
      <w:fldChar w:fldCharType="end"/>
    </w:r>
    <w:r w:rsidR="008653EA">
      <w:t>/</w:t>
    </w:r>
    <w:r w:rsidR="007A415C">
      <w:rPr>
        <w:noProof/>
      </w:rPr>
      <w:fldChar w:fldCharType="begin"/>
    </w:r>
    <w:r w:rsidR="007A415C">
      <w:rPr>
        <w:noProof/>
      </w:rPr>
      <w:instrText xml:space="preserve"> NUMPAGES  \* Arabic  \* MERGEFORMAT </w:instrText>
    </w:r>
    <w:r w:rsidR="007A415C">
      <w:rPr>
        <w:noProof/>
      </w:rPr>
      <w:fldChar w:fldCharType="separate"/>
    </w:r>
    <w:r w:rsidR="00B10ECE">
      <w:rPr>
        <w:noProof/>
      </w:rPr>
      <w:t>3</w:t>
    </w:r>
    <w:r w:rsidR="007A415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66D41"/>
    <w:multiLevelType w:val="hybridMultilevel"/>
    <w:tmpl w:val="4DC0408A"/>
    <w:lvl w:ilvl="0" w:tplc="7CA0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23A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767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AB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8F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E5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06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EF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91B85"/>
    <w:multiLevelType w:val="hybridMultilevel"/>
    <w:tmpl w:val="E06C2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2C0BFF"/>
    <w:multiLevelType w:val="hybridMultilevel"/>
    <w:tmpl w:val="BAEEF534"/>
    <w:lvl w:ilvl="0" w:tplc="7A4E63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E66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7E5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6A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7835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07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26F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8B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A4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7337C"/>
    <w:multiLevelType w:val="hybridMultilevel"/>
    <w:tmpl w:val="8D880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502634"/>
    <w:multiLevelType w:val="hybridMultilevel"/>
    <w:tmpl w:val="CBBEE8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A78BE"/>
    <w:multiLevelType w:val="hybridMultilevel"/>
    <w:tmpl w:val="EAB4B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468A0"/>
    <w:multiLevelType w:val="hybridMultilevel"/>
    <w:tmpl w:val="11A6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0"/>
  </w:num>
  <w:num w:numId="5">
    <w:abstractNumId w:val="5"/>
  </w:num>
  <w:num w:numId="6">
    <w:abstractNumId w:val="3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  <w:num w:numId="11">
    <w:abstractNumId w:val="12"/>
  </w:num>
  <w:num w:numId="12">
    <w:abstractNumId w:val="11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1135D"/>
    <w:rsid w:val="00015A52"/>
    <w:rsid w:val="0001620B"/>
    <w:rsid w:val="000162BE"/>
    <w:rsid w:val="00016814"/>
    <w:rsid w:val="00022903"/>
    <w:rsid w:val="0002386A"/>
    <w:rsid w:val="00025644"/>
    <w:rsid w:val="0002585C"/>
    <w:rsid w:val="00025E61"/>
    <w:rsid w:val="000310F4"/>
    <w:rsid w:val="00031693"/>
    <w:rsid w:val="00032148"/>
    <w:rsid w:val="0003494C"/>
    <w:rsid w:val="00037395"/>
    <w:rsid w:val="0004167C"/>
    <w:rsid w:val="00041B26"/>
    <w:rsid w:val="00042682"/>
    <w:rsid w:val="0004399F"/>
    <w:rsid w:val="0004718D"/>
    <w:rsid w:val="00047E8A"/>
    <w:rsid w:val="00050D0B"/>
    <w:rsid w:val="00055043"/>
    <w:rsid w:val="00056A07"/>
    <w:rsid w:val="000611EE"/>
    <w:rsid w:val="0006555B"/>
    <w:rsid w:val="0006597D"/>
    <w:rsid w:val="000726D4"/>
    <w:rsid w:val="00074920"/>
    <w:rsid w:val="00075151"/>
    <w:rsid w:val="000758F2"/>
    <w:rsid w:val="00080740"/>
    <w:rsid w:val="00083151"/>
    <w:rsid w:val="00087FC2"/>
    <w:rsid w:val="000903AF"/>
    <w:rsid w:val="00092A4C"/>
    <w:rsid w:val="00094EF7"/>
    <w:rsid w:val="0009531B"/>
    <w:rsid w:val="0009621B"/>
    <w:rsid w:val="000962A5"/>
    <w:rsid w:val="000A05EB"/>
    <w:rsid w:val="000A2F0F"/>
    <w:rsid w:val="000B3830"/>
    <w:rsid w:val="000B74EB"/>
    <w:rsid w:val="000C0A9F"/>
    <w:rsid w:val="000C5C2D"/>
    <w:rsid w:val="000D13CD"/>
    <w:rsid w:val="000D6619"/>
    <w:rsid w:val="000E250D"/>
    <w:rsid w:val="000E278F"/>
    <w:rsid w:val="000E3ACE"/>
    <w:rsid w:val="000F268C"/>
    <w:rsid w:val="00100365"/>
    <w:rsid w:val="00105FB8"/>
    <w:rsid w:val="00107709"/>
    <w:rsid w:val="001116A0"/>
    <w:rsid w:val="00117844"/>
    <w:rsid w:val="00120BAC"/>
    <w:rsid w:val="00120C75"/>
    <w:rsid w:val="00121501"/>
    <w:rsid w:val="00121AE7"/>
    <w:rsid w:val="001221C2"/>
    <w:rsid w:val="00122C47"/>
    <w:rsid w:val="00123E4A"/>
    <w:rsid w:val="001241A4"/>
    <w:rsid w:val="00131F28"/>
    <w:rsid w:val="00132A6E"/>
    <w:rsid w:val="00135E55"/>
    <w:rsid w:val="00137570"/>
    <w:rsid w:val="0014006E"/>
    <w:rsid w:val="001410E4"/>
    <w:rsid w:val="00143D22"/>
    <w:rsid w:val="001455A5"/>
    <w:rsid w:val="0014686A"/>
    <w:rsid w:val="00163C4A"/>
    <w:rsid w:val="00164E70"/>
    <w:rsid w:val="00167F4F"/>
    <w:rsid w:val="0017313A"/>
    <w:rsid w:val="0017595E"/>
    <w:rsid w:val="001802C6"/>
    <w:rsid w:val="00187C4A"/>
    <w:rsid w:val="00194E37"/>
    <w:rsid w:val="001A02E4"/>
    <w:rsid w:val="001A2D82"/>
    <w:rsid w:val="001A53FF"/>
    <w:rsid w:val="001A6FB8"/>
    <w:rsid w:val="001B2952"/>
    <w:rsid w:val="001B2A60"/>
    <w:rsid w:val="001B46A8"/>
    <w:rsid w:val="001C2C0E"/>
    <w:rsid w:val="001C579C"/>
    <w:rsid w:val="001C5F6C"/>
    <w:rsid w:val="001C63D8"/>
    <w:rsid w:val="001C67A7"/>
    <w:rsid w:val="001D15A4"/>
    <w:rsid w:val="001D38EC"/>
    <w:rsid w:val="001D4E25"/>
    <w:rsid w:val="001D79A0"/>
    <w:rsid w:val="001E1170"/>
    <w:rsid w:val="001E6372"/>
    <w:rsid w:val="001E7D68"/>
    <w:rsid w:val="001F09FC"/>
    <w:rsid w:val="001F13B4"/>
    <w:rsid w:val="001F3001"/>
    <w:rsid w:val="001F46F8"/>
    <w:rsid w:val="001F7483"/>
    <w:rsid w:val="002057CE"/>
    <w:rsid w:val="002059E5"/>
    <w:rsid w:val="00213E76"/>
    <w:rsid w:val="00214B38"/>
    <w:rsid w:val="00223D76"/>
    <w:rsid w:val="00224110"/>
    <w:rsid w:val="002245CB"/>
    <w:rsid w:val="00225FFD"/>
    <w:rsid w:val="002262CA"/>
    <w:rsid w:val="00231C7E"/>
    <w:rsid w:val="002366CD"/>
    <w:rsid w:val="00236FCC"/>
    <w:rsid w:val="00237EA6"/>
    <w:rsid w:val="00245E2F"/>
    <w:rsid w:val="00247899"/>
    <w:rsid w:val="00250189"/>
    <w:rsid w:val="00252FB5"/>
    <w:rsid w:val="0026053D"/>
    <w:rsid w:val="002617DE"/>
    <w:rsid w:val="002625EB"/>
    <w:rsid w:val="00264388"/>
    <w:rsid w:val="002645D2"/>
    <w:rsid w:val="00264ECA"/>
    <w:rsid w:val="00266E38"/>
    <w:rsid w:val="00267F23"/>
    <w:rsid w:val="002720FB"/>
    <w:rsid w:val="002739A0"/>
    <w:rsid w:val="002740FC"/>
    <w:rsid w:val="00274988"/>
    <w:rsid w:val="002749CF"/>
    <w:rsid w:val="00274C2C"/>
    <w:rsid w:val="00275DEC"/>
    <w:rsid w:val="00277C3A"/>
    <w:rsid w:val="00281E0C"/>
    <w:rsid w:val="00282A8D"/>
    <w:rsid w:val="002842F2"/>
    <w:rsid w:val="002847C8"/>
    <w:rsid w:val="002879D0"/>
    <w:rsid w:val="002945AB"/>
    <w:rsid w:val="00297B93"/>
    <w:rsid w:val="002A0EF2"/>
    <w:rsid w:val="002A4859"/>
    <w:rsid w:val="002B159A"/>
    <w:rsid w:val="002B1A16"/>
    <w:rsid w:val="002B2D73"/>
    <w:rsid w:val="002B60FF"/>
    <w:rsid w:val="002B780D"/>
    <w:rsid w:val="002C4E25"/>
    <w:rsid w:val="002C6F4D"/>
    <w:rsid w:val="002C7776"/>
    <w:rsid w:val="002D3D95"/>
    <w:rsid w:val="002D432C"/>
    <w:rsid w:val="002D56EF"/>
    <w:rsid w:val="002D7266"/>
    <w:rsid w:val="002E14C7"/>
    <w:rsid w:val="002E66AE"/>
    <w:rsid w:val="002E7BDA"/>
    <w:rsid w:val="002E7F17"/>
    <w:rsid w:val="002F21B7"/>
    <w:rsid w:val="002F739C"/>
    <w:rsid w:val="002F7C58"/>
    <w:rsid w:val="00302DBD"/>
    <w:rsid w:val="0030416C"/>
    <w:rsid w:val="00307EEA"/>
    <w:rsid w:val="00311C6F"/>
    <w:rsid w:val="00312EBA"/>
    <w:rsid w:val="00314A2A"/>
    <w:rsid w:val="00316450"/>
    <w:rsid w:val="00317B17"/>
    <w:rsid w:val="00317B34"/>
    <w:rsid w:val="00321C4F"/>
    <w:rsid w:val="00321C95"/>
    <w:rsid w:val="00323762"/>
    <w:rsid w:val="00326FB8"/>
    <w:rsid w:val="00332113"/>
    <w:rsid w:val="00333583"/>
    <w:rsid w:val="00334BED"/>
    <w:rsid w:val="00337CB2"/>
    <w:rsid w:val="00341B02"/>
    <w:rsid w:val="003453D3"/>
    <w:rsid w:val="00347E25"/>
    <w:rsid w:val="003533CF"/>
    <w:rsid w:val="003560CC"/>
    <w:rsid w:val="00365A9E"/>
    <w:rsid w:val="00365FAC"/>
    <w:rsid w:val="0037198D"/>
    <w:rsid w:val="003726FE"/>
    <w:rsid w:val="00374A2D"/>
    <w:rsid w:val="00374C9C"/>
    <w:rsid w:val="0037558F"/>
    <w:rsid w:val="00375604"/>
    <w:rsid w:val="00375ACD"/>
    <w:rsid w:val="00377F99"/>
    <w:rsid w:val="00383735"/>
    <w:rsid w:val="003841AC"/>
    <w:rsid w:val="00384A41"/>
    <w:rsid w:val="003852ED"/>
    <w:rsid w:val="00391CA2"/>
    <w:rsid w:val="003944CD"/>
    <w:rsid w:val="003978D7"/>
    <w:rsid w:val="003A02B8"/>
    <w:rsid w:val="003A0ED3"/>
    <w:rsid w:val="003A189C"/>
    <w:rsid w:val="003A4130"/>
    <w:rsid w:val="003B3CEB"/>
    <w:rsid w:val="003B3F54"/>
    <w:rsid w:val="003B4E43"/>
    <w:rsid w:val="003B76B6"/>
    <w:rsid w:val="003C38BD"/>
    <w:rsid w:val="003C6E8C"/>
    <w:rsid w:val="003C7183"/>
    <w:rsid w:val="003C750B"/>
    <w:rsid w:val="003D06A1"/>
    <w:rsid w:val="003D179C"/>
    <w:rsid w:val="003D1E8F"/>
    <w:rsid w:val="003D2172"/>
    <w:rsid w:val="003D2B95"/>
    <w:rsid w:val="003D36D7"/>
    <w:rsid w:val="003D57DE"/>
    <w:rsid w:val="003D602D"/>
    <w:rsid w:val="003E1928"/>
    <w:rsid w:val="003E7781"/>
    <w:rsid w:val="003F000E"/>
    <w:rsid w:val="003F0DAF"/>
    <w:rsid w:val="003F621F"/>
    <w:rsid w:val="00400204"/>
    <w:rsid w:val="00402EF0"/>
    <w:rsid w:val="00406FC1"/>
    <w:rsid w:val="004111AC"/>
    <w:rsid w:val="004224C4"/>
    <w:rsid w:val="00424101"/>
    <w:rsid w:val="00427408"/>
    <w:rsid w:val="004304B9"/>
    <w:rsid w:val="0043369B"/>
    <w:rsid w:val="00435F1E"/>
    <w:rsid w:val="004379D7"/>
    <w:rsid w:val="00442085"/>
    <w:rsid w:val="00453B3E"/>
    <w:rsid w:val="00462CCB"/>
    <w:rsid w:val="00464E8E"/>
    <w:rsid w:val="00467711"/>
    <w:rsid w:val="00470C8A"/>
    <w:rsid w:val="00471245"/>
    <w:rsid w:val="0047168D"/>
    <w:rsid w:val="00471EED"/>
    <w:rsid w:val="00474EFE"/>
    <w:rsid w:val="00476885"/>
    <w:rsid w:val="00476957"/>
    <w:rsid w:val="00477802"/>
    <w:rsid w:val="00487007"/>
    <w:rsid w:val="00492D14"/>
    <w:rsid w:val="0049380C"/>
    <w:rsid w:val="004956C6"/>
    <w:rsid w:val="004A183D"/>
    <w:rsid w:val="004A19BA"/>
    <w:rsid w:val="004A2C2C"/>
    <w:rsid w:val="004A4D9A"/>
    <w:rsid w:val="004A56E4"/>
    <w:rsid w:val="004A6B4E"/>
    <w:rsid w:val="004B01C6"/>
    <w:rsid w:val="004B13FA"/>
    <w:rsid w:val="004B24E6"/>
    <w:rsid w:val="004B29FE"/>
    <w:rsid w:val="004B55A7"/>
    <w:rsid w:val="004B6A01"/>
    <w:rsid w:val="004C0631"/>
    <w:rsid w:val="004C0923"/>
    <w:rsid w:val="004C5A48"/>
    <w:rsid w:val="004C60DB"/>
    <w:rsid w:val="004D1318"/>
    <w:rsid w:val="004D7013"/>
    <w:rsid w:val="004E42A9"/>
    <w:rsid w:val="004E57DE"/>
    <w:rsid w:val="004F141F"/>
    <w:rsid w:val="004F1B94"/>
    <w:rsid w:val="005010C7"/>
    <w:rsid w:val="00504F7D"/>
    <w:rsid w:val="005102E6"/>
    <w:rsid w:val="00512414"/>
    <w:rsid w:val="00512957"/>
    <w:rsid w:val="00513D9B"/>
    <w:rsid w:val="005141FF"/>
    <w:rsid w:val="00514505"/>
    <w:rsid w:val="005145F6"/>
    <w:rsid w:val="00514B26"/>
    <w:rsid w:val="00515264"/>
    <w:rsid w:val="005159E2"/>
    <w:rsid w:val="00516D10"/>
    <w:rsid w:val="00520586"/>
    <w:rsid w:val="00521C18"/>
    <w:rsid w:val="005228C4"/>
    <w:rsid w:val="005239F1"/>
    <w:rsid w:val="00525EE1"/>
    <w:rsid w:val="00526A0B"/>
    <w:rsid w:val="00531841"/>
    <w:rsid w:val="005327DB"/>
    <w:rsid w:val="0053561E"/>
    <w:rsid w:val="00535D08"/>
    <w:rsid w:val="0053678F"/>
    <w:rsid w:val="005379E3"/>
    <w:rsid w:val="0054148E"/>
    <w:rsid w:val="0054173A"/>
    <w:rsid w:val="0054488C"/>
    <w:rsid w:val="00546825"/>
    <w:rsid w:val="00550482"/>
    <w:rsid w:val="00551522"/>
    <w:rsid w:val="00565788"/>
    <w:rsid w:val="00565A9A"/>
    <w:rsid w:val="00565C9A"/>
    <w:rsid w:val="00570E9E"/>
    <w:rsid w:val="00572009"/>
    <w:rsid w:val="00573E65"/>
    <w:rsid w:val="00574846"/>
    <w:rsid w:val="005749C2"/>
    <w:rsid w:val="00575775"/>
    <w:rsid w:val="00581006"/>
    <w:rsid w:val="0058262F"/>
    <w:rsid w:val="00583E55"/>
    <w:rsid w:val="00585248"/>
    <w:rsid w:val="005871FA"/>
    <w:rsid w:val="00591996"/>
    <w:rsid w:val="00594C0E"/>
    <w:rsid w:val="00596323"/>
    <w:rsid w:val="00596F9C"/>
    <w:rsid w:val="005A1FCB"/>
    <w:rsid w:val="005B0A75"/>
    <w:rsid w:val="005B2C99"/>
    <w:rsid w:val="005B3838"/>
    <w:rsid w:val="005B3C75"/>
    <w:rsid w:val="005B4F7B"/>
    <w:rsid w:val="005C1F67"/>
    <w:rsid w:val="005C3506"/>
    <w:rsid w:val="005C575F"/>
    <w:rsid w:val="005C730C"/>
    <w:rsid w:val="005D181A"/>
    <w:rsid w:val="005D2133"/>
    <w:rsid w:val="005D36D1"/>
    <w:rsid w:val="005D571F"/>
    <w:rsid w:val="005E10B5"/>
    <w:rsid w:val="005E2CC6"/>
    <w:rsid w:val="005E5C37"/>
    <w:rsid w:val="005F0884"/>
    <w:rsid w:val="005F3C8E"/>
    <w:rsid w:val="005F5611"/>
    <w:rsid w:val="0060142B"/>
    <w:rsid w:val="006038B2"/>
    <w:rsid w:val="00603DE9"/>
    <w:rsid w:val="00605823"/>
    <w:rsid w:val="0060582D"/>
    <w:rsid w:val="00610466"/>
    <w:rsid w:val="006108B6"/>
    <w:rsid w:val="00610E1D"/>
    <w:rsid w:val="00612909"/>
    <w:rsid w:val="00614CA3"/>
    <w:rsid w:val="0061657F"/>
    <w:rsid w:val="0061710E"/>
    <w:rsid w:val="0061720C"/>
    <w:rsid w:val="006174F8"/>
    <w:rsid w:val="0062002C"/>
    <w:rsid w:val="006211B0"/>
    <w:rsid w:val="00621C39"/>
    <w:rsid w:val="0062327E"/>
    <w:rsid w:val="00623FA2"/>
    <w:rsid w:val="00625A72"/>
    <w:rsid w:val="0062741D"/>
    <w:rsid w:val="00631B2D"/>
    <w:rsid w:val="00632B75"/>
    <w:rsid w:val="00633701"/>
    <w:rsid w:val="0064036D"/>
    <w:rsid w:val="00642F7E"/>
    <w:rsid w:val="00646B27"/>
    <w:rsid w:val="00650E1E"/>
    <w:rsid w:val="0065200C"/>
    <w:rsid w:val="00652EF2"/>
    <w:rsid w:val="00655D2B"/>
    <w:rsid w:val="00660E3E"/>
    <w:rsid w:val="00662BED"/>
    <w:rsid w:val="00663BAB"/>
    <w:rsid w:val="00667231"/>
    <w:rsid w:val="00670089"/>
    <w:rsid w:val="00670A5A"/>
    <w:rsid w:val="00673404"/>
    <w:rsid w:val="00675BF4"/>
    <w:rsid w:val="00680A23"/>
    <w:rsid w:val="006831FE"/>
    <w:rsid w:val="00683F6A"/>
    <w:rsid w:val="0068461E"/>
    <w:rsid w:val="00684D00"/>
    <w:rsid w:val="00686B27"/>
    <w:rsid w:val="00686C15"/>
    <w:rsid w:val="006A502A"/>
    <w:rsid w:val="006B0A55"/>
    <w:rsid w:val="006B36CA"/>
    <w:rsid w:val="006B5936"/>
    <w:rsid w:val="006C1047"/>
    <w:rsid w:val="006C19B3"/>
    <w:rsid w:val="006C19F3"/>
    <w:rsid w:val="006C21D1"/>
    <w:rsid w:val="006C7835"/>
    <w:rsid w:val="006D2ACB"/>
    <w:rsid w:val="006D5998"/>
    <w:rsid w:val="006D621F"/>
    <w:rsid w:val="006D62F6"/>
    <w:rsid w:val="006E0A18"/>
    <w:rsid w:val="006E2252"/>
    <w:rsid w:val="006E5DCD"/>
    <w:rsid w:val="006F058F"/>
    <w:rsid w:val="006F1E33"/>
    <w:rsid w:val="006F339A"/>
    <w:rsid w:val="006F54DD"/>
    <w:rsid w:val="00702A50"/>
    <w:rsid w:val="00702B7B"/>
    <w:rsid w:val="00702B84"/>
    <w:rsid w:val="00705E0C"/>
    <w:rsid w:val="00706D86"/>
    <w:rsid w:val="0071307C"/>
    <w:rsid w:val="0071374D"/>
    <w:rsid w:val="00713E56"/>
    <w:rsid w:val="00715031"/>
    <w:rsid w:val="0071640B"/>
    <w:rsid w:val="0072041D"/>
    <w:rsid w:val="00720428"/>
    <w:rsid w:val="007237E9"/>
    <w:rsid w:val="007243A4"/>
    <w:rsid w:val="00724AE0"/>
    <w:rsid w:val="007308C8"/>
    <w:rsid w:val="00730A21"/>
    <w:rsid w:val="00730A4F"/>
    <w:rsid w:val="00731028"/>
    <w:rsid w:val="00731A11"/>
    <w:rsid w:val="00731FED"/>
    <w:rsid w:val="00732897"/>
    <w:rsid w:val="007328FE"/>
    <w:rsid w:val="00735591"/>
    <w:rsid w:val="00735AA0"/>
    <w:rsid w:val="00741F81"/>
    <w:rsid w:val="00743425"/>
    <w:rsid w:val="00744B93"/>
    <w:rsid w:val="00745E99"/>
    <w:rsid w:val="00746B72"/>
    <w:rsid w:val="00747286"/>
    <w:rsid w:val="00747444"/>
    <w:rsid w:val="0075629C"/>
    <w:rsid w:val="00757409"/>
    <w:rsid w:val="00757CCF"/>
    <w:rsid w:val="00760B9D"/>
    <w:rsid w:val="00766DB8"/>
    <w:rsid w:val="00766E21"/>
    <w:rsid w:val="00767F21"/>
    <w:rsid w:val="00770397"/>
    <w:rsid w:val="00771082"/>
    <w:rsid w:val="0077196A"/>
    <w:rsid w:val="00772417"/>
    <w:rsid w:val="00773F6E"/>
    <w:rsid w:val="0077660F"/>
    <w:rsid w:val="00776875"/>
    <w:rsid w:val="007823E2"/>
    <w:rsid w:val="0078279E"/>
    <w:rsid w:val="00783517"/>
    <w:rsid w:val="00785961"/>
    <w:rsid w:val="00785A9E"/>
    <w:rsid w:val="00790171"/>
    <w:rsid w:val="00791083"/>
    <w:rsid w:val="0079136A"/>
    <w:rsid w:val="00791818"/>
    <w:rsid w:val="007923AD"/>
    <w:rsid w:val="00792579"/>
    <w:rsid w:val="00794462"/>
    <w:rsid w:val="00797081"/>
    <w:rsid w:val="007971C9"/>
    <w:rsid w:val="007A2A3F"/>
    <w:rsid w:val="007A415C"/>
    <w:rsid w:val="007A78FB"/>
    <w:rsid w:val="007B1065"/>
    <w:rsid w:val="007B1866"/>
    <w:rsid w:val="007B25E6"/>
    <w:rsid w:val="007C06C6"/>
    <w:rsid w:val="007C3894"/>
    <w:rsid w:val="007C410A"/>
    <w:rsid w:val="007C4F79"/>
    <w:rsid w:val="007D09E1"/>
    <w:rsid w:val="007D1907"/>
    <w:rsid w:val="007D4B37"/>
    <w:rsid w:val="007D6961"/>
    <w:rsid w:val="007D6C5F"/>
    <w:rsid w:val="007E0FF0"/>
    <w:rsid w:val="007E15F3"/>
    <w:rsid w:val="007E7296"/>
    <w:rsid w:val="007F2ED0"/>
    <w:rsid w:val="007F3AB4"/>
    <w:rsid w:val="007F5394"/>
    <w:rsid w:val="007F657A"/>
    <w:rsid w:val="007F714D"/>
    <w:rsid w:val="008020CF"/>
    <w:rsid w:val="008021AD"/>
    <w:rsid w:val="008033F6"/>
    <w:rsid w:val="008041B6"/>
    <w:rsid w:val="00810DCD"/>
    <w:rsid w:val="0081122A"/>
    <w:rsid w:val="00814E4A"/>
    <w:rsid w:val="0081756D"/>
    <w:rsid w:val="00817B0F"/>
    <w:rsid w:val="008208A4"/>
    <w:rsid w:val="00821F49"/>
    <w:rsid w:val="00824266"/>
    <w:rsid w:val="00825834"/>
    <w:rsid w:val="0082617F"/>
    <w:rsid w:val="00827489"/>
    <w:rsid w:val="008277A4"/>
    <w:rsid w:val="008316B2"/>
    <w:rsid w:val="00831FB6"/>
    <w:rsid w:val="00832AB0"/>
    <w:rsid w:val="00833C28"/>
    <w:rsid w:val="00833EFA"/>
    <w:rsid w:val="00835073"/>
    <w:rsid w:val="00841787"/>
    <w:rsid w:val="0084369A"/>
    <w:rsid w:val="0084689A"/>
    <w:rsid w:val="00851177"/>
    <w:rsid w:val="00852EF2"/>
    <w:rsid w:val="00862568"/>
    <w:rsid w:val="00863D94"/>
    <w:rsid w:val="008653EA"/>
    <w:rsid w:val="00865CB2"/>
    <w:rsid w:val="00871FD7"/>
    <w:rsid w:val="00872AD6"/>
    <w:rsid w:val="00872B3D"/>
    <w:rsid w:val="00873932"/>
    <w:rsid w:val="008809FD"/>
    <w:rsid w:val="0088247A"/>
    <w:rsid w:val="008849DD"/>
    <w:rsid w:val="00885732"/>
    <w:rsid w:val="00887F27"/>
    <w:rsid w:val="008906CA"/>
    <w:rsid w:val="00893163"/>
    <w:rsid w:val="008935AC"/>
    <w:rsid w:val="00893CB6"/>
    <w:rsid w:val="00895EA5"/>
    <w:rsid w:val="008A12C6"/>
    <w:rsid w:val="008B2BC6"/>
    <w:rsid w:val="008B49A7"/>
    <w:rsid w:val="008C102A"/>
    <w:rsid w:val="008C20AA"/>
    <w:rsid w:val="008C2753"/>
    <w:rsid w:val="008C327F"/>
    <w:rsid w:val="008C34E0"/>
    <w:rsid w:val="008D0739"/>
    <w:rsid w:val="008D15AA"/>
    <w:rsid w:val="008D2E36"/>
    <w:rsid w:val="008D6CAB"/>
    <w:rsid w:val="008E005D"/>
    <w:rsid w:val="008E03E3"/>
    <w:rsid w:val="008E5947"/>
    <w:rsid w:val="008E5D5C"/>
    <w:rsid w:val="008F502A"/>
    <w:rsid w:val="0090002C"/>
    <w:rsid w:val="00901233"/>
    <w:rsid w:val="00903F85"/>
    <w:rsid w:val="00906CD0"/>
    <w:rsid w:val="00911051"/>
    <w:rsid w:val="00912895"/>
    <w:rsid w:val="00915744"/>
    <w:rsid w:val="00917EFE"/>
    <w:rsid w:val="00922476"/>
    <w:rsid w:val="0092251D"/>
    <w:rsid w:val="0092359B"/>
    <w:rsid w:val="009235F9"/>
    <w:rsid w:val="00923EE9"/>
    <w:rsid w:val="0092482B"/>
    <w:rsid w:val="009254EB"/>
    <w:rsid w:val="009302B0"/>
    <w:rsid w:val="009320A9"/>
    <w:rsid w:val="009355B6"/>
    <w:rsid w:val="009358B8"/>
    <w:rsid w:val="00946A86"/>
    <w:rsid w:val="00947849"/>
    <w:rsid w:val="009503B4"/>
    <w:rsid w:val="009510A1"/>
    <w:rsid w:val="00951D94"/>
    <w:rsid w:val="00953F65"/>
    <w:rsid w:val="009542B3"/>
    <w:rsid w:val="00954B31"/>
    <w:rsid w:val="00960BE5"/>
    <w:rsid w:val="00961498"/>
    <w:rsid w:val="0096404E"/>
    <w:rsid w:val="009652DF"/>
    <w:rsid w:val="00967CAD"/>
    <w:rsid w:val="00970963"/>
    <w:rsid w:val="00972298"/>
    <w:rsid w:val="009730DF"/>
    <w:rsid w:val="0097435B"/>
    <w:rsid w:val="00976C5F"/>
    <w:rsid w:val="00977349"/>
    <w:rsid w:val="00977493"/>
    <w:rsid w:val="00981072"/>
    <w:rsid w:val="009836F6"/>
    <w:rsid w:val="00983747"/>
    <w:rsid w:val="00990101"/>
    <w:rsid w:val="00992A44"/>
    <w:rsid w:val="009977FB"/>
    <w:rsid w:val="009A032B"/>
    <w:rsid w:val="009A054E"/>
    <w:rsid w:val="009A27FB"/>
    <w:rsid w:val="009A3256"/>
    <w:rsid w:val="009A3F1C"/>
    <w:rsid w:val="009A48A0"/>
    <w:rsid w:val="009A6D75"/>
    <w:rsid w:val="009A706E"/>
    <w:rsid w:val="009A7777"/>
    <w:rsid w:val="009B6E35"/>
    <w:rsid w:val="009B77E7"/>
    <w:rsid w:val="009C181E"/>
    <w:rsid w:val="009C2255"/>
    <w:rsid w:val="009C3096"/>
    <w:rsid w:val="009C45A2"/>
    <w:rsid w:val="009C46DD"/>
    <w:rsid w:val="009C6882"/>
    <w:rsid w:val="009C6924"/>
    <w:rsid w:val="009D4EFB"/>
    <w:rsid w:val="009D52D8"/>
    <w:rsid w:val="009D6AD5"/>
    <w:rsid w:val="009E19B6"/>
    <w:rsid w:val="009E2648"/>
    <w:rsid w:val="009E4FDD"/>
    <w:rsid w:val="009F0DF9"/>
    <w:rsid w:val="009F2D36"/>
    <w:rsid w:val="009F31CF"/>
    <w:rsid w:val="009F584B"/>
    <w:rsid w:val="009F5E72"/>
    <w:rsid w:val="009F7279"/>
    <w:rsid w:val="009F74EE"/>
    <w:rsid w:val="00A004BA"/>
    <w:rsid w:val="00A0267F"/>
    <w:rsid w:val="00A03EA8"/>
    <w:rsid w:val="00A06B6E"/>
    <w:rsid w:val="00A1099F"/>
    <w:rsid w:val="00A12FBB"/>
    <w:rsid w:val="00A14E0B"/>
    <w:rsid w:val="00A153A4"/>
    <w:rsid w:val="00A21718"/>
    <w:rsid w:val="00A27E81"/>
    <w:rsid w:val="00A32C51"/>
    <w:rsid w:val="00A32E59"/>
    <w:rsid w:val="00A353B3"/>
    <w:rsid w:val="00A35B2B"/>
    <w:rsid w:val="00A35BE1"/>
    <w:rsid w:val="00A43101"/>
    <w:rsid w:val="00A44238"/>
    <w:rsid w:val="00A44831"/>
    <w:rsid w:val="00A46B0E"/>
    <w:rsid w:val="00A47783"/>
    <w:rsid w:val="00A51F89"/>
    <w:rsid w:val="00A537B0"/>
    <w:rsid w:val="00A53C99"/>
    <w:rsid w:val="00A54DAE"/>
    <w:rsid w:val="00A56C39"/>
    <w:rsid w:val="00A633BE"/>
    <w:rsid w:val="00A66E02"/>
    <w:rsid w:val="00A67D45"/>
    <w:rsid w:val="00A74AC1"/>
    <w:rsid w:val="00A7623B"/>
    <w:rsid w:val="00A7780A"/>
    <w:rsid w:val="00A77F3C"/>
    <w:rsid w:val="00A8305A"/>
    <w:rsid w:val="00A851A6"/>
    <w:rsid w:val="00A869B5"/>
    <w:rsid w:val="00A90AC2"/>
    <w:rsid w:val="00A91584"/>
    <w:rsid w:val="00A963C4"/>
    <w:rsid w:val="00A9640F"/>
    <w:rsid w:val="00A97AB3"/>
    <w:rsid w:val="00AA2B77"/>
    <w:rsid w:val="00AA6708"/>
    <w:rsid w:val="00AB0080"/>
    <w:rsid w:val="00AB0C5A"/>
    <w:rsid w:val="00AB23DB"/>
    <w:rsid w:val="00AB48ED"/>
    <w:rsid w:val="00AB52B4"/>
    <w:rsid w:val="00AB553E"/>
    <w:rsid w:val="00AB5767"/>
    <w:rsid w:val="00AB741F"/>
    <w:rsid w:val="00AB7736"/>
    <w:rsid w:val="00AC11D6"/>
    <w:rsid w:val="00AC13BF"/>
    <w:rsid w:val="00AC30C3"/>
    <w:rsid w:val="00AC3699"/>
    <w:rsid w:val="00AC4E77"/>
    <w:rsid w:val="00AD0966"/>
    <w:rsid w:val="00AD6993"/>
    <w:rsid w:val="00AD75E0"/>
    <w:rsid w:val="00AE0EF3"/>
    <w:rsid w:val="00AE1B99"/>
    <w:rsid w:val="00AE2057"/>
    <w:rsid w:val="00AE221A"/>
    <w:rsid w:val="00AE5968"/>
    <w:rsid w:val="00AE6FDD"/>
    <w:rsid w:val="00AF3777"/>
    <w:rsid w:val="00AF67AD"/>
    <w:rsid w:val="00AF6F57"/>
    <w:rsid w:val="00B002E9"/>
    <w:rsid w:val="00B01A46"/>
    <w:rsid w:val="00B0507C"/>
    <w:rsid w:val="00B06F33"/>
    <w:rsid w:val="00B10ECE"/>
    <w:rsid w:val="00B1182C"/>
    <w:rsid w:val="00B15AB3"/>
    <w:rsid w:val="00B20E88"/>
    <w:rsid w:val="00B2709B"/>
    <w:rsid w:val="00B32673"/>
    <w:rsid w:val="00B34BB8"/>
    <w:rsid w:val="00B35574"/>
    <w:rsid w:val="00B35DB7"/>
    <w:rsid w:val="00B360D6"/>
    <w:rsid w:val="00B41149"/>
    <w:rsid w:val="00B43AD0"/>
    <w:rsid w:val="00B47586"/>
    <w:rsid w:val="00B476AD"/>
    <w:rsid w:val="00B50A3F"/>
    <w:rsid w:val="00B50A93"/>
    <w:rsid w:val="00B52042"/>
    <w:rsid w:val="00B53E32"/>
    <w:rsid w:val="00B53EF0"/>
    <w:rsid w:val="00B5448B"/>
    <w:rsid w:val="00B55A49"/>
    <w:rsid w:val="00B57AF3"/>
    <w:rsid w:val="00B60368"/>
    <w:rsid w:val="00B62AC8"/>
    <w:rsid w:val="00B6328B"/>
    <w:rsid w:val="00B6488F"/>
    <w:rsid w:val="00B67640"/>
    <w:rsid w:val="00B70123"/>
    <w:rsid w:val="00B70E6D"/>
    <w:rsid w:val="00B720B5"/>
    <w:rsid w:val="00B73DA7"/>
    <w:rsid w:val="00B74617"/>
    <w:rsid w:val="00B7506D"/>
    <w:rsid w:val="00B753F1"/>
    <w:rsid w:val="00B759DD"/>
    <w:rsid w:val="00B82F8E"/>
    <w:rsid w:val="00B83A39"/>
    <w:rsid w:val="00B83CC7"/>
    <w:rsid w:val="00B8486E"/>
    <w:rsid w:val="00B91865"/>
    <w:rsid w:val="00B93BF5"/>
    <w:rsid w:val="00B9407B"/>
    <w:rsid w:val="00B9787B"/>
    <w:rsid w:val="00B97E56"/>
    <w:rsid w:val="00BA2032"/>
    <w:rsid w:val="00BA50DE"/>
    <w:rsid w:val="00BA6943"/>
    <w:rsid w:val="00BA7653"/>
    <w:rsid w:val="00BA7939"/>
    <w:rsid w:val="00BB14DB"/>
    <w:rsid w:val="00BB231D"/>
    <w:rsid w:val="00BB3D74"/>
    <w:rsid w:val="00BB5049"/>
    <w:rsid w:val="00BB50C7"/>
    <w:rsid w:val="00BB7BB2"/>
    <w:rsid w:val="00BC1E37"/>
    <w:rsid w:val="00BC4B61"/>
    <w:rsid w:val="00BC58C0"/>
    <w:rsid w:val="00BC771F"/>
    <w:rsid w:val="00BC7DB6"/>
    <w:rsid w:val="00BD1D6C"/>
    <w:rsid w:val="00BE0E84"/>
    <w:rsid w:val="00BE6C83"/>
    <w:rsid w:val="00BF0DB3"/>
    <w:rsid w:val="00BF2098"/>
    <w:rsid w:val="00BF480E"/>
    <w:rsid w:val="00BF7131"/>
    <w:rsid w:val="00BF739A"/>
    <w:rsid w:val="00C0095D"/>
    <w:rsid w:val="00C00E39"/>
    <w:rsid w:val="00C043F4"/>
    <w:rsid w:val="00C121FD"/>
    <w:rsid w:val="00C14765"/>
    <w:rsid w:val="00C14944"/>
    <w:rsid w:val="00C15E54"/>
    <w:rsid w:val="00C20838"/>
    <w:rsid w:val="00C20E66"/>
    <w:rsid w:val="00C2105D"/>
    <w:rsid w:val="00C23830"/>
    <w:rsid w:val="00C245B5"/>
    <w:rsid w:val="00C24DAB"/>
    <w:rsid w:val="00C35562"/>
    <w:rsid w:val="00C3626E"/>
    <w:rsid w:val="00C4600C"/>
    <w:rsid w:val="00C46BBE"/>
    <w:rsid w:val="00C51B54"/>
    <w:rsid w:val="00C52783"/>
    <w:rsid w:val="00C542CE"/>
    <w:rsid w:val="00C54820"/>
    <w:rsid w:val="00C56075"/>
    <w:rsid w:val="00C5695D"/>
    <w:rsid w:val="00C64180"/>
    <w:rsid w:val="00C65BEA"/>
    <w:rsid w:val="00C65BEE"/>
    <w:rsid w:val="00C750B0"/>
    <w:rsid w:val="00C76929"/>
    <w:rsid w:val="00C8099E"/>
    <w:rsid w:val="00C8130B"/>
    <w:rsid w:val="00C82151"/>
    <w:rsid w:val="00C84279"/>
    <w:rsid w:val="00C85444"/>
    <w:rsid w:val="00C867AA"/>
    <w:rsid w:val="00C86E6F"/>
    <w:rsid w:val="00C87582"/>
    <w:rsid w:val="00C91ACD"/>
    <w:rsid w:val="00C91B77"/>
    <w:rsid w:val="00C9258D"/>
    <w:rsid w:val="00C97C56"/>
    <w:rsid w:val="00CA034D"/>
    <w:rsid w:val="00CA120F"/>
    <w:rsid w:val="00CA19E6"/>
    <w:rsid w:val="00CA1EB9"/>
    <w:rsid w:val="00CA4397"/>
    <w:rsid w:val="00CA51A8"/>
    <w:rsid w:val="00CA7CCA"/>
    <w:rsid w:val="00CB5AE3"/>
    <w:rsid w:val="00CB7B5E"/>
    <w:rsid w:val="00CB7DF5"/>
    <w:rsid w:val="00CC06C6"/>
    <w:rsid w:val="00CC2CEA"/>
    <w:rsid w:val="00CC36E6"/>
    <w:rsid w:val="00CC3A06"/>
    <w:rsid w:val="00CC4F20"/>
    <w:rsid w:val="00CD3F0F"/>
    <w:rsid w:val="00CD5497"/>
    <w:rsid w:val="00CE2DD0"/>
    <w:rsid w:val="00CE70F4"/>
    <w:rsid w:val="00CF406D"/>
    <w:rsid w:val="00CF497D"/>
    <w:rsid w:val="00CF4F76"/>
    <w:rsid w:val="00CF5592"/>
    <w:rsid w:val="00CF6052"/>
    <w:rsid w:val="00CF780B"/>
    <w:rsid w:val="00CF7A89"/>
    <w:rsid w:val="00D0225B"/>
    <w:rsid w:val="00D03222"/>
    <w:rsid w:val="00D03EE3"/>
    <w:rsid w:val="00D07382"/>
    <w:rsid w:val="00D101E3"/>
    <w:rsid w:val="00D15122"/>
    <w:rsid w:val="00D22EA6"/>
    <w:rsid w:val="00D262BA"/>
    <w:rsid w:val="00D27499"/>
    <w:rsid w:val="00D27E75"/>
    <w:rsid w:val="00D30143"/>
    <w:rsid w:val="00D305F9"/>
    <w:rsid w:val="00D30EE1"/>
    <w:rsid w:val="00D37260"/>
    <w:rsid w:val="00D40CD5"/>
    <w:rsid w:val="00D41045"/>
    <w:rsid w:val="00D41F2B"/>
    <w:rsid w:val="00D42302"/>
    <w:rsid w:val="00D44125"/>
    <w:rsid w:val="00D461FA"/>
    <w:rsid w:val="00D466AE"/>
    <w:rsid w:val="00D46842"/>
    <w:rsid w:val="00D502F2"/>
    <w:rsid w:val="00D51E76"/>
    <w:rsid w:val="00D61831"/>
    <w:rsid w:val="00D644ED"/>
    <w:rsid w:val="00D645BA"/>
    <w:rsid w:val="00D65C7C"/>
    <w:rsid w:val="00D66DCC"/>
    <w:rsid w:val="00D67D39"/>
    <w:rsid w:val="00D728E6"/>
    <w:rsid w:val="00D75138"/>
    <w:rsid w:val="00D765E8"/>
    <w:rsid w:val="00D90529"/>
    <w:rsid w:val="00D94514"/>
    <w:rsid w:val="00D9621B"/>
    <w:rsid w:val="00DA441F"/>
    <w:rsid w:val="00DA4A21"/>
    <w:rsid w:val="00DB56EE"/>
    <w:rsid w:val="00DB5A4C"/>
    <w:rsid w:val="00DC084A"/>
    <w:rsid w:val="00DC0F40"/>
    <w:rsid w:val="00DC1131"/>
    <w:rsid w:val="00DC1DD4"/>
    <w:rsid w:val="00DC2682"/>
    <w:rsid w:val="00DC69CF"/>
    <w:rsid w:val="00DD24FB"/>
    <w:rsid w:val="00DD7455"/>
    <w:rsid w:val="00DE1031"/>
    <w:rsid w:val="00DE117D"/>
    <w:rsid w:val="00DE1476"/>
    <w:rsid w:val="00DE16BF"/>
    <w:rsid w:val="00DE1CD8"/>
    <w:rsid w:val="00DE5342"/>
    <w:rsid w:val="00DF2CD3"/>
    <w:rsid w:val="00DF4E7A"/>
    <w:rsid w:val="00DF6E05"/>
    <w:rsid w:val="00DF7B7B"/>
    <w:rsid w:val="00E00AF1"/>
    <w:rsid w:val="00E00C1A"/>
    <w:rsid w:val="00E05C7C"/>
    <w:rsid w:val="00E07908"/>
    <w:rsid w:val="00E07F1C"/>
    <w:rsid w:val="00E233E0"/>
    <w:rsid w:val="00E243F3"/>
    <w:rsid w:val="00E244DC"/>
    <w:rsid w:val="00E24FAF"/>
    <w:rsid w:val="00E252F8"/>
    <w:rsid w:val="00E265D4"/>
    <w:rsid w:val="00E27C17"/>
    <w:rsid w:val="00E30D8D"/>
    <w:rsid w:val="00E34C98"/>
    <w:rsid w:val="00E369A4"/>
    <w:rsid w:val="00E370AB"/>
    <w:rsid w:val="00E42C92"/>
    <w:rsid w:val="00E43C04"/>
    <w:rsid w:val="00E4778F"/>
    <w:rsid w:val="00E51E99"/>
    <w:rsid w:val="00E52153"/>
    <w:rsid w:val="00E537B3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4211"/>
    <w:rsid w:val="00E66CD4"/>
    <w:rsid w:val="00E71A94"/>
    <w:rsid w:val="00E740E6"/>
    <w:rsid w:val="00E76D4E"/>
    <w:rsid w:val="00E77E72"/>
    <w:rsid w:val="00E8056A"/>
    <w:rsid w:val="00E927C2"/>
    <w:rsid w:val="00E927F6"/>
    <w:rsid w:val="00E94273"/>
    <w:rsid w:val="00E957A5"/>
    <w:rsid w:val="00EA1810"/>
    <w:rsid w:val="00EA1E66"/>
    <w:rsid w:val="00EA2DB8"/>
    <w:rsid w:val="00EA30FC"/>
    <w:rsid w:val="00EA450E"/>
    <w:rsid w:val="00EA5093"/>
    <w:rsid w:val="00EA50D3"/>
    <w:rsid w:val="00EB6084"/>
    <w:rsid w:val="00EB7583"/>
    <w:rsid w:val="00EC42F5"/>
    <w:rsid w:val="00EC576E"/>
    <w:rsid w:val="00ED1723"/>
    <w:rsid w:val="00ED2904"/>
    <w:rsid w:val="00ED2FDB"/>
    <w:rsid w:val="00ED3437"/>
    <w:rsid w:val="00EE0994"/>
    <w:rsid w:val="00EE1B33"/>
    <w:rsid w:val="00EE32C6"/>
    <w:rsid w:val="00EE7780"/>
    <w:rsid w:val="00EF11B5"/>
    <w:rsid w:val="00EF1F88"/>
    <w:rsid w:val="00EF5E5D"/>
    <w:rsid w:val="00EF6EA7"/>
    <w:rsid w:val="00EF76EB"/>
    <w:rsid w:val="00EF7F6A"/>
    <w:rsid w:val="00F00996"/>
    <w:rsid w:val="00F00B0B"/>
    <w:rsid w:val="00F02D34"/>
    <w:rsid w:val="00F03A9D"/>
    <w:rsid w:val="00F06908"/>
    <w:rsid w:val="00F07574"/>
    <w:rsid w:val="00F10763"/>
    <w:rsid w:val="00F1163A"/>
    <w:rsid w:val="00F15AC9"/>
    <w:rsid w:val="00F160DA"/>
    <w:rsid w:val="00F17296"/>
    <w:rsid w:val="00F200D8"/>
    <w:rsid w:val="00F231BE"/>
    <w:rsid w:val="00F2404A"/>
    <w:rsid w:val="00F2567E"/>
    <w:rsid w:val="00F27EB9"/>
    <w:rsid w:val="00F30837"/>
    <w:rsid w:val="00F3154E"/>
    <w:rsid w:val="00F43654"/>
    <w:rsid w:val="00F43A88"/>
    <w:rsid w:val="00F43C60"/>
    <w:rsid w:val="00F44B6F"/>
    <w:rsid w:val="00F45AA6"/>
    <w:rsid w:val="00F45F5C"/>
    <w:rsid w:val="00F46A97"/>
    <w:rsid w:val="00F4703F"/>
    <w:rsid w:val="00F5080F"/>
    <w:rsid w:val="00F52D3F"/>
    <w:rsid w:val="00F564C3"/>
    <w:rsid w:val="00F63917"/>
    <w:rsid w:val="00F63BC2"/>
    <w:rsid w:val="00F718A8"/>
    <w:rsid w:val="00F732CC"/>
    <w:rsid w:val="00F74223"/>
    <w:rsid w:val="00F75316"/>
    <w:rsid w:val="00F75BCE"/>
    <w:rsid w:val="00F82FA2"/>
    <w:rsid w:val="00F8464F"/>
    <w:rsid w:val="00F90D89"/>
    <w:rsid w:val="00F92E79"/>
    <w:rsid w:val="00F940B9"/>
    <w:rsid w:val="00F95985"/>
    <w:rsid w:val="00F96F77"/>
    <w:rsid w:val="00FA2DBC"/>
    <w:rsid w:val="00FA5E85"/>
    <w:rsid w:val="00FB2D33"/>
    <w:rsid w:val="00FB31F3"/>
    <w:rsid w:val="00FB3F53"/>
    <w:rsid w:val="00FC34C0"/>
    <w:rsid w:val="00FC38AB"/>
    <w:rsid w:val="00FC5F86"/>
    <w:rsid w:val="00FC7CFB"/>
    <w:rsid w:val="00FD01D5"/>
    <w:rsid w:val="00FD0C11"/>
    <w:rsid w:val="00FD0C9F"/>
    <w:rsid w:val="00FD448D"/>
    <w:rsid w:val="00FD47BF"/>
    <w:rsid w:val="00FD4FB9"/>
    <w:rsid w:val="00FD69BF"/>
    <w:rsid w:val="00FE2C72"/>
    <w:rsid w:val="00FE55DA"/>
    <w:rsid w:val="00FE5986"/>
    <w:rsid w:val="00FF0ED3"/>
    <w:rsid w:val="00FF3E45"/>
    <w:rsid w:val="00FF49A9"/>
    <w:rsid w:val="00FF66F0"/>
    <w:rsid w:val="00FF67D9"/>
    <w:rsid w:val="00FF6972"/>
    <w:rsid w:val="00FF7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027C72E"/>
  <w15:docId w15:val="{897BB97E-4787-49F0-9862-59FAC6AF6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0"/>
    <w:next w:val="a0"/>
    <w:link w:val="10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2">
    <w:name w:val="heading 2"/>
    <w:basedOn w:val="a0"/>
    <w:next w:val="a0"/>
    <w:link w:val="20"/>
    <w:uiPriority w:val="9"/>
    <w:unhideWhenUsed/>
    <w:rsid w:val="009C45A2"/>
    <w:pPr>
      <w:outlineLvl w:val="1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5">
    <w:name w:val="Верхний колонтитул Знак"/>
    <w:basedOn w:val="a1"/>
    <w:link w:val="a4"/>
    <w:uiPriority w:val="99"/>
    <w:rsid w:val="008E5D5C"/>
    <w:rPr>
      <w:caps/>
      <w:spacing w:val="12"/>
      <w:sz w:val="15"/>
      <w:lang w:val="en-GB"/>
    </w:rPr>
  </w:style>
  <w:style w:type="paragraph" w:styleId="a6">
    <w:name w:val="footer"/>
    <w:basedOn w:val="a0"/>
    <w:link w:val="a7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7">
    <w:name w:val="Нижний колонтитул Знак"/>
    <w:basedOn w:val="a1"/>
    <w:link w:val="a6"/>
    <w:uiPriority w:val="99"/>
    <w:rsid w:val="00AB5767"/>
    <w:rPr>
      <w:sz w:val="12"/>
      <w:lang w:val="en-GB"/>
    </w:rPr>
  </w:style>
  <w:style w:type="table" w:styleId="a8">
    <w:name w:val="Table Grid"/>
    <w:basedOn w:val="a2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0"/>
    <w:qFormat/>
    <w:rsid w:val="00AE2057"/>
    <w:pPr>
      <w:spacing w:line="180" w:lineRule="atLeast"/>
    </w:pPr>
    <w:rPr>
      <w:sz w:val="12"/>
    </w:rPr>
  </w:style>
  <w:style w:type="paragraph" w:styleId="a9">
    <w:name w:val="Title"/>
    <w:basedOn w:val="a0"/>
    <w:next w:val="a0"/>
    <w:link w:val="aa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a">
    <w:name w:val="Заголовок Знак"/>
    <w:basedOn w:val="a1"/>
    <w:link w:val="a9"/>
    <w:uiPriority w:val="10"/>
    <w:rsid w:val="00AC4E77"/>
    <w:rPr>
      <w:sz w:val="24"/>
      <w:lang w:val="en-GB"/>
    </w:rPr>
  </w:style>
  <w:style w:type="character" w:customStyle="1" w:styleId="10">
    <w:name w:val="Заголовок 1 Знак"/>
    <w:basedOn w:val="a1"/>
    <w:link w:val="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a0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Заголовок 2 Знак"/>
    <w:basedOn w:val="a1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0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b">
    <w:name w:val="Hyperlink"/>
    <w:basedOn w:val="a1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0"/>
    <w:qFormat/>
    <w:rsid w:val="009C45A2"/>
    <w:pPr>
      <w:spacing w:after="240"/>
    </w:pPr>
    <w:rPr>
      <w:b/>
      <w:color w:val="FF0A14"/>
    </w:rPr>
  </w:style>
  <w:style w:type="paragraph" w:styleId="ac">
    <w:name w:val="caption"/>
    <w:basedOn w:val="a0"/>
    <w:next w:val="a0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0"/>
    <w:qFormat/>
    <w:rsid w:val="00B476AD"/>
    <w:pPr>
      <w:spacing w:line="240" w:lineRule="auto"/>
    </w:pPr>
  </w:style>
  <w:style w:type="paragraph" w:styleId="ad">
    <w:name w:val="Balloon Text"/>
    <w:basedOn w:val="a0"/>
    <w:link w:val="ae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af">
    <w:name w:val="annotation reference"/>
    <w:basedOn w:val="a1"/>
    <w:uiPriority w:val="99"/>
    <w:semiHidden/>
    <w:unhideWhenUsed/>
    <w:rsid w:val="00374A2D"/>
    <w:rPr>
      <w:sz w:val="16"/>
      <w:szCs w:val="16"/>
    </w:rPr>
  </w:style>
  <w:style w:type="paragraph" w:styleId="af0">
    <w:name w:val="annotation text"/>
    <w:basedOn w:val="a0"/>
    <w:link w:val="af1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rsid w:val="00374A2D"/>
    <w:rPr>
      <w:sz w:val="20"/>
      <w:szCs w:val="20"/>
      <w:lang w:val="en-GB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4A2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af4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af5">
    <w:name w:val="List Paragraph"/>
    <w:basedOn w:val="a0"/>
    <w:uiPriority w:val="34"/>
    <w:qFormat/>
    <w:rsid w:val="00CA4397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character" w:styleId="af6">
    <w:name w:val="Unresolved Mention"/>
    <w:basedOn w:val="a1"/>
    <w:uiPriority w:val="99"/>
    <w:semiHidden/>
    <w:unhideWhenUsed/>
    <w:rsid w:val="00702A50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4B6A01"/>
    <w:rPr>
      <w:color w:val="000000" w:themeColor="followedHyperlink"/>
      <w:u w:val="single"/>
    </w:rPr>
  </w:style>
  <w:style w:type="paragraph" w:styleId="af8">
    <w:name w:val="Normal (Web)"/>
    <w:basedOn w:val="a0"/>
    <w:uiPriority w:val="99"/>
    <w:unhideWhenUsed/>
    <w:rsid w:val="0084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P114994">
    <w:name w:val="SP114994"/>
    <w:basedOn w:val="Default"/>
    <w:next w:val="Default"/>
    <w:uiPriority w:val="99"/>
    <w:rsid w:val="00596323"/>
    <w:rPr>
      <w:rFonts w:ascii="CEPFB O+ Myriad Pro" w:hAnsi="CEPFB O+ Myriad Pro" w:cstheme="minorBidi"/>
      <w:color w:val="auto"/>
      <w:lang w:val="ru-RU"/>
    </w:rPr>
  </w:style>
  <w:style w:type="character" w:customStyle="1" w:styleId="SC315490">
    <w:name w:val="SC315490"/>
    <w:uiPriority w:val="99"/>
    <w:rsid w:val="00596323"/>
    <w:rPr>
      <w:rFonts w:cs="CEPFB O+ Myria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2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2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70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4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ru-ru.sennheiser.com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B02F96-4466-4A07-8445-49907F38C7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EBA27F-3E08-4367-A179-45FFB6E7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672</Words>
  <Characters>3837</Characters>
  <Application>Microsoft Office Word</Application>
  <DocSecurity>0</DocSecurity>
  <Lines>31</Lines>
  <Paragraphs>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Glavatskaya, Daria</cp:lastModifiedBy>
  <cp:revision>33</cp:revision>
  <cp:lastPrinted>2019-12-05T16:35:00Z</cp:lastPrinted>
  <dcterms:created xsi:type="dcterms:W3CDTF">2019-05-15T15:16:00Z</dcterms:created>
  <dcterms:modified xsi:type="dcterms:W3CDTF">2019-12-05T16:35:00Z</dcterms:modified>
</cp:coreProperties>
</file>