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C3CB" w14:textId="5D6FE43A" w:rsidR="00B31DCD" w:rsidRPr="003D23CE" w:rsidRDefault="003D23CE" w:rsidP="009A416E">
      <w:pPr>
        <w:pStyle w:val="Title"/>
        <w:spacing w:before="120" w:line="240" w:lineRule="auto"/>
        <w:rPr>
          <w:rFonts w:ascii="Seat Bcn" w:hAnsi="Seat Bcn" w:cs="SeatBcn-Medium"/>
          <w:spacing w:val="-1"/>
          <w:sz w:val="20"/>
          <w:szCs w:val="20"/>
          <w:lang w:val="nl-BE"/>
        </w:rPr>
      </w:pPr>
      <w:r>
        <w:rPr>
          <w:rFonts w:ascii="Seat Bcn" w:hAnsi="Seat Bcn" w:cs="SeatBcn-Medium"/>
          <w:spacing w:val="-1"/>
          <w:sz w:val="20"/>
          <w:szCs w:val="20"/>
          <w:lang w:val="nl-BE"/>
        </w:rPr>
        <w:t>10</w:t>
      </w:r>
      <w:bookmarkStart w:id="0" w:name="_GoBack"/>
      <w:bookmarkEnd w:id="0"/>
      <w:r w:rsidR="002F1FAF" w:rsidRPr="003D23CE">
        <w:rPr>
          <w:rFonts w:ascii="Seat Bcn" w:hAnsi="Seat Bcn" w:cs="SeatBcn-Medium"/>
          <w:spacing w:val="-1"/>
          <w:sz w:val="20"/>
          <w:szCs w:val="20"/>
          <w:lang w:val="nl-BE"/>
        </w:rPr>
        <w:t xml:space="preserve"> </w:t>
      </w:r>
      <w:r w:rsidR="00DB18BE" w:rsidRPr="003D23CE">
        <w:rPr>
          <w:rFonts w:ascii="Seat Bcn" w:hAnsi="Seat Bcn" w:cs="SeatBcn-Medium"/>
          <w:spacing w:val="-1"/>
          <w:sz w:val="20"/>
          <w:szCs w:val="20"/>
          <w:lang w:val="nl-BE"/>
        </w:rPr>
        <w:t>juni</w:t>
      </w:r>
      <w:r w:rsidR="002F1FAF" w:rsidRPr="003D23CE">
        <w:rPr>
          <w:rFonts w:ascii="Seat Bcn" w:hAnsi="Seat Bcn" w:cs="SeatBcn-Medium"/>
          <w:spacing w:val="-1"/>
          <w:sz w:val="20"/>
          <w:szCs w:val="20"/>
          <w:lang w:val="nl-BE"/>
        </w:rPr>
        <w:t xml:space="preserve"> </w:t>
      </w:r>
      <w:r w:rsidR="00B31DCD" w:rsidRPr="003D23CE">
        <w:rPr>
          <w:rFonts w:ascii="Seat Bcn" w:hAnsi="Seat Bcn" w:cs="SeatBcn-Medium"/>
          <w:spacing w:val="-1"/>
          <w:sz w:val="20"/>
          <w:szCs w:val="20"/>
          <w:lang w:val="nl-BE"/>
        </w:rPr>
        <w:t>20</w:t>
      </w:r>
      <w:r w:rsidR="003623C7" w:rsidRPr="003D23CE">
        <w:rPr>
          <w:rFonts w:ascii="Seat Bcn" w:hAnsi="Seat Bcn" w:cs="SeatBcn-Medium"/>
          <w:spacing w:val="-1"/>
          <w:sz w:val="20"/>
          <w:szCs w:val="20"/>
          <w:lang w:val="nl-BE"/>
        </w:rPr>
        <w:t>20</w:t>
      </w:r>
    </w:p>
    <w:p w14:paraId="4EB527E6" w14:textId="77777777" w:rsidR="009A416E" w:rsidRPr="00DB18BE" w:rsidRDefault="00DB18BE" w:rsidP="009A416E">
      <w:pPr>
        <w:pStyle w:val="Title"/>
        <w:spacing w:before="120" w:line="240" w:lineRule="auto"/>
        <w:rPr>
          <w:rFonts w:ascii="Seat Bcn" w:eastAsiaTheme="minorEastAsia" w:hAnsi="Seat Bcn" w:cs="Times New Roman"/>
          <w:b/>
          <w:bCs w:val="0"/>
          <w:kern w:val="0"/>
          <w:sz w:val="36"/>
          <w:szCs w:val="40"/>
          <w:lang w:val="nl-NL" w:eastAsia="en-US"/>
        </w:rPr>
      </w:pPr>
      <w:r w:rsidRPr="004E536E">
        <w:rPr>
          <w:rFonts w:ascii="Seat Bcn" w:eastAsiaTheme="minorEastAsia" w:hAnsi="Seat Bcn" w:cs="Times New Roman"/>
          <w:b/>
          <w:bCs w:val="0"/>
          <w:noProof/>
          <w:kern w:val="0"/>
          <w:sz w:val="36"/>
          <w:szCs w:val="40"/>
          <w:lang w:val="nl-BE" w:eastAsia="en-US"/>
        </w:rPr>
        <w:t xml:space="preserve">Nieuwe Ateca 2020: SEAT blaast SUV-succesnummer nieuw leven </w:t>
      </w:r>
      <w:r>
        <w:rPr>
          <w:rFonts w:ascii="Seat Bcn" w:eastAsiaTheme="minorEastAsia" w:hAnsi="Seat Bcn" w:cs="Times New Roman"/>
          <w:b/>
          <w:bCs w:val="0"/>
          <w:noProof/>
          <w:kern w:val="0"/>
          <w:sz w:val="36"/>
          <w:szCs w:val="40"/>
          <w:lang w:val="nl-BE" w:eastAsia="en-US"/>
        </w:rPr>
        <w:t>in</w:t>
      </w:r>
    </w:p>
    <w:p w14:paraId="16C884A3" w14:textId="77777777" w:rsidR="009A416E" w:rsidRPr="00DB18BE" w:rsidRDefault="00DB18BE"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4E536E">
        <w:rPr>
          <w:rFonts w:ascii="Seat Bcn" w:hAnsi="Seat Bcn" w:cs="SeatBcn-Medium"/>
          <w:b/>
          <w:noProof/>
          <w:color w:val="000000" w:themeColor="text1"/>
          <w:spacing w:val="-1"/>
          <w:sz w:val="20"/>
          <w:szCs w:val="20"/>
          <w:lang w:val="nl-BE"/>
        </w:rPr>
        <w:t xml:space="preserve">De nieuwe SEAT Ateca 2020 evolueert </w:t>
      </w:r>
      <w:r>
        <w:rPr>
          <w:rFonts w:ascii="Seat Bcn" w:hAnsi="Seat Bcn" w:cs="SeatBcn-Medium"/>
          <w:b/>
          <w:noProof/>
          <w:color w:val="000000" w:themeColor="text1"/>
          <w:spacing w:val="-1"/>
          <w:sz w:val="20"/>
          <w:szCs w:val="20"/>
          <w:lang w:val="nl-BE"/>
        </w:rPr>
        <w:t>op designvlak dankzij</w:t>
      </w:r>
      <w:r w:rsidRPr="004E536E">
        <w:rPr>
          <w:rFonts w:ascii="Seat Bcn" w:hAnsi="Seat Bcn" w:cs="SeatBcn-Medium"/>
          <w:b/>
          <w:noProof/>
          <w:color w:val="000000" w:themeColor="text1"/>
          <w:spacing w:val="-1"/>
          <w:sz w:val="20"/>
          <w:szCs w:val="20"/>
          <w:lang w:val="nl-BE"/>
        </w:rPr>
        <w:t xml:space="preserve"> een aantrekkelijker koetswerkdesing en een update voor het interieur</w:t>
      </w:r>
    </w:p>
    <w:p w14:paraId="25953224" w14:textId="77777777" w:rsidR="009A416E" w:rsidRPr="00DB18BE" w:rsidRDefault="00DB18BE" w:rsidP="009A416E">
      <w:pPr>
        <w:pStyle w:val="Prrafobsico"/>
        <w:numPr>
          <w:ilvl w:val="0"/>
          <w:numId w:val="1"/>
        </w:numPr>
        <w:ind w:left="426" w:hanging="284"/>
        <w:rPr>
          <w:rFonts w:ascii="Seat Bcn" w:hAnsi="Seat Bcn" w:cs="SeatBcn-Medium"/>
          <w:b/>
          <w:color w:val="auto"/>
          <w:spacing w:val="-1"/>
          <w:sz w:val="20"/>
          <w:szCs w:val="20"/>
          <w:lang w:val="nl-NL"/>
        </w:rPr>
      </w:pPr>
      <w:r w:rsidRPr="004E536E">
        <w:rPr>
          <w:rFonts w:ascii="Seat Bcn" w:hAnsi="Seat Bcn" w:cs="SeatBcn-Medium"/>
          <w:b/>
          <w:noProof/>
          <w:spacing w:val="-1"/>
          <w:sz w:val="20"/>
          <w:szCs w:val="20"/>
          <w:lang w:val="nl-BE"/>
        </w:rPr>
        <w:t>De compacte SUV biedt klanten een optimale connectiviteit</w:t>
      </w:r>
    </w:p>
    <w:p w14:paraId="67B14925" w14:textId="77777777" w:rsidR="009A416E" w:rsidRPr="00DB18BE" w:rsidRDefault="00DB18BE" w:rsidP="009A416E">
      <w:pPr>
        <w:pStyle w:val="Prrafobsico"/>
        <w:numPr>
          <w:ilvl w:val="0"/>
          <w:numId w:val="1"/>
        </w:numPr>
        <w:ind w:left="426" w:hanging="284"/>
        <w:rPr>
          <w:rFonts w:ascii="Seat Bcn" w:hAnsi="Seat Bcn" w:cs="SeatBcn-Medium"/>
          <w:b/>
          <w:spacing w:val="-1"/>
          <w:sz w:val="20"/>
          <w:szCs w:val="20"/>
          <w:lang w:val="nl-NL"/>
        </w:rPr>
      </w:pPr>
      <w:r w:rsidRPr="004E536E">
        <w:rPr>
          <w:rFonts w:ascii="Seat Bcn" w:hAnsi="Seat Bcn" w:cs="SeatBcn-Medium"/>
          <w:b/>
          <w:noProof/>
          <w:spacing w:val="-1"/>
          <w:sz w:val="20"/>
          <w:szCs w:val="20"/>
          <w:lang w:val="nl-BE"/>
        </w:rPr>
        <w:t>De nieuwe SEAT Ateca 2020 zet een stap hogerop inzake comfort en veiligheid</w:t>
      </w:r>
    </w:p>
    <w:p w14:paraId="175007E1" w14:textId="77777777" w:rsidR="00DB18BE" w:rsidRPr="00DB18BE" w:rsidRDefault="00DB18BE" w:rsidP="009A416E">
      <w:pPr>
        <w:pStyle w:val="Prrafobsico"/>
        <w:numPr>
          <w:ilvl w:val="0"/>
          <w:numId w:val="1"/>
        </w:numPr>
        <w:ind w:left="426" w:hanging="284"/>
        <w:rPr>
          <w:rFonts w:ascii="Seat Bcn" w:hAnsi="Seat Bcn" w:cs="SeatBcn-Medium"/>
          <w:b/>
          <w:spacing w:val="-1"/>
          <w:sz w:val="20"/>
          <w:szCs w:val="20"/>
          <w:lang w:val="nl-NL"/>
        </w:rPr>
      </w:pPr>
      <w:r w:rsidRPr="004E536E">
        <w:rPr>
          <w:rFonts w:ascii="Seat Bcn" w:hAnsi="Seat Bcn" w:cs="SeatBcn-Medium"/>
          <w:b/>
          <w:noProof/>
          <w:color w:val="000000" w:themeColor="text1"/>
          <w:spacing w:val="-1"/>
          <w:sz w:val="20"/>
          <w:szCs w:val="20"/>
          <w:lang w:val="nl-BE"/>
        </w:rPr>
        <w:t xml:space="preserve">Een vernieuwd gamma verbrandingsmotoren </w:t>
      </w:r>
      <w:r>
        <w:rPr>
          <w:rFonts w:ascii="Seat Bcn" w:hAnsi="Seat Bcn" w:cs="SeatBcn-Medium"/>
          <w:b/>
          <w:noProof/>
          <w:color w:val="000000" w:themeColor="text1"/>
          <w:spacing w:val="-1"/>
          <w:sz w:val="20"/>
          <w:szCs w:val="20"/>
          <w:lang w:val="nl-BE"/>
        </w:rPr>
        <w:t>voor</w:t>
      </w:r>
      <w:r w:rsidRPr="004E536E">
        <w:rPr>
          <w:rFonts w:ascii="Seat Bcn" w:hAnsi="Seat Bcn" w:cs="SeatBcn-Medium"/>
          <w:b/>
          <w:noProof/>
          <w:color w:val="000000" w:themeColor="text1"/>
          <w:spacing w:val="-1"/>
          <w:sz w:val="20"/>
          <w:szCs w:val="20"/>
          <w:lang w:val="nl-BE"/>
        </w:rPr>
        <w:t xml:space="preserve"> meer efficiëntie en betere prestaties</w:t>
      </w:r>
    </w:p>
    <w:p w14:paraId="744B0ABE" w14:textId="77777777" w:rsidR="00DB18BE" w:rsidRPr="00DB18BE" w:rsidRDefault="00DB18BE" w:rsidP="009A416E">
      <w:pPr>
        <w:pStyle w:val="Prrafobsico"/>
        <w:numPr>
          <w:ilvl w:val="0"/>
          <w:numId w:val="1"/>
        </w:numPr>
        <w:ind w:left="426" w:hanging="284"/>
        <w:rPr>
          <w:rFonts w:ascii="Seat Bcn" w:hAnsi="Seat Bcn" w:cs="SeatBcn-Medium"/>
          <w:b/>
          <w:spacing w:val="-1"/>
          <w:sz w:val="20"/>
          <w:szCs w:val="20"/>
          <w:lang w:val="nl-NL"/>
        </w:rPr>
      </w:pPr>
      <w:r w:rsidRPr="004E536E">
        <w:rPr>
          <w:rFonts w:ascii="Seat Bcn" w:hAnsi="Seat Bcn" w:cs="SeatBcn-Medium"/>
          <w:b/>
          <w:noProof/>
          <w:color w:val="000000" w:themeColor="text1"/>
          <w:spacing w:val="-1"/>
          <w:sz w:val="20"/>
          <w:szCs w:val="20"/>
          <w:lang w:val="nl-BE"/>
        </w:rPr>
        <w:t>De nieuwe SEAT Ateca 2020 za</w:t>
      </w:r>
      <w:r>
        <w:rPr>
          <w:rFonts w:ascii="Seat Bcn" w:hAnsi="Seat Bcn" w:cs="SeatBcn-Medium"/>
          <w:b/>
          <w:noProof/>
          <w:color w:val="000000" w:themeColor="text1"/>
          <w:spacing w:val="-1"/>
          <w:sz w:val="20"/>
          <w:szCs w:val="20"/>
          <w:lang w:val="nl-BE"/>
        </w:rPr>
        <w:t>l onthuld worden op 15 juni</w:t>
      </w:r>
    </w:p>
    <w:p w14:paraId="7DE80A37" w14:textId="77777777" w:rsidR="002F1FAF" w:rsidRPr="00DB18BE" w:rsidRDefault="002F1FAF" w:rsidP="009A416E">
      <w:pPr>
        <w:pStyle w:val="Prrafobsico"/>
        <w:ind w:left="426"/>
        <w:rPr>
          <w:rFonts w:ascii="Seat Bcn" w:hAnsi="Seat Bcn" w:cs="SeatBcn-Medium"/>
          <w:b/>
          <w:color w:val="auto"/>
          <w:spacing w:val="-1"/>
          <w:sz w:val="20"/>
          <w:szCs w:val="20"/>
          <w:lang w:val="nl-NL"/>
        </w:rPr>
      </w:pPr>
    </w:p>
    <w:p w14:paraId="49DCCF19" w14:textId="77777777" w:rsidR="00DB18BE" w:rsidRPr="00032D88" w:rsidRDefault="00DB18BE" w:rsidP="00DB18BE">
      <w:pPr>
        <w:shd w:val="clear" w:color="auto" w:fill="FFFFFF"/>
        <w:spacing w:after="0" w:line="288" w:lineRule="auto"/>
        <w:rPr>
          <w:rFonts w:ascii="Seat Bcn" w:hAnsi="Seat Bcn" w:cs="SeatBcn-Medium"/>
          <w:noProof/>
          <w:color w:val="000000"/>
          <w:spacing w:val="-1"/>
          <w:sz w:val="20"/>
          <w:szCs w:val="20"/>
          <w:lang w:val="nl-BE" w:eastAsia="es-ES"/>
        </w:rPr>
      </w:pPr>
      <w:r w:rsidRPr="00DB18BE">
        <w:rPr>
          <w:rFonts w:ascii="Seat Bcn" w:hAnsi="Seat Bcn" w:cs="SeatBcn-Medium"/>
          <w:noProof/>
          <w:color w:val="000000"/>
          <w:spacing w:val="-1"/>
          <w:sz w:val="20"/>
          <w:szCs w:val="20"/>
          <w:lang w:val="nl-NL" w:eastAsia="es-ES"/>
        </w:rPr>
        <w:t xml:space="preserve">Het is zover. </w:t>
      </w:r>
      <w:r w:rsidRPr="004E536E">
        <w:rPr>
          <w:rFonts w:ascii="Seat Bcn" w:hAnsi="Seat Bcn" w:cs="SeatBcn-Medium"/>
          <w:noProof/>
          <w:color w:val="000000"/>
          <w:spacing w:val="-1"/>
          <w:sz w:val="20"/>
          <w:szCs w:val="20"/>
          <w:lang w:val="nl-BE" w:eastAsia="es-ES"/>
        </w:rPr>
        <w:t>SEAT blaast zijn succersvolle Ateca nieuw leven in met de introductie van het modeljaar 2020.</w:t>
      </w:r>
      <w:r>
        <w:rPr>
          <w:rFonts w:ascii="Seat Bcn" w:hAnsi="Seat Bcn" w:cs="SeatBcn-Medium"/>
          <w:noProof/>
          <w:color w:val="000000"/>
          <w:spacing w:val="-1"/>
          <w:sz w:val="20"/>
          <w:szCs w:val="20"/>
          <w:lang w:val="nl-BE" w:eastAsia="es-ES"/>
        </w:rPr>
        <w:t xml:space="preserve"> </w:t>
      </w:r>
      <w:r w:rsidRPr="00032D88">
        <w:rPr>
          <w:rFonts w:ascii="Seat Bcn" w:hAnsi="Seat Bcn" w:cs="SeatBcn-Medium"/>
          <w:noProof/>
          <w:color w:val="000000"/>
          <w:spacing w:val="-1"/>
          <w:sz w:val="20"/>
          <w:szCs w:val="20"/>
          <w:lang w:val="nl-BE" w:eastAsia="es-ES"/>
        </w:rPr>
        <w:t>De vernieuwde Ateca bouwt verder op zijn typische SUV-k</w:t>
      </w:r>
      <w:r>
        <w:rPr>
          <w:rFonts w:ascii="Seat Bcn" w:hAnsi="Seat Bcn" w:cs="SeatBcn-Medium"/>
          <w:noProof/>
          <w:color w:val="000000"/>
          <w:spacing w:val="-1"/>
          <w:sz w:val="20"/>
          <w:szCs w:val="20"/>
          <w:lang w:val="nl-BE" w:eastAsia="es-ES"/>
        </w:rPr>
        <w:t>enmerken en voegt een opgefriste en meer tot de verbeelding sprekende look aan toe voor koetswerk ken interieur, net als een uitgebreide connectiviteitservaring, een hogere mate van veiligheid en comfort en een toegenomen efficiëntie.</w:t>
      </w:r>
    </w:p>
    <w:p w14:paraId="3701DA4F" w14:textId="77777777" w:rsidR="00DB18BE" w:rsidRPr="00DB18BE" w:rsidRDefault="00DB18BE" w:rsidP="00DB18BE">
      <w:pPr>
        <w:shd w:val="clear" w:color="auto" w:fill="FFFFFF"/>
        <w:spacing w:after="0" w:line="288" w:lineRule="auto"/>
        <w:rPr>
          <w:rFonts w:ascii="Seat Bcn" w:hAnsi="Seat Bcn" w:cs="SeatBcn-Medium"/>
          <w:noProof/>
          <w:color w:val="000000"/>
          <w:spacing w:val="-1"/>
          <w:sz w:val="20"/>
          <w:szCs w:val="20"/>
          <w:lang w:val="nl-NL" w:eastAsia="zh-CN"/>
        </w:rPr>
      </w:pPr>
    </w:p>
    <w:p w14:paraId="5D20D593" w14:textId="77777777" w:rsidR="00DB18BE" w:rsidRDefault="00DB18BE" w:rsidP="00DB18BE">
      <w:pPr>
        <w:shd w:val="clear" w:color="auto" w:fill="FFFFFF"/>
        <w:spacing w:after="0" w:line="288" w:lineRule="auto"/>
        <w:rPr>
          <w:rFonts w:ascii="Seat Bcn" w:hAnsi="Seat Bcn" w:cs="SeatBcn-Medium"/>
          <w:noProof/>
          <w:color w:val="000000"/>
          <w:spacing w:val="-1"/>
          <w:sz w:val="20"/>
          <w:szCs w:val="20"/>
          <w:lang w:val="nl-BE" w:eastAsia="zh-CN"/>
        </w:rPr>
      </w:pPr>
      <w:r w:rsidRPr="00032D88">
        <w:rPr>
          <w:rFonts w:ascii="Seat Bcn" w:hAnsi="Seat Bcn" w:cs="SeatBcn-Medium"/>
          <w:noProof/>
          <w:color w:val="000000"/>
          <w:spacing w:val="-1"/>
          <w:sz w:val="20"/>
          <w:szCs w:val="20"/>
          <w:lang w:val="nl-BE" w:eastAsia="zh-CN"/>
        </w:rPr>
        <w:t>Sinds zijn introductie in 2016 w</w:t>
      </w:r>
      <w:r>
        <w:rPr>
          <w:rFonts w:ascii="Seat Bcn" w:hAnsi="Seat Bcn" w:cs="SeatBcn-Medium"/>
          <w:noProof/>
          <w:color w:val="000000"/>
          <w:spacing w:val="-1"/>
          <w:sz w:val="20"/>
          <w:szCs w:val="20"/>
          <w:lang w:val="nl-BE" w:eastAsia="zh-CN"/>
        </w:rPr>
        <w:t xml:space="preserve">erden er al meer dan 300.000 SEAT Ateaca’s verkocht: een prestatie van formaat voor een compacte SUV. </w:t>
      </w:r>
      <w:r w:rsidRPr="00032D88">
        <w:rPr>
          <w:rFonts w:ascii="Seat Bcn" w:hAnsi="Seat Bcn" w:cs="SeatBcn-Medium"/>
          <w:noProof/>
          <w:color w:val="000000"/>
          <w:spacing w:val="-1"/>
          <w:sz w:val="20"/>
          <w:szCs w:val="20"/>
          <w:lang w:val="nl-BE" w:eastAsia="zh-CN"/>
        </w:rPr>
        <w:t>Met de evolutie die het model nu ondergaat</w:t>
      </w:r>
      <w:r>
        <w:rPr>
          <w:rFonts w:ascii="Seat Bcn" w:hAnsi="Seat Bcn" w:cs="SeatBcn-Medium"/>
          <w:noProof/>
          <w:color w:val="000000"/>
          <w:spacing w:val="-1"/>
          <w:sz w:val="20"/>
          <w:szCs w:val="20"/>
          <w:lang w:val="nl-BE" w:eastAsia="zh-CN"/>
        </w:rPr>
        <w:t>,</w:t>
      </w:r>
      <w:r w:rsidRPr="00032D88">
        <w:rPr>
          <w:rFonts w:ascii="Seat Bcn" w:hAnsi="Seat Bcn" w:cs="SeatBcn-Medium"/>
          <w:noProof/>
          <w:color w:val="000000"/>
          <w:spacing w:val="-1"/>
          <w:sz w:val="20"/>
          <w:szCs w:val="20"/>
          <w:lang w:val="nl-BE" w:eastAsia="zh-CN"/>
        </w:rPr>
        <w:t xml:space="preserve"> zal de </w:t>
      </w:r>
      <w:r>
        <w:rPr>
          <w:rFonts w:ascii="Seat Bcn" w:hAnsi="Seat Bcn" w:cs="SeatBcn-Medium"/>
          <w:noProof/>
          <w:color w:val="000000"/>
          <w:spacing w:val="-1"/>
          <w:sz w:val="20"/>
          <w:szCs w:val="20"/>
          <w:lang w:val="nl-BE" w:eastAsia="zh-CN"/>
        </w:rPr>
        <w:t xml:space="preserve">Ateca nog beter inspelen op de wensen van klanten. </w:t>
      </w:r>
    </w:p>
    <w:p w14:paraId="4FAE502D" w14:textId="77777777" w:rsidR="00DB18BE" w:rsidRDefault="00DB18BE" w:rsidP="00DB18BE">
      <w:pPr>
        <w:shd w:val="clear" w:color="auto" w:fill="FFFFFF"/>
        <w:spacing w:after="0" w:line="288" w:lineRule="auto"/>
        <w:rPr>
          <w:rFonts w:ascii="Seat Bcn" w:hAnsi="Seat Bcn" w:cs="SeatBcn-Medium"/>
          <w:noProof/>
          <w:color w:val="000000"/>
          <w:spacing w:val="-1"/>
          <w:sz w:val="20"/>
          <w:szCs w:val="20"/>
          <w:lang w:val="nl-BE" w:eastAsia="zh-CN"/>
        </w:rPr>
      </w:pPr>
    </w:p>
    <w:p w14:paraId="6D46BE23" w14:textId="77777777" w:rsidR="009A416E" w:rsidRPr="00DB18BE" w:rsidRDefault="00DB18BE" w:rsidP="00DB18BE">
      <w:pPr>
        <w:pStyle w:val="Boilerplate"/>
        <w:spacing w:line="288" w:lineRule="auto"/>
        <w:rPr>
          <w:rFonts w:ascii="Seat Bcn" w:eastAsiaTheme="minorEastAsia" w:hAnsi="Seat Bcn" w:cs="SeatBcn-Medium"/>
          <w:color w:val="000000"/>
          <w:spacing w:val="-1"/>
          <w:szCs w:val="20"/>
          <w:lang w:val="nl-NL" w:eastAsia="es-ES"/>
        </w:rPr>
      </w:pPr>
      <w:r>
        <w:rPr>
          <w:rFonts w:ascii="Seat Bcn" w:hAnsi="Seat Bcn" w:cs="SeatBcn-Medium"/>
          <w:noProof/>
          <w:color w:val="000000"/>
          <w:spacing w:val="-1"/>
          <w:szCs w:val="20"/>
          <w:lang w:val="nl-BE"/>
        </w:rPr>
        <w:t>De onthulling van de nieuwe SEAT Ateca 2020 zal plaatsvinden op 15 juni.</w:t>
      </w:r>
    </w:p>
    <w:p w14:paraId="4DF94537" w14:textId="77777777" w:rsidR="009A416E" w:rsidRPr="00DB18BE" w:rsidRDefault="009A416E" w:rsidP="009A416E">
      <w:pPr>
        <w:pStyle w:val="Boilerplate"/>
        <w:spacing w:line="288" w:lineRule="auto"/>
        <w:rPr>
          <w:rFonts w:ascii="Seat Bcn" w:eastAsiaTheme="minorEastAsia" w:hAnsi="Seat Bcn" w:cs="SeatBcn-Medium"/>
          <w:color w:val="000000"/>
          <w:spacing w:val="-1"/>
          <w:szCs w:val="20"/>
          <w:lang w:val="nl-NL" w:eastAsia="es-ES"/>
        </w:rPr>
      </w:pPr>
    </w:p>
    <w:p w14:paraId="6EE13C99" w14:textId="77777777" w:rsidR="00D56A40" w:rsidRPr="00DB18BE" w:rsidRDefault="00D56A40" w:rsidP="009A416E">
      <w:pPr>
        <w:pStyle w:val="Prrafobsico"/>
        <w:rPr>
          <w:rFonts w:ascii="Seat Bcn" w:hAnsi="Seat Bcn" w:cs="SeatBcn-Medium"/>
          <w:spacing w:val="-1"/>
          <w:sz w:val="20"/>
          <w:szCs w:val="20"/>
          <w:lang w:val="nl-NL"/>
        </w:rPr>
      </w:pPr>
    </w:p>
    <w:p w14:paraId="51DEAFD1" w14:textId="77777777" w:rsidR="002F1FAF" w:rsidRPr="00DB18BE" w:rsidRDefault="002F1FAF" w:rsidP="009A416E">
      <w:pPr>
        <w:pStyle w:val="Prrafobsico"/>
        <w:rPr>
          <w:rFonts w:ascii="Seat Bcn" w:hAnsi="Seat Bcn" w:cs="SeatBcn-Medium"/>
          <w:spacing w:val="-1"/>
          <w:sz w:val="20"/>
          <w:szCs w:val="20"/>
          <w:lang w:val="nl-NL"/>
        </w:rPr>
      </w:pPr>
    </w:p>
    <w:p w14:paraId="670BD70A" w14:textId="77777777" w:rsidR="002F1FAF" w:rsidRPr="00DB18BE" w:rsidRDefault="002F1FAF" w:rsidP="002F1FAF">
      <w:pPr>
        <w:spacing w:after="0" w:line="240" w:lineRule="auto"/>
        <w:rPr>
          <w:rFonts w:ascii="Seat Bcn" w:hAnsi="Seat Bcn" w:cs="SeatBcn-Black"/>
          <w:b/>
          <w:sz w:val="20"/>
          <w:szCs w:val="20"/>
          <w:lang w:val="nl-NL"/>
        </w:rPr>
      </w:pPr>
    </w:p>
    <w:p w14:paraId="4C458CF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33E0D5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1E92972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8BC7C4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71F82E24" w14:textId="77777777" w:rsidR="002F1FAF" w:rsidRDefault="002F1FAF" w:rsidP="009A416E">
      <w:pPr>
        <w:pStyle w:val="Prrafobsico"/>
        <w:rPr>
          <w:rFonts w:ascii="Seat Bcn" w:hAnsi="Seat Bcn" w:cs="SeatBcn-Medium"/>
          <w:spacing w:val="-1"/>
          <w:sz w:val="20"/>
          <w:szCs w:val="20"/>
          <w:lang w:val="en-GB"/>
        </w:rPr>
      </w:pPr>
    </w:p>
    <w:p w14:paraId="590F1B94" w14:textId="77777777" w:rsidR="002F1FAF" w:rsidRPr="009B3B53" w:rsidRDefault="00C40AD8"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3A1EA63"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65A9A7D6"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2A258232" w14:textId="77777777" w:rsidR="003D23CE" w:rsidRPr="003D23CE" w:rsidRDefault="003D23CE" w:rsidP="003D23CE">
      <w:pPr>
        <w:pStyle w:val="Boilerplate"/>
        <w:spacing w:line="288" w:lineRule="auto"/>
        <w:rPr>
          <w:rFonts w:ascii="Seat Bcn" w:eastAsia="Times New Roman" w:hAnsi="Seat Bcn" w:cs="SeatBcn-Regular"/>
          <w:color w:val="FF0000"/>
          <w:sz w:val="16"/>
          <w:szCs w:val="14"/>
          <w:lang w:eastAsia="es-ES"/>
        </w:rPr>
      </w:pPr>
      <w:r w:rsidRPr="003D23CE">
        <w:rPr>
          <w:rFonts w:ascii="Seat Bcn" w:eastAsia="Times New Roman" w:hAnsi="Seat Bcn" w:cs="SeatBcn-Regular"/>
          <w:b/>
          <w:color w:val="626366"/>
          <w:sz w:val="16"/>
          <w:szCs w:val="14"/>
          <w:lang w:eastAsia="es-ES"/>
        </w:rPr>
        <w:t>SEAT</w:t>
      </w:r>
      <w:r w:rsidRPr="003D23CE">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  </w:t>
      </w:r>
    </w:p>
    <w:p w14:paraId="7C0072E8" w14:textId="77777777" w:rsidR="003D23CE" w:rsidRPr="003D23CE" w:rsidRDefault="003D23CE" w:rsidP="003D23CE">
      <w:pPr>
        <w:pStyle w:val="Boilerplate"/>
        <w:spacing w:line="288" w:lineRule="auto"/>
        <w:rPr>
          <w:rFonts w:ascii="Seat Bcn" w:eastAsia="Times New Roman" w:hAnsi="Seat Bcn" w:cs="SeatBcn-Regular"/>
          <w:color w:val="626366"/>
          <w:sz w:val="16"/>
          <w:szCs w:val="14"/>
          <w:lang w:eastAsia="es-ES"/>
        </w:rPr>
      </w:pPr>
    </w:p>
    <w:p w14:paraId="384517B5" w14:textId="77777777" w:rsidR="003D23CE" w:rsidRPr="003D23CE" w:rsidRDefault="003D23CE" w:rsidP="003D23CE">
      <w:pPr>
        <w:pStyle w:val="Boilerplate"/>
        <w:spacing w:line="288" w:lineRule="auto"/>
        <w:rPr>
          <w:rFonts w:ascii="Seat Bcn" w:eastAsia="Times New Roman" w:hAnsi="Seat Bcn" w:cs="SeatBcn-Regular"/>
          <w:color w:val="626366"/>
          <w:sz w:val="16"/>
          <w:szCs w:val="14"/>
          <w:lang w:val="en-GB" w:eastAsia="es-ES"/>
        </w:rPr>
      </w:pPr>
      <w:r w:rsidRPr="003D23CE">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4DAB441C" w14:textId="77777777" w:rsidR="003D23CE" w:rsidRPr="003D23CE" w:rsidRDefault="003D23CE" w:rsidP="003D23CE">
      <w:pPr>
        <w:pStyle w:val="Boilerplate"/>
        <w:spacing w:line="288" w:lineRule="auto"/>
        <w:rPr>
          <w:rFonts w:ascii="Seat Bcn" w:eastAsia="Times New Roman" w:hAnsi="Seat Bcn" w:cs="SeatBcn-Regular"/>
          <w:color w:val="626366"/>
          <w:sz w:val="16"/>
          <w:szCs w:val="14"/>
          <w:lang w:eastAsia="es-ES"/>
        </w:rPr>
      </w:pPr>
    </w:p>
    <w:p w14:paraId="3E60B958" w14:textId="77777777" w:rsidR="003D23CE" w:rsidRDefault="003D23CE" w:rsidP="003D23CE">
      <w:pPr>
        <w:pStyle w:val="Boilerplate"/>
        <w:spacing w:line="288" w:lineRule="auto"/>
        <w:rPr>
          <w:rFonts w:ascii="Seat Bcn" w:eastAsia="Times New Roman" w:hAnsi="Seat Bcn" w:cs="SeatBcn-Regular"/>
          <w:color w:val="626366"/>
          <w:sz w:val="16"/>
          <w:szCs w:val="14"/>
          <w:lang w:eastAsia="es-ES"/>
        </w:rPr>
      </w:pPr>
      <w:r w:rsidRPr="003D23CE">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3D23CE">
        <w:rPr>
          <w:rFonts w:ascii="Seat Bcn" w:eastAsia="Times New Roman" w:hAnsi="Seat Bcn" w:cs="SeatBcn-Regular"/>
          <w:color w:val="626366"/>
          <w:sz w:val="16"/>
          <w:szCs w:val="14"/>
          <w:lang w:eastAsia="es-ES"/>
        </w:rPr>
        <w:t>centres</w:t>
      </w:r>
      <w:proofErr w:type="spellEnd"/>
      <w:r w:rsidRPr="003D23CE">
        <w:rPr>
          <w:rFonts w:ascii="Seat Bcn" w:eastAsia="Times New Roman" w:hAnsi="Seat Bcn" w:cs="SeatBcn-Regular"/>
          <w:color w:val="626366"/>
          <w:sz w:val="16"/>
          <w:szCs w:val="14"/>
          <w:lang w:eastAsia="es-ES"/>
        </w:rPr>
        <w:t xml:space="preserve"> – Barcelona, El Prat de </w:t>
      </w:r>
      <w:proofErr w:type="spellStart"/>
      <w:r w:rsidRPr="003D23CE">
        <w:rPr>
          <w:rFonts w:ascii="Seat Bcn" w:eastAsia="Times New Roman" w:hAnsi="Seat Bcn" w:cs="SeatBcn-Regular"/>
          <w:color w:val="626366"/>
          <w:sz w:val="16"/>
          <w:szCs w:val="14"/>
          <w:lang w:eastAsia="es-ES"/>
        </w:rPr>
        <w:t>Llobregat</w:t>
      </w:r>
      <w:proofErr w:type="spellEnd"/>
      <w:r w:rsidRPr="003D23CE">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3D23CE">
        <w:rPr>
          <w:rFonts w:ascii="Seat Bcn" w:eastAsia="Times New Roman" w:hAnsi="Seat Bcn" w:cs="SeatBcn-Regular"/>
          <w:color w:val="626366"/>
          <w:sz w:val="16"/>
          <w:szCs w:val="14"/>
          <w:lang w:eastAsia="es-ES"/>
        </w:rPr>
        <w:t>Arona</w:t>
      </w:r>
      <w:proofErr w:type="spellEnd"/>
      <w:r w:rsidRPr="003D23CE">
        <w:rPr>
          <w:rFonts w:ascii="Seat Bcn" w:eastAsia="Times New Roman" w:hAnsi="Seat Bcn" w:cs="SeatBcn-Regular"/>
          <w:color w:val="626366"/>
          <w:sz w:val="16"/>
          <w:szCs w:val="14"/>
          <w:lang w:eastAsia="es-ES"/>
        </w:rPr>
        <w:t xml:space="preserve"> and Leon. Additionally, the company produces the </w:t>
      </w:r>
      <w:proofErr w:type="spellStart"/>
      <w:r w:rsidRPr="003D23CE">
        <w:rPr>
          <w:rFonts w:ascii="Seat Bcn" w:eastAsia="Times New Roman" w:hAnsi="Seat Bcn" w:cs="SeatBcn-Regular"/>
          <w:color w:val="626366"/>
          <w:sz w:val="16"/>
          <w:szCs w:val="14"/>
          <w:lang w:eastAsia="es-ES"/>
        </w:rPr>
        <w:t>Ateca</w:t>
      </w:r>
      <w:proofErr w:type="spellEnd"/>
      <w:r w:rsidRPr="003D23CE">
        <w:rPr>
          <w:rFonts w:ascii="Seat Bcn" w:eastAsia="Times New Roman" w:hAnsi="Seat Bcn" w:cs="SeatBcn-Regular"/>
          <w:color w:val="626366"/>
          <w:sz w:val="16"/>
          <w:szCs w:val="14"/>
          <w:lang w:eastAsia="es-ES"/>
        </w:rPr>
        <w:t xml:space="preserve"> in the Czech Republic, the </w:t>
      </w:r>
      <w:proofErr w:type="spellStart"/>
      <w:r w:rsidRPr="003D23CE">
        <w:rPr>
          <w:rFonts w:ascii="Seat Bcn" w:eastAsia="Times New Roman" w:hAnsi="Seat Bcn" w:cs="SeatBcn-Regular"/>
          <w:color w:val="626366"/>
          <w:sz w:val="16"/>
          <w:szCs w:val="14"/>
          <w:lang w:eastAsia="es-ES"/>
        </w:rPr>
        <w:t>Tarraco</w:t>
      </w:r>
      <w:proofErr w:type="spellEnd"/>
      <w:r w:rsidRPr="003D23CE">
        <w:rPr>
          <w:rFonts w:ascii="Seat Bcn" w:eastAsia="Times New Roman" w:hAnsi="Seat Bcn" w:cs="SeatBcn-Regular"/>
          <w:color w:val="626366"/>
          <w:sz w:val="16"/>
          <w:szCs w:val="14"/>
          <w:lang w:eastAsia="es-ES"/>
        </w:rPr>
        <w:t xml:space="preserve"> in Germany, the Alhambra in Portugal and the </w:t>
      </w:r>
      <w:proofErr w:type="spellStart"/>
      <w:r w:rsidRPr="003D23CE">
        <w:rPr>
          <w:rFonts w:ascii="Seat Bcn" w:eastAsia="Times New Roman" w:hAnsi="Seat Bcn" w:cs="SeatBcn-Regular"/>
          <w:color w:val="626366"/>
          <w:sz w:val="16"/>
          <w:szCs w:val="14"/>
          <w:lang w:eastAsia="es-ES"/>
        </w:rPr>
        <w:t>Mii</w:t>
      </w:r>
      <w:proofErr w:type="spellEnd"/>
      <w:r w:rsidRPr="003D23CE">
        <w:rPr>
          <w:rFonts w:ascii="Seat Bcn" w:eastAsia="Times New Roman" w:hAnsi="Seat Bcn" w:cs="SeatBcn-Regular"/>
          <w:color w:val="626366"/>
          <w:sz w:val="16"/>
          <w:szCs w:val="14"/>
          <w:lang w:eastAsia="es-ES"/>
        </w:rPr>
        <w:t xml:space="preserve"> electric, SEAT’s first 100% electric car, in Slovakia.</w:t>
      </w:r>
      <w:r>
        <w:rPr>
          <w:rFonts w:ascii="Seat Bcn" w:eastAsia="Times New Roman" w:hAnsi="Seat Bcn" w:cs="SeatBcn-Regular"/>
          <w:color w:val="626366"/>
          <w:sz w:val="16"/>
          <w:szCs w:val="14"/>
          <w:lang w:eastAsia="es-ES"/>
        </w:rPr>
        <w:t xml:space="preserve"> </w:t>
      </w:r>
    </w:p>
    <w:p w14:paraId="24EC1629" w14:textId="2CC8B070" w:rsidR="00C7152D" w:rsidRPr="003D23CE" w:rsidRDefault="00C7152D" w:rsidP="003D23CE">
      <w:pPr>
        <w:pStyle w:val="Boilerplate"/>
        <w:spacing w:line="288" w:lineRule="auto"/>
        <w:rPr>
          <w:rFonts w:ascii="Seat Bcn" w:eastAsia="Times New Roman" w:hAnsi="Seat Bcn" w:cs="SeatBcn-Regular"/>
          <w:color w:val="626366"/>
          <w:sz w:val="16"/>
          <w:szCs w:val="14"/>
          <w:lang w:eastAsia="es-ES"/>
        </w:rPr>
      </w:pPr>
    </w:p>
    <w:sectPr w:rsidR="00C7152D" w:rsidRPr="003D23CE"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4E73" w14:textId="77777777" w:rsidR="00C40AD8" w:rsidRDefault="00C40AD8" w:rsidP="00C7152D">
      <w:pPr>
        <w:spacing w:after="0" w:line="240" w:lineRule="auto"/>
      </w:pPr>
      <w:r>
        <w:separator/>
      </w:r>
    </w:p>
  </w:endnote>
  <w:endnote w:type="continuationSeparator" w:id="0">
    <w:p w14:paraId="28495F0D" w14:textId="77777777" w:rsidR="00C40AD8" w:rsidRDefault="00C40AD8"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0700100A"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74137A"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16F40B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1213CE27" wp14:editId="1CD85C67">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33B4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B57168C"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708D26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87C6F3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3CE2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0933B4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B57168C"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708D26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87C6F3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4123E51"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AED65BE" w14:textId="74DA65D1"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DB18BE">
              <w:rPr>
                <w:rFonts w:ascii="Seat Bcn" w:hAnsi="Seat Bcn"/>
                <w:bCs/>
                <w:sz w:val="16"/>
                <w:szCs w:val="16"/>
              </w:rPr>
              <w:t>4</w:t>
            </w:r>
            <w:r w:rsidR="003D23CE">
              <w:rPr>
                <w:rFonts w:ascii="Seat Bcn" w:hAnsi="Seat Bcn"/>
                <w:bCs/>
                <w:sz w:val="16"/>
                <w:szCs w:val="16"/>
              </w:rPr>
              <w:t>2</w:t>
            </w:r>
            <w:r>
              <w:rPr>
                <w:rFonts w:ascii="Seat Bcn" w:hAnsi="Seat Bcn"/>
                <w:bCs/>
                <w:sz w:val="16"/>
                <w:szCs w:val="16"/>
              </w:rPr>
              <w:t>/20</w:t>
            </w:r>
            <w:r w:rsidR="003623C7">
              <w:rPr>
                <w:rFonts w:ascii="Seat Bcn" w:hAnsi="Seat Bcn"/>
                <w:bCs/>
                <w:sz w:val="16"/>
                <w:szCs w:val="16"/>
              </w:rPr>
              <w:t>20</w:t>
            </w:r>
          </w:p>
        </w:sdtContent>
      </w:sdt>
    </w:sdtContent>
  </w:sdt>
  <w:p w14:paraId="10650C5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35D91AB" wp14:editId="27AA1414">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E4CF04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D91AB"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E4CF04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2D11DA1" wp14:editId="6B6A859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2536D1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11DA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2536D1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F3FA6" w14:textId="77777777" w:rsidR="00C40AD8" w:rsidRDefault="00C40AD8" w:rsidP="00C7152D">
      <w:pPr>
        <w:spacing w:after="0" w:line="240" w:lineRule="auto"/>
      </w:pPr>
      <w:r>
        <w:separator/>
      </w:r>
    </w:p>
  </w:footnote>
  <w:footnote w:type="continuationSeparator" w:id="0">
    <w:p w14:paraId="28DFC04C" w14:textId="77777777" w:rsidR="00C40AD8" w:rsidRDefault="00C40AD8"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5BFE"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3015DD5" wp14:editId="367971D2">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C105D07" wp14:editId="4ACDCA4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D25D"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3D605FF" wp14:editId="54B0D94F">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1F8D8517" wp14:editId="1337919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5D8CCE1" wp14:editId="7938C613">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0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23CE"/>
    <w:rsid w:val="003D3196"/>
    <w:rsid w:val="003D3521"/>
    <w:rsid w:val="003D3B96"/>
    <w:rsid w:val="003D5192"/>
    <w:rsid w:val="003E6DD4"/>
    <w:rsid w:val="003F015B"/>
    <w:rsid w:val="003F05DD"/>
    <w:rsid w:val="003F58BB"/>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57AC6"/>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380E"/>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AD8"/>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18BE"/>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03DF"/>
  <w15:docId w15:val="{64C9F197-50C9-4C4C-B861-F0F00A8C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168328254">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E2B7-79C0-4665-B246-3022CF39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2</Pages>
  <Words>389</Words>
  <Characters>2142</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2020-06-05T12:23:00Z</cp:lastPrinted>
  <dcterms:created xsi:type="dcterms:W3CDTF">2020-06-04T06:05:00Z</dcterms:created>
  <dcterms:modified xsi:type="dcterms:W3CDTF">2020-06-05T12:23:00Z</dcterms:modified>
</cp:coreProperties>
</file>