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D758" w14:textId="59734DB3" w:rsidR="00C61F66" w:rsidRDefault="00C61F66">
      <w:r>
        <w:rPr>
          <w:noProof/>
        </w:rPr>
        <w:drawing>
          <wp:anchor distT="0" distB="0" distL="114300" distR="114300" simplePos="0" relativeHeight="251658240" behindDoc="0" locked="0" layoutInCell="1" allowOverlap="1" wp14:anchorId="5EB00A5A" wp14:editId="3778C44A">
            <wp:simplePos x="0" y="0"/>
            <wp:positionH relativeFrom="page">
              <wp:align>right</wp:align>
            </wp:positionH>
            <wp:positionV relativeFrom="page">
              <wp:align>top</wp:align>
            </wp:positionV>
            <wp:extent cx="7734935"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zly banners-yellow-MediaRelea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34935" cy="1276350"/>
                    </a:xfrm>
                    <a:prstGeom prst="rect">
                      <a:avLst/>
                    </a:prstGeom>
                  </pic:spPr>
                </pic:pic>
              </a:graphicData>
            </a:graphic>
            <wp14:sizeRelH relativeFrom="margin">
              <wp14:pctWidth>0</wp14:pctWidth>
            </wp14:sizeRelH>
            <wp14:sizeRelV relativeFrom="margin">
              <wp14:pctHeight>0</wp14:pctHeight>
            </wp14:sizeRelV>
          </wp:anchor>
        </w:drawing>
      </w:r>
    </w:p>
    <w:p w14:paraId="2FF22C87" w14:textId="77777777" w:rsidR="00C61F66" w:rsidRPr="005045C6" w:rsidRDefault="00C61F66" w:rsidP="00C61F66">
      <w:pPr>
        <w:rPr>
          <w:rFonts w:ascii="ABCSans Bold" w:eastAsia="Times New Roman" w:hAnsi="ABCSans Bold" w:cs="Arial"/>
          <w:b/>
          <w:bCs/>
          <w:color w:val="FF0000"/>
          <w:kern w:val="36"/>
          <w:szCs w:val="40"/>
          <w:lang w:eastAsia="en-AU"/>
        </w:rPr>
      </w:pPr>
      <w:r>
        <w:rPr>
          <w:rFonts w:ascii="ABCSans Regular" w:hAnsi="ABCSans Regular"/>
          <w:sz w:val="20"/>
          <w:szCs w:val="20"/>
        </w:rPr>
        <w:t>Release date: June 1, 2018</w:t>
      </w:r>
    </w:p>
    <w:p w14:paraId="78A2FD8C" w14:textId="2436D631" w:rsidR="00C61F66" w:rsidRPr="00F57B12" w:rsidRDefault="00C61F66" w:rsidP="00C61F66">
      <w:pPr>
        <w:rPr>
          <w:rFonts w:ascii="ABCSans Bold" w:eastAsia="Times New Roman" w:hAnsi="ABCSans Bold" w:cs="Arial"/>
          <w:b/>
          <w:bCs/>
          <w:iCs/>
          <w:color w:val="000000"/>
          <w:kern w:val="36"/>
          <w:sz w:val="30"/>
          <w:szCs w:val="30"/>
          <w:lang w:eastAsia="en-AU"/>
        </w:rPr>
      </w:pPr>
      <w:r>
        <w:rPr>
          <w:rFonts w:ascii="ABCSans Bold" w:eastAsia="Times New Roman" w:hAnsi="ABCSans Bold" w:cs="Arial"/>
          <w:b/>
          <w:bCs/>
          <w:color w:val="000000"/>
          <w:kern w:val="36"/>
          <w:sz w:val="30"/>
          <w:szCs w:val="30"/>
          <w:lang w:eastAsia="en-AU"/>
        </w:rPr>
        <w:t xml:space="preserve">The final numbers are in: </w:t>
      </w:r>
      <w:r w:rsidRPr="00944AA0">
        <w:rPr>
          <w:rFonts w:ascii="ABCSans Bold" w:eastAsia="Times New Roman" w:hAnsi="ABCSans Bold" w:cs="Arial"/>
          <w:b/>
          <w:bCs/>
          <w:color w:val="000000"/>
          <w:kern w:val="36"/>
          <w:sz w:val="30"/>
          <w:szCs w:val="30"/>
          <w:lang w:eastAsia="en-AU"/>
        </w:rPr>
        <w:t xml:space="preserve">ABC’s </w:t>
      </w:r>
      <w:r w:rsidRPr="00944AA0">
        <w:rPr>
          <w:rFonts w:ascii="ABCSans Bold" w:eastAsia="Times New Roman" w:hAnsi="ABCSans Bold" w:cs="Arial"/>
          <w:b/>
          <w:bCs/>
          <w:i/>
          <w:iCs/>
          <w:color w:val="000000"/>
          <w:kern w:val="36"/>
          <w:sz w:val="30"/>
          <w:szCs w:val="30"/>
          <w:lang w:eastAsia="en-AU"/>
        </w:rPr>
        <w:t xml:space="preserve">Stargazing Live </w:t>
      </w:r>
      <w:r>
        <w:rPr>
          <w:rFonts w:ascii="ABCSans Bold" w:eastAsia="Times New Roman" w:hAnsi="ABCSans Bold" w:cs="Arial"/>
          <w:b/>
          <w:bCs/>
          <w:iCs/>
          <w:color w:val="000000"/>
          <w:kern w:val="36"/>
          <w:sz w:val="30"/>
          <w:szCs w:val="30"/>
          <w:lang w:eastAsia="en-AU"/>
        </w:rPr>
        <w:t xml:space="preserve">claims </w:t>
      </w:r>
      <w:r>
        <w:rPr>
          <w:rFonts w:ascii="ABCSans Bold" w:eastAsia="Times New Roman" w:hAnsi="ABCSans Bold" w:cs="Arial"/>
          <w:b/>
          <w:bCs/>
          <w:iCs/>
          <w:color w:val="000000"/>
          <w:kern w:val="36"/>
          <w:sz w:val="30"/>
          <w:szCs w:val="30"/>
          <w:lang w:eastAsia="en-AU"/>
        </w:rPr>
        <w:br/>
        <w:t>out-of-this-world record thanks to 46,000 Australians</w:t>
      </w:r>
    </w:p>
    <w:p w14:paraId="1FE5E124" w14:textId="77777777" w:rsidR="00C61F66" w:rsidRDefault="00C61F66" w:rsidP="00C61F66">
      <w:pPr>
        <w:rPr>
          <w:rFonts w:ascii="ABCSans Regular" w:hAnsi="ABCSans Regular"/>
          <w:sz w:val="20"/>
          <w:szCs w:val="20"/>
        </w:rPr>
      </w:pPr>
      <w:r w:rsidRPr="1BCABF20">
        <w:rPr>
          <w:rFonts w:ascii="ABCSans Regular" w:hAnsi="ABCSans Regular"/>
          <w:sz w:val="20"/>
          <w:szCs w:val="20"/>
        </w:rPr>
        <w:t xml:space="preserve">The ABC </w:t>
      </w:r>
      <w:r>
        <w:rPr>
          <w:rFonts w:ascii="ABCSans Regular" w:hAnsi="ABCSans Regular"/>
          <w:sz w:val="20"/>
          <w:szCs w:val="20"/>
        </w:rPr>
        <w:t xml:space="preserve">has inspired more than 46,000 Australians to claim the Guinness World Record title </w:t>
      </w:r>
      <w:r w:rsidRPr="1BCABF20">
        <w:rPr>
          <w:rFonts w:ascii="ABCSans Regular" w:hAnsi="ABCSans Regular"/>
          <w:sz w:val="20"/>
          <w:szCs w:val="20"/>
        </w:rPr>
        <w:t>for the most people</w:t>
      </w:r>
      <w:r>
        <w:rPr>
          <w:rFonts w:ascii="ABCSans Regular" w:hAnsi="ABCSans Regular"/>
          <w:sz w:val="20"/>
          <w:szCs w:val="20"/>
        </w:rPr>
        <w:t xml:space="preserve"> stargazing across multiple locations, connecting communities in every corner of the country in the successful bid.</w:t>
      </w:r>
    </w:p>
    <w:p w14:paraId="50FAF087" w14:textId="288DCD83" w:rsidR="00C61F66" w:rsidRDefault="00C61F66" w:rsidP="00C61F66">
      <w:pPr>
        <w:rPr>
          <w:rFonts w:ascii="ABCSans Regular" w:hAnsi="ABCSans Regular"/>
          <w:sz w:val="20"/>
          <w:szCs w:val="20"/>
        </w:rPr>
      </w:pPr>
      <w:r>
        <w:rPr>
          <w:rFonts w:ascii="ABCSans Regular" w:hAnsi="ABCSans Regular"/>
          <w:sz w:val="20"/>
          <w:szCs w:val="20"/>
        </w:rPr>
        <w:t xml:space="preserve">The ABC’s </w:t>
      </w:r>
      <w:r>
        <w:rPr>
          <w:rFonts w:ascii="ABCSans Regular" w:hAnsi="ABCSans Regular"/>
          <w:i/>
          <w:sz w:val="20"/>
          <w:szCs w:val="20"/>
        </w:rPr>
        <w:t xml:space="preserve">Stargazing Live </w:t>
      </w:r>
      <w:r>
        <w:rPr>
          <w:rFonts w:ascii="ABCSans Regular" w:hAnsi="ABCSans Regular"/>
          <w:sz w:val="20"/>
          <w:szCs w:val="20"/>
        </w:rPr>
        <w:t>community initiative, in partnership with the Australian National University (ANU), saw 46,345 amateur astronomers simultaneously observe the moon through a telescope for 10 minutes – eclipsing the previous mark of 7960 people, set by ANU in 2015.</w:t>
      </w:r>
    </w:p>
    <w:p w14:paraId="45EA4BB3" w14:textId="6CA38D5E" w:rsidR="00C61F66" w:rsidRDefault="00C61F66" w:rsidP="00C61F66">
      <w:pPr>
        <w:rPr>
          <w:rFonts w:ascii="ABCSans Regular" w:hAnsi="ABCSans Regular"/>
          <w:sz w:val="20"/>
          <w:szCs w:val="20"/>
        </w:rPr>
      </w:pPr>
      <w:r>
        <w:rPr>
          <w:rFonts w:ascii="ABCSans Regular" w:hAnsi="ABCSans Regular"/>
          <w:sz w:val="20"/>
          <w:szCs w:val="20"/>
        </w:rPr>
        <w:t xml:space="preserve">In total, the world record attempt brought together more than 62,000 people at almost 300 “star parties” hosted by community groups and organisations across the country. The May 23 event, held during the broadcast of </w:t>
      </w:r>
      <w:r>
        <w:rPr>
          <w:rFonts w:ascii="ABCSans Regular" w:hAnsi="ABCSans Regular"/>
          <w:i/>
          <w:sz w:val="20"/>
          <w:szCs w:val="20"/>
        </w:rPr>
        <w:t>Stargazing Live</w:t>
      </w:r>
      <w:r>
        <w:rPr>
          <w:rFonts w:ascii="ABCSans Regular" w:hAnsi="ABCSans Regular"/>
          <w:sz w:val="20"/>
          <w:szCs w:val="20"/>
        </w:rPr>
        <w:t xml:space="preserve">, was the ABC’s largest community engagement initiative and the first to cover the whole nation simultaneously. </w:t>
      </w:r>
    </w:p>
    <w:p w14:paraId="4866F801" w14:textId="2B05DD3F" w:rsidR="00C61F66" w:rsidRDefault="00C61F66" w:rsidP="00C61F66">
      <w:pPr>
        <w:rPr>
          <w:rFonts w:ascii="ABCSans Regular" w:hAnsi="ABCSans Regular"/>
          <w:sz w:val="20"/>
          <w:szCs w:val="20"/>
        </w:rPr>
      </w:pPr>
      <w:r>
        <w:rPr>
          <w:rFonts w:ascii="ABCSans Regular" w:hAnsi="ABCSans Regular"/>
          <w:i/>
          <w:sz w:val="20"/>
          <w:szCs w:val="20"/>
        </w:rPr>
        <w:t>Stargazing Live</w:t>
      </w:r>
      <w:r>
        <w:rPr>
          <w:rFonts w:ascii="ABCSans Regular" w:hAnsi="ABCSans Regular"/>
          <w:sz w:val="20"/>
          <w:szCs w:val="20"/>
        </w:rPr>
        <w:t xml:space="preserve"> was broadcast live around the country for the first time on ABC TV and ABC ME, as well as being streamed live on ABC </w:t>
      </w:r>
      <w:proofErr w:type="spellStart"/>
      <w:r>
        <w:rPr>
          <w:rFonts w:ascii="ABCSans Regular" w:hAnsi="ABCSans Regular"/>
          <w:sz w:val="20"/>
          <w:szCs w:val="20"/>
        </w:rPr>
        <w:t>iview</w:t>
      </w:r>
      <w:proofErr w:type="spellEnd"/>
      <w:r>
        <w:rPr>
          <w:rFonts w:ascii="ABCSans Regular" w:hAnsi="ABCSans Regular"/>
          <w:sz w:val="20"/>
          <w:szCs w:val="20"/>
        </w:rPr>
        <w:t xml:space="preserve"> and the ABC TV YouTube channel and Facebook page. </w:t>
      </w:r>
    </w:p>
    <w:p w14:paraId="3145205F" w14:textId="4584EA99" w:rsidR="00C61F66" w:rsidRDefault="00C61F66" w:rsidP="00C61F66">
      <w:pPr>
        <w:spacing w:before="100" w:beforeAutospacing="1" w:after="100" w:afterAutospacing="1"/>
        <w:rPr>
          <w:rFonts w:ascii="ABCSans Regular" w:hAnsi="ABCSans Regular"/>
          <w:sz w:val="20"/>
          <w:szCs w:val="20"/>
          <w:lang w:val="en-GB"/>
        </w:rPr>
      </w:pPr>
      <w:r>
        <w:rPr>
          <w:rFonts w:ascii="ABCSans Regular" w:hAnsi="ABCSans Regular"/>
          <w:sz w:val="20"/>
          <w:szCs w:val="20"/>
          <w:lang w:val="en-GB"/>
        </w:rPr>
        <w:t xml:space="preserve">ABC Director of Entertainment &amp; Specialist David Anderson said: </w:t>
      </w:r>
    </w:p>
    <w:p w14:paraId="43F7A677" w14:textId="7BAD113B" w:rsidR="00C61F66" w:rsidRPr="006B22AD" w:rsidRDefault="00C61F66" w:rsidP="00C61F66">
      <w:pPr>
        <w:spacing w:before="100" w:beforeAutospacing="1" w:after="100" w:afterAutospacing="1"/>
        <w:rPr>
          <w:rFonts w:ascii="ABCSans Regular" w:hAnsi="ABCSans Regular"/>
          <w:sz w:val="20"/>
          <w:szCs w:val="20"/>
          <w:lang w:val="en-GB"/>
        </w:rPr>
      </w:pPr>
      <w:r>
        <w:rPr>
          <w:rFonts w:ascii="ABCSans Regular" w:hAnsi="ABCSans Regular"/>
          <w:sz w:val="20"/>
          <w:szCs w:val="20"/>
          <w:lang w:val="en-GB"/>
        </w:rPr>
        <w:t>“</w:t>
      </w:r>
      <w:r>
        <w:rPr>
          <w:rFonts w:ascii="ABCSans Regular" w:hAnsi="ABCSans Regular"/>
          <w:i/>
          <w:iCs/>
          <w:sz w:val="20"/>
          <w:szCs w:val="20"/>
          <w:lang w:val="en-GB"/>
        </w:rPr>
        <w:t xml:space="preserve">Stargazing Live </w:t>
      </w:r>
      <w:r>
        <w:rPr>
          <w:rFonts w:ascii="ABCSans Regular" w:hAnsi="ABCSans Regular"/>
          <w:sz w:val="20"/>
          <w:szCs w:val="20"/>
          <w:lang w:val="en-GB"/>
        </w:rPr>
        <w:t xml:space="preserve">made science accessible and entertaining for Australians of all ages, across multiple platforms and services. The national initiative demonstrated the ABC’s commitment to high-quality and distinctive Australian content that aspires to inform, to educate and to entertain. </w:t>
      </w:r>
      <w:proofErr w:type="gramStart"/>
      <w:r>
        <w:rPr>
          <w:rFonts w:ascii="ABCSans Regular" w:hAnsi="ABCSans Regular"/>
          <w:sz w:val="20"/>
          <w:szCs w:val="20"/>
          <w:lang w:val="en-GB"/>
        </w:rPr>
        <w:t>No one but</w:t>
      </w:r>
      <w:proofErr w:type="gramEnd"/>
      <w:r>
        <w:rPr>
          <w:rFonts w:ascii="ABCSans Regular" w:hAnsi="ABCSans Regular"/>
          <w:sz w:val="20"/>
          <w:szCs w:val="20"/>
          <w:lang w:val="en-GB"/>
        </w:rPr>
        <w:t xml:space="preserve"> the ABC delivers such indispensable content and services to the Australian community.</w:t>
      </w:r>
    </w:p>
    <w:p w14:paraId="0EBA07CA" w14:textId="7830CEBD" w:rsidR="00C61F66" w:rsidRDefault="00C61F66" w:rsidP="00C61F66">
      <w:pPr>
        <w:spacing w:before="100" w:beforeAutospacing="1" w:after="100" w:afterAutospacing="1"/>
        <w:rPr>
          <w:rFonts w:ascii="ABCSans Regular" w:hAnsi="ABCSans Regular"/>
          <w:color w:val="000000"/>
          <w:sz w:val="20"/>
          <w:szCs w:val="20"/>
        </w:rPr>
      </w:pPr>
      <w:r>
        <w:rPr>
          <w:rFonts w:ascii="ABCSans Regular" w:hAnsi="ABCSans Regular"/>
          <w:color w:val="000000"/>
          <w:sz w:val="20"/>
          <w:szCs w:val="20"/>
        </w:rPr>
        <w:t>“Through our world record attempt, we brought communities together in different locations across the country and inspired them to look to the moon and the stars beyond.”</w:t>
      </w:r>
    </w:p>
    <w:p w14:paraId="11C97AB8" w14:textId="68760866" w:rsidR="00C61F66" w:rsidRPr="00944AA0" w:rsidRDefault="00C61F66" w:rsidP="00C61F66">
      <w:pPr>
        <w:spacing w:before="100" w:beforeAutospacing="1" w:after="100" w:afterAutospacing="1"/>
        <w:rPr>
          <w:rFonts w:ascii="ABCSans Regular" w:hAnsi="ABCSans Regular"/>
          <w:color w:val="000000"/>
          <w:sz w:val="20"/>
          <w:szCs w:val="20"/>
        </w:rPr>
      </w:pPr>
      <w:r>
        <w:rPr>
          <w:rFonts w:ascii="ABCSans Regular" w:hAnsi="ABCSans Regular"/>
          <w:color w:val="000000"/>
          <w:sz w:val="20"/>
          <w:szCs w:val="20"/>
        </w:rPr>
        <w:t xml:space="preserve">The ABC rallied more than 1000 employees and community volunteers at star parties across the country, to assist participants in the world record bid. </w:t>
      </w:r>
      <w:r>
        <w:rPr>
          <w:rFonts w:ascii="ABCSans Regular" w:hAnsi="ABCSans Regular"/>
          <w:sz w:val="20"/>
          <w:szCs w:val="20"/>
        </w:rPr>
        <w:t xml:space="preserve">The national initiative demonstrated the ABC’s unrivalled capacity to inform, educate, entertain and engage all Australians through high-quality, distinctive content. </w:t>
      </w:r>
    </w:p>
    <w:p w14:paraId="7975B05E" w14:textId="64CA9192" w:rsidR="00C61F66" w:rsidRPr="00F57B12" w:rsidRDefault="00C61F66" w:rsidP="00C61F66">
      <w:pPr>
        <w:rPr>
          <w:rFonts w:ascii="ABCSans Bold" w:hAnsi="ABCSans Bold"/>
          <w:b/>
          <w:sz w:val="20"/>
          <w:szCs w:val="20"/>
        </w:rPr>
      </w:pPr>
      <w:r w:rsidRPr="00F57B12">
        <w:rPr>
          <w:rFonts w:ascii="ABCSans Bold" w:hAnsi="ABCSans Bold"/>
          <w:b/>
          <w:sz w:val="20"/>
          <w:szCs w:val="20"/>
        </w:rPr>
        <w:t>For more information:</w:t>
      </w:r>
    </w:p>
    <w:p w14:paraId="4A179794" w14:textId="2F0F12D1" w:rsidR="008F11A0" w:rsidRPr="00C61F66" w:rsidRDefault="00C61F66">
      <w:pPr>
        <w:rPr>
          <w:rFonts w:ascii="ABCSans Bold" w:hAnsi="ABCSans Bold"/>
          <w:b/>
          <w:sz w:val="20"/>
          <w:szCs w:val="20"/>
        </w:rPr>
      </w:pPr>
      <w:r w:rsidRPr="00F57B12">
        <w:rPr>
          <w:rFonts w:ascii="ABCSans Bold" w:hAnsi="ABCSans Bold"/>
          <w:b/>
          <w:sz w:val="20"/>
          <w:szCs w:val="20"/>
        </w:rPr>
        <w:t>Peter Munro</w:t>
      </w:r>
      <w:r w:rsidRPr="00F57B12">
        <w:rPr>
          <w:rFonts w:ascii="ABCSans Bold" w:hAnsi="ABCSans Bold"/>
          <w:b/>
          <w:sz w:val="20"/>
          <w:szCs w:val="20"/>
        </w:rPr>
        <w:br/>
        <w:t>Entertainment &amp; Specialist</w:t>
      </w:r>
      <w:r w:rsidRPr="00F57B12">
        <w:rPr>
          <w:rFonts w:ascii="ABCSans Bold" w:hAnsi="ABCSans Bold"/>
          <w:b/>
          <w:sz w:val="20"/>
          <w:szCs w:val="20"/>
        </w:rPr>
        <w:br/>
        <w:t>munro.peter@abc.net.au</w:t>
      </w:r>
      <w:bookmarkStart w:id="0" w:name="_GoBack"/>
      <w:bookmarkEnd w:id="0"/>
    </w:p>
    <w:sectPr w:rsidR="008F11A0" w:rsidRPr="00C61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BCSans Regular">
    <w:panose1 w:val="020B0503040403020204"/>
    <w:charset w:val="00"/>
    <w:family w:val="swiss"/>
    <w:notTrueType/>
    <w:pitch w:val="variable"/>
    <w:sig w:usb0="00000007" w:usb1="00000000" w:usb2="00000000" w:usb3="00000000" w:csb0="00000093" w:csb1="00000000"/>
  </w:font>
  <w:font w:name="ABCSans Bold">
    <w:panose1 w:val="020B08030404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66"/>
    <w:rsid w:val="008F11A0"/>
    <w:rsid w:val="00C61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887E"/>
  <w15:chartTrackingRefBased/>
  <w15:docId w15:val="{1611AA0D-7DF8-407E-8796-A0A3AEC3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F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Safia Van Der Zwan</dc:creator>
  <cp:keywords/>
  <dc:description/>
  <cp:lastModifiedBy>Safia Van Der Zwan</cp:lastModifiedBy>
  <cp:revision>1</cp:revision>
  <dcterms:created xsi:type="dcterms:W3CDTF">2018-06-01T04:34:00Z</dcterms:created>
  <dcterms:modified xsi:type="dcterms:W3CDTF">2018-06-01T04:36:00Z</dcterms:modified>
</cp:coreProperties>
</file>