
<file path=[Content_Types].xml><?xml version="1.0" encoding="utf-8"?>
<Types xmlns="http://schemas.openxmlformats.org/package/2006/content-types">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body>
    <w:p w:rsidR="00BC306C" w:rsidRPr="00261CD4" w:rsidRDefault="00BC306C" w:rsidP="00BC306C">
      <w:pPr>
        <w:spacing w:after="0"/>
        <w:ind w:firstLine="720"/>
        <w:jc w:val="right"/>
        <w:rPr>
          <w:rFonts w:ascii="Gill Sans MT" w:hAnsi="Gill Sans MT"/>
          <w:b/>
          <w:sz w:val="22"/>
          <w:szCs w:val="22"/>
          <w:lang w:val="en-US"/>
        </w:rPr>
      </w:pPr>
    </w:p>
    <w:p w:rsidR="00BC306C" w:rsidRPr="00261CD4" w:rsidRDefault="00BC306C" w:rsidP="00BC306C">
      <w:pPr>
        <w:jc w:val="right"/>
        <w:rPr>
          <w:rFonts w:ascii="Gill Sans MT" w:hAnsi="Gill Sans MT"/>
          <w:b/>
          <w:i/>
          <w:sz w:val="20"/>
          <w:u w:val="single"/>
          <w:lang w:val="en-US"/>
        </w:rPr>
      </w:pPr>
      <w:r w:rsidRPr="00261CD4">
        <w:rPr>
          <w:rFonts w:ascii="Gill Sans MT" w:hAnsi="Gill Sans MT"/>
          <w:b/>
          <w:i/>
          <w:sz w:val="20"/>
          <w:u w:val="single"/>
          <w:lang w:val="en-US"/>
        </w:rPr>
        <w:t>For immediate distribution</w:t>
      </w:r>
    </w:p>
    <w:p w:rsidR="00BC306C" w:rsidRPr="00261CD4" w:rsidRDefault="00BC306C" w:rsidP="00BC306C">
      <w:pPr>
        <w:spacing w:after="0"/>
        <w:ind w:firstLine="720"/>
        <w:jc w:val="center"/>
        <w:rPr>
          <w:rFonts w:ascii="Gill Sans MT" w:hAnsi="Gill Sans MT"/>
          <w:b/>
          <w:sz w:val="22"/>
          <w:szCs w:val="22"/>
          <w:lang w:val="en-US"/>
        </w:rPr>
      </w:pPr>
    </w:p>
    <w:p w:rsidR="00BC306C" w:rsidRPr="00261CD4" w:rsidRDefault="00BC306C" w:rsidP="00BC306C">
      <w:pPr>
        <w:spacing w:after="0"/>
        <w:jc w:val="center"/>
        <w:rPr>
          <w:rFonts w:ascii="Gill Sans MT" w:hAnsi="Gill Sans MT"/>
          <w:b/>
          <w:sz w:val="32"/>
          <w:szCs w:val="30"/>
          <w:lang w:val="en-US"/>
        </w:rPr>
      </w:pPr>
    </w:p>
    <w:p w:rsidR="00BC306C" w:rsidRPr="00604D77" w:rsidRDefault="00EA6043" w:rsidP="0099690D">
      <w:pPr>
        <w:spacing w:after="0" w:line="336" w:lineRule="auto"/>
        <w:jc w:val="center"/>
        <w:rPr>
          <w:rFonts w:ascii="Gill Sans MT" w:hAnsi="Gill Sans MT"/>
          <w:i/>
          <w:szCs w:val="32"/>
          <w:lang w:val="en-US"/>
        </w:rPr>
      </w:pPr>
      <w:r>
        <w:rPr>
          <w:rFonts w:ascii="Gill Sans MT" w:hAnsi="Gill Sans MT"/>
          <w:b/>
          <w:szCs w:val="32"/>
          <w:lang w:val="en-US"/>
        </w:rPr>
        <w:t xml:space="preserve">Innovation Heritage: The </w:t>
      </w:r>
      <w:r w:rsidR="009D66CF">
        <w:rPr>
          <w:rFonts w:ascii="Gill Sans MT" w:hAnsi="Gill Sans MT"/>
          <w:b/>
          <w:szCs w:val="32"/>
          <w:lang w:val="en-US"/>
        </w:rPr>
        <w:t>Cincinnati</w:t>
      </w:r>
      <w:r w:rsidR="00EB6241">
        <w:rPr>
          <w:rFonts w:ascii="Gill Sans MT" w:hAnsi="Gill Sans MT"/>
          <w:b/>
          <w:szCs w:val="32"/>
          <w:lang w:val="en-US"/>
        </w:rPr>
        <w:t xml:space="preserve"> Zoo </w:t>
      </w:r>
      <w:r w:rsidR="001F3647">
        <w:rPr>
          <w:rFonts w:ascii="Gill Sans MT" w:hAnsi="Gill Sans MT"/>
          <w:b/>
          <w:szCs w:val="32"/>
          <w:lang w:val="en-US"/>
        </w:rPr>
        <w:t xml:space="preserve">and Botanical Garden </w:t>
      </w:r>
      <w:r w:rsidR="0099690D">
        <w:rPr>
          <w:rFonts w:ascii="Gill Sans MT" w:hAnsi="Gill Sans MT"/>
          <w:b/>
          <w:szCs w:val="32"/>
          <w:lang w:val="en-US"/>
        </w:rPr>
        <w:t xml:space="preserve">adopts advanced messaging, </w:t>
      </w:r>
      <w:r w:rsidR="00AA20B7">
        <w:rPr>
          <w:rFonts w:ascii="Gill Sans MT" w:hAnsi="Gill Sans MT"/>
          <w:b/>
          <w:szCs w:val="32"/>
          <w:lang w:val="en-US"/>
        </w:rPr>
        <w:t xml:space="preserve">wireless </w:t>
      </w:r>
      <w:r w:rsidR="0099690D">
        <w:rPr>
          <w:rFonts w:ascii="Gill Sans MT" w:hAnsi="Gill Sans MT"/>
          <w:b/>
          <w:szCs w:val="32"/>
          <w:lang w:val="en-US"/>
        </w:rPr>
        <w:t>and security capabilities of Powersoft's DEVA platform</w:t>
      </w:r>
      <w:r w:rsidR="00604D77">
        <w:rPr>
          <w:rFonts w:ascii="Gill Sans MT" w:hAnsi="Gill Sans MT"/>
          <w:b/>
          <w:szCs w:val="32"/>
          <w:lang w:val="en-US"/>
        </w:rPr>
        <w:br/>
      </w:r>
      <w:r w:rsidR="00604D77">
        <w:rPr>
          <w:rFonts w:ascii="Gill Sans MT" w:hAnsi="Gill Sans MT"/>
          <w:b/>
          <w:szCs w:val="32"/>
          <w:lang w:val="en-US"/>
        </w:rPr>
        <w:br/>
      </w:r>
      <w:r w:rsidR="00604D77">
        <w:rPr>
          <w:rFonts w:ascii="Gill Sans MT" w:hAnsi="Gill Sans MT"/>
          <w:i/>
          <w:szCs w:val="32"/>
          <w:lang w:val="en-US"/>
        </w:rPr>
        <w:t>With a track record of innovation since</w:t>
      </w:r>
      <w:r w:rsidR="00056AA0">
        <w:rPr>
          <w:rFonts w:ascii="Gill Sans MT" w:hAnsi="Gill Sans MT"/>
          <w:i/>
          <w:szCs w:val="32"/>
          <w:lang w:val="en-US"/>
        </w:rPr>
        <w:t xml:space="preserve"> 1875, world's third largest zoo </w:t>
      </w:r>
      <w:r w:rsidR="009C219C">
        <w:rPr>
          <w:rFonts w:ascii="Gill Sans MT" w:hAnsi="Gill Sans MT"/>
          <w:i/>
          <w:szCs w:val="32"/>
          <w:lang w:val="en-US"/>
        </w:rPr>
        <w:t xml:space="preserve">integrates </w:t>
      </w:r>
      <w:r w:rsidR="004A197C">
        <w:rPr>
          <w:rFonts w:ascii="Gill Sans MT" w:hAnsi="Gill Sans MT"/>
          <w:i/>
          <w:szCs w:val="32"/>
          <w:lang w:val="en-US"/>
        </w:rPr>
        <w:t>DEVA's world-class public messaging and wireless communications</w:t>
      </w:r>
      <w:r w:rsidR="00950377">
        <w:rPr>
          <w:rFonts w:ascii="Gill Sans MT" w:hAnsi="Gill Sans MT"/>
          <w:i/>
          <w:szCs w:val="32"/>
          <w:lang w:val="en-US"/>
        </w:rPr>
        <w:t xml:space="preserve"> loudspeaker</w:t>
      </w:r>
      <w:r w:rsidR="004A197C">
        <w:rPr>
          <w:rFonts w:ascii="Gill Sans MT" w:hAnsi="Gill Sans MT"/>
          <w:i/>
          <w:szCs w:val="32"/>
          <w:lang w:val="en-US"/>
        </w:rPr>
        <w:t xml:space="preserve"> platform</w:t>
      </w:r>
      <w:r w:rsidR="003C16F1">
        <w:rPr>
          <w:rFonts w:ascii="Gill Sans MT" w:hAnsi="Gill Sans MT"/>
          <w:i/>
          <w:szCs w:val="32"/>
          <w:lang w:val="en-US"/>
        </w:rPr>
        <w:t xml:space="preserve"> </w:t>
      </w:r>
      <w:r w:rsidR="00604D77">
        <w:rPr>
          <w:rFonts w:ascii="Gill Sans MT" w:hAnsi="Gill Sans MT"/>
          <w:i/>
          <w:szCs w:val="32"/>
          <w:lang w:val="en-US"/>
        </w:rPr>
        <w:t xml:space="preserve"> </w:t>
      </w:r>
    </w:p>
    <w:p w:rsidR="00BC306C" w:rsidRPr="00261CD4" w:rsidRDefault="00BC306C" w:rsidP="00BC306C">
      <w:pPr>
        <w:spacing w:after="0"/>
        <w:jc w:val="center"/>
        <w:rPr>
          <w:rFonts w:ascii="Gill Sans MT" w:hAnsi="Gill Sans MT"/>
          <w:b/>
          <w:szCs w:val="24"/>
          <w:lang w:val="en-US"/>
        </w:rPr>
      </w:pPr>
    </w:p>
    <w:p w:rsidR="00BC306C" w:rsidRPr="00261CD4" w:rsidRDefault="00861369" w:rsidP="00BC306C">
      <w:pPr>
        <w:spacing w:after="0"/>
        <w:jc w:val="center"/>
        <w:rPr>
          <w:rFonts w:ascii="Gill Sans MT" w:hAnsi="Gill Sans MT"/>
          <w:b/>
          <w:i/>
          <w:sz w:val="26"/>
          <w:szCs w:val="26"/>
          <w:lang w:val="en-US"/>
        </w:rPr>
      </w:pPr>
      <w:r w:rsidRPr="00261CD4">
        <w:rPr>
          <w:rFonts w:ascii="Gill Sans MT" w:hAnsi="Gill Sans MT"/>
          <w:b/>
          <w:i/>
          <w:sz w:val="26"/>
          <w:szCs w:val="26"/>
          <w:lang w:val="en-US"/>
        </w:rPr>
        <w:br/>
      </w:r>
    </w:p>
    <w:p w:rsidR="002F09AA" w:rsidRDefault="002F5CC5" w:rsidP="00861369">
      <w:pPr>
        <w:spacing w:after="0" w:line="384" w:lineRule="auto"/>
        <w:rPr>
          <w:rFonts w:ascii="Gill Sans" w:hAnsi="Gill Sans" w:cs="Gill Sans"/>
          <w:szCs w:val="24"/>
          <w:lang w:val="en-US"/>
        </w:rPr>
      </w:pPr>
      <w:r>
        <w:rPr>
          <w:rFonts w:ascii="Gill Sans" w:hAnsi="Gill Sans" w:cs="Gill Sans"/>
          <w:b/>
          <w:noProof/>
          <w:szCs w:val="24"/>
          <w:lang w:val="en-US" w:eastAsia="en-US"/>
        </w:rPr>
        <w:drawing>
          <wp:anchor distT="0" distB="0" distL="114300" distR="114300" simplePos="0" relativeHeight="251663360" behindDoc="0" locked="0" layoutInCell="1" allowOverlap="1">
            <wp:simplePos x="0" y="0"/>
            <wp:positionH relativeFrom="column">
              <wp:posOffset>3429000</wp:posOffset>
            </wp:positionH>
            <wp:positionV relativeFrom="paragraph">
              <wp:posOffset>687705</wp:posOffset>
            </wp:positionV>
            <wp:extent cx="2832735" cy="1887220"/>
            <wp:effectExtent l="25400" t="0" r="12065" b="0"/>
            <wp:wrapSquare wrapText="bothSides"/>
            <wp:docPr id="6" name="" descr="::Dropbox:PressReleases:CurrentPressReleases:PS-CincinnatiZoo:Pics:DSC_2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opbox:PressReleases:CurrentPressReleases:PS-CincinnatiZoo:Pics:DSC_2045.JPG"/>
                    <pic:cNvPicPr>
                      <a:picLocks noChangeAspect="1" noChangeArrowheads="1"/>
                    </pic:cNvPicPr>
                  </pic:nvPicPr>
                  <pic:blipFill>
                    <a:blip r:embed="rId7"/>
                    <a:srcRect/>
                    <a:stretch>
                      <a:fillRect/>
                    </a:stretch>
                  </pic:blipFill>
                  <pic:spPr bwMode="auto">
                    <a:xfrm>
                      <a:off x="0" y="0"/>
                      <a:ext cx="2832735" cy="1887220"/>
                    </a:xfrm>
                    <a:prstGeom prst="rect">
                      <a:avLst/>
                    </a:prstGeom>
                    <a:noFill/>
                    <a:ln w="9525">
                      <a:noFill/>
                      <a:miter lim="800000"/>
                      <a:headEnd/>
                      <a:tailEnd/>
                    </a:ln>
                  </pic:spPr>
                </pic:pic>
              </a:graphicData>
            </a:graphic>
          </wp:anchor>
        </w:drawing>
      </w:r>
      <w:r w:rsidR="009D66CF">
        <w:rPr>
          <w:rFonts w:ascii="Gill Sans" w:hAnsi="Gill Sans" w:cs="Gill Sans"/>
          <w:b/>
          <w:szCs w:val="24"/>
          <w:lang w:val="en-US"/>
        </w:rPr>
        <w:t>Cincinnati</w:t>
      </w:r>
      <w:r w:rsidR="00BC306C" w:rsidRPr="00261CD4">
        <w:rPr>
          <w:rFonts w:ascii="Gill Sans" w:hAnsi="Gill Sans" w:cs="Gill Sans"/>
          <w:b/>
          <w:szCs w:val="24"/>
          <w:lang w:val="en-US"/>
        </w:rPr>
        <w:t>,</w:t>
      </w:r>
      <w:r w:rsidR="00D925AF" w:rsidRPr="00261CD4">
        <w:rPr>
          <w:rFonts w:ascii="Gill Sans" w:hAnsi="Gill Sans" w:cs="Gill Sans"/>
          <w:b/>
          <w:szCs w:val="24"/>
          <w:lang w:val="en-US"/>
        </w:rPr>
        <w:t xml:space="preserve"> </w:t>
      </w:r>
      <w:r w:rsidR="00EB6241">
        <w:rPr>
          <w:rFonts w:ascii="Gill Sans" w:hAnsi="Gill Sans" w:cs="Gill Sans"/>
          <w:b/>
          <w:szCs w:val="24"/>
          <w:lang w:val="en-US"/>
        </w:rPr>
        <w:t>OH</w:t>
      </w:r>
      <w:r w:rsidR="00D925AF" w:rsidRPr="00261CD4">
        <w:rPr>
          <w:rFonts w:ascii="Gill Sans" w:hAnsi="Gill Sans" w:cs="Gill Sans"/>
          <w:b/>
          <w:szCs w:val="24"/>
          <w:lang w:val="en-US"/>
        </w:rPr>
        <w:t xml:space="preserve"> </w:t>
      </w:r>
      <w:r w:rsidR="00197D5D">
        <w:rPr>
          <w:rFonts w:ascii="Gill Sans" w:hAnsi="Gill Sans" w:cs="Gill Sans"/>
          <w:b/>
          <w:szCs w:val="24"/>
          <w:lang w:val="en-US"/>
        </w:rPr>
        <w:t>–</w:t>
      </w:r>
      <w:r w:rsidR="00BC306C" w:rsidRPr="00261CD4">
        <w:rPr>
          <w:rFonts w:ascii="Gill Sans" w:hAnsi="Gill Sans" w:cs="Gill Sans"/>
          <w:b/>
          <w:szCs w:val="24"/>
          <w:lang w:val="en-US"/>
        </w:rPr>
        <w:t xml:space="preserve"> </w:t>
      </w:r>
      <w:r w:rsidR="00133042">
        <w:rPr>
          <w:rFonts w:ascii="Gill Sans" w:hAnsi="Gill Sans" w:cs="Gill Sans"/>
          <w:b/>
          <w:szCs w:val="24"/>
          <w:lang w:val="en-US"/>
        </w:rPr>
        <w:t xml:space="preserve">April </w:t>
      </w:r>
      <w:r w:rsidR="00AF3228">
        <w:rPr>
          <w:rFonts w:ascii="Gill Sans" w:hAnsi="Gill Sans" w:cs="Gill Sans"/>
          <w:b/>
          <w:szCs w:val="24"/>
          <w:lang w:val="en-US"/>
        </w:rPr>
        <w:t>17</w:t>
      </w:r>
      <w:r w:rsidR="00227131">
        <w:rPr>
          <w:rFonts w:ascii="Gill Sans" w:hAnsi="Gill Sans" w:cs="Gill Sans"/>
          <w:b/>
          <w:szCs w:val="24"/>
          <w:lang w:val="en-US"/>
        </w:rPr>
        <w:t>, 2018</w:t>
      </w:r>
      <w:r w:rsidR="00BC306C" w:rsidRPr="00261CD4">
        <w:rPr>
          <w:rFonts w:ascii="Gill Sans" w:hAnsi="Gill Sans" w:cs="Gill Sans"/>
          <w:b/>
          <w:szCs w:val="24"/>
          <w:lang w:val="en-US"/>
        </w:rPr>
        <w:t xml:space="preserve"> –</w:t>
      </w:r>
      <w:r w:rsidR="00BD151F" w:rsidRPr="00261CD4">
        <w:rPr>
          <w:rFonts w:ascii="Gill Sans" w:hAnsi="Gill Sans" w:cs="Gill Sans"/>
          <w:szCs w:val="24"/>
          <w:lang w:val="en-US"/>
        </w:rPr>
        <w:t xml:space="preserve"> </w:t>
      </w:r>
      <w:r w:rsidR="00EB6241">
        <w:rPr>
          <w:rFonts w:ascii="Gill Sans" w:hAnsi="Gill Sans" w:cs="Gill Sans"/>
          <w:szCs w:val="24"/>
          <w:lang w:val="en-US"/>
        </w:rPr>
        <w:t>The Cincinnati Zoo</w:t>
      </w:r>
      <w:r w:rsidR="00985441">
        <w:rPr>
          <w:rFonts w:ascii="Gill Sans" w:hAnsi="Gill Sans" w:cs="Gill Sans"/>
          <w:szCs w:val="24"/>
          <w:lang w:val="en-US"/>
        </w:rPr>
        <w:t xml:space="preserve"> </w:t>
      </w:r>
      <w:r w:rsidR="008331FC">
        <w:rPr>
          <w:rFonts w:ascii="Gill Sans" w:hAnsi="Gill Sans" w:cs="Gill Sans"/>
          <w:szCs w:val="24"/>
          <w:lang w:val="en-US"/>
        </w:rPr>
        <w:t>features</w:t>
      </w:r>
      <w:r w:rsidR="00985441">
        <w:rPr>
          <w:rFonts w:ascii="Gill Sans" w:hAnsi="Gill Sans" w:cs="Gill Sans"/>
          <w:szCs w:val="24"/>
          <w:lang w:val="en-US"/>
        </w:rPr>
        <w:t xml:space="preserve"> a world-class menagerie of animals from far and wide, including </w:t>
      </w:r>
      <w:r w:rsidR="00A72CF2">
        <w:rPr>
          <w:rFonts w:ascii="Gill Sans" w:hAnsi="Gill Sans" w:cs="Gill Sans"/>
          <w:szCs w:val="24"/>
          <w:lang w:val="en-US"/>
        </w:rPr>
        <w:t xml:space="preserve">lions, monkeys, </w:t>
      </w:r>
      <w:r w:rsidR="00364D31">
        <w:rPr>
          <w:rFonts w:ascii="Gill Sans" w:hAnsi="Gill Sans" w:cs="Gill Sans"/>
          <w:szCs w:val="24"/>
          <w:lang w:val="en-US"/>
        </w:rPr>
        <w:t xml:space="preserve">manatees, </w:t>
      </w:r>
      <w:r w:rsidR="00823296">
        <w:rPr>
          <w:rFonts w:ascii="Gill Sans" w:hAnsi="Gill Sans" w:cs="Gill Sans"/>
          <w:szCs w:val="24"/>
          <w:lang w:val="en-US"/>
        </w:rPr>
        <w:t>and</w:t>
      </w:r>
      <w:r w:rsidR="00364D31">
        <w:rPr>
          <w:rFonts w:ascii="Gill Sans" w:hAnsi="Gill Sans" w:cs="Gill Sans"/>
          <w:szCs w:val="24"/>
          <w:lang w:val="en-US"/>
        </w:rPr>
        <w:t xml:space="preserve"> a baby hippo named Fiona </w:t>
      </w:r>
      <w:r w:rsidR="00823296">
        <w:rPr>
          <w:rFonts w:ascii="Gill Sans" w:hAnsi="Gill Sans" w:cs="Gill Sans"/>
          <w:szCs w:val="24"/>
          <w:lang w:val="en-US"/>
        </w:rPr>
        <w:t>that has recently stolen</w:t>
      </w:r>
      <w:r w:rsidR="00364D31">
        <w:rPr>
          <w:rFonts w:ascii="Gill Sans" w:hAnsi="Gill Sans" w:cs="Gill Sans"/>
          <w:szCs w:val="24"/>
          <w:lang w:val="en-US"/>
        </w:rPr>
        <w:t xml:space="preserve"> the hearts of its 1.8 million annual visitors. </w:t>
      </w:r>
      <w:r w:rsidR="00AF64A5">
        <w:rPr>
          <w:rFonts w:ascii="Gill Sans" w:hAnsi="Gill Sans" w:cs="Gill Sans"/>
          <w:szCs w:val="24"/>
          <w:lang w:val="en-US"/>
        </w:rPr>
        <w:t xml:space="preserve">Emphasizing an innovative approach, the </w:t>
      </w:r>
      <w:r w:rsidR="009D66CF">
        <w:rPr>
          <w:rFonts w:ascii="Gill Sans" w:hAnsi="Gill Sans" w:cs="Gill Sans"/>
          <w:szCs w:val="24"/>
          <w:lang w:val="en-US"/>
        </w:rPr>
        <w:t>Cincinnati</w:t>
      </w:r>
      <w:r w:rsidR="00AF64A5">
        <w:rPr>
          <w:rFonts w:ascii="Gill Sans" w:hAnsi="Gill Sans" w:cs="Gill Sans"/>
          <w:szCs w:val="24"/>
          <w:lang w:val="en-US"/>
        </w:rPr>
        <w:t xml:space="preserve"> Zoo emphasizes</w:t>
      </w:r>
      <w:r w:rsidR="0025214D">
        <w:rPr>
          <w:rFonts w:ascii="Gill Sans" w:hAnsi="Gill Sans" w:cs="Gill Sans"/>
          <w:szCs w:val="24"/>
          <w:lang w:val="en-US"/>
        </w:rPr>
        <w:t xml:space="preserve"> education, outreach, conservation, and giving every visitor a unique </w:t>
      </w:r>
      <w:proofErr w:type="gramStart"/>
      <w:r w:rsidR="0025214D">
        <w:rPr>
          <w:rFonts w:ascii="Gill Sans" w:hAnsi="Gill Sans" w:cs="Gill Sans"/>
          <w:szCs w:val="24"/>
          <w:lang w:val="en-US"/>
        </w:rPr>
        <w:t>experience</w:t>
      </w:r>
      <w:proofErr w:type="gramEnd"/>
      <w:r w:rsidR="0025214D">
        <w:rPr>
          <w:rFonts w:ascii="Gill Sans" w:hAnsi="Gill Sans" w:cs="Gill Sans"/>
          <w:szCs w:val="24"/>
          <w:lang w:val="en-US"/>
        </w:rPr>
        <w:t xml:space="preserve"> with wildlife that they would not have anywhere else.</w:t>
      </w:r>
      <w:r w:rsidR="00AF64A5">
        <w:rPr>
          <w:rFonts w:ascii="Gill Sans" w:hAnsi="Gill Sans" w:cs="Gill Sans"/>
          <w:szCs w:val="24"/>
          <w:lang w:val="en-US"/>
        </w:rPr>
        <w:t xml:space="preserve"> </w:t>
      </w:r>
      <w:r w:rsidR="008331FC">
        <w:rPr>
          <w:rFonts w:ascii="Gill Sans" w:hAnsi="Gill Sans" w:cs="Gill Sans"/>
          <w:szCs w:val="24"/>
          <w:lang w:val="en-US"/>
        </w:rPr>
        <w:t xml:space="preserve">What the zoo </w:t>
      </w:r>
      <w:r w:rsidR="00823296">
        <w:rPr>
          <w:rFonts w:ascii="Gill Sans" w:hAnsi="Gill Sans" w:cs="Gill Sans"/>
          <w:szCs w:val="24"/>
          <w:lang w:val="en-US"/>
        </w:rPr>
        <w:t xml:space="preserve">lacked until recently </w:t>
      </w:r>
      <w:r w:rsidR="008331FC">
        <w:rPr>
          <w:rFonts w:ascii="Gill Sans" w:hAnsi="Gill Sans" w:cs="Gill Sans"/>
          <w:szCs w:val="24"/>
          <w:lang w:val="en-US"/>
        </w:rPr>
        <w:t xml:space="preserve">was a </w:t>
      </w:r>
      <w:r w:rsidR="005A7A7D">
        <w:rPr>
          <w:rFonts w:ascii="Gill Sans" w:hAnsi="Gill Sans" w:cs="Gill Sans"/>
          <w:szCs w:val="24"/>
          <w:lang w:val="en-US"/>
        </w:rPr>
        <w:t xml:space="preserve">reliable audio </w:t>
      </w:r>
      <w:r w:rsidR="008331FC">
        <w:rPr>
          <w:rFonts w:ascii="Gill Sans" w:hAnsi="Gill Sans" w:cs="Gill Sans"/>
          <w:szCs w:val="24"/>
          <w:lang w:val="en-US"/>
        </w:rPr>
        <w:t>system for delivering messages throughout its</w:t>
      </w:r>
      <w:r w:rsidR="0025214D">
        <w:rPr>
          <w:rFonts w:ascii="Gill Sans" w:hAnsi="Gill Sans" w:cs="Gill Sans"/>
          <w:szCs w:val="24"/>
          <w:lang w:val="en-US"/>
        </w:rPr>
        <w:t xml:space="preserve"> sprawling campus.</w:t>
      </w:r>
    </w:p>
    <w:p w:rsidR="002F09AA" w:rsidRDefault="002F09AA" w:rsidP="00861369">
      <w:pPr>
        <w:spacing w:after="0" w:line="384" w:lineRule="auto"/>
        <w:rPr>
          <w:rFonts w:ascii="Gill Sans" w:hAnsi="Gill Sans" w:cs="Gill Sans"/>
          <w:szCs w:val="24"/>
          <w:lang w:val="en-US"/>
        </w:rPr>
      </w:pPr>
    </w:p>
    <w:p w:rsidR="0025214D" w:rsidRDefault="00331191" w:rsidP="00861369">
      <w:pPr>
        <w:spacing w:after="0" w:line="384" w:lineRule="auto"/>
        <w:rPr>
          <w:rFonts w:ascii="Gill Sans" w:hAnsi="Gill Sans" w:cs="Gill Sans"/>
          <w:szCs w:val="24"/>
          <w:lang w:val="en-US"/>
        </w:rPr>
      </w:pPr>
      <w:r>
        <w:rPr>
          <w:rFonts w:ascii="Gill Sans" w:hAnsi="Gill Sans" w:cs="Gill Sans"/>
          <w:szCs w:val="24"/>
          <w:lang w:val="en-US"/>
        </w:rPr>
        <w:t>“I</w:t>
      </w:r>
      <w:r w:rsidRPr="00331191">
        <w:rPr>
          <w:rFonts w:ascii="Gill Sans" w:hAnsi="Gill Sans" w:cs="Gill Sans"/>
          <w:szCs w:val="24"/>
          <w:lang w:val="en-US"/>
        </w:rPr>
        <w:t xml:space="preserve">nnovation is one of our core values </w:t>
      </w:r>
      <w:r>
        <w:rPr>
          <w:rFonts w:ascii="Gill Sans" w:hAnsi="Gill Sans" w:cs="Gill Sans"/>
          <w:szCs w:val="24"/>
          <w:lang w:val="en-US"/>
        </w:rPr>
        <w:t>and something that</w:t>
      </w:r>
      <w:r w:rsidRPr="00331191">
        <w:rPr>
          <w:rFonts w:ascii="Gill Sans" w:hAnsi="Gill Sans" w:cs="Gill Sans"/>
          <w:szCs w:val="24"/>
          <w:lang w:val="en-US"/>
        </w:rPr>
        <w:t xml:space="preserve"> we take very seriou</w:t>
      </w:r>
      <w:r>
        <w:rPr>
          <w:rFonts w:ascii="Gill Sans" w:hAnsi="Gill Sans" w:cs="Gill Sans"/>
          <w:szCs w:val="24"/>
          <w:lang w:val="en-US"/>
        </w:rPr>
        <w:t>sly,</w:t>
      </w:r>
      <w:r w:rsidR="00377465">
        <w:rPr>
          <w:rFonts w:ascii="Gill Sans" w:hAnsi="Gill Sans" w:cs="Gill Sans"/>
          <w:szCs w:val="24"/>
          <w:lang w:val="en-US"/>
        </w:rPr>
        <w:t>”</w:t>
      </w:r>
      <w:r w:rsidR="004A1C35">
        <w:rPr>
          <w:rFonts w:ascii="Gill Sans" w:hAnsi="Gill Sans" w:cs="Gill Sans"/>
          <w:szCs w:val="24"/>
          <w:lang w:val="en-US"/>
        </w:rPr>
        <w:t xml:space="preserve"> says Chad Ye</w:t>
      </w:r>
      <w:r>
        <w:rPr>
          <w:rFonts w:ascii="Gill Sans" w:hAnsi="Gill Sans" w:cs="Gill Sans"/>
          <w:szCs w:val="24"/>
          <w:lang w:val="en-US"/>
        </w:rPr>
        <w:t xml:space="preserve">lton, Vice President </w:t>
      </w:r>
      <w:r w:rsidRPr="00FC4682">
        <w:rPr>
          <w:rFonts w:ascii="Gill Sans" w:hAnsi="Gill Sans" w:cs="Gill Sans"/>
          <w:szCs w:val="24"/>
          <w:lang w:val="en-US"/>
        </w:rPr>
        <w:t xml:space="preserve">Marketing &amp; Communications, </w:t>
      </w:r>
      <w:proofErr w:type="gramStart"/>
      <w:r w:rsidRPr="00FC4682">
        <w:rPr>
          <w:rFonts w:ascii="Gill Sans" w:hAnsi="Gill Sans" w:cs="Gill Sans"/>
          <w:szCs w:val="24"/>
          <w:lang w:val="en-US"/>
        </w:rPr>
        <w:t>Cincinnati</w:t>
      </w:r>
      <w:proofErr w:type="gramEnd"/>
      <w:r w:rsidRPr="00FC4682">
        <w:rPr>
          <w:rFonts w:ascii="Gill Sans" w:hAnsi="Gill Sans" w:cs="Gill Sans"/>
          <w:szCs w:val="24"/>
          <w:lang w:val="en-US"/>
        </w:rPr>
        <w:t xml:space="preserve"> Zoo &amp; Botanical Gardens</w:t>
      </w:r>
      <w:r>
        <w:rPr>
          <w:rFonts w:ascii="Gill Sans" w:hAnsi="Gill Sans" w:cs="Gill Sans"/>
          <w:szCs w:val="24"/>
          <w:lang w:val="en-US"/>
        </w:rPr>
        <w:t>.</w:t>
      </w:r>
      <w:r w:rsidRPr="00331191">
        <w:rPr>
          <w:rFonts w:ascii="Gill Sans" w:hAnsi="Gill Sans" w:cs="Gill Sans"/>
          <w:szCs w:val="24"/>
          <w:lang w:val="en-US"/>
        </w:rPr>
        <w:t xml:space="preserve"> </w:t>
      </w:r>
      <w:r>
        <w:rPr>
          <w:rFonts w:ascii="Gill Sans" w:hAnsi="Gill Sans" w:cs="Gill Sans"/>
          <w:szCs w:val="24"/>
          <w:lang w:val="en-US"/>
        </w:rPr>
        <w:t>“It informs everything</w:t>
      </w:r>
      <w:r w:rsidRPr="00331191">
        <w:rPr>
          <w:rFonts w:ascii="Gill Sans" w:hAnsi="Gill Sans" w:cs="Gill Sans"/>
          <w:szCs w:val="24"/>
          <w:lang w:val="en-US"/>
        </w:rPr>
        <w:t xml:space="preserve"> </w:t>
      </w:r>
      <w:r w:rsidR="0032169C">
        <w:rPr>
          <w:rFonts w:ascii="Gill Sans" w:hAnsi="Gill Sans" w:cs="Gill Sans"/>
          <w:szCs w:val="24"/>
          <w:lang w:val="en-US"/>
        </w:rPr>
        <w:t xml:space="preserve">we do, </w:t>
      </w:r>
      <w:r w:rsidRPr="00331191">
        <w:rPr>
          <w:rFonts w:ascii="Gill Sans" w:hAnsi="Gill Sans" w:cs="Gill Sans"/>
          <w:szCs w:val="24"/>
          <w:lang w:val="en-US"/>
        </w:rPr>
        <w:t>from our sustainability program and our green initiative to how we build habitats, to the people that we hire and every event that</w:t>
      </w:r>
      <w:r w:rsidR="00377465">
        <w:rPr>
          <w:rFonts w:ascii="Gill Sans" w:hAnsi="Gill Sans" w:cs="Gill Sans"/>
          <w:szCs w:val="24"/>
          <w:lang w:val="en-US"/>
        </w:rPr>
        <w:t xml:space="preserve"> we put on here at the zoo</w:t>
      </w:r>
      <w:r w:rsidRPr="00331191">
        <w:rPr>
          <w:rFonts w:ascii="Gill Sans" w:hAnsi="Gill Sans" w:cs="Gill Sans"/>
          <w:szCs w:val="24"/>
          <w:lang w:val="en-US"/>
        </w:rPr>
        <w:t xml:space="preserve">. </w:t>
      </w:r>
      <w:r w:rsidR="0032169C">
        <w:rPr>
          <w:rFonts w:ascii="Gill Sans" w:hAnsi="Gill Sans" w:cs="Gill Sans"/>
          <w:szCs w:val="24"/>
          <w:lang w:val="en-US"/>
        </w:rPr>
        <w:t>The desire to innovate drove our search for a better</w:t>
      </w:r>
      <w:r>
        <w:rPr>
          <w:rFonts w:ascii="Gill Sans" w:hAnsi="Gill Sans" w:cs="Gill Sans"/>
          <w:szCs w:val="24"/>
          <w:lang w:val="en-US"/>
        </w:rPr>
        <w:t xml:space="preserve"> audio </w:t>
      </w:r>
      <w:r w:rsidR="0032169C">
        <w:rPr>
          <w:rFonts w:ascii="Gill Sans" w:hAnsi="Gill Sans" w:cs="Gill Sans"/>
          <w:szCs w:val="24"/>
          <w:lang w:val="en-US"/>
        </w:rPr>
        <w:t>and security solution, and that search led us to DEVA.”</w:t>
      </w:r>
      <w:bookmarkStart w:id="0" w:name="_GoBack"/>
      <w:bookmarkEnd w:id="0"/>
    </w:p>
    <w:p w:rsidR="00331191" w:rsidRDefault="00331191" w:rsidP="00861369">
      <w:pPr>
        <w:spacing w:after="0" w:line="384" w:lineRule="auto"/>
        <w:rPr>
          <w:rFonts w:ascii="Gill Sans" w:hAnsi="Gill Sans" w:cs="Gill Sans"/>
          <w:szCs w:val="24"/>
          <w:lang w:val="en-US"/>
        </w:rPr>
      </w:pPr>
    </w:p>
    <w:p w:rsidR="00BC306C" w:rsidRDefault="003A35E5" w:rsidP="00861369">
      <w:pPr>
        <w:spacing w:after="0" w:line="384" w:lineRule="auto"/>
        <w:rPr>
          <w:rFonts w:ascii="Gill Sans" w:hAnsi="Gill Sans" w:cs="Gill Sans"/>
          <w:szCs w:val="24"/>
          <w:lang w:val="en-US"/>
        </w:rPr>
      </w:pPr>
      <w:r>
        <w:rPr>
          <w:rFonts w:ascii="Gill Sans" w:hAnsi="Gill Sans" w:cs="Gill Sans"/>
          <w:szCs w:val="24"/>
          <w:lang w:val="en-US"/>
        </w:rPr>
        <w:t xml:space="preserve">In addition to providing pristine sounding music throughout the zoo campus, the new multi-point DEVA system also helps with communication and messaging challenges: </w:t>
      </w:r>
      <w:r w:rsidR="005A7A7D">
        <w:rPr>
          <w:rFonts w:ascii="Gill Sans" w:hAnsi="Gill Sans" w:cs="Gill Sans"/>
          <w:szCs w:val="24"/>
          <w:lang w:val="en-US"/>
        </w:rPr>
        <w:t>“</w:t>
      </w:r>
      <w:r w:rsidR="00260547">
        <w:rPr>
          <w:rFonts w:ascii="Gill Sans" w:hAnsi="Gill Sans" w:cs="Gill Sans"/>
          <w:szCs w:val="24"/>
          <w:lang w:val="en-US"/>
        </w:rPr>
        <w:t>With as many guests as the zoo attracts, we recognized the</w:t>
      </w:r>
      <w:r w:rsidR="005A7A7D" w:rsidRPr="005A7A7D">
        <w:rPr>
          <w:rFonts w:ascii="Gill Sans" w:hAnsi="Gill Sans" w:cs="Gill Sans"/>
          <w:szCs w:val="24"/>
          <w:lang w:val="en-US"/>
        </w:rPr>
        <w:t xml:space="preserve"> need for the paging system </w:t>
      </w:r>
      <w:r w:rsidR="00260547">
        <w:rPr>
          <w:rFonts w:ascii="Gill Sans" w:hAnsi="Gill Sans" w:cs="Gill Sans"/>
          <w:szCs w:val="24"/>
          <w:lang w:val="en-US"/>
        </w:rPr>
        <w:t xml:space="preserve">that could clearly and effectively deliver messages throughout our space,” says Dutch Mulholland, </w:t>
      </w:r>
      <w:r w:rsidR="00260547" w:rsidRPr="00260547">
        <w:rPr>
          <w:rFonts w:ascii="Gill Sans" w:hAnsi="Gill Sans" w:cs="Gill Sans"/>
          <w:szCs w:val="24"/>
          <w:lang w:val="en-US"/>
        </w:rPr>
        <w:t xml:space="preserve">IT / AV Director of the </w:t>
      </w:r>
      <w:r w:rsidR="009D66CF">
        <w:rPr>
          <w:rFonts w:ascii="Gill Sans" w:hAnsi="Gill Sans" w:cs="Gill Sans"/>
          <w:szCs w:val="24"/>
          <w:lang w:val="en-US"/>
        </w:rPr>
        <w:t>Cincinnati</w:t>
      </w:r>
      <w:r w:rsidR="00260547" w:rsidRPr="00260547">
        <w:rPr>
          <w:rFonts w:ascii="Gill Sans" w:hAnsi="Gill Sans" w:cs="Gill Sans"/>
          <w:szCs w:val="24"/>
          <w:lang w:val="en-US"/>
        </w:rPr>
        <w:t xml:space="preserve"> Zoo </w:t>
      </w:r>
      <w:r w:rsidR="00260547">
        <w:rPr>
          <w:rFonts w:ascii="Gill Sans" w:hAnsi="Gill Sans" w:cs="Gill Sans"/>
          <w:szCs w:val="24"/>
          <w:lang w:val="en-US"/>
        </w:rPr>
        <w:t>&amp;</w:t>
      </w:r>
      <w:r w:rsidR="00260547" w:rsidRPr="00260547">
        <w:rPr>
          <w:rFonts w:ascii="Gill Sans" w:hAnsi="Gill Sans" w:cs="Gill Sans"/>
          <w:szCs w:val="24"/>
          <w:lang w:val="en-US"/>
        </w:rPr>
        <w:t xml:space="preserve"> Botanical Gardens</w:t>
      </w:r>
      <w:r w:rsidR="00260547">
        <w:rPr>
          <w:rFonts w:ascii="Gill Sans" w:hAnsi="Gill Sans" w:cs="Gill Sans"/>
          <w:szCs w:val="24"/>
          <w:lang w:val="en-US"/>
        </w:rPr>
        <w:t>.</w:t>
      </w:r>
      <w:r w:rsidR="00823296">
        <w:rPr>
          <w:rFonts w:ascii="Gill Sans" w:hAnsi="Gill Sans" w:cs="Gill Sans"/>
          <w:szCs w:val="24"/>
          <w:lang w:val="en-US"/>
        </w:rPr>
        <w:t xml:space="preserve"> In his hunt for a practical solution, Mulholland discovered power of the DEVA wireless multimedia device</w:t>
      </w:r>
      <w:r w:rsidR="00E96998">
        <w:rPr>
          <w:rFonts w:ascii="Gill Sans" w:hAnsi="Gill Sans" w:cs="Gill Sans"/>
          <w:szCs w:val="24"/>
          <w:lang w:val="en-US"/>
        </w:rPr>
        <w:t>.</w:t>
      </w:r>
    </w:p>
    <w:p w:rsidR="00246430" w:rsidRDefault="00246430" w:rsidP="00861369">
      <w:pPr>
        <w:spacing w:after="0" w:line="384" w:lineRule="auto"/>
        <w:rPr>
          <w:rFonts w:ascii="Gill Sans" w:hAnsi="Gill Sans" w:cs="Gill Sans"/>
          <w:szCs w:val="24"/>
          <w:lang w:val="en-US"/>
        </w:rPr>
      </w:pPr>
    </w:p>
    <w:p w:rsidR="003B23CB" w:rsidRDefault="00BB372A" w:rsidP="00861369">
      <w:pPr>
        <w:spacing w:after="0" w:line="384" w:lineRule="auto"/>
        <w:rPr>
          <w:rFonts w:ascii="Gill Sans" w:hAnsi="Gill Sans" w:cs="Gill Sans"/>
          <w:szCs w:val="24"/>
          <w:lang w:val="en-US"/>
        </w:rPr>
      </w:pPr>
      <w:r>
        <w:rPr>
          <w:rFonts w:ascii="Gill Sans" w:hAnsi="Gill Sans" w:cs="Gill Sans"/>
          <w:szCs w:val="24"/>
          <w:lang w:val="en-US"/>
        </w:rPr>
        <w:t>Mulholland’</w:t>
      </w:r>
      <w:r w:rsidR="00F209CC">
        <w:rPr>
          <w:rFonts w:ascii="Gill Sans" w:hAnsi="Gill Sans" w:cs="Gill Sans"/>
          <w:szCs w:val="24"/>
          <w:lang w:val="en-US"/>
        </w:rPr>
        <w:t>s</w:t>
      </w:r>
      <w:r>
        <w:rPr>
          <w:rFonts w:ascii="Gill Sans" w:hAnsi="Gill Sans" w:cs="Gill Sans"/>
          <w:szCs w:val="24"/>
          <w:lang w:val="en-US"/>
        </w:rPr>
        <w:t xml:space="preserve"> </w:t>
      </w:r>
      <w:r w:rsidR="00F209CC">
        <w:rPr>
          <w:rFonts w:ascii="Gill Sans" w:hAnsi="Gill Sans" w:cs="Gill Sans"/>
          <w:szCs w:val="24"/>
          <w:lang w:val="en-US"/>
        </w:rPr>
        <w:t>f</w:t>
      </w:r>
      <w:r>
        <w:rPr>
          <w:rFonts w:ascii="Gill Sans" w:hAnsi="Gill Sans" w:cs="Gill Sans"/>
          <w:szCs w:val="24"/>
          <w:lang w:val="en-US"/>
        </w:rPr>
        <w:t>i</w:t>
      </w:r>
      <w:r w:rsidR="00F209CC">
        <w:rPr>
          <w:rFonts w:ascii="Gill Sans" w:hAnsi="Gill Sans" w:cs="Gill Sans"/>
          <w:szCs w:val="24"/>
          <w:lang w:val="en-US"/>
        </w:rPr>
        <w:t xml:space="preserve">rst exposure to DEVA was at InfoComm three years ago. “I </w:t>
      </w:r>
      <w:r w:rsidR="0025214D">
        <w:rPr>
          <w:rFonts w:ascii="Gill Sans" w:hAnsi="Gill Sans" w:cs="Gill Sans"/>
          <w:szCs w:val="24"/>
          <w:lang w:val="en-US"/>
        </w:rPr>
        <w:t>immediately saw the potential of all this in a wireless unit</w:t>
      </w:r>
      <w:r>
        <w:rPr>
          <w:rFonts w:ascii="Gill Sans" w:hAnsi="Gill Sans" w:cs="Gill Sans"/>
          <w:szCs w:val="24"/>
          <w:lang w:val="en-US"/>
        </w:rPr>
        <w:t>,</w:t>
      </w:r>
      <w:r w:rsidR="00F209CC">
        <w:rPr>
          <w:rFonts w:ascii="Gill Sans" w:hAnsi="Gill Sans" w:cs="Gill Sans"/>
          <w:szCs w:val="24"/>
          <w:lang w:val="en-US"/>
        </w:rPr>
        <w:t>” he says. “I saw it again there last year</w:t>
      </w:r>
      <w:r>
        <w:rPr>
          <w:rFonts w:ascii="Gill Sans" w:hAnsi="Gill Sans" w:cs="Gill Sans"/>
          <w:szCs w:val="24"/>
          <w:lang w:val="en-US"/>
        </w:rPr>
        <w:t xml:space="preserve"> and was really impressed with its current capabilities, so we decided to investigate it as a possible solution for our security messaging needs.</w:t>
      </w:r>
      <w:r w:rsidR="005D01DF">
        <w:rPr>
          <w:rFonts w:ascii="Gill Sans" w:hAnsi="Gill Sans" w:cs="Gill Sans"/>
          <w:szCs w:val="24"/>
          <w:lang w:val="en-US"/>
        </w:rPr>
        <w:t>”</w:t>
      </w:r>
      <w:r w:rsidR="0025214D">
        <w:rPr>
          <w:rFonts w:ascii="Gill Sans" w:hAnsi="Gill Sans" w:cs="Gill Sans"/>
          <w:szCs w:val="24"/>
          <w:lang w:val="en-US"/>
        </w:rPr>
        <w:t xml:space="preserve"> Mulholland in his team built a heat map of their wireless access point coverage </w:t>
      </w:r>
      <w:r w:rsidR="00CC3BCF">
        <w:rPr>
          <w:rFonts w:ascii="Gill Sans" w:hAnsi="Gill Sans" w:cs="Gill Sans"/>
          <w:szCs w:val="24"/>
          <w:lang w:val="en-US"/>
        </w:rPr>
        <w:t xml:space="preserve">in the zoo </w:t>
      </w:r>
      <w:r w:rsidR="0025214D">
        <w:rPr>
          <w:rFonts w:ascii="Gill Sans" w:hAnsi="Gill Sans" w:cs="Gill Sans"/>
          <w:szCs w:val="24"/>
          <w:lang w:val="en-US"/>
        </w:rPr>
        <w:t xml:space="preserve">and </w:t>
      </w:r>
      <w:r w:rsidR="00CC3BCF">
        <w:rPr>
          <w:rFonts w:ascii="Gill Sans" w:hAnsi="Gill Sans" w:cs="Gill Sans"/>
          <w:szCs w:val="24"/>
          <w:lang w:val="en-US"/>
        </w:rPr>
        <w:t>correlated that with projected</w:t>
      </w:r>
      <w:r w:rsidR="0025214D">
        <w:rPr>
          <w:rFonts w:ascii="Gill Sans" w:hAnsi="Gill Sans" w:cs="Gill Sans"/>
          <w:szCs w:val="24"/>
          <w:lang w:val="en-US"/>
        </w:rPr>
        <w:t xml:space="preserve"> DEVA coverage and determined that it would be a viable</w:t>
      </w:r>
      <w:r w:rsidR="00CC3BCF">
        <w:rPr>
          <w:rFonts w:ascii="Gill Sans" w:hAnsi="Gill Sans" w:cs="Gill Sans"/>
          <w:szCs w:val="24"/>
          <w:lang w:val="en-US"/>
        </w:rPr>
        <w:t xml:space="preserve"> solution.</w:t>
      </w:r>
    </w:p>
    <w:p w:rsidR="00BB372A" w:rsidRDefault="00BB372A" w:rsidP="00861369">
      <w:pPr>
        <w:spacing w:after="0" w:line="384" w:lineRule="auto"/>
        <w:rPr>
          <w:rFonts w:ascii="Gill Sans" w:hAnsi="Gill Sans" w:cs="Gill Sans"/>
          <w:szCs w:val="24"/>
          <w:lang w:val="en-US"/>
        </w:rPr>
      </w:pPr>
    </w:p>
    <w:p w:rsidR="00CC3BCF" w:rsidRPr="00495ACE" w:rsidRDefault="0037081F" w:rsidP="00861369">
      <w:pPr>
        <w:spacing w:after="0" w:line="384" w:lineRule="auto"/>
        <w:rPr>
          <w:rFonts w:ascii="Gill Sans" w:hAnsi="Gill Sans" w:cs="Gill Sans"/>
          <w:b/>
          <w:szCs w:val="24"/>
          <w:lang w:val="en-US"/>
        </w:rPr>
      </w:pPr>
      <w:r>
        <w:rPr>
          <w:rFonts w:ascii="Gill Sans" w:hAnsi="Gill Sans" w:cs="Gill Sans"/>
          <w:b/>
          <w:szCs w:val="24"/>
          <w:lang w:val="en-US"/>
        </w:rPr>
        <w:t>Coverage is k</w:t>
      </w:r>
      <w:r w:rsidR="00CC3BCF" w:rsidRPr="00495ACE">
        <w:rPr>
          <w:rFonts w:ascii="Gill Sans" w:hAnsi="Gill Sans" w:cs="Gill Sans"/>
          <w:b/>
          <w:szCs w:val="24"/>
          <w:lang w:val="en-US"/>
        </w:rPr>
        <w:t>ing</w:t>
      </w:r>
    </w:p>
    <w:p w:rsidR="005D01DF" w:rsidRDefault="002F5CC5" w:rsidP="005D01DF">
      <w:pPr>
        <w:spacing w:after="0" w:line="384" w:lineRule="auto"/>
        <w:rPr>
          <w:rFonts w:ascii="Gill Sans" w:hAnsi="Gill Sans" w:cs="Gill Sans"/>
          <w:szCs w:val="24"/>
          <w:lang w:val="en-US"/>
        </w:rPr>
      </w:pPr>
      <w:r>
        <w:rPr>
          <w:rFonts w:ascii="Gill Sans" w:hAnsi="Gill Sans" w:cs="Gill Sans"/>
          <w:noProof/>
          <w:szCs w:val="24"/>
          <w:lang w:val="en-US" w:eastAsia="en-US"/>
        </w:rPr>
        <w:drawing>
          <wp:anchor distT="0" distB="0" distL="114300" distR="114300" simplePos="0" relativeHeight="251664384" behindDoc="0" locked="0" layoutInCell="1" allowOverlap="1">
            <wp:simplePos x="0" y="0"/>
            <wp:positionH relativeFrom="column">
              <wp:posOffset>3352800</wp:posOffset>
            </wp:positionH>
            <wp:positionV relativeFrom="paragraph">
              <wp:posOffset>66040</wp:posOffset>
            </wp:positionV>
            <wp:extent cx="3030855" cy="2012315"/>
            <wp:effectExtent l="25400" t="0" r="0" b="0"/>
            <wp:wrapSquare wrapText="bothSides"/>
            <wp:docPr id="8" name="" descr="::Dropbox:PressReleases:CurrentPressReleases:PS-CincinnatiZoo:Pics:DSC_2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opbox:PressReleases:CurrentPressReleases:PS-CincinnatiZoo:Pics:DSC_2057.JPG"/>
                    <pic:cNvPicPr>
                      <a:picLocks noChangeAspect="1" noChangeArrowheads="1"/>
                    </pic:cNvPicPr>
                  </pic:nvPicPr>
                  <pic:blipFill>
                    <a:blip r:embed="rId8"/>
                    <a:srcRect/>
                    <a:stretch>
                      <a:fillRect/>
                    </a:stretch>
                  </pic:blipFill>
                  <pic:spPr bwMode="auto">
                    <a:xfrm>
                      <a:off x="0" y="0"/>
                      <a:ext cx="3030855" cy="2012315"/>
                    </a:xfrm>
                    <a:prstGeom prst="rect">
                      <a:avLst/>
                    </a:prstGeom>
                    <a:noFill/>
                    <a:ln w="9525">
                      <a:noFill/>
                      <a:miter lim="800000"/>
                      <a:headEnd/>
                      <a:tailEnd/>
                    </a:ln>
                  </pic:spPr>
                </pic:pic>
              </a:graphicData>
            </a:graphic>
          </wp:anchor>
        </w:drawing>
      </w:r>
      <w:r w:rsidR="00BB372A">
        <w:rPr>
          <w:rFonts w:ascii="Gill Sans" w:hAnsi="Gill Sans" w:cs="Gill Sans"/>
          <w:szCs w:val="24"/>
          <w:lang w:val="en-US"/>
        </w:rPr>
        <w:t xml:space="preserve">For the zoo and Mulholland, coverage is key. “We wanted to have as close to 100% coverage as possible with </w:t>
      </w:r>
      <w:r w:rsidR="005D01DF">
        <w:rPr>
          <w:rFonts w:ascii="Gill Sans" w:hAnsi="Gill Sans" w:cs="Gill Sans"/>
          <w:szCs w:val="24"/>
          <w:lang w:val="en-US"/>
        </w:rPr>
        <w:t>our audio messaging,” he says. This made DEVA’s wireless capabilities a key selling point. “With our old</w:t>
      </w:r>
      <w:r w:rsidR="005D01DF" w:rsidRPr="00977CC4">
        <w:rPr>
          <w:rFonts w:ascii="Gill Sans" w:hAnsi="Gill Sans" w:cs="Gill Sans"/>
          <w:szCs w:val="24"/>
          <w:lang w:val="en-US"/>
        </w:rPr>
        <w:t xml:space="preserve"> conventional sound</w:t>
      </w:r>
      <w:r w:rsidR="005D01DF">
        <w:rPr>
          <w:rFonts w:ascii="Gill Sans" w:hAnsi="Gill Sans" w:cs="Gill Sans"/>
          <w:szCs w:val="24"/>
          <w:lang w:val="en-US"/>
        </w:rPr>
        <w:t xml:space="preserve"> system</w:t>
      </w:r>
      <w:r w:rsidR="005D01DF" w:rsidRPr="00977CC4">
        <w:rPr>
          <w:rFonts w:ascii="Gill Sans" w:hAnsi="Gill Sans" w:cs="Gill Sans"/>
          <w:szCs w:val="24"/>
          <w:lang w:val="en-US"/>
        </w:rPr>
        <w:t xml:space="preserve"> </w:t>
      </w:r>
      <w:r w:rsidR="005D01DF">
        <w:rPr>
          <w:rFonts w:ascii="Gill Sans" w:hAnsi="Gill Sans" w:cs="Gill Sans"/>
          <w:szCs w:val="24"/>
          <w:lang w:val="en-US"/>
        </w:rPr>
        <w:t>for</w:t>
      </w:r>
      <w:r w:rsidR="005D01DF" w:rsidRPr="00977CC4">
        <w:rPr>
          <w:rFonts w:ascii="Gill Sans" w:hAnsi="Gill Sans" w:cs="Gill Sans"/>
          <w:szCs w:val="24"/>
          <w:lang w:val="en-US"/>
        </w:rPr>
        <w:t xml:space="preserve"> emergency paging, </w:t>
      </w:r>
      <w:r w:rsidR="005D01DF">
        <w:rPr>
          <w:rFonts w:ascii="Gill Sans" w:hAnsi="Gill Sans" w:cs="Gill Sans"/>
          <w:szCs w:val="24"/>
          <w:lang w:val="en-US"/>
        </w:rPr>
        <w:t>it was always a</w:t>
      </w:r>
      <w:r w:rsidR="005D01DF" w:rsidRPr="00977CC4">
        <w:rPr>
          <w:rFonts w:ascii="Gill Sans" w:hAnsi="Gill Sans" w:cs="Gill Sans"/>
          <w:szCs w:val="24"/>
          <w:lang w:val="en-US"/>
        </w:rPr>
        <w:t xml:space="preserve"> </w:t>
      </w:r>
      <w:r w:rsidR="005D01DF">
        <w:rPr>
          <w:rFonts w:ascii="Gill Sans" w:hAnsi="Gill Sans" w:cs="Gill Sans"/>
          <w:szCs w:val="24"/>
          <w:lang w:val="en-US"/>
        </w:rPr>
        <w:t>fight</w:t>
      </w:r>
      <w:r w:rsidR="005D01DF" w:rsidRPr="00977CC4">
        <w:rPr>
          <w:rFonts w:ascii="Gill Sans" w:hAnsi="Gill Sans" w:cs="Gill Sans"/>
          <w:szCs w:val="24"/>
          <w:lang w:val="en-US"/>
        </w:rPr>
        <w:t xml:space="preserve"> </w:t>
      </w:r>
      <w:r w:rsidR="005D01DF">
        <w:rPr>
          <w:rFonts w:ascii="Gill Sans" w:hAnsi="Gill Sans" w:cs="Gill Sans"/>
          <w:szCs w:val="24"/>
          <w:lang w:val="en-US"/>
        </w:rPr>
        <w:t>to set up wiring</w:t>
      </w:r>
      <w:r w:rsidR="005D01DF" w:rsidRPr="00977CC4">
        <w:rPr>
          <w:rFonts w:ascii="Gill Sans" w:hAnsi="Gill Sans" w:cs="Gill Sans"/>
          <w:szCs w:val="24"/>
          <w:lang w:val="en-US"/>
        </w:rPr>
        <w:t xml:space="preserve">, </w:t>
      </w:r>
      <w:r w:rsidR="005D01DF">
        <w:rPr>
          <w:rFonts w:ascii="Gill Sans" w:hAnsi="Gill Sans" w:cs="Gill Sans"/>
          <w:szCs w:val="24"/>
          <w:lang w:val="en-US"/>
        </w:rPr>
        <w:t>and then we’d deal with having squirrels chew</w:t>
      </w:r>
      <w:r w:rsidR="005D01DF" w:rsidRPr="00977CC4">
        <w:rPr>
          <w:rFonts w:ascii="Gill Sans" w:hAnsi="Gill Sans" w:cs="Gill Sans"/>
          <w:szCs w:val="24"/>
          <w:lang w:val="en-US"/>
        </w:rPr>
        <w:t xml:space="preserve"> through our cables, </w:t>
      </w:r>
      <w:r w:rsidR="005D01DF">
        <w:rPr>
          <w:rFonts w:ascii="Gill Sans" w:hAnsi="Gill Sans" w:cs="Gill Sans"/>
          <w:szCs w:val="24"/>
          <w:lang w:val="en-US"/>
        </w:rPr>
        <w:t xml:space="preserve">or even the </w:t>
      </w:r>
      <w:r w:rsidR="005D01DF" w:rsidRPr="00977CC4">
        <w:rPr>
          <w:rFonts w:ascii="Gill Sans" w:hAnsi="Gill Sans" w:cs="Gill Sans"/>
          <w:szCs w:val="24"/>
          <w:lang w:val="en-US"/>
        </w:rPr>
        <w:t>horticulture destroy</w:t>
      </w:r>
      <w:r w:rsidR="005D01DF">
        <w:rPr>
          <w:rFonts w:ascii="Gill Sans" w:hAnsi="Gill Sans" w:cs="Gill Sans"/>
          <w:szCs w:val="24"/>
          <w:lang w:val="en-US"/>
        </w:rPr>
        <w:t>ing</w:t>
      </w:r>
      <w:r w:rsidR="005D01DF" w:rsidRPr="00977CC4">
        <w:rPr>
          <w:rFonts w:ascii="Gill Sans" w:hAnsi="Gill Sans" w:cs="Gill Sans"/>
          <w:szCs w:val="24"/>
          <w:lang w:val="en-US"/>
        </w:rPr>
        <w:t xml:space="preserve"> a lot of th</w:t>
      </w:r>
      <w:r w:rsidR="005D01DF">
        <w:rPr>
          <w:rFonts w:ascii="Gill Sans" w:hAnsi="Gill Sans" w:cs="Gill Sans"/>
          <w:szCs w:val="24"/>
          <w:lang w:val="en-US"/>
        </w:rPr>
        <w:t>e cables that are in the ground,” he explains.</w:t>
      </w:r>
      <w:r w:rsidR="005D01DF" w:rsidRPr="00977CC4">
        <w:rPr>
          <w:rFonts w:ascii="Gill Sans" w:hAnsi="Gill Sans" w:cs="Gill Sans"/>
          <w:szCs w:val="24"/>
          <w:lang w:val="en-US"/>
        </w:rPr>
        <w:t xml:space="preserve"> </w:t>
      </w:r>
      <w:r w:rsidR="005D01DF">
        <w:rPr>
          <w:rFonts w:ascii="Gill Sans" w:hAnsi="Gill Sans" w:cs="Gill Sans"/>
          <w:szCs w:val="24"/>
          <w:lang w:val="en-US"/>
        </w:rPr>
        <w:t xml:space="preserve">“We wanted to get away from </w:t>
      </w:r>
      <w:r w:rsidR="009132FE">
        <w:rPr>
          <w:rFonts w:ascii="Gill Sans" w:hAnsi="Gill Sans" w:cs="Gill Sans"/>
          <w:szCs w:val="24"/>
          <w:lang w:val="en-US"/>
        </w:rPr>
        <w:t>having our amplifier</w:t>
      </w:r>
      <w:r w:rsidR="005D01DF">
        <w:rPr>
          <w:rFonts w:ascii="Gill Sans" w:hAnsi="Gill Sans" w:cs="Gill Sans"/>
          <w:szCs w:val="24"/>
          <w:lang w:val="en-US"/>
        </w:rPr>
        <w:t xml:space="preserve"> and</w:t>
      </w:r>
      <w:r w:rsidR="005D01DF" w:rsidRPr="00977CC4">
        <w:rPr>
          <w:rFonts w:ascii="Gill Sans" w:hAnsi="Gill Sans" w:cs="Gill Sans"/>
          <w:szCs w:val="24"/>
          <w:lang w:val="en-US"/>
        </w:rPr>
        <w:t xml:space="preserve"> signal processing </w:t>
      </w:r>
      <w:r w:rsidR="009132FE">
        <w:rPr>
          <w:rFonts w:ascii="Gill Sans" w:hAnsi="Gill Sans" w:cs="Gill Sans"/>
          <w:szCs w:val="24"/>
          <w:lang w:val="en-US"/>
        </w:rPr>
        <w:t>off somewhere</w:t>
      </w:r>
      <w:r w:rsidR="005D01DF" w:rsidRPr="00977CC4">
        <w:rPr>
          <w:rFonts w:ascii="Gill Sans" w:hAnsi="Gill Sans" w:cs="Gill Sans"/>
          <w:szCs w:val="24"/>
          <w:lang w:val="en-US"/>
        </w:rPr>
        <w:t xml:space="preserve"> and go with something that was all in one and had zero cabling going to it.</w:t>
      </w:r>
      <w:r w:rsidR="005D01DF">
        <w:rPr>
          <w:rFonts w:ascii="Gill Sans" w:hAnsi="Gill Sans" w:cs="Gill Sans"/>
          <w:szCs w:val="24"/>
          <w:lang w:val="en-US"/>
        </w:rPr>
        <w:t>”</w:t>
      </w:r>
    </w:p>
    <w:p w:rsidR="00CF799F" w:rsidRDefault="00CF799F" w:rsidP="005D01DF">
      <w:pPr>
        <w:spacing w:after="0" w:line="384" w:lineRule="auto"/>
        <w:rPr>
          <w:rFonts w:ascii="Gill Sans" w:hAnsi="Gill Sans" w:cs="Gill Sans"/>
          <w:szCs w:val="24"/>
          <w:lang w:val="en-US"/>
        </w:rPr>
      </w:pPr>
    </w:p>
    <w:p w:rsidR="00CF799F" w:rsidRDefault="00CF799F" w:rsidP="005D01DF">
      <w:pPr>
        <w:spacing w:after="0" w:line="384" w:lineRule="auto"/>
        <w:rPr>
          <w:rFonts w:ascii="Gill Sans" w:hAnsi="Gill Sans" w:cs="Gill Sans"/>
          <w:szCs w:val="24"/>
          <w:lang w:val="en-US"/>
        </w:rPr>
      </w:pPr>
      <w:r>
        <w:rPr>
          <w:rFonts w:ascii="Gill Sans" w:hAnsi="Gill Sans" w:cs="Gill Sans"/>
          <w:szCs w:val="24"/>
          <w:lang w:val="en-US"/>
        </w:rPr>
        <w:t xml:space="preserve">Starting with only two DEVA units to see how they would work with the zoo’s existing network infrastructure. “The first </w:t>
      </w:r>
      <w:r w:rsidRPr="00CF799F">
        <w:rPr>
          <w:rFonts w:ascii="Gill Sans" w:hAnsi="Gill Sans" w:cs="Gill Sans"/>
          <w:szCs w:val="24"/>
          <w:lang w:val="en-US"/>
        </w:rPr>
        <w:t xml:space="preserve">two Devas </w:t>
      </w:r>
      <w:r>
        <w:rPr>
          <w:rFonts w:ascii="Gill Sans" w:hAnsi="Gill Sans" w:cs="Gill Sans"/>
          <w:szCs w:val="24"/>
          <w:lang w:val="en-US"/>
        </w:rPr>
        <w:t>were a</w:t>
      </w:r>
      <w:r w:rsidRPr="00CF799F">
        <w:rPr>
          <w:rFonts w:ascii="Gill Sans" w:hAnsi="Gill Sans" w:cs="Gill Sans"/>
          <w:szCs w:val="24"/>
          <w:lang w:val="en-US"/>
        </w:rPr>
        <w:t xml:space="preserve"> proof of concept, and </w:t>
      </w:r>
      <w:r>
        <w:rPr>
          <w:rFonts w:ascii="Gill Sans" w:hAnsi="Gill Sans" w:cs="Gill Sans"/>
          <w:szCs w:val="24"/>
          <w:lang w:val="en-US"/>
        </w:rPr>
        <w:t>ran them for</w:t>
      </w:r>
      <w:r w:rsidRPr="00CF799F">
        <w:rPr>
          <w:rFonts w:ascii="Gill Sans" w:hAnsi="Gill Sans" w:cs="Gill Sans"/>
          <w:szCs w:val="24"/>
          <w:lang w:val="en-US"/>
        </w:rPr>
        <w:t xml:space="preserve"> a year and tested them on our infrastructure. They worked flawlessly, so </w:t>
      </w:r>
      <w:r>
        <w:rPr>
          <w:rFonts w:ascii="Gill Sans" w:hAnsi="Gill Sans" w:cs="Gill Sans"/>
          <w:szCs w:val="24"/>
          <w:lang w:val="en-US"/>
        </w:rPr>
        <w:t>we</w:t>
      </w:r>
      <w:r w:rsidRPr="00CF799F">
        <w:rPr>
          <w:rFonts w:ascii="Gill Sans" w:hAnsi="Gill Sans" w:cs="Gill Sans"/>
          <w:szCs w:val="24"/>
          <w:lang w:val="en-US"/>
        </w:rPr>
        <w:t xml:space="preserve"> move</w:t>
      </w:r>
      <w:r>
        <w:rPr>
          <w:rFonts w:ascii="Gill Sans" w:hAnsi="Gill Sans" w:cs="Gill Sans"/>
          <w:szCs w:val="24"/>
          <w:lang w:val="en-US"/>
        </w:rPr>
        <w:t>d</w:t>
      </w:r>
      <w:r w:rsidRPr="00CF799F">
        <w:rPr>
          <w:rFonts w:ascii="Gill Sans" w:hAnsi="Gill Sans" w:cs="Gill Sans"/>
          <w:szCs w:val="24"/>
          <w:lang w:val="en-US"/>
        </w:rPr>
        <w:t xml:space="preserve"> ahead with more of the product</w:t>
      </w:r>
      <w:r w:rsidR="00FC4682">
        <w:rPr>
          <w:rFonts w:ascii="Gill Sans" w:hAnsi="Gill Sans" w:cs="Gill Sans"/>
          <w:szCs w:val="24"/>
          <w:lang w:val="en-US"/>
        </w:rPr>
        <w:t>.” The zoo went up to 50 DEVA units, just in time for its major Festival of Lights holiday event.</w:t>
      </w:r>
    </w:p>
    <w:p w:rsidR="00FF5C8B" w:rsidRDefault="00FF5C8B" w:rsidP="005D01DF">
      <w:pPr>
        <w:spacing w:after="0" w:line="384" w:lineRule="auto"/>
        <w:rPr>
          <w:rFonts w:ascii="Gill Sans" w:hAnsi="Gill Sans" w:cs="Gill Sans"/>
          <w:b/>
          <w:szCs w:val="24"/>
          <w:lang w:val="en-US"/>
        </w:rPr>
      </w:pPr>
    </w:p>
    <w:p w:rsidR="00FF5C8B" w:rsidRDefault="00FF5C8B" w:rsidP="005D01DF">
      <w:pPr>
        <w:spacing w:after="0" w:line="384" w:lineRule="auto"/>
        <w:rPr>
          <w:rFonts w:ascii="Gill Sans" w:hAnsi="Gill Sans" w:cs="Gill Sans"/>
          <w:b/>
          <w:szCs w:val="24"/>
          <w:lang w:val="en-US"/>
        </w:rPr>
      </w:pPr>
    </w:p>
    <w:p w:rsidR="00495ACE" w:rsidRPr="00495ACE" w:rsidRDefault="0037081F" w:rsidP="005D01DF">
      <w:pPr>
        <w:spacing w:after="0" w:line="384" w:lineRule="auto"/>
        <w:rPr>
          <w:rFonts w:ascii="Gill Sans" w:hAnsi="Gill Sans" w:cs="Gill Sans"/>
          <w:b/>
          <w:szCs w:val="24"/>
          <w:lang w:val="en-US"/>
        </w:rPr>
      </w:pPr>
      <w:r>
        <w:rPr>
          <w:rFonts w:ascii="Gill Sans" w:hAnsi="Gill Sans" w:cs="Gill Sans"/>
          <w:b/>
          <w:szCs w:val="24"/>
          <w:lang w:val="en-US"/>
        </w:rPr>
        <w:t>Ringing in the Festival of Lights</w:t>
      </w:r>
      <w:r w:rsidR="00636CDC">
        <w:rPr>
          <w:rFonts w:ascii="Gill Sans" w:hAnsi="Gill Sans" w:cs="Gill Sans"/>
          <w:b/>
          <w:szCs w:val="24"/>
          <w:lang w:val="en-US"/>
        </w:rPr>
        <w:t xml:space="preserve"> with DEVA</w:t>
      </w:r>
    </w:p>
    <w:p w:rsidR="008E76F4" w:rsidRDefault="002F5CC5" w:rsidP="005D01DF">
      <w:pPr>
        <w:spacing w:after="0" w:line="384" w:lineRule="auto"/>
        <w:rPr>
          <w:rFonts w:ascii="Gill Sans" w:hAnsi="Gill Sans" w:cs="Gill Sans"/>
          <w:szCs w:val="24"/>
          <w:lang w:val="en-US"/>
        </w:rPr>
      </w:pPr>
      <w:r>
        <w:rPr>
          <w:rFonts w:ascii="Gill Sans" w:hAnsi="Gill Sans" w:cs="Gill Sans"/>
          <w:noProof/>
          <w:szCs w:val="24"/>
          <w:lang w:val="en-US" w:eastAsia="en-US"/>
        </w:rPr>
        <w:drawing>
          <wp:anchor distT="0" distB="0" distL="114300" distR="114300" simplePos="0" relativeHeight="251665408" behindDoc="0" locked="0" layoutInCell="1" allowOverlap="1">
            <wp:simplePos x="0" y="0"/>
            <wp:positionH relativeFrom="column">
              <wp:posOffset>3468370</wp:posOffset>
            </wp:positionH>
            <wp:positionV relativeFrom="paragraph">
              <wp:posOffset>67310</wp:posOffset>
            </wp:positionV>
            <wp:extent cx="2926715" cy="1943100"/>
            <wp:effectExtent l="25400" t="0" r="0" b="0"/>
            <wp:wrapSquare wrapText="bothSides"/>
            <wp:docPr id="9" name="" descr="::Dropbox:PressReleases:CurrentPressReleases:PS-CincinnatiZoo:Pics:DSC_2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opbox:PressReleases:CurrentPressReleases:PS-CincinnatiZoo:Pics:DSC_2086.JPG"/>
                    <pic:cNvPicPr>
                      <a:picLocks noChangeAspect="1" noChangeArrowheads="1"/>
                    </pic:cNvPicPr>
                  </pic:nvPicPr>
                  <pic:blipFill>
                    <a:blip r:embed="rId9"/>
                    <a:srcRect/>
                    <a:stretch>
                      <a:fillRect/>
                    </a:stretch>
                  </pic:blipFill>
                  <pic:spPr bwMode="auto">
                    <a:xfrm>
                      <a:off x="0" y="0"/>
                      <a:ext cx="2926715" cy="1943100"/>
                    </a:xfrm>
                    <a:prstGeom prst="rect">
                      <a:avLst/>
                    </a:prstGeom>
                    <a:noFill/>
                    <a:ln w="9525">
                      <a:noFill/>
                      <a:miter lim="800000"/>
                      <a:headEnd/>
                      <a:tailEnd/>
                    </a:ln>
                  </pic:spPr>
                </pic:pic>
              </a:graphicData>
            </a:graphic>
          </wp:anchor>
        </w:drawing>
      </w:r>
      <w:r w:rsidR="00FC4682">
        <w:rPr>
          <w:rFonts w:ascii="Gill Sans" w:hAnsi="Gill Sans" w:cs="Gill Sans"/>
          <w:szCs w:val="24"/>
          <w:lang w:val="en-US"/>
        </w:rPr>
        <w:t>“</w:t>
      </w:r>
      <w:r w:rsidR="00FC4682" w:rsidRPr="00FC4682">
        <w:rPr>
          <w:rFonts w:ascii="Gill Sans" w:hAnsi="Gill Sans" w:cs="Gill Sans"/>
          <w:szCs w:val="24"/>
          <w:lang w:val="en-US"/>
        </w:rPr>
        <w:t>Festival of Lights is an event that</w:t>
      </w:r>
      <w:r w:rsidR="00FC4682">
        <w:rPr>
          <w:rFonts w:ascii="Gill Sans" w:hAnsi="Gill Sans" w:cs="Gill Sans"/>
          <w:szCs w:val="24"/>
          <w:lang w:val="en-US"/>
        </w:rPr>
        <w:t xml:space="preserve"> has been </w:t>
      </w:r>
      <w:r w:rsidR="00B45C84">
        <w:rPr>
          <w:rFonts w:ascii="Gill Sans" w:hAnsi="Gill Sans" w:cs="Gill Sans"/>
          <w:szCs w:val="24"/>
          <w:lang w:val="en-US"/>
        </w:rPr>
        <w:t>going on for 35 years,” says Ye</w:t>
      </w:r>
      <w:r w:rsidR="00FC4682">
        <w:rPr>
          <w:rFonts w:ascii="Gill Sans" w:hAnsi="Gill Sans" w:cs="Gill Sans"/>
          <w:szCs w:val="24"/>
          <w:lang w:val="en-US"/>
        </w:rPr>
        <w:t>lton.</w:t>
      </w:r>
      <w:r w:rsidR="00FC4682" w:rsidRPr="00FC4682">
        <w:rPr>
          <w:rFonts w:ascii="Gill Sans" w:hAnsi="Gill Sans" w:cs="Gill Sans"/>
          <w:szCs w:val="24"/>
          <w:lang w:val="en-US"/>
        </w:rPr>
        <w:t xml:space="preserve"> </w:t>
      </w:r>
      <w:r w:rsidR="00FC4682">
        <w:rPr>
          <w:rFonts w:ascii="Gill Sans" w:hAnsi="Gill Sans" w:cs="Gill Sans"/>
          <w:szCs w:val="24"/>
          <w:lang w:val="en-US"/>
        </w:rPr>
        <w:t>“</w:t>
      </w:r>
      <w:r w:rsidR="00FC4682" w:rsidRPr="00FC4682">
        <w:rPr>
          <w:rFonts w:ascii="Gill Sans" w:hAnsi="Gill Sans" w:cs="Gill Sans"/>
          <w:szCs w:val="24"/>
          <w:lang w:val="en-US"/>
        </w:rPr>
        <w:t xml:space="preserve">It started </w:t>
      </w:r>
      <w:r w:rsidR="00495ACE">
        <w:rPr>
          <w:rFonts w:ascii="Gill Sans" w:hAnsi="Gill Sans" w:cs="Gill Sans"/>
          <w:szCs w:val="24"/>
          <w:lang w:val="en-US"/>
        </w:rPr>
        <w:t xml:space="preserve">out </w:t>
      </w:r>
      <w:r w:rsidR="00FC4682" w:rsidRPr="00FC4682">
        <w:rPr>
          <w:rFonts w:ascii="Gill Sans" w:hAnsi="Gill Sans" w:cs="Gill Sans"/>
          <w:szCs w:val="24"/>
          <w:lang w:val="en-US"/>
        </w:rPr>
        <w:t>as a small event with a bunch of lumina</w:t>
      </w:r>
      <w:r w:rsidR="00B45C84">
        <w:rPr>
          <w:rFonts w:ascii="Gill Sans" w:hAnsi="Gill Sans" w:cs="Gill Sans"/>
          <w:szCs w:val="24"/>
          <w:lang w:val="en-US"/>
        </w:rPr>
        <w:t>ir</w:t>
      </w:r>
      <w:r w:rsidR="00FC4682" w:rsidRPr="00FC4682">
        <w:rPr>
          <w:rFonts w:ascii="Gill Sans" w:hAnsi="Gill Sans" w:cs="Gill Sans"/>
          <w:szCs w:val="24"/>
          <w:lang w:val="en-US"/>
        </w:rPr>
        <w:t>es lighting the pathways and a couple trees that were lit. Now we have over 3 million lights and displays of all kinds.</w:t>
      </w:r>
      <w:r w:rsidR="00FC4682">
        <w:rPr>
          <w:rFonts w:ascii="Gill Sans" w:hAnsi="Gill Sans" w:cs="Gill Sans"/>
          <w:szCs w:val="24"/>
          <w:lang w:val="en-US"/>
        </w:rPr>
        <w:t xml:space="preserve">” With the expansion of the lighting display and growing audiences, </w:t>
      </w:r>
      <w:r w:rsidR="008E76F4">
        <w:rPr>
          <w:rFonts w:ascii="Gill Sans" w:hAnsi="Gill Sans" w:cs="Gill Sans"/>
          <w:szCs w:val="24"/>
          <w:lang w:val="en-US"/>
        </w:rPr>
        <w:t>the zoo was keen to improve how it distributed its audio during the event.</w:t>
      </w:r>
    </w:p>
    <w:p w:rsidR="008E76F4" w:rsidRDefault="008E76F4" w:rsidP="005D01DF">
      <w:pPr>
        <w:spacing w:after="0" w:line="384" w:lineRule="auto"/>
        <w:rPr>
          <w:rFonts w:ascii="Gill Sans" w:hAnsi="Gill Sans" w:cs="Gill Sans"/>
          <w:szCs w:val="24"/>
          <w:lang w:val="en-US"/>
        </w:rPr>
      </w:pPr>
    </w:p>
    <w:p w:rsidR="00FC4682" w:rsidRDefault="008E76F4" w:rsidP="005D01DF">
      <w:pPr>
        <w:spacing w:after="0" w:line="384" w:lineRule="auto"/>
        <w:rPr>
          <w:rFonts w:ascii="Gill Sans" w:hAnsi="Gill Sans" w:cs="Gill Sans"/>
          <w:szCs w:val="24"/>
          <w:lang w:val="en-US"/>
        </w:rPr>
      </w:pPr>
      <w:r>
        <w:rPr>
          <w:rFonts w:ascii="Gill Sans" w:hAnsi="Gill Sans" w:cs="Gill Sans"/>
          <w:szCs w:val="24"/>
          <w:lang w:val="en-US"/>
        </w:rPr>
        <w:t>“</w:t>
      </w:r>
      <w:r w:rsidR="00FC4682" w:rsidRPr="00FC4682">
        <w:rPr>
          <w:rFonts w:ascii="Gill Sans" w:hAnsi="Gill Sans" w:cs="Gill Sans"/>
          <w:szCs w:val="24"/>
          <w:lang w:val="en-US"/>
        </w:rPr>
        <w:t>One of the big pushes this year was to make sure that our sound quality t</w:t>
      </w:r>
      <w:r>
        <w:rPr>
          <w:rFonts w:ascii="Gill Sans" w:hAnsi="Gill Sans" w:cs="Gill Sans"/>
          <w:szCs w:val="24"/>
          <w:lang w:val="en-US"/>
        </w:rPr>
        <w:t>hroug</w:t>
      </w:r>
      <w:r w:rsidR="008C5779">
        <w:rPr>
          <w:rFonts w:ascii="Gill Sans" w:hAnsi="Gill Sans" w:cs="Gill Sans"/>
          <w:szCs w:val="24"/>
          <w:lang w:val="en-US"/>
        </w:rPr>
        <w:t>hout the park was on point,” Ye</w:t>
      </w:r>
      <w:r>
        <w:rPr>
          <w:rFonts w:ascii="Gill Sans" w:hAnsi="Gill Sans" w:cs="Gill Sans"/>
          <w:szCs w:val="24"/>
          <w:lang w:val="en-US"/>
        </w:rPr>
        <w:t>lton says.</w:t>
      </w:r>
      <w:r w:rsidR="00FC4682" w:rsidRPr="00FC4682">
        <w:rPr>
          <w:rFonts w:ascii="Gill Sans" w:hAnsi="Gill Sans" w:cs="Gill Sans"/>
          <w:szCs w:val="24"/>
          <w:lang w:val="en-US"/>
        </w:rPr>
        <w:t xml:space="preserve"> </w:t>
      </w:r>
      <w:r>
        <w:rPr>
          <w:rFonts w:ascii="Gill Sans" w:hAnsi="Gill Sans" w:cs="Gill Sans"/>
          <w:szCs w:val="24"/>
          <w:lang w:val="en-US"/>
        </w:rPr>
        <w:t>“Having music playing really helps give you that</w:t>
      </w:r>
      <w:r w:rsidR="00FC4682" w:rsidRPr="00FC4682">
        <w:rPr>
          <w:rFonts w:ascii="Gill Sans" w:hAnsi="Gill Sans" w:cs="Gill Sans"/>
          <w:szCs w:val="24"/>
          <w:lang w:val="en-US"/>
        </w:rPr>
        <w:t xml:space="preserve"> warm holida</w:t>
      </w:r>
      <w:r>
        <w:rPr>
          <w:rFonts w:ascii="Gill Sans" w:hAnsi="Gill Sans" w:cs="Gill Sans"/>
          <w:szCs w:val="24"/>
          <w:lang w:val="en-US"/>
        </w:rPr>
        <w:t>y feeling, which was</w:t>
      </w:r>
      <w:r w:rsidR="00FC4682" w:rsidRPr="00FC4682">
        <w:rPr>
          <w:rFonts w:ascii="Gill Sans" w:hAnsi="Gill Sans" w:cs="Gill Sans"/>
          <w:szCs w:val="24"/>
          <w:lang w:val="en-US"/>
        </w:rPr>
        <w:t xml:space="preserve"> </w:t>
      </w:r>
      <w:r>
        <w:rPr>
          <w:rFonts w:ascii="Gill Sans" w:hAnsi="Gill Sans" w:cs="Gill Sans"/>
          <w:szCs w:val="24"/>
          <w:lang w:val="en-US"/>
        </w:rPr>
        <w:t>really</w:t>
      </w:r>
      <w:r w:rsidR="00FC4682" w:rsidRPr="00FC4682">
        <w:rPr>
          <w:rFonts w:ascii="Gill Sans" w:hAnsi="Gill Sans" w:cs="Gill Sans"/>
          <w:szCs w:val="24"/>
          <w:lang w:val="en-US"/>
        </w:rPr>
        <w:t xml:space="preserve"> important to us to </w:t>
      </w:r>
      <w:r>
        <w:rPr>
          <w:rFonts w:ascii="Gill Sans" w:hAnsi="Gill Sans" w:cs="Gill Sans"/>
          <w:szCs w:val="24"/>
          <w:lang w:val="en-US"/>
        </w:rPr>
        <w:t>capture</w:t>
      </w:r>
      <w:r w:rsidR="00FC4682" w:rsidRPr="00FC4682">
        <w:rPr>
          <w:rFonts w:ascii="Gill Sans" w:hAnsi="Gill Sans" w:cs="Gill Sans"/>
          <w:szCs w:val="24"/>
          <w:lang w:val="en-US"/>
        </w:rPr>
        <w:t>.</w:t>
      </w:r>
      <w:r>
        <w:rPr>
          <w:rFonts w:ascii="Gill Sans" w:hAnsi="Gill Sans" w:cs="Gill Sans"/>
          <w:szCs w:val="24"/>
          <w:lang w:val="en-US"/>
        </w:rPr>
        <w:t>”</w:t>
      </w:r>
      <w:r w:rsidR="0039194D">
        <w:rPr>
          <w:rFonts w:ascii="Gill Sans" w:hAnsi="Gill Sans" w:cs="Gill Sans"/>
          <w:szCs w:val="24"/>
          <w:lang w:val="en-US"/>
        </w:rPr>
        <w:t xml:space="preserve"> Playing music with DEVA is both significantly easier to use and more versatile than the antiquated playback system that predated it, which involved starting separate CD players in multiple locations around the zoo.</w:t>
      </w:r>
    </w:p>
    <w:p w:rsidR="0039194D" w:rsidRDefault="0039194D" w:rsidP="005D01DF">
      <w:pPr>
        <w:spacing w:after="0" w:line="384" w:lineRule="auto"/>
        <w:rPr>
          <w:rFonts w:ascii="Gill Sans" w:hAnsi="Gill Sans" w:cs="Gill Sans"/>
          <w:szCs w:val="24"/>
          <w:lang w:val="en-US"/>
        </w:rPr>
      </w:pPr>
    </w:p>
    <w:p w:rsidR="00BB372A" w:rsidRDefault="001975EF" w:rsidP="00861369">
      <w:pPr>
        <w:spacing w:after="0" w:line="384" w:lineRule="auto"/>
        <w:rPr>
          <w:rFonts w:ascii="Gill Sans" w:hAnsi="Gill Sans" w:cs="Gill Sans"/>
          <w:szCs w:val="24"/>
          <w:lang w:val="en-US"/>
        </w:rPr>
      </w:pPr>
      <w:r>
        <w:rPr>
          <w:rFonts w:ascii="Gill Sans" w:hAnsi="Gill Sans" w:cs="Gill Sans"/>
          <w:szCs w:val="24"/>
          <w:lang w:val="en-US"/>
        </w:rPr>
        <w:t>“With DEVA, there’s so much control and convenience—</w:t>
      </w:r>
      <w:r w:rsidR="0039194D">
        <w:rPr>
          <w:rFonts w:ascii="Gill Sans" w:hAnsi="Gill Sans" w:cs="Gill Sans"/>
          <w:szCs w:val="24"/>
          <w:lang w:val="en-US"/>
        </w:rPr>
        <w:t>each unit</w:t>
      </w:r>
      <w:r w:rsidRPr="001975EF">
        <w:rPr>
          <w:rFonts w:ascii="Gill Sans" w:hAnsi="Gill Sans" w:cs="Gill Sans"/>
          <w:szCs w:val="24"/>
          <w:lang w:val="en-US"/>
        </w:rPr>
        <w:t xml:space="preserve"> can be powered </w:t>
      </w:r>
      <w:r>
        <w:rPr>
          <w:rFonts w:ascii="Gill Sans" w:hAnsi="Gill Sans" w:cs="Gill Sans"/>
          <w:szCs w:val="24"/>
          <w:lang w:val="en-US"/>
        </w:rPr>
        <w:t>on</w:t>
      </w:r>
      <w:r w:rsidR="0039194D">
        <w:rPr>
          <w:rFonts w:ascii="Gill Sans" w:hAnsi="Gill Sans" w:cs="Gill Sans"/>
          <w:szCs w:val="24"/>
          <w:lang w:val="en-US"/>
        </w:rPr>
        <w:t xml:space="preserve"> or off</w:t>
      </w:r>
      <w:r>
        <w:rPr>
          <w:rFonts w:ascii="Gill Sans" w:hAnsi="Gill Sans" w:cs="Gill Sans"/>
          <w:szCs w:val="24"/>
          <w:lang w:val="en-US"/>
        </w:rPr>
        <w:t xml:space="preserve"> </w:t>
      </w:r>
      <w:r w:rsidRPr="001975EF">
        <w:rPr>
          <w:rFonts w:ascii="Gill Sans" w:hAnsi="Gill Sans" w:cs="Gill Sans"/>
          <w:szCs w:val="24"/>
          <w:lang w:val="en-US"/>
        </w:rPr>
        <w:t>at the touch of a button</w:t>
      </w:r>
      <w:r>
        <w:rPr>
          <w:rFonts w:ascii="Gill Sans" w:hAnsi="Gill Sans" w:cs="Gill Sans"/>
          <w:szCs w:val="24"/>
          <w:lang w:val="en-US"/>
        </w:rPr>
        <w:t>, all remotely</w:t>
      </w:r>
      <w:r w:rsidR="001C6ED1">
        <w:rPr>
          <w:rFonts w:ascii="Gill Sans" w:hAnsi="Gill Sans" w:cs="Gill Sans"/>
          <w:szCs w:val="24"/>
          <w:lang w:val="en-US"/>
        </w:rPr>
        <w:t>,</w:t>
      </w:r>
      <w:r>
        <w:rPr>
          <w:rFonts w:ascii="Gill Sans" w:hAnsi="Gill Sans" w:cs="Gill Sans"/>
          <w:szCs w:val="24"/>
          <w:lang w:val="en-US"/>
        </w:rPr>
        <w:t>”</w:t>
      </w:r>
      <w:r w:rsidR="00357528">
        <w:rPr>
          <w:rFonts w:ascii="Gill Sans" w:hAnsi="Gill Sans" w:cs="Gill Sans"/>
          <w:szCs w:val="24"/>
          <w:lang w:val="en-US"/>
        </w:rPr>
        <w:t xml:space="preserve"> Ye</w:t>
      </w:r>
      <w:r w:rsidR="001C6ED1">
        <w:rPr>
          <w:rFonts w:ascii="Gill Sans" w:hAnsi="Gill Sans" w:cs="Gill Sans"/>
          <w:szCs w:val="24"/>
          <w:lang w:val="en-US"/>
        </w:rPr>
        <w:t>lton says. “</w:t>
      </w:r>
      <w:r w:rsidRPr="001975EF">
        <w:rPr>
          <w:rFonts w:ascii="Gill Sans" w:hAnsi="Gill Sans" w:cs="Gill Sans"/>
          <w:szCs w:val="24"/>
          <w:lang w:val="en-US"/>
        </w:rPr>
        <w:t xml:space="preserve">We do a tree lighting every year to kick off </w:t>
      </w:r>
      <w:r w:rsidR="001C6ED1">
        <w:rPr>
          <w:rFonts w:ascii="Gill Sans" w:hAnsi="Gill Sans" w:cs="Gill Sans"/>
          <w:szCs w:val="24"/>
          <w:lang w:val="en-US"/>
        </w:rPr>
        <w:t>the Festival of Lights that uses its own music separate from the park music. That used to require having to make phone calls to have music turned on or off by people in different parts of the park. Now we can</w:t>
      </w:r>
      <w:r w:rsidR="001C6ED1" w:rsidRPr="001975EF">
        <w:rPr>
          <w:rFonts w:ascii="Gill Sans" w:hAnsi="Gill Sans" w:cs="Gill Sans"/>
          <w:szCs w:val="24"/>
          <w:lang w:val="en-US"/>
        </w:rPr>
        <w:t xml:space="preserve"> do</w:t>
      </w:r>
      <w:r w:rsidR="001C6ED1">
        <w:rPr>
          <w:rFonts w:ascii="Gill Sans" w:hAnsi="Gill Sans" w:cs="Gill Sans"/>
          <w:szCs w:val="24"/>
          <w:lang w:val="en-US"/>
        </w:rPr>
        <w:t xml:space="preserve"> that at the touch of an iPad</w:t>
      </w:r>
      <w:r w:rsidR="00B35019">
        <w:rPr>
          <w:rFonts w:ascii="Gill Sans" w:hAnsi="Gill Sans" w:cs="Gill Sans"/>
          <w:szCs w:val="24"/>
          <w:lang w:val="en-US"/>
        </w:rPr>
        <w:t xml:space="preserve"> via the web app</w:t>
      </w:r>
      <w:r w:rsidR="001C6ED1">
        <w:rPr>
          <w:rFonts w:ascii="Gill Sans" w:hAnsi="Gill Sans" w:cs="Gill Sans"/>
          <w:szCs w:val="24"/>
          <w:lang w:val="en-US"/>
        </w:rPr>
        <w:t>, which</w:t>
      </w:r>
      <w:r w:rsidR="001C6ED1" w:rsidRPr="001975EF">
        <w:rPr>
          <w:rFonts w:ascii="Gill Sans" w:hAnsi="Gill Sans" w:cs="Gill Sans"/>
          <w:szCs w:val="24"/>
          <w:lang w:val="en-US"/>
        </w:rPr>
        <w:t xml:space="preserve"> pretty incredible.</w:t>
      </w:r>
      <w:r w:rsidR="001C6ED1">
        <w:rPr>
          <w:rFonts w:ascii="Gill Sans" w:hAnsi="Gill Sans" w:cs="Gill Sans"/>
          <w:szCs w:val="24"/>
          <w:lang w:val="en-US"/>
        </w:rPr>
        <w:t>”</w:t>
      </w:r>
    </w:p>
    <w:p w:rsidR="00AF42D1" w:rsidRDefault="002F5CC5" w:rsidP="00861369">
      <w:pPr>
        <w:spacing w:after="0" w:line="384" w:lineRule="auto"/>
        <w:rPr>
          <w:rFonts w:ascii="Gill Sans" w:hAnsi="Gill Sans" w:cs="Gill Sans"/>
          <w:szCs w:val="24"/>
          <w:lang w:val="en-US"/>
        </w:rPr>
      </w:pPr>
      <w:r>
        <w:rPr>
          <w:rFonts w:ascii="Gill Sans" w:hAnsi="Gill Sans" w:cs="Gill Sans"/>
          <w:noProof/>
          <w:szCs w:val="24"/>
          <w:lang w:val="en-US" w:eastAsia="en-US"/>
        </w:rPr>
        <w:drawing>
          <wp:anchor distT="0" distB="0" distL="114300" distR="114300" simplePos="0" relativeHeight="251666432" behindDoc="0" locked="0" layoutInCell="1" allowOverlap="1">
            <wp:simplePos x="0" y="0"/>
            <wp:positionH relativeFrom="column">
              <wp:posOffset>76200</wp:posOffset>
            </wp:positionH>
            <wp:positionV relativeFrom="paragraph">
              <wp:posOffset>235585</wp:posOffset>
            </wp:positionV>
            <wp:extent cx="2872105" cy="1725930"/>
            <wp:effectExtent l="25400" t="0" r="0" b="0"/>
            <wp:wrapSquare wrapText="bothSides"/>
            <wp:docPr id="10" name="" descr="::Dropbox:PressReleases:CurrentPressReleases:PS-CincinnatiZoo:Pics:DSC_201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opbox:PressReleases:CurrentPressReleases:PS-CincinnatiZoo:Pics:DSC_2015 2.JPG"/>
                    <pic:cNvPicPr>
                      <a:picLocks noChangeAspect="1" noChangeArrowheads="1"/>
                    </pic:cNvPicPr>
                  </pic:nvPicPr>
                  <pic:blipFill>
                    <a:blip r:embed="rId10"/>
                    <a:srcRect/>
                    <a:stretch>
                      <a:fillRect/>
                    </a:stretch>
                  </pic:blipFill>
                  <pic:spPr bwMode="auto">
                    <a:xfrm>
                      <a:off x="0" y="0"/>
                      <a:ext cx="2872105" cy="1725930"/>
                    </a:xfrm>
                    <a:prstGeom prst="rect">
                      <a:avLst/>
                    </a:prstGeom>
                    <a:noFill/>
                    <a:ln w="9525">
                      <a:noFill/>
                      <a:miter lim="800000"/>
                      <a:headEnd/>
                      <a:tailEnd/>
                    </a:ln>
                  </pic:spPr>
                </pic:pic>
              </a:graphicData>
            </a:graphic>
          </wp:anchor>
        </w:drawing>
      </w:r>
    </w:p>
    <w:p w:rsidR="00417882" w:rsidRPr="00417882" w:rsidRDefault="00417882" w:rsidP="00576D68">
      <w:pPr>
        <w:spacing w:after="0" w:line="384" w:lineRule="auto"/>
        <w:rPr>
          <w:rStyle w:val="Hyperlink"/>
        </w:rPr>
      </w:pPr>
      <w:r w:rsidRPr="00417882">
        <w:rPr>
          <w:rStyle w:val="Hyperlink"/>
          <w:rFonts w:ascii="Gill Sans" w:hAnsi="Gill Sans" w:cs="Gill Sans"/>
          <w:b/>
          <w:color w:val="auto"/>
          <w:szCs w:val="24"/>
          <w:u w:val="none"/>
          <w:lang w:val="en-US"/>
        </w:rPr>
        <w:t xml:space="preserve">The </w:t>
      </w:r>
      <w:r w:rsidR="00636CDC">
        <w:rPr>
          <w:rStyle w:val="Hyperlink"/>
          <w:rFonts w:ascii="Gill Sans" w:hAnsi="Gill Sans" w:cs="Gill Sans"/>
          <w:b/>
          <w:color w:val="auto"/>
          <w:szCs w:val="24"/>
          <w:u w:val="none"/>
          <w:lang w:val="en-US"/>
        </w:rPr>
        <w:t>future is remote</w:t>
      </w:r>
    </w:p>
    <w:p w:rsidR="00576D68" w:rsidRPr="00576D68" w:rsidRDefault="00576D68" w:rsidP="00576D68">
      <w:pPr>
        <w:spacing w:after="0" w:line="384" w:lineRule="auto"/>
        <w:rPr>
          <w:rStyle w:val="Hyperlink"/>
        </w:rPr>
      </w:pPr>
      <w:r>
        <w:rPr>
          <w:rStyle w:val="Hyperlink"/>
          <w:rFonts w:ascii="Gill Sans" w:hAnsi="Gill Sans" w:cs="Gill Sans"/>
          <w:color w:val="auto"/>
          <w:szCs w:val="24"/>
          <w:u w:val="none"/>
          <w:lang w:val="en-US"/>
        </w:rPr>
        <w:t xml:space="preserve">The DEVA </w:t>
      </w:r>
      <w:r w:rsidR="0014665B">
        <w:rPr>
          <w:rStyle w:val="Hyperlink"/>
          <w:rFonts w:ascii="Gill Sans" w:hAnsi="Gill Sans" w:cs="Gill Sans"/>
          <w:color w:val="auto"/>
          <w:szCs w:val="24"/>
          <w:u w:val="none"/>
          <w:lang w:val="en-US"/>
        </w:rPr>
        <w:t>Control Panel</w:t>
      </w:r>
      <w:r>
        <w:rPr>
          <w:rStyle w:val="Hyperlink"/>
          <w:rFonts w:ascii="Gill Sans" w:hAnsi="Gill Sans" w:cs="Gill Sans"/>
          <w:color w:val="auto"/>
          <w:szCs w:val="24"/>
          <w:u w:val="none"/>
          <w:lang w:val="en-US"/>
        </w:rPr>
        <w:t xml:space="preserve"> app is key to unlocking the unit’s flexibility and remote control features. </w:t>
      </w:r>
      <w:r w:rsidR="00B35019">
        <w:rPr>
          <w:rStyle w:val="Hyperlink"/>
          <w:rFonts w:ascii="Gill Sans" w:hAnsi="Gill Sans" w:cs="Gill Sans"/>
          <w:color w:val="auto"/>
          <w:szCs w:val="24"/>
          <w:u w:val="none"/>
          <w:lang w:val="en-US"/>
        </w:rPr>
        <w:t>“</w:t>
      </w:r>
      <w:r>
        <w:rPr>
          <w:rStyle w:val="Hyperlink"/>
          <w:rFonts w:ascii="Gill Sans" w:hAnsi="Gill Sans" w:cs="Gill Sans"/>
          <w:color w:val="auto"/>
          <w:szCs w:val="24"/>
          <w:u w:val="none"/>
          <w:lang w:val="en-US"/>
        </w:rPr>
        <w:t xml:space="preserve">The app is </w:t>
      </w:r>
      <w:r w:rsidR="00B35019">
        <w:rPr>
          <w:rStyle w:val="Hyperlink"/>
          <w:rFonts w:ascii="Gill Sans" w:hAnsi="Gill Sans" w:cs="Gill Sans"/>
          <w:color w:val="auto"/>
          <w:szCs w:val="24"/>
          <w:u w:val="none"/>
          <w:lang w:val="en-US"/>
        </w:rPr>
        <w:t xml:space="preserve">really </w:t>
      </w:r>
      <w:r>
        <w:rPr>
          <w:rStyle w:val="Hyperlink"/>
          <w:rFonts w:ascii="Gill Sans" w:hAnsi="Gill Sans" w:cs="Gill Sans"/>
          <w:color w:val="auto"/>
          <w:szCs w:val="24"/>
          <w:u w:val="none"/>
          <w:lang w:val="en-US"/>
        </w:rPr>
        <w:t>great,” says Mulholland.</w:t>
      </w:r>
      <w:r w:rsidRPr="00576D68">
        <w:rPr>
          <w:rStyle w:val="Hyperlink"/>
          <w:rFonts w:ascii="Gill Sans" w:hAnsi="Gill Sans" w:cs="Gill Sans"/>
          <w:color w:val="auto"/>
          <w:szCs w:val="24"/>
          <w:u w:val="none"/>
          <w:lang w:val="en-US"/>
        </w:rPr>
        <w:t xml:space="preserve"> </w:t>
      </w:r>
      <w:r>
        <w:rPr>
          <w:rStyle w:val="Hyperlink"/>
          <w:rFonts w:ascii="Gill Sans" w:hAnsi="Gill Sans" w:cs="Gill Sans"/>
          <w:color w:val="auto"/>
          <w:szCs w:val="24"/>
          <w:u w:val="none"/>
          <w:lang w:val="en-US"/>
        </w:rPr>
        <w:t>“</w:t>
      </w:r>
      <w:r w:rsidRPr="00576D68">
        <w:rPr>
          <w:rStyle w:val="Hyperlink"/>
          <w:rFonts w:ascii="Gill Sans" w:hAnsi="Gill Sans" w:cs="Gill Sans"/>
          <w:color w:val="auto"/>
          <w:szCs w:val="24"/>
          <w:u w:val="none"/>
          <w:lang w:val="en-US"/>
        </w:rPr>
        <w:t xml:space="preserve">In the past, we had to go to </w:t>
      </w:r>
      <w:r>
        <w:rPr>
          <w:rStyle w:val="Hyperlink"/>
          <w:rFonts w:ascii="Gill Sans" w:hAnsi="Gill Sans" w:cs="Gill Sans"/>
          <w:color w:val="auto"/>
          <w:szCs w:val="24"/>
          <w:u w:val="none"/>
          <w:lang w:val="en-US"/>
        </w:rPr>
        <w:t>a</w:t>
      </w:r>
      <w:r w:rsidRPr="00576D68">
        <w:rPr>
          <w:rStyle w:val="Hyperlink"/>
          <w:rFonts w:ascii="Gill Sans" w:hAnsi="Gill Sans" w:cs="Gill Sans"/>
          <w:color w:val="auto"/>
          <w:szCs w:val="24"/>
          <w:u w:val="none"/>
          <w:lang w:val="en-US"/>
        </w:rPr>
        <w:t xml:space="preserve"> closet where our sw</w:t>
      </w:r>
      <w:r>
        <w:rPr>
          <w:rStyle w:val="Hyperlink"/>
          <w:rFonts w:ascii="Gill Sans" w:hAnsi="Gill Sans" w:cs="Gill Sans"/>
          <w:color w:val="auto"/>
          <w:szCs w:val="24"/>
          <w:u w:val="none"/>
          <w:lang w:val="en-US"/>
        </w:rPr>
        <w:t>itches and amplifiers were just</w:t>
      </w:r>
      <w:r w:rsidRPr="00576D68">
        <w:rPr>
          <w:rStyle w:val="Hyperlink"/>
          <w:rFonts w:ascii="Gill Sans" w:hAnsi="Gill Sans" w:cs="Gill Sans"/>
          <w:color w:val="auto"/>
          <w:szCs w:val="24"/>
          <w:u w:val="none"/>
          <w:lang w:val="en-US"/>
        </w:rPr>
        <w:t xml:space="preserve"> </w:t>
      </w:r>
      <w:r>
        <w:rPr>
          <w:rStyle w:val="Hyperlink"/>
          <w:rFonts w:ascii="Gill Sans" w:hAnsi="Gill Sans" w:cs="Gill Sans"/>
          <w:color w:val="auto"/>
          <w:szCs w:val="24"/>
          <w:u w:val="none"/>
          <w:lang w:val="en-US"/>
        </w:rPr>
        <w:t>to turn a zone down or mute it. If we had a problem with something</w:t>
      </w:r>
      <w:r w:rsidRPr="00576D68">
        <w:rPr>
          <w:rStyle w:val="Hyperlink"/>
          <w:rFonts w:ascii="Gill Sans" w:hAnsi="Gill Sans" w:cs="Gill Sans"/>
          <w:color w:val="auto"/>
          <w:szCs w:val="24"/>
          <w:u w:val="none"/>
          <w:lang w:val="en-US"/>
        </w:rPr>
        <w:t>, we wouldn’t know</w:t>
      </w:r>
      <w:r>
        <w:rPr>
          <w:rStyle w:val="Hyperlink"/>
          <w:rFonts w:ascii="Gill Sans" w:hAnsi="Gill Sans" w:cs="Gill Sans"/>
          <w:color w:val="auto"/>
          <w:szCs w:val="24"/>
          <w:u w:val="none"/>
          <w:lang w:val="en-US"/>
        </w:rPr>
        <w:t xml:space="preserve"> about</w:t>
      </w:r>
      <w:r w:rsidRPr="00576D68">
        <w:rPr>
          <w:rStyle w:val="Hyperlink"/>
          <w:rFonts w:ascii="Gill Sans" w:hAnsi="Gill Sans" w:cs="Gill Sans"/>
          <w:color w:val="auto"/>
          <w:szCs w:val="24"/>
          <w:u w:val="none"/>
          <w:lang w:val="en-US"/>
        </w:rPr>
        <w:t xml:space="preserve"> </w:t>
      </w:r>
      <w:r>
        <w:rPr>
          <w:rStyle w:val="Hyperlink"/>
          <w:rFonts w:ascii="Gill Sans" w:hAnsi="Gill Sans" w:cs="Gill Sans"/>
          <w:color w:val="auto"/>
          <w:szCs w:val="24"/>
          <w:u w:val="none"/>
          <w:lang w:val="en-US"/>
        </w:rPr>
        <w:t>until it was too late, allowing</w:t>
      </w:r>
      <w:r w:rsidRPr="00576D68">
        <w:rPr>
          <w:rStyle w:val="Hyperlink"/>
          <w:rFonts w:ascii="Gill Sans" w:hAnsi="Gill Sans" w:cs="Gill Sans"/>
          <w:color w:val="auto"/>
          <w:szCs w:val="24"/>
          <w:u w:val="none"/>
          <w:lang w:val="en-US"/>
        </w:rPr>
        <w:t xml:space="preserve"> amplifiers or speaker</w:t>
      </w:r>
      <w:r>
        <w:rPr>
          <w:rStyle w:val="Hyperlink"/>
          <w:rFonts w:ascii="Gill Sans" w:hAnsi="Gill Sans" w:cs="Gill Sans"/>
          <w:color w:val="auto"/>
          <w:szCs w:val="24"/>
          <w:u w:val="none"/>
          <w:lang w:val="en-US"/>
        </w:rPr>
        <w:t>s</w:t>
      </w:r>
      <w:r w:rsidRPr="00576D68">
        <w:rPr>
          <w:rStyle w:val="Hyperlink"/>
          <w:rFonts w:ascii="Gill Sans" w:hAnsi="Gill Sans" w:cs="Gill Sans"/>
          <w:color w:val="auto"/>
          <w:szCs w:val="24"/>
          <w:u w:val="none"/>
          <w:lang w:val="en-US"/>
        </w:rPr>
        <w:t xml:space="preserve"> </w:t>
      </w:r>
      <w:r>
        <w:rPr>
          <w:rStyle w:val="Hyperlink"/>
          <w:rFonts w:ascii="Gill Sans" w:hAnsi="Gill Sans" w:cs="Gill Sans"/>
          <w:color w:val="auto"/>
          <w:szCs w:val="24"/>
          <w:u w:val="none"/>
          <w:lang w:val="en-US"/>
        </w:rPr>
        <w:t>to</w:t>
      </w:r>
      <w:r w:rsidRPr="00576D68">
        <w:rPr>
          <w:rStyle w:val="Hyperlink"/>
          <w:rFonts w:ascii="Gill Sans" w:hAnsi="Gill Sans" w:cs="Gill Sans"/>
          <w:color w:val="auto"/>
          <w:szCs w:val="24"/>
          <w:u w:val="none"/>
          <w:lang w:val="en-US"/>
        </w:rPr>
        <w:t xml:space="preserve"> burn up. With this app, not only does it allow us to </w:t>
      </w:r>
      <w:r w:rsidR="00A72E23">
        <w:rPr>
          <w:rStyle w:val="Hyperlink"/>
          <w:rFonts w:ascii="Gill Sans" w:hAnsi="Gill Sans" w:cs="Gill Sans"/>
          <w:color w:val="auto"/>
          <w:szCs w:val="24"/>
          <w:u w:val="none"/>
          <w:lang w:val="en-US"/>
        </w:rPr>
        <w:t xml:space="preserve">customize our volumes in each zone remotely, which saves a lot of time, but it also allows us to </w:t>
      </w:r>
      <w:r w:rsidRPr="00576D68">
        <w:rPr>
          <w:rStyle w:val="Hyperlink"/>
          <w:rFonts w:ascii="Gill Sans" w:hAnsi="Gill Sans" w:cs="Gill Sans"/>
          <w:color w:val="auto"/>
          <w:szCs w:val="24"/>
          <w:u w:val="none"/>
          <w:lang w:val="en-US"/>
        </w:rPr>
        <w:t>monitor the Devas</w:t>
      </w:r>
      <w:r w:rsidR="00A72E23">
        <w:rPr>
          <w:rStyle w:val="Hyperlink"/>
          <w:rFonts w:ascii="Gill Sans" w:hAnsi="Gill Sans" w:cs="Gill Sans"/>
          <w:color w:val="auto"/>
          <w:szCs w:val="24"/>
          <w:u w:val="none"/>
          <w:lang w:val="en-US"/>
        </w:rPr>
        <w:t>’ performance</w:t>
      </w:r>
      <w:r w:rsidRPr="00576D68">
        <w:rPr>
          <w:rStyle w:val="Hyperlink"/>
          <w:rFonts w:ascii="Gill Sans" w:hAnsi="Gill Sans" w:cs="Gill Sans"/>
          <w:color w:val="auto"/>
          <w:szCs w:val="24"/>
          <w:u w:val="none"/>
          <w:lang w:val="en-US"/>
        </w:rPr>
        <w:t>.</w:t>
      </w:r>
      <w:r w:rsidR="00A72E23">
        <w:rPr>
          <w:rStyle w:val="Hyperlink"/>
          <w:rFonts w:ascii="Gill Sans" w:hAnsi="Gill Sans" w:cs="Gill Sans"/>
          <w:color w:val="auto"/>
          <w:szCs w:val="24"/>
          <w:u w:val="none"/>
          <w:lang w:val="en-US"/>
        </w:rPr>
        <w:t>”</w:t>
      </w:r>
    </w:p>
    <w:p w:rsidR="00576D68" w:rsidRDefault="00576D68" w:rsidP="00576D68">
      <w:pPr>
        <w:spacing w:after="0" w:line="384" w:lineRule="auto"/>
        <w:rPr>
          <w:rStyle w:val="Hyperlink"/>
        </w:rPr>
      </w:pPr>
    </w:p>
    <w:p w:rsidR="00222FB5" w:rsidRPr="00576D68" w:rsidRDefault="00222FB5" w:rsidP="00576D68">
      <w:pPr>
        <w:spacing w:after="0" w:line="384" w:lineRule="auto"/>
        <w:rPr>
          <w:rStyle w:val="Hyperlink"/>
        </w:rPr>
      </w:pPr>
      <w:r>
        <w:rPr>
          <w:rStyle w:val="Hyperlink"/>
          <w:rFonts w:ascii="Gill Sans" w:hAnsi="Gill Sans" w:cs="Gill Sans"/>
          <w:color w:val="auto"/>
          <w:szCs w:val="24"/>
          <w:u w:val="none"/>
          <w:lang w:val="en-US"/>
        </w:rPr>
        <w:t xml:space="preserve">Following the Festival of Lights, the </w:t>
      </w:r>
      <w:r w:rsidR="009D66CF">
        <w:rPr>
          <w:rStyle w:val="Hyperlink"/>
          <w:rFonts w:ascii="Gill Sans" w:hAnsi="Gill Sans" w:cs="Gill Sans"/>
          <w:color w:val="auto"/>
          <w:szCs w:val="24"/>
          <w:u w:val="none"/>
          <w:lang w:val="en-US"/>
        </w:rPr>
        <w:t>Cincinnati</w:t>
      </w:r>
      <w:r>
        <w:rPr>
          <w:rStyle w:val="Hyperlink"/>
          <w:rFonts w:ascii="Gill Sans" w:hAnsi="Gill Sans" w:cs="Gill Sans"/>
          <w:color w:val="auto"/>
          <w:szCs w:val="24"/>
          <w:u w:val="none"/>
          <w:lang w:val="en-US"/>
        </w:rPr>
        <w:t xml:space="preserve"> Zoo plans to deploy an additional 50 DEVA units throughout the park, including 10 DEVA HD units. “</w:t>
      </w:r>
      <w:r w:rsidR="0064620B">
        <w:rPr>
          <w:rStyle w:val="Hyperlink"/>
          <w:rFonts w:ascii="Gill Sans" w:hAnsi="Gill Sans" w:cs="Gill Sans"/>
          <w:color w:val="auto"/>
          <w:szCs w:val="24"/>
          <w:u w:val="none"/>
          <w:lang w:val="en-US"/>
        </w:rPr>
        <w:t>Distributing the additional 50 units around the zoo will allow us to set the base volume of each even lower, ensuring that you visitors won’t be overwhelmed even if they’re standing right below one of the speakers,” Mulholland says. “We will use the DEVA HDs</w:t>
      </w:r>
      <w:r>
        <w:rPr>
          <w:rStyle w:val="Hyperlink"/>
          <w:rFonts w:ascii="Gill Sans" w:hAnsi="Gill Sans" w:cs="Gill Sans"/>
          <w:color w:val="auto"/>
          <w:szCs w:val="24"/>
          <w:u w:val="none"/>
          <w:lang w:val="en-US"/>
        </w:rPr>
        <w:t xml:space="preserve"> </w:t>
      </w:r>
      <w:r w:rsidR="0064620B">
        <w:rPr>
          <w:rStyle w:val="Hyperlink"/>
          <w:rFonts w:ascii="Gill Sans" w:hAnsi="Gill Sans" w:cs="Gill Sans"/>
          <w:color w:val="auto"/>
          <w:szCs w:val="24"/>
          <w:u w:val="none"/>
          <w:lang w:val="en-US"/>
        </w:rPr>
        <w:t>specifically for</w:t>
      </w:r>
      <w:r>
        <w:rPr>
          <w:rStyle w:val="Hyperlink"/>
          <w:rFonts w:ascii="Gill Sans" w:hAnsi="Gill Sans" w:cs="Gill Sans"/>
          <w:color w:val="auto"/>
          <w:szCs w:val="24"/>
          <w:u w:val="none"/>
          <w:lang w:val="en-US"/>
        </w:rPr>
        <w:t xml:space="preserve"> some of our key exhibits</w:t>
      </w:r>
      <w:r w:rsidR="0064620B">
        <w:rPr>
          <w:rStyle w:val="Hyperlink"/>
          <w:rFonts w:ascii="Gill Sans" w:hAnsi="Gill Sans" w:cs="Gill Sans"/>
          <w:color w:val="auto"/>
          <w:szCs w:val="24"/>
          <w:u w:val="none"/>
          <w:lang w:val="en-US"/>
        </w:rPr>
        <w:t xml:space="preserve">. </w:t>
      </w:r>
    </w:p>
    <w:p w:rsidR="00E33FCD" w:rsidRDefault="00E33FCD" w:rsidP="00576D68">
      <w:pPr>
        <w:spacing w:after="0" w:line="384" w:lineRule="auto"/>
        <w:rPr>
          <w:rStyle w:val="Hyperlink"/>
        </w:rPr>
      </w:pPr>
    </w:p>
    <w:p w:rsidR="00043A52" w:rsidRPr="00043A52" w:rsidRDefault="002F5CC5" w:rsidP="00576D68">
      <w:pPr>
        <w:spacing w:after="0" w:line="384" w:lineRule="auto"/>
        <w:rPr>
          <w:rStyle w:val="Hyperlink"/>
        </w:rPr>
      </w:pPr>
      <w:r>
        <w:rPr>
          <w:rFonts w:ascii="Gill Sans" w:hAnsi="Gill Sans" w:cs="Gill Sans"/>
          <w:b/>
          <w:noProof/>
          <w:szCs w:val="24"/>
          <w:lang w:val="en-US" w:eastAsia="en-US"/>
        </w:rPr>
        <w:drawing>
          <wp:anchor distT="0" distB="0" distL="114300" distR="114300" simplePos="0" relativeHeight="251667456" behindDoc="0" locked="0" layoutInCell="1" allowOverlap="1">
            <wp:simplePos x="0" y="0"/>
            <wp:positionH relativeFrom="column">
              <wp:posOffset>3962400</wp:posOffset>
            </wp:positionH>
            <wp:positionV relativeFrom="paragraph">
              <wp:posOffset>119380</wp:posOffset>
            </wp:positionV>
            <wp:extent cx="2097405" cy="2533015"/>
            <wp:effectExtent l="25400" t="0" r="10795" b="0"/>
            <wp:wrapSquare wrapText="bothSides"/>
            <wp:docPr id="11" name="" descr="::Dropbox:PressReleases:CurrentPressReleases:PS-CincinnatiZoo:Pics:DSC_204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opbox:PressReleases:CurrentPressReleases:PS-CincinnatiZoo:Pics:DSC_2043 2.jpg"/>
                    <pic:cNvPicPr>
                      <a:picLocks noChangeAspect="1" noChangeArrowheads="1"/>
                    </pic:cNvPicPr>
                  </pic:nvPicPr>
                  <pic:blipFill>
                    <a:blip r:embed="rId11"/>
                    <a:srcRect/>
                    <a:stretch>
                      <a:fillRect/>
                    </a:stretch>
                  </pic:blipFill>
                  <pic:spPr bwMode="auto">
                    <a:xfrm>
                      <a:off x="0" y="0"/>
                      <a:ext cx="2097405" cy="2533015"/>
                    </a:xfrm>
                    <a:prstGeom prst="rect">
                      <a:avLst/>
                    </a:prstGeom>
                    <a:noFill/>
                    <a:ln w="9525">
                      <a:noFill/>
                      <a:miter lim="800000"/>
                      <a:headEnd/>
                      <a:tailEnd/>
                    </a:ln>
                  </pic:spPr>
                </pic:pic>
              </a:graphicData>
            </a:graphic>
          </wp:anchor>
        </w:drawing>
      </w:r>
      <w:r w:rsidR="006230C1">
        <w:rPr>
          <w:rStyle w:val="Hyperlink"/>
          <w:rFonts w:ascii="Gill Sans" w:hAnsi="Gill Sans" w:cs="Gill Sans"/>
          <w:b/>
          <w:color w:val="auto"/>
          <w:szCs w:val="24"/>
          <w:u w:val="none"/>
          <w:lang w:val="en-US"/>
        </w:rPr>
        <w:t>Scratching the surface</w:t>
      </w:r>
      <w:r w:rsidR="000A2985">
        <w:rPr>
          <w:rStyle w:val="Hyperlink"/>
          <w:rFonts w:ascii="Gill Sans" w:hAnsi="Gill Sans" w:cs="Gill Sans"/>
          <w:b/>
          <w:color w:val="auto"/>
          <w:szCs w:val="24"/>
          <w:u w:val="none"/>
          <w:lang w:val="en-US"/>
        </w:rPr>
        <w:t xml:space="preserve"> of DEVA</w:t>
      </w:r>
    </w:p>
    <w:p w:rsidR="00576D68" w:rsidRPr="00576D68" w:rsidRDefault="00E33FCD" w:rsidP="00576D68">
      <w:pPr>
        <w:spacing w:after="0" w:line="384" w:lineRule="auto"/>
        <w:rPr>
          <w:rStyle w:val="Hyperlink"/>
        </w:rPr>
      </w:pPr>
      <w:r>
        <w:rPr>
          <w:rStyle w:val="Hyperlink"/>
          <w:rFonts w:ascii="Gill Sans" w:hAnsi="Gill Sans" w:cs="Gill Sans"/>
          <w:color w:val="auto"/>
          <w:szCs w:val="24"/>
          <w:u w:val="none"/>
          <w:lang w:val="en-US"/>
        </w:rPr>
        <w:t xml:space="preserve">DEVA has already had an immense impact on </w:t>
      </w:r>
      <w:r w:rsidR="00417882">
        <w:rPr>
          <w:rStyle w:val="Hyperlink"/>
          <w:rFonts w:ascii="Gill Sans" w:hAnsi="Gill Sans" w:cs="Gill Sans"/>
          <w:color w:val="auto"/>
          <w:szCs w:val="24"/>
          <w:u w:val="none"/>
          <w:lang w:val="en-US"/>
        </w:rPr>
        <w:t>zoo with this year’s</w:t>
      </w:r>
      <w:r>
        <w:rPr>
          <w:rStyle w:val="Hyperlink"/>
          <w:rFonts w:ascii="Gill Sans" w:hAnsi="Gill Sans" w:cs="Gill Sans"/>
          <w:color w:val="auto"/>
          <w:szCs w:val="24"/>
          <w:u w:val="none"/>
          <w:lang w:val="en-US"/>
        </w:rPr>
        <w:t xml:space="preserve"> Festival of Lights</w:t>
      </w:r>
      <w:r w:rsidR="00417882">
        <w:rPr>
          <w:rStyle w:val="Hyperlink"/>
          <w:rFonts w:ascii="Gill Sans" w:hAnsi="Gill Sans" w:cs="Gill Sans"/>
          <w:color w:val="auto"/>
          <w:szCs w:val="24"/>
          <w:u w:val="none"/>
          <w:lang w:val="en-US"/>
        </w:rPr>
        <w:t>.</w:t>
      </w:r>
      <w:r>
        <w:rPr>
          <w:rStyle w:val="Hyperlink"/>
          <w:rFonts w:ascii="Gill Sans" w:hAnsi="Gill Sans" w:cs="Gill Sans"/>
          <w:color w:val="auto"/>
          <w:szCs w:val="24"/>
          <w:u w:val="none"/>
          <w:lang w:val="en-US"/>
        </w:rPr>
        <w:t xml:space="preserve"> “</w:t>
      </w:r>
      <w:r w:rsidRPr="00E33FCD">
        <w:rPr>
          <w:rStyle w:val="Hyperlink"/>
          <w:rFonts w:ascii="Gill Sans" w:hAnsi="Gill Sans" w:cs="Gill Sans"/>
          <w:color w:val="auto"/>
          <w:szCs w:val="24"/>
          <w:u w:val="none"/>
          <w:lang w:val="en-US"/>
        </w:rPr>
        <w:t xml:space="preserve">The guests </w:t>
      </w:r>
      <w:r>
        <w:rPr>
          <w:rStyle w:val="Hyperlink"/>
          <w:rFonts w:ascii="Gill Sans" w:hAnsi="Gill Sans" w:cs="Gill Sans"/>
          <w:color w:val="auto"/>
          <w:szCs w:val="24"/>
          <w:u w:val="none"/>
          <w:lang w:val="en-US"/>
        </w:rPr>
        <w:t>were</w:t>
      </w:r>
      <w:r w:rsidRPr="00E33FCD">
        <w:rPr>
          <w:rStyle w:val="Hyperlink"/>
          <w:rFonts w:ascii="Gill Sans" w:hAnsi="Gill Sans" w:cs="Gill Sans"/>
          <w:color w:val="auto"/>
          <w:szCs w:val="24"/>
          <w:u w:val="none"/>
          <w:lang w:val="en-US"/>
        </w:rPr>
        <w:t xml:space="preserve"> more in tune </w:t>
      </w:r>
      <w:r>
        <w:rPr>
          <w:rStyle w:val="Hyperlink"/>
          <w:rFonts w:ascii="Gill Sans" w:hAnsi="Gill Sans" w:cs="Gill Sans"/>
          <w:color w:val="auto"/>
          <w:szCs w:val="24"/>
          <w:u w:val="none"/>
          <w:lang w:val="en-US"/>
        </w:rPr>
        <w:t>with everything because there was</w:t>
      </w:r>
      <w:r w:rsidRPr="00E33FCD">
        <w:rPr>
          <w:rStyle w:val="Hyperlink"/>
          <w:rFonts w:ascii="Gill Sans" w:hAnsi="Gill Sans" w:cs="Gill Sans"/>
          <w:color w:val="auto"/>
          <w:szCs w:val="24"/>
          <w:u w:val="none"/>
          <w:lang w:val="en-US"/>
        </w:rPr>
        <w:t xml:space="preserve"> good quality sound</w:t>
      </w:r>
      <w:r>
        <w:rPr>
          <w:rStyle w:val="Hyperlink"/>
          <w:rFonts w:ascii="Gill Sans" w:hAnsi="Gill Sans" w:cs="Gill Sans"/>
          <w:color w:val="auto"/>
          <w:szCs w:val="24"/>
          <w:u w:val="none"/>
          <w:lang w:val="en-US"/>
        </w:rPr>
        <w:t xml:space="preserve"> from DEVA</w:t>
      </w:r>
      <w:r w:rsidRPr="00E33FCD">
        <w:rPr>
          <w:rStyle w:val="Hyperlink"/>
          <w:rFonts w:ascii="Gill Sans" w:hAnsi="Gill Sans" w:cs="Gill Sans"/>
          <w:color w:val="auto"/>
          <w:szCs w:val="24"/>
          <w:u w:val="none"/>
          <w:lang w:val="en-US"/>
        </w:rPr>
        <w:t xml:space="preserve"> </w:t>
      </w:r>
      <w:r>
        <w:rPr>
          <w:rStyle w:val="Hyperlink"/>
          <w:rFonts w:ascii="Gill Sans" w:hAnsi="Gill Sans" w:cs="Gill Sans"/>
          <w:color w:val="auto"/>
          <w:szCs w:val="24"/>
          <w:u w:val="none"/>
          <w:lang w:val="en-US"/>
        </w:rPr>
        <w:t>working in concert with the quality lighting,</w:t>
      </w:r>
      <w:r w:rsidRPr="00E33FCD">
        <w:rPr>
          <w:rStyle w:val="Hyperlink"/>
          <w:rFonts w:ascii="Gill Sans" w:hAnsi="Gill Sans" w:cs="Gill Sans"/>
          <w:color w:val="auto"/>
          <w:szCs w:val="24"/>
          <w:u w:val="none"/>
          <w:lang w:val="en-US"/>
        </w:rPr>
        <w:t>”</w:t>
      </w:r>
      <w:r w:rsidR="00720B84">
        <w:rPr>
          <w:rStyle w:val="Hyperlink"/>
          <w:rFonts w:ascii="Gill Sans" w:hAnsi="Gill Sans" w:cs="Gill Sans"/>
          <w:color w:val="auto"/>
          <w:szCs w:val="24"/>
          <w:u w:val="none"/>
          <w:lang w:val="en-US"/>
        </w:rPr>
        <w:t xml:space="preserve"> says Ye</w:t>
      </w:r>
      <w:r>
        <w:rPr>
          <w:rStyle w:val="Hyperlink"/>
          <w:rFonts w:ascii="Gill Sans" w:hAnsi="Gill Sans" w:cs="Gill Sans"/>
          <w:color w:val="auto"/>
          <w:szCs w:val="24"/>
          <w:u w:val="none"/>
          <w:lang w:val="en-US"/>
        </w:rPr>
        <w:t xml:space="preserve">lton. That impact </w:t>
      </w:r>
      <w:r w:rsidR="00417882">
        <w:rPr>
          <w:rStyle w:val="Hyperlink"/>
          <w:rFonts w:ascii="Gill Sans" w:hAnsi="Gill Sans" w:cs="Gill Sans"/>
          <w:color w:val="auto"/>
          <w:szCs w:val="24"/>
          <w:u w:val="none"/>
          <w:lang w:val="en-US"/>
        </w:rPr>
        <w:t>is sure to</w:t>
      </w:r>
      <w:r>
        <w:rPr>
          <w:rStyle w:val="Hyperlink"/>
          <w:rFonts w:ascii="Gill Sans" w:hAnsi="Gill Sans" w:cs="Gill Sans"/>
          <w:color w:val="auto"/>
          <w:szCs w:val="24"/>
          <w:u w:val="none"/>
          <w:lang w:val="en-US"/>
        </w:rPr>
        <w:t xml:space="preserve"> grow with the full complement of 100 DEVA units </w:t>
      </w:r>
      <w:r w:rsidR="00417882">
        <w:rPr>
          <w:rStyle w:val="Hyperlink"/>
          <w:rFonts w:ascii="Gill Sans" w:hAnsi="Gill Sans" w:cs="Gill Sans"/>
          <w:color w:val="auto"/>
          <w:szCs w:val="24"/>
          <w:u w:val="none"/>
          <w:lang w:val="en-US"/>
        </w:rPr>
        <w:t xml:space="preserve">soon-to-be </w:t>
      </w:r>
      <w:r>
        <w:rPr>
          <w:rStyle w:val="Hyperlink"/>
          <w:rFonts w:ascii="Gill Sans" w:hAnsi="Gill Sans" w:cs="Gill Sans"/>
          <w:color w:val="auto"/>
          <w:szCs w:val="24"/>
          <w:u w:val="none"/>
          <w:lang w:val="en-US"/>
        </w:rPr>
        <w:t>positioned about the park and the power of DEVA System Manager</w:t>
      </w:r>
      <w:r w:rsidR="00B35019">
        <w:rPr>
          <w:rStyle w:val="Hyperlink"/>
          <w:rFonts w:ascii="Gill Sans" w:hAnsi="Gill Sans" w:cs="Gill Sans"/>
          <w:color w:val="auto"/>
          <w:szCs w:val="24"/>
          <w:u w:val="none"/>
          <w:lang w:val="en-US"/>
        </w:rPr>
        <w:t>.</w:t>
      </w:r>
      <w:r w:rsidRPr="00E33FCD">
        <w:rPr>
          <w:rStyle w:val="Hyperlink"/>
          <w:rFonts w:ascii="Gill Sans" w:hAnsi="Gill Sans" w:cs="Gill Sans"/>
          <w:color w:val="auto"/>
          <w:szCs w:val="24"/>
          <w:u w:val="none"/>
          <w:lang w:val="en-US"/>
        </w:rPr>
        <w:t xml:space="preserve"> </w:t>
      </w:r>
      <w:r w:rsidR="00576D68" w:rsidRPr="00576D68">
        <w:rPr>
          <w:rStyle w:val="Hyperlink"/>
          <w:rFonts w:ascii="Gill Sans" w:hAnsi="Gill Sans" w:cs="Gill Sans"/>
          <w:color w:val="auto"/>
          <w:szCs w:val="24"/>
          <w:u w:val="none"/>
          <w:lang w:val="en-US"/>
        </w:rPr>
        <w:t xml:space="preserve">“With the </w:t>
      </w:r>
      <w:r>
        <w:rPr>
          <w:rStyle w:val="Hyperlink"/>
          <w:rFonts w:ascii="Gill Sans" w:hAnsi="Gill Sans" w:cs="Gill Sans"/>
          <w:color w:val="auto"/>
          <w:szCs w:val="24"/>
          <w:u w:val="none"/>
          <w:lang w:val="en-US"/>
        </w:rPr>
        <w:t>DEVA app allowing</w:t>
      </w:r>
      <w:r w:rsidR="00576D68" w:rsidRPr="00576D68">
        <w:rPr>
          <w:rStyle w:val="Hyperlink"/>
          <w:rFonts w:ascii="Gill Sans" w:hAnsi="Gill Sans" w:cs="Gill Sans"/>
          <w:color w:val="auto"/>
          <w:szCs w:val="24"/>
          <w:u w:val="none"/>
          <w:lang w:val="en-US"/>
        </w:rPr>
        <w:t xml:space="preserve"> </w:t>
      </w:r>
      <w:r w:rsidR="003C4028">
        <w:rPr>
          <w:rStyle w:val="Hyperlink"/>
          <w:rFonts w:ascii="Gill Sans" w:hAnsi="Gill Sans" w:cs="Gill Sans"/>
          <w:color w:val="auto"/>
          <w:szCs w:val="24"/>
          <w:u w:val="none"/>
          <w:lang w:val="en-US"/>
        </w:rPr>
        <w:t xml:space="preserve">us </w:t>
      </w:r>
      <w:r>
        <w:rPr>
          <w:rStyle w:val="Hyperlink"/>
          <w:rFonts w:ascii="Gill Sans" w:hAnsi="Gill Sans" w:cs="Gill Sans"/>
          <w:color w:val="auto"/>
          <w:szCs w:val="24"/>
          <w:u w:val="none"/>
          <w:lang w:val="en-US"/>
        </w:rPr>
        <w:t>to</w:t>
      </w:r>
      <w:r w:rsidR="00576D68" w:rsidRPr="00576D68">
        <w:rPr>
          <w:rStyle w:val="Hyperlink"/>
          <w:rFonts w:ascii="Gill Sans" w:hAnsi="Gill Sans" w:cs="Gill Sans"/>
          <w:color w:val="auto"/>
          <w:szCs w:val="24"/>
          <w:u w:val="none"/>
          <w:lang w:val="en-US"/>
        </w:rPr>
        <w:t xml:space="preserve"> mute</w:t>
      </w:r>
      <w:r>
        <w:rPr>
          <w:rStyle w:val="Hyperlink"/>
          <w:rFonts w:ascii="Gill Sans" w:hAnsi="Gill Sans" w:cs="Gill Sans"/>
          <w:color w:val="auto"/>
          <w:szCs w:val="24"/>
          <w:u w:val="none"/>
          <w:lang w:val="en-US"/>
        </w:rPr>
        <w:t xml:space="preserve"> and unmute</w:t>
      </w:r>
      <w:r w:rsidR="00576D68" w:rsidRPr="00576D68">
        <w:rPr>
          <w:rStyle w:val="Hyperlink"/>
          <w:rFonts w:ascii="Gill Sans" w:hAnsi="Gill Sans" w:cs="Gill Sans"/>
          <w:color w:val="auto"/>
          <w:szCs w:val="24"/>
          <w:u w:val="none"/>
          <w:lang w:val="en-US"/>
        </w:rPr>
        <w:t xml:space="preserve">, </w:t>
      </w:r>
      <w:r>
        <w:rPr>
          <w:rStyle w:val="Hyperlink"/>
          <w:rFonts w:ascii="Gill Sans" w:hAnsi="Gill Sans" w:cs="Gill Sans"/>
          <w:color w:val="auto"/>
          <w:szCs w:val="24"/>
          <w:u w:val="none"/>
          <w:lang w:val="en-US"/>
        </w:rPr>
        <w:t>control volume</w:t>
      </w:r>
      <w:r w:rsidR="003C4028">
        <w:rPr>
          <w:rStyle w:val="Hyperlink"/>
          <w:rFonts w:ascii="Gill Sans" w:hAnsi="Gill Sans" w:cs="Gill Sans"/>
          <w:color w:val="auto"/>
          <w:szCs w:val="24"/>
          <w:u w:val="none"/>
          <w:lang w:val="en-US"/>
        </w:rPr>
        <w:t>,</w:t>
      </w:r>
      <w:r>
        <w:rPr>
          <w:rStyle w:val="Hyperlink"/>
          <w:rFonts w:ascii="Gill Sans" w:hAnsi="Gill Sans" w:cs="Gill Sans"/>
          <w:color w:val="auto"/>
          <w:szCs w:val="24"/>
          <w:u w:val="none"/>
          <w:lang w:val="en-US"/>
        </w:rPr>
        <w:t xml:space="preserve"> </w:t>
      </w:r>
      <w:r w:rsidR="003C4028">
        <w:rPr>
          <w:rStyle w:val="Hyperlink"/>
          <w:rFonts w:ascii="Gill Sans" w:hAnsi="Gill Sans" w:cs="Gill Sans"/>
          <w:color w:val="auto"/>
          <w:szCs w:val="24"/>
          <w:u w:val="none"/>
          <w:lang w:val="en-US"/>
        </w:rPr>
        <w:t>and</w:t>
      </w:r>
      <w:r w:rsidR="00B35019">
        <w:rPr>
          <w:rStyle w:val="Hyperlink"/>
          <w:rFonts w:ascii="Gill Sans" w:hAnsi="Gill Sans" w:cs="Gill Sans"/>
          <w:color w:val="auto"/>
          <w:szCs w:val="24"/>
          <w:u w:val="none"/>
          <w:lang w:val="en-US"/>
        </w:rPr>
        <w:t xml:space="preserve"> deliver</w:t>
      </w:r>
      <w:r w:rsidR="00576D68" w:rsidRPr="00576D68">
        <w:rPr>
          <w:rStyle w:val="Hyperlink"/>
          <w:rFonts w:ascii="Gill Sans" w:hAnsi="Gill Sans" w:cs="Gill Sans"/>
          <w:color w:val="auto"/>
          <w:szCs w:val="24"/>
          <w:u w:val="none"/>
          <w:lang w:val="en-US"/>
        </w:rPr>
        <w:t xml:space="preserve"> spec</w:t>
      </w:r>
      <w:r w:rsidR="00B35019">
        <w:rPr>
          <w:rStyle w:val="Hyperlink"/>
          <w:rFonts w:ascii="Gill Sans" w:hAnsi="Gill Sans" w:cs="Gill Sans"/>
          <w:color w:val="auto"/>
          <w:szCs w:val="24"/>
          <w:u w:val="none"/>
          <w:lang w:val="en-US"/>
        </w:rPr>
        <w:t>ialized playlists and</w:t>
      </w:r>
      <w:r w:rsidR="003C4028">
        <w:rPr>
          <w:rStyle w:val="Hyperlink"/>
          <w:rFonts w:ascii="Gill Sans" w:hAnsi="Gill Sans" w:cs="Gill Sans"/>
          <w:color w:val="auto"/>
          <w:szCs w:val="24"/>
          <w:u w:val="none"/>
          <w:lang w:val="en-US"/>
        </w:rPr>
        <w:t xml:space="preserve"> Bluetooth, we’re totally set.”</w:t>
      </w:r>
    </w:p>
    <w:p w:rsidR="00246430" w:rsidRDefault="00246430" w:rsidP="00861369">
      <w:pPr>
        <w:spacing w:after="0" w:line="384" w:lineRule="auto"/>
        <w:rPr>
          <w:rStyle w:val="Hyperlink"/>
        </w:rPr>
      </w:pPr>
    </w:p>
    <w:p w:rsidR="00F45E0B" w:rsidRPr="00C17348" w:rsidRDefault="00F45E0B" w:rsidP="00861369">
      <w:pPr>
        <w:spacing w:after="0" w:line="384" w:lineRule="auto"/>
        <w:rPr>
          <w:rStyle w:val="Hyperlink"/>
        </w:rPr>
      </w:pPr>
      <w:r>
        <w:rPr>
          <w:rStyle w:val="Hyperlink"/>
          <w:rFonts w:ascii="Gill Sans" w:hAnsi="Gill Sans" w:cs="Gill Sans"/>
          <w:color w:val="auto"/>
          <w:szCs w:val="24"/>
          <w:u w:val="none"/>
          <w:lang w:val="en-US"/>
        </w:rPr>
        <w:t>But the zoo has only scratched the surface of the capabilities of the versatile DEVA. “</w:t>
      </w:r>
      <w:r w:rsidR="00A34C2B">
        <w:rPr>
          <w:rStyle w:val="Hyperlink"/>
          <w:rFonts w:ascii="Gill Sans" w:hAnsi="Gill Sans" w:cs="Gill Sans"/>
          <w:color w:val="auto"/>
          <w:szCs w:val="24"/>
          <w:u w:val="none"/>
          <w:lang w:val="en-US"/>
        </w:rPr>
        <w:t>Our</w:t>
      </w:r>
      <w:r w:rsidR="001022F6" w:rsidRPr="001022F6">
        <w:rPr>
          <w:rStyle w:val="Hyperlink"/>
          <w:rFonts w:ascii="Gill Sans" w:hAnsi="Gill Sans" w:cs="Gill Sans"/>
          <w:color w:val="auto"/>
          <w:szCs w:val="24"/>
          <w:u w:val="none"/>
          <w:lang w:val="en-US"/>
        </w:rPr>
        <w:t xml:space="preserve"> concern</w:t>
      </w:r>
      <w:r w:rsidR="00A34C2B">
        <w:rPr>
          <w:rStyle w:val="Hyperlink"/>
          <w:rFonts w:ascii="Gill Sans" w:hAnsi="Gill Sans" w:cs="Gill Sans"/>
          <w:color w:val="auto"/>
          <w:szCs w:val="24"/>
          <w:u w:val="none"/>
          <w:lang w:val="en-US"/>
        </w:rPr>
        <w:t xml:space="preserve"> here at the zoo has always been</w:t>
      </w:r>
      <w:r w:rsidR="001022F6" w:rsidRPr="001022F6">
        <w:rPr>
          <w:rStyle w:val="Hyperlink"/>
          <w:rFonts w:ascii="Gill Sans" w:hAnsi="Gill Sans" w:cs="Gill Sans"/>
          <w:color w:val="auto"/>
          <w:szCs w:val="24"/>
          <w:u w:val="none"/>
          <w:lang w:val="en-US"/>
        </w:rPr>
        <w:t xml:space="preserve"> the safety of all of our guests, employees, patrons, neighbors</w:t>
      </w:r>
      <w:r w:rsidR="001022F6">
        <w:rPr>
          <w:rStyle w:val="Hyperlink"/>
          <w:rFonts w:ascii="Gill Sans" w:hAnsi="Gill Sans" w:cs="Gill Sans"/>
          <w:color w:val="auto"/>
          <w:szCs w:val="24"/>
          <w:u w:val="none"/>
          <w:lang w:val="en-US"/>
        </w:rPr>
        <w:t xml:space="preserve">,” says John Lusignola, Senior Security Operations Supervisor. “In addition to improving our emergency audio messaging capabilities, </w:t>
      </w:r>
      <w:r w:rsidR="001022F6" w:rsidRPr="001022F6">
        <w:rPr>
          <w:rStyle w:val="Hyperlink"/>
          <w:rFonts w:ascii="Gill Sans" w:hAnsi="Gill Sans" w:cs="Gill Sans"/>
          <w:color w:val="auto"/>
          <w:szCs w:val="24"/>
          <w:u w:val="none"/>
          <w:lang w:val="en-US"/>
        </w:rPr>
        <w:t>DEVA</w:t>
      </w:r>
      <w:r w:rsidR="001022F6">
        <w:rPr>
          <w:rStyle w:val="Hyperlink"/>
          <w:rFonts w:ascii="Gill Sans" w:hAnsi="Gill Sans" w:cs="Gill Sans"/>
          <w:color w:val="auto"/>
          <w:szCs w:val="24"/>
          <w:u w:val="none"/>
          <w:lang w:val="en-US"/>
        </w:rPr>
        <w:t>’s camera</w:t>
      </w:r>
      <w:r w:rsidR="001022F6" w:rsidRPr="001022F6">
        <w:rPr>
          <w:rStyle w:val="Hyperlink"/>
          <w:rFonts w:ascii="Gill Sans" w:hAnsi="Gill Sans" w:cs="Gill Sans"/>
          <w:color w:val="auto"/>
          <w:szCs w:val="24"/>
          <w:u w:val="none"/>
          <w:lang w:val="en-US"/>
        </w:rPr>
        <w:t xml:space="preserve"> will allow us to have w</w:t>
      </w:r>
      <w:r w:rsidR="001022F6">
        <w:rPr>
          <w:rStyle w:val="Hyperlink"/>
          <w:rFonts w:ascii="Gill Sans" w:hAnsi="Gill Sans" w:cs="Gill Sans"/>
          <w:color w:val="auto"/>
          <w:szCs w:val="24"/>
          <w:u w:val="none"/>
          <w:lang w:val="en-US"/>
        </w:rPr>
        <w:t>ireless video surveillance in some</w:t>
      </w:r>
      <w:r w:rsidR="001022F6" w:rsidRPr="001022F6">
        <w:rPr>
          <w:rStyle w:val="Hyperlink"/>
          <w:rFonts w:ascii="Gill Sans" w:hAnsi="Gill Sans" w:cs="Gill Sans"/>
          <w:color w:val="auto"/>
          <w:szCs w:val="24"/>
          <w:u w:val="none"/>
          <w:lang w:val="en-US"/>
        </w:rPr>
        <w:t xml:space="preserve"> area</w:t>
      </w:r>
      <w:r w:rsidR="001022F6">
        <w:rPr>
          <w:rStyle w:val="Hyperlink"/>
          <w:rFonts w:ascii="Gill Sans" w:hAnsi="Gill Sans" w:cs="Gill Sans"/>
          <w:color w:val="auto"/>
          <w:szCs w:val="24"/>
          <w:u w:val="none"/>
          <w:lang w:val="en-US"/>
        </w:rPr>
        <w:t>s</w:t>
      </w:r>
      <w:r w:rsidR="001022F6" w:rsidRPr="001022F6">
        <w:rPr>
          <w:rStyle w:val="Hyperlink"/>
          <w:rFonts w:ascii="Gill Sans" w:hAnsi="Gill Sans" w:cs="Gill Sans"/>
          <w:color w:val="auto"/>
          <w:szCs w:val="24"/>
          <w:u w:val="none"/>
          <w:lang w:val="en-US"/>
        </w:rPr>
        <w:t xml:space="preserve"> </w:t>
      </w:r>
      <w:r w:rsidR="001022F6">
        <w:rPr>
          <w:rStyle w:val="Hyperlink"/>
          <w:rFonts w:ascii="Gill Sans" w:hAnsi="Gill Sans" w:cs="Gill Sans"/>
          <w:color w:val="auto"/>
          <w:szCs w:val="24"/>
          <w:u w:val="none"/>
          <w:lang w:val="en-US"/>
        </w:rPr>
        <w:t>that might not otherwise have been possible due to</w:t>
      </w:r>
      <w:r w:rsidR="001022F6" w:rsidRPr="001022F6">
        <w:rPr>
          <w:rStyle w:val="Hyperlink"/>
          <w:rFonts w:ascii="Gill Sans" w:hAnsi="Gill Sans" w:cs="Gill Sans"/>
          <w:color w:val="auto"/>
          <w:szCs w:val="24"/>
          <w:u w:val="none"/>
          <w:lang w:val="en-US"/>
        </w:rPr>
        <w:t xml:space="preserve"> limitations </w:t>
      </w:r>
      <w:r w:rsidR="00AF64A5">
        <w:rPr>
          <w:rStyle w:val="Hyperlink"/>
          <w:rFonts w:ascii="Gill Sans" w:hAnsi="Gill Sans" w:cs="Gill Sans"/>
          <w:color w:val="auto"/>
          <w:szCs w:val="24"/>
          <w:u w:val="none"/>
          <w:lang w:val="en-US"/>
        </w:rPr>
        <w:t>with running cabling</w:t>
      </w:r>
      <w:r w:rsidR="001022F6">
        <w:rPr>
          <w:rStyle w:val="Hyperlink"/>
          <w:rFonts w:ascii="Gill Sans" w:hAnsi="Gill Sans" w:cs="Gill Sans"/>
          <w:color w:val="auto"/>
          <w:szCs w:val="24"/>
          <w:u w:val="none"/>
          <w:lang w:val="en-US"/>
        </w:rPr>
        <w:t>. Video combined with motion detection and lighting</w:t>
      </w:r>
      <w:r w:rsidR="00AF64A5">
        <w:rPr>
          <w:rStyle w:val="Hyperlink"/>
          <w:rFonts w:ascii="Gill Sans" w:hAnsi="Gill Sans" w:cs="Gill Sans"/>
          <w:color w:val="auto"/>
          <w:szCs w:val="24"/>
          <w:u w:val="none"/>
          <w:lang w:val="en-US"/>
        </w:rPr>
        <w:t xml:space="preserve"> makes DEVA a powerful tool for ensuring a safe zoo experience.”</w:t>
      </w:r>
    </w:p>
    <w:p w:rsidR="00BC306C" w:rsidRPr="00261CD4" w:rsidRDefault="00BC306C" w:rsidP="00861369">
      <w:pPr>
        <w:spacing w:after="0" w:line="384" w:lineRule="auto"/>
        <w:rPr>
          <w:rFonts w:ascii="Gill Sans" w:hAnsi="Gill Sans"/>
          <w:color w:val="000000"/>
          <w:lang w:val="en-US"/>
        </w:rPr>
      </w:pPr>
    </w:p>
    <w:p w:rsidR="00457A1C" w:rsidRPr="001203AE" w:rsidRDefault="00BC306C" w:rsidP="001203AE">
      <w:pPr>
        <w:pStyle w:val="Body"/>
        <w:spacing w:line="384" w:lineRule="auto"/>
        <w:jc w:val="center"/>
        <w:rPr>
          <w:rStyle w:val="usercontent"/>
          <w:rFonts w:ascii="Arial" w:hAnsi="Arial"/>
          <w:color w:val="auto"/>
          <w:lang w:val="en-GB" w:eastAsia="ja-JP"/>
        </w:rPr>
      </w:pPr>
      <w:r w:rsidRPr="00261CD4">
        <w:rPr>
          <w:rFonts w:ascii="Century Gothic" w:eastAsia="MS Mincho" w:hAnsi="Century Gothic"/>
          <w:sz w:val="20"/>
        </w:rPr>
        <w:t>###</w:t>
      </w:r>
    </w:p>
    <w:p w:rsidR="003B43D4" w:rsidRPr="00261CD4" w:rsidRDefault="003B43D4" w:rsidP="00BC306C">
      <w:pPr>
        <w:widowControl w:val="0"/>
        <w:autoSpaceDE w:val="0"/>
        <w:autoSpaceDN w:val="0"/>
        <w:adjustRightInd w:val="0"/>
        <w:spacing w:after="0"/>
        <w:rPr>
          <w:rStyle w:val="usercontent"/>
          <w:rFonts w:ascii="Helvetica" w:eastAsia="ヒラギノ角ゴ Pro W3" w:hAnsi="Helvetica"/>
          <w:color w:val="000000"/>
          <w:lang w:val="en-US" w:eastAsia="en-US"/>
        </w:rPr>
      </w:pPr>
    </w:p>
    <w:p w:rsidR="003B43D4" w:rsidRPr="00261CD4" w:rsidRDefault="003B43D4" w:rsidP="00BC306C">
      <w:pPr>
        <w:widowControl w:val="0"/>
        <w:autoSpaceDE w:val="0"/>
        <w:autoSpaceDN w:val="0"/>
        <w:adjustRightInd w:val="0"/>
        <w:spacing w:after="0"/>
        <w:rPr>
          <w:rStyle w:val="usercontent"/>
        </w:rPr>
      </w:pPr>
    </w:p>
    <w:p w:rsidR="00BC306C" w:rsidRPr="00261CD4" w:rsidRDefault="00BC306C" w:rsidP="00BC306C">
      <w:pPr>
        <w:widowControl w:val="0"/>
        <w:autoSpaceDE w:val="0"/>
        <w:autoSpaceDN w:val="0"/>
        <w:adjustRightInd w:val="0"/>
        <w:spacing w:after="0"/>
        <w:rPr>
          <w:rStyle w:val="usercontent"/>
        </w:rPr>
      </w:pPr>
    </w:p>
    <w:p w:rsidR="00BC306C" w:rsidRPr="00261CD4" w:rsidRDefault="00BC306C" w:rsidP="00BC306C">
      <w:pPr>
        <w:widowControl w:val="0"/>
        <w:autoSpaceDE w:val="0"/>
        <w:autoSpaceDN w:val="0"/>
        <w:adjustRightInd w:val="0"/>
        <w:spacing w:after="0"/>
        <w:rPr>
          <w:rStyle w:val="usercontent"/>
        </w:rPr>
      </w:pPr>
      <w:r w:rsidRPr="00261CD4">
        <w:rPr>
          <w:rStyle w:val="usercontent"/>
          <w:rFonts w:ascii="Gill Sans MT" w:hAnsi="Gill Sans MT" w:cs="Arial"/>
          <w:b/>
          <w:sz w:val="22"/>
          <w:szCs w:val="24"/>
          <w:lang w:val="en-US"/>
        </w:rPr>
        <w:t>For further information, contact:</w:t>
      </w:r>
    </w:p>
    <w:p w:rsidR="00BC306C" w:rsidRPr="00261CD4" w:rsidRDefault="00BC306C" w:rsidP="00BC306C">
      <w:pPr>
        <w:widowControl w:val="0"/>
        <w:autoSpaceDE w:val="0"/>
        <w:autoSpaceDN w:val="0"/>
        <w:adjustRightInd w:val="0"/>
        <w:spacing w:after="0"/>
        <w:rPr>
          <w:rStyle w:val="userconten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48"/>
        <w:gridCol w:w="5148"/>
      </w:tblGrid>
      <w:tr w:rsidR="00BC306C" w:rsidRPr="00261CD4">
        <w:tc>
          <w:tcPr>
            <w:tcW w:w="5148" w:type="dxa"/>
          </w:tcPr>
          <w:p w:rsidR="00BC306C" w:rsidRPr="00261CD4" w:rsidRDefault="00BC306C" w:rsidP="00BC306C">
            <w:pPr>
              <w:spacing w:after="0"/>
              <w:rPr>
                <w:rStyle w:val="usercontent"/>
              </w:rPr>
            </w:pPr>
          </w:p>
          <w:p w:rsidR="00BC306C" w:rsidRPr="00261CD4" w:rsidRDefault="00BC306C" w:rsidP="00BC306C">
            <w:pPr>
              <w:spacing w:after="0"/>
              <w:rPr>
                <w:rStyle w:val="usercontent"/>
              </w:rPr>
            </w:pPr>
            <w:r w:rsidRPr="00261CD4">
              <w:rPr>
                <w:rStyle w:val="usercontent"/>
                <w:rFonts w:ascii="Gill Sans MT" w:hAnsi="Gill Sans MT" w:cs="Arial"/>
                <w:sz w:val="22"/>
                <w:szCs w:val="24"/>
                <w:lang w:val="en-US"/>
              </w:rPr>
              <w:t>Jeff Touzeau (media contact)</w:t>
            </w:r>
          </w:p>
          <w:p w:rsidR="00BC306C" w:rsidRPr="00261CD4" w:rsidRDefault="00BC306C" w:rsidP="00BC306C">
            <w:pPr>
              <w:spacing w:after="0"/>
              <w:rPr>
                <w:rStyle w:val="usercontent"/>
              </w:rPr>
            </w:pPr>
            <w:r w:rsidRPr="00261CD4">
              <w:rPr>
                <w:rStyle w:val="usercontent"/>
                <w:rFonts w:ascii="Gill Sans MT" w:hAnsi="Gill Sans MT" w:cs="Arial"/>
                <w:b/>
                <w:sz w:val="22"/>
                <w:szCs w:val="24"/>
                <w:lang w:val="en-US"/>
              </w:rPr>
              <w:t>Hummingbird Media</w:t>
            </w:r>
          </w:p>
          <w:p w:rsidR="00BC306C" w:rsidRPr="00261CD4" w:rsidRDefault="00BC306C" w:rsidP="00BC306C">
            <w:pPr>
              <w:spacing w:after="0"/>
              <w:rPr>
                <w:rStyle w:val="usercontent"/>
              </w:rPr>
            </w:pPr>
            <w:proofErr w:type="gramStart"/>
            <w:r w:rsidRPr="00261CD4">
              <w:rPr>
                <w:rStyle w:val="usercontent"/>
                <w:rFonts w:ascii="Gill Sans MT" w:hAnsi="Gill Sans MT" w:cs="Arial"/>
                <w:sz w:val="22"/>
                <w:szCs w:val="24"/>
                <w:lang w:val="en-US"/>
              </w:rPr>
              <w:t>Tel :</w:t>
            </w:r>
            <w:proofErr w:type="gramEnd"/>
            <w:r w:rsidRPr="00261CD4">
              <w:rPr>
                <w:rStyle w:val="usercontent"/>
                <w:rFonts w:ascii="Gill Sans MT" w:hAnsi="Gill Sans MT" w:cs="Arial"/>
                <w:sz w:val="22"/>
                <w:szCs w:val="24"/>
                <w:lang w:val="en-US"/>
              </w:rPr>
              <w:t xml:space="preserve"> +1 (914) 602 2913</w:t>
            </w:r>
          </w:p>
          <w:p w:rsidR="00BC306C" w:rsidRPr="00261CD4" w:rsidRDefault="00BC306C" w:rsidP="00BC306C">
            <w:pPr>
              <w:spacing w:after="0"/>
              <w:rPr>
                <w:rStyle w:val="usercontent"/>
              </w:rPr>
            </w:pPr>
            <w:r w:rsidRPr="00261CD4">
              <w:rPr>
                <w:rStyle w:val="usercontent"/>
                <w:rFonts w:ascii="Gill Sans MT" w:hAnsi="Gill Sans MT" w:cs="Arial"/>
                <w:sz w:val="22"/>
                <w:szCs w:val="24"/>
                <w:lang w:val="en-US"/>
              </w:rPr>
              <w:t xml:space="preserve">Email: </w:t>
            </w:r>
            <w:hyperlink r:id="rId12" w:history="1">
              <w:r w:rsidRPr="00261CD4">
                <w:rPr>
                  <w:rStyle w:val="Hyperlink"/>
                  <w:rFonts w:ascii="Gill Sans MT" w:hAnsi="Gill Sans MT" w:cs="Arial"/>
                  <w:sz w:val="22"/>
                  <w:szCs w:val="24"/>
                  <w:lang w:val="en-US"/>
                </w:rPr>
                <w:t>jeff@hummingbirdmedia.com</w:t>
              </w:r>
            </w:hyperlink>
            <w:r w:rsidRPr="00261CD4">
              <w:rPr>
                <w:rStyle w:val="usercontent"/>
                <w:rFonts w:ascii="Gill Sans MT" w:hAnsi="Gill Sans MT" w:cs="Arial"/>
                <w:sz w:val="22"/>
                <w:szCs w:val="24"/>
                <w:lang w:val="en-US"/>
              </w:rPr>
              <w:t xml:space="preserve"> </w:t>
            </w:r>
          </w:p>
          <w:p w:rsidR="00BC306C" w:rsidRPr="00261CD4" w:rsidRDefault="00BC306C" w:rsidP="00BC306C">
            <w:pPr>
              <w:spacing w:after="0"/>
              <w:rPr>
                <w:rFonts w:ascii="Gill Sans MT" w:hAnsi="Gill Sans MT" w:cs="Arial"/>
                <w:sz w:val="22"/>
                <w:szCs w:val="24"/>
                <w:lang w:val="en-US"/>
              </w:rPr>
            </w:pPr>
          </w:p>
        </w:tc>
        <w:tc>
          <w:tcPr>
            <w:tcW w:w="5148" w:type="dxa"/>
          </w:tcPr>
          <w:p w:rsidR="00BC306C" w:rsidRPr="00261CD4" w:rsidRDefault="00BC306C" w:rsidP="00BC306C">
            <w:pPr>
              <w:spacing w:after="0"/>
              <w:rPr>
                <w:rStyle w:val="usercontent"/>
              </w:rPr>
            </w:pPr>
          </w:p>
          <w:p w:rsidR="00BC306C" w:rsidRPr="00261CD4" w:rsidRDefault="00BC306C" w:rsidP="00BC306C">
            <w:pPr>
              <w:spacing w:after="0"/>
              <w:rPr>
                <w:rStyle w:val="usercontent"/>
              </w:rPr>
            </w:pPr>
            <w:r w:rsidRPr="00261CD4">
              <w:rPr>
                <w:rStyle w:val="usercontent"/>
                <w:rFonts w:ascii="Gill Sans MT" w:hAnsi="Gill Sans MT"/>
                <w:sz w:val="22"/>
                <w:szCs w:val="24"/>
                <w:lang w:val="en-US"/>
              </w:rPr>
              <w:t>Francesco Fanicchi</w:t>
            </w:r>
          </w:p>
          <w:p w:rsidR="00BC306C" w:rsidRPr="00261CD4" w:rsidRDefault="00BC306C" w:rsidP="00BC306C">
            <w:pPr>
              <w:spacing w:after="0"/>
              <w:rPr>
                <w:rStyle w:val="usercontent"/>
              </w:rPr>
            </w:pPr>
            <w:r w:rsidRPr="00261CD4">
              <w:rPr>
                <w:rStyle w:val="usercontent"/>
                <w:rFonts w:ascii="Gill Sans MT" w:hAnsi="Gill Sans MT"/>
                <w:b/>
                <w:sz w:val="22"/>
                <w:szCs w:val="24"/>
                <w:lang w:val="en-US"/>
              </w:rPr>
              <w:t>Powersoft (Florence, Italy)</w:t>
            </w:r>
          </w:p>
          <w:p w:rsidR="00BC306C" w:rsidRPr="00261CD4" w:rsidRDefault="00BC306C" w:rsidP="00BC306C">
            <w:pPr>
              <w:spacing w:after="0"/>
              <w:rPr>
                <w:rStyle w:val="usercontent"/>
              </w:rPr>
            </w:pPr>
            <w:r w:rsidRPr="00261CD4">
              <w:rPr>
                <w:rStyle w:val="usercontent"/>
                <w:rFonts w:ascii="Gill Sans MT" w:hAnsi="Gill Sans MT"/>
                <w:sz w:val="22"/>
                <w:szCs w:val="24"/>
                <w:lang w:val="en-US"/>
              </w:rPr>
              <w:t>Tel: +39 346 9719798</w:t>
            </w:r>
          </w:p>
          <w:p w:rsidR="00BC306C" w:rsidRPr="00261CD4" w:rsidRDefault="00BC306C" w:rsidP="00BC306C">
            <w:pPr>
              <w:spacing w:after="0"/>
              <w:rPr>
                <w:rStyle w:val="usercontent"/>
              </w:rPr>
            </w:pPr>
            <w:r w:rsidRPr="00261CD4">
              <w:rPr>
                <w:rStyle w:val="usercontent"/>
                <w:rFonts w:ascii="Gill Sans MT" w:hAnsi="Gill Sans MT"/>
                <w:sz w:val="22"/>
                <w:szCs w:val="24"/>
                <w:lang w:val="en-US"/>
              </w:rPr>
              <w:t xml:space="preserve">Email: </w:t>
            </w:r>
            <w:hyperlink r:id="rId13" w:history="1">
              <w:r w:rsidRPr="00261CD4">
                <w:rPr>
                  <w:rStyle w:val="Hyperlink"/>
                  <w:rFonts w:ascii="Gill Sans MT" w:hAnsi="Gill Sans MT"/>
                  <w:sz w:val="22"/>
                  <w:szCs w:val="24"/>
                  <w:lang w:val="en-US"/>
                </w:rPr>
                <w:t>francesco.fanicchi@powersoft.it</w:t>
              </w:r>
            </w:hyperlink>
            <w:r w:rsidRPr="00261CD4">
              <w:rPr>
                <w:rStyle w:val="usercontent"/>
                <w:rFonts w:ascii="Gill Sans MT" w:hAnsi="Gill Sans MT"/>
                <w:sz w:val="22"/>
                <w:szCs w:val="24"/>
                <w:lang w:val="en-US"/>
              </w:rPr>
              <w:t xml:space="preserve"> </w:t>
            </w:r>
          </w:p>
          <w:p w:rsidR="00BC306C" w:rsidRPr="00261CD4" w:rsidRDefault="00BC306C" w:rsidP="00BC306C">
            <w:pPr>
              <w:spacing w:after="0"/>
              <w:rPr>
                <w:rFonts w:ascii="Gill Sans MT" w:hAnsi="Gill Sans MT" w:cs="Arial"/>
                <w:sz w:val="22"/>
                <w:szCs w:val="24"/>
                <w:lang w:val="en-US"/>
              </w:rPr>
            </w:pPr>
          </w:p>
        </w:tc>
      </w:tr>
    </w:tbl>
    <w:p w:rsidR="00BC306C" w:rsidRPr="00261CD4" w:rsidRDefault="00BC306C" w:rsidP="00BC306C">
      <w:pPr>
        <w:rPr>
          <w:rStyle w:val="usercontent"/>
        </w:rPr>
      </w:pPr>
    </w:p>
    <w:p w:rsidR="00BC306C" w:rsidRPr="00261CD4" w:rsidRDefault="00BC306C" w:rsidP="00BC306C">
      <w:pPr>
        <w:rPr>
          <w:rStyle w:val="usercontent"/>
        </w:rPr>
      </w:pPr>
      <w:r w:rsidRPr="00261CD4">
        <w:rPr>
          <w:rStyle w:val="usercontent"/>
          <w:rFonts w:ascii="Gill Sans MT" w:hAnsi="Gill Sans MT" w:cs="Arial"/>
          <w:b/>
          <w:sz w:val="22"/>
          <w:szCs w:val="22"/>
          <w:lang w:val="en-US"/>
        </w:rPr>
        <w:t xml:space="preserve">Or visit </w:t>
      </w:r>
      <w:hyperlink r:id="rId14" w:history="1">
        <w:r w:rsidRPr="00261CD4">
          <w:rPr>
            <w:rStyle w:val="Hyperlink"/>
            <w:rFonts w:ascii="Gill Sans MT" w:hAnsi="Gill Sans MT" w:cs="Arial"/>
            <w:sz w:val="22"/>
            <w:szCs w:val="22"/>
            <w:lang w:val="en-US"/>
          </w:rPr>
          <w:t>www.powersoft-audio.com</w:t>
        </w:r>
      </w:hyperlink>
    </w:p>
    <w:p w:rsidR="00BC306C" w:rsidRPr="00261CD4" w:rsidRDefault="00BC306C" w:rsidP="00BC306C">
      <w:pPr>
        <w:spacing w:before="100" w:beforeAutospacing="1" w:after="0"/>
        <w:rPr>
          <w:rFonts w:ascii="Gill Sans MT" w:hAnsi="Gill Sans MT" w:cs="Arial"/>
          <w:b/>
          <w:color w:val="000000"/>
          <w:sz w:val="18"/>
          <w:szCs w:val="18"/>
          <w:lang w:val="en-US" w:eastAsia="it-IT"/>
        </w:rPr>
      </w:pPr>
      <w:r w:rsidRPr="00261CD4">
        <w:rPr>
          <w:rFonts w:ascii="Gill Sans MT" w:hAnsi="Gill Sans MT" w:cs="Gill Sans"/>
          <w:b/>
          <w:color w:val="000000"/>
          <w:sz w:val="18"/>
          <w:szCs w:val="18"/>
          <w:lang w:val="en-US" w:eastAsia="it-IT"/>
        </w:rPr>
        <w:t>About Powersoft:</w:t>
      </w:r>
    </w:p>
    <w:p w:rsidR="00BC306C" w:rsidRPr="00261CD4" w:rsidRDefault="00BC306C" w:rsidP="00BC306C">
      <w:pPr>
        <w:rPr>
          <w:lang w:val="en-US"/>
        </w:rPr>
      </w:pPr>
      <w:r w:rsidRPr="00261CD4">
        <w:rPr>
          <w:rFonts w:ascii="Gill Sans MT" w:hAnsi="Gill Sans MT" w:cs="Gill Sans"/>
          <w:color w:val="000000"/>
          <w:sz w:val="18"/>
          <w:szCs w:val="18"/>
          <w:lang w:val="en-US" w:eastAsia="it-IT"/>
        </w:rPr>
        <w:t xml:space="preserve">Powersoft is the world leader in lightweight, high power, single rack space, </w:t>
      </w:r>
      <w:proofErr w:type="gramStart"/>
      <w:r w:rsidRPr="00261CD4">
        <w:rPr>
          <w:rFonts w:ascii="Gill Sans MT" w:hAnsi="Gill Sans MT" w:cs="Gill Sans"/>
          <w:color w:val="000000"/>
          <w:sz w:val="18"/>
          <w:szCs w:val="18"/>
          <w:lang w:val="en-US" w:eastAsia="it-IT"/>
        </w:rPr>
        <w:t>energy</w:t>
      </w:r>
      <w:proofErr w:type="gramEnd"/>
      <w:r w:rsidRPr="00261CD4">
        <w:rPr>
          <w:rFonts w:ascii="Gill Sans MT" w:hAnsi="Gill Sans MT" w:cs="Gill Sans"/>
          <w:color w:val="000000"/>
          <w:sz w:val="18"/>
          <w:szCs w:val="18"/>
          <w:lang w:val="en-US" w:eastAsia="it-IT"/>
        </w:rPr>
        <w:t xml:space="preserve"> efficient amplifiers for the professional audio market. Founded in Italy in 1995, headquartered in Florence, Italy, with offices in Camarillo, CA, Powersoft couples the experience and precision of its production department with exceptional components to deliver products with perfect audio response and high-performance reliability. Its state-of-the-art amplifiers can be found in an array of markets, ranging from stadiums, sporting arenas, theme parks, performance venues and airports to convention centers, churches, and clubs, and are used by the world's leading tour sound companies. For more information, visit the Powersoft website @ </w:t>
      </w:r>
      <w:hyperlink r:id="rId15" w:history="1">
        <w:r w:rsidRPr="00261CD4">
          <w:rPr>
            <w:rStyle w:val="Hyperlink"/>
            <w:rFonts w:ascii="Gill Sans MT" w:hAnsi="Gill Sans MT" w:cs="Gill Sans"/>
            <w:sz w:val="18"/>
            <w:szCs w:val="18"/>
            <w:lang w:val="en-US" w:eastAsia="it-IT"/>
          </w:rPr>
          <w:t>www.powersoft-audio.com</w:t>
        </w:r>
      </w:hyperlink>
    </w:p>
    <w:p w:rsidR="00BC306C" w:rsidRPr="00261CD4" w:rsidRDefault="00BC306C" w:rsidP="00BC306C">
      <w:pPr>
        <w:rPr>
          <w:lang w:val="en-US"/>
        </w:rPr>
      </w:pPr>
    </w:p>
    <w:p w:rsidR="00BC306C" w:rsidRPr="00261CD4" w:rsidRDefault="00BC306C" w:rsidP="00BC306C">
      <w:pPr>
        <w:rPr>
          <w:lang w:val="en-US"/>
        </w:rPr>
      </w:pPr>
    </w:p>
    <w:p w:rsidR="00BC306C" w:rsidRPr="00261CD4" w:rsidRDefault="00BC306C" w:rsidP="00BC306C">
      <w:pPr>
        <w:rPr>
          <w:rStyle w:val="Hyperlink"/>
        </w:rPr>
      </w:pPr>
    </w:p>
    <w:sectPr w:rsidR="00BC306C" w:rsidRPr="00261CD4" w:rsidSect="00BC306C">
      <w:headerReference w:type="first" r:id="rId16"/>
      <w:pgSz w:w="12240" w:h="15840"/>
      <w:pgMar w:top="1440" w:right="1080" w:bottom="1440" w:left="1080" w:gutter="0"/>
      <w:titlePg/>
      <w:docGrid w:linePitch="326"/>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32169C" w:rsidRDefault="0032169C" w:rsidP="00BC306C">
      <w:pPr>
        <w:spacing w:after="0"/>
      </w:pPr>
      <w:r>
        <w:separator/>
      </w:r>
    </w:p>
  </w:endnote>
  <w:endnote w:type="continuationSeparator" w:id="1">
    <w:p w:rsidR="0032169C" w:rsidRDefault="0032169C" w:rsidP="00BC306C">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roman"/>
    <w:notTrueType/>
    <w:pitch w:val="default"/>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Lucida Grande">
    <w:panose1 w:val="020B0300000000000000"/>
    <w:charset w:val="00"/>
    <w:family w:val="auto"/>
    <w:pitch w:val="variable"/>
    <w:sig w:usb0="E1000AEF" w:usb1="5000A1FF" w:usb2="00000000" w:usb3="00000000" w:csb0="000001BF" w:csb1="00000000"/>
  </w:font>
  <w:font w:name="Calibri">
    <w:panose1 w:val="020F050202020403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ヒラギノ角ゴ Pro W3">
    <w:charset w:val="4E"/>
    <w:family w:val="auto"/>
    <w:pitch w:val="variable"/>
    <w:sig w:usb0="00000001" w:usb1="00000000" w:usb2="01000407" w:usb3="00000000" w:csb0="00020000" w:csb1="00000000"/>
  </w:font>
  <w:font w:name="Gill Sans MT">
    <w:panose1 w:val="020B0502020104020203"/>
    <w:charset w:val="00"/>
    <w:family w:val="auto"/>
    <w:pitch w:val="variable"/>
    <w:sig w:usb0="00000003" w:usb1="00000000" w:usb2="00000000" w:usb3="00000000" w:csb0="00000003" w:csb1="00000000"/>
  </w:font>
  <w:font w:name="Gill Sans">
    <w:panose1 w:val="020B0502020104020203"/>
    <w:charset w:val="00"/>
    <w:family w:val="auto"/>
    <w:pitch w:val="variable"/>
    <w:sig w:usb0="80000267" w:usb1="00000000" w:usb2="00000000" w:usb3="00000000" w:csb0="000001F7" w:csb1="00000000"/>
  </w:font>
  <w:font w:name="Century Gothic">
    <w:panose1 w:val="020B05020202020202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ＭＳ ゴシック">
    <w:charset w:val="4E"/>
    <w:family w:val="auto"/>
    <w:pitch w:val="variable"/>
    <w:sig w:usb0="00000001" w:usb1="00000000" w:usb2="01000407" w:usb3="00000000" w:csb0="00020000" w:csb1="00000000"/>
  </w:font>
  <w:font w:name="ＭＳ 明朝">
    <w:charset w:val="4E"/>
    <w:family w:val="auto"/>
    <w:pitch w:val="variable"/>
    <w:sig w:usb0="00000001" w:usb1="00000000" w:usb2="01000407" w:usb3="00000000" w:csb0="00020000" w:csb1="00000000"/>
  </w:font>
</w:fonts>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32169C" w:rsidRDefault="0032169C" w:rsidP="00BC306C">
      <w:pPr>
        <w:spacing w:after="0"/>
      </w:pPr>
      <w:r>
        <w:separator/>
      </w:r>
    </w:p>
  </w:footnote>
  <w:footnote w:type="continuationSeparator" w:id="1">
    <w:p w:rsidR="0032169C" w:rsidRDefault="0032169C" w:rsidP="00BC306C">
      <w:pPr>
        <w:spacing w:after="0"/>
      </w:pPr>
      <w:r>
        <w:continuationSeparator/>
      </w:r>
    </w:p>
  </w:footnote>
</w:footnotes>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32169C" w:rsidRPr="006635B6" w:rsidRDefault="0032169C" w:rsidP="00BC306C">
    <w:pPr>
      <w:pStyle w:val="Header"/>
      <w:rPr>
        <w:rFonts w:ascii="Gill Sans MT" w:hAnsi="Gill Sans MT"/>
        <w:b/>
        <w:color w:val="808080"/>
        <w:sz w:val="32"/>
      </w:rPr>
    </w:pPr>
    <w:r>
      <w:rPr>
        <w:rFonts w:ascii="Gill Sans MT" w:hAnsi="Gill Sans MT"/>
        <w:b/>
        <w:noProof/>
        <w:color w:val="808080"/>
        <w:sz w:val="32"/>
        <w:lang w:val="en-US" w:eastAsia="en-US"/>
      </w:rPr>
      <w:drawing>
        <wp:anchor distT="0" distB="0" distL="114300" distR="114300" simplePos="0" relativeHeight="251658240" behindDoc="0" locked="0" layoutInCell="1" allowOverlap="1">
          <wp:simplePos x="0" y="0"/>
          <wp:positionH relativeFrom="column">
            <wp:posOffset>4876800</wp:posOffset>
          </wp:positionH>
          <wp:positionV relativeFrom="paragraph">
            <wp:posOffset>-342900</wp:posOffset>
          </wp:positionV>
          <wp:extent cx="1710055" cy="940435"/>
          <wp:effectExtent l="0" t="0" r="0" b="0"/>
          <wp:wrapSquare wrapText="bothSides"/>
          <wp:docPr id="2" name="Picture 2" descr="::Dropbox:PressReleases:CurrentPressReleases:PS-LongBeachConvCtr:deva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opbox:PressReleases:CurrentPressReleases:PS-LongBeachConvCtr:devalogo.png"/>
                  <pic:cNvPicPr>
                    <a:picLocks noChangeAspect="1" noChangeArrowheads="1"/>
                  </pic:cNvPicPr>
                </pic:nvPicPr>
                <pic:blipFill>
                  <a:blip r:embed="rId1"/>
                  <a:srcRect/>
                  <a:stretch>
                    <a:fillRect/>
                  </a:stretch>
                </pic:blipFill>
                <pic:spPr bwMode="auto">
                  <a:xfrm>
                    <a:off x="0" y="0"/>
                    <a:ext cx="1710055" cy="940435"/>
                  </a:xfrm>
                  <a:prstGeom prst="rect">
                    <a:avLst/>
                  </a:prstGeom>
                  <a:noFill/>
                  <a:ln w="9525">
                    <a:noFill/>
                    <a:miter lim="800000"/>
                    <a:headEnd/>
                    <a:tailEnd/>
                  </a:ln>
                </pic:spPr>
              </pic:pic>
            </a:graphicData>
          </a:graphic>
        </wp:anchor>
      </w:drawing>
    </w:r>
    <w:r w:rsidRPr="006635B6">
      <w:rPr>
        <w:rFonts w:ascii="Gill Sans MT" w:hAnsi="Gill Sans MT"/>
        <w:b/>
        <w:color w:val="808080"/>
        <w:sz w:val="32"/>
      </w:rPr>
      <w:t xml:space="preserve">PRESS RELEASE </w:t>
    </w:r>
  </w:p>
  <w:p w:rsidR="0032169C" w:rsidRDefault="0032169C" w:rsidP="00BC306C">
    <w:pPr>
      <w:pStyle w:val="Header"/>
    </w:pP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38F95B68"/>
    <w:multiLevelType w:val="hybridMultilevel"/>
    <w:tmpl w:val="E760F83A"/>
    <w:lvl w:ilvl="0" w:tplc="D8FE1234">
      <w:start w:val="1"/>
      <w:numFmt w:val="bullet"/>
      <w:lvlText w:val=""/>
      <w:lvlJc w:val="left"/>
      <w:pPr>
        <w:ind w:left="720" w:hanging="360"/>
      </w:pPr>
      <w:rPr>
        <w:rFonts w:ascii="Symbol" w:hAnsi="Symbol" w:hint="default"/>
      </w:rPr>
    </w:lvl>
    <w:lvl w:ilvl="1" w:tplc="9264AE1A" w:tentative="1">
      <w:start w:val="1"/>
      <w:numFmt w:val="bullet"/>
      <w:lvlText w:val="o"/>
      <w:lvlJc w:val="left"/>
      <w:pPr>
        <w:ind w:left="1440" w:hanging="360"/>
      </w:pPr>
      <w:rPr>
        <w:rFonts w:ascii="Courier New" w:hAnsi="Courier New" w:hint="default"/>
      </w:rPr>
    </w:lvl>
    <w:lvl w:ilvl="2" w:tplc="A1301B58" w:tentative="1">
      <w:start w:val="1"/>
      <w:numFmt w:val="bullet"/>
      <w:lvlText w:val=""/>
      <w:lvlJc w:val="left"/>
      <w:pPr>
        <w:ind w:left="2160" w:hanging="360"/>
      </w:pPr>
      <w:rPr>
        <w:rFonts w:ascii="Wingdings" w:hAnsi="Wingdings" w:hint="default"/>
      </w:rPr>
    </w:lvl>
    <w:lvl w:ilvl="3" w:tplc="7506F8B8" w:tentative="1">
      <w:start w:val="1"/>
      <w:numFmt w:val="bullet"/>
      <w:lvlText w:val=""/>
      <w:lvlJc w:val="left"/>
      <w:pPr>
        <w:ind w:left="2880" w:hanging="360"/>
      </w:pPr>
      <w:rPr>
        <w:rFonts w:ascii="Symbol" w:hAnsi="Symbol" w:hint="default"/>
      </w:rPr>
    </w:lvl>
    <w:lvl w:ilvl="4" w:tplc="587CE978" w:tentative="1">
      <w:start w:val="1"/>
      <w:numFmt w:val="bullet"/>
      <w:lvlText w:val="o"/>
      <w:lvlJc w:val="left"/>
      <w:pPr>
        <w:ind w:left="3600" w:hanging="360"/>
      </w:pPr>
      <w:rPr>
        <w:rFonts w:ascii="Courier New" w:hAnsi="Courier New" w:hint="default"/>
      </w:rPr>
    </w:lvl>
    <w:lvl w:ilvl="5" w:tplc="26FE64E2" w:tentative="1">
      <w:start w:val="1"/>
      <w:numFmt w:val="bullet"/>
      <w:lvlText w:val=""/>
      <w:lvlJc w:val="left"/>
      <w:pPr>
        <w:ind w:left="4320" w:hanging="360"/>
      </w:pPr>
      <w:rPr>
        <w:rFonts w:ascii="Wingdings" w:hAnsi="Wingdings" w:hint="default"/>
      </w:rPr>
    </w:lvl>
    <w:lvl w:ilvl="6" w:tplc="AD02903E" w:tentative="1">
      <w:start w:val="1"/>
      <w:numFmt w:val="bullet"/>
      <w:lvlText w:val=""/>
      <w:lvlJc w:val="left"/>
      <w:pPr>
        <w:ind w:left="5040" w:hanging="360"/>
      </w:pPr>
      <w:rPr>
        <w:rFonts w:ascii="Symbol" w:hAnsi="Symbol" w:hint="default"/>
      </w:rPr>
    </w:lvl>
    <w:lvl w:ilvl="7" w:tplc="2E107CBE" w:tentative="1">
      <w:start w:val="1"/>
      <w:numFmt w:val="bullet"/>
      <w:lvlText w:val="o"/>
      <w:lvlJc w:val="left"/>
      <w:pPr>
        <w:ind w:left="5760" w:hanging="360"/>
      </w:pPr>
      <w:rPr>
        <w:rFonts w:ascii="Courier New" w:hAnsi="Courier New" w:hint="default"/>
      </w:rPr>
    </w:lvl>
    <w:lvl w:ilvl="8" w:tplc="1114774E" w:tentative="1">
      <w:start w:val="1"/>
      <w:numFmt w:val="bullet"/>
      <w:lvlText w:val=""/>
      <w:lvlJc w:val="left"/>
      <w:pPr>
        <w:ind w:left="6480" w:hanging="360"/>
      </w:pPr>
      <w:rPr>
        <w:rFonts w:ascii="Wingdings" w:hAnsi="Wingdings" w:hint="default"/>
      </w:rPr>
    </w:lvl>
  </w:abstractNum>
  <w:abstractNum w:abstractNumId="1">
    <w:nsid w:val="6FD22872"/>
    <w:multiLevelType w:val="hybridMultilevel"/>
    <w:tmpl w:val="5FD845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ED1751F"/>
    <w:multiLevelType w:val="hybridMultilevel"/>
    <w:tmpl w:val="B6649518"/>
    <w:lvl w:ilvl="0" w:tplc="29E46EE2">
      <w:start w:val="1"/>
      <w:numFmt w:val="decimal"/>
      <w:lvlText w:val="%1."/>
      <w:lvlJc w:val="left"/>
      <w:pPr>
        <w:ind w:left="720" w:hanging="360"/>
      </w:pPr>
      <w:rPr>
        <w:rFonts w:eastAsia="Times New Roman" w:cs="Times New Roman" w:hint="default"/>
      </w:rPr>
    </w:lvl>
    <w:lvl w:ilvl="1" w:tplc="66429186" w:tentative="1">
      <w:start w:val="1"/>
      <w:numFmt w:val="lowerLetter"/>
      <w:lvlText w:val="%2."/>
      <w:lvlJc w:val="left"/>
      <w:pPr>
        <w:ind w:left="1440" w:hanging="360"/>
      </w:pPr>
    </w:lvl>
    <w:lvl w:ilvl="2" w:tplc="41A8220E" w:tentative="1">
      <w:start w:val="1"/>
      <w:numFmt w:val="lowerRoman"/>
      <w:lvlText w:val="%3."/>
      <w:lvlJc w:val="right"/>
      <w:pPr>
        <w:ind w:left="2160" w:hanging="180"/>
      </w:pPr>
    </w:lvl>
    <w:lvl w:ilvl="3" w:tplc="DFE26C6A" w:tentative="1">
      <w:start w:val="1"/>
      <w:numFmt w:val="decimal"/>
      <w:lvlText w:val="%4."/>
      <w:lvlJc w:val="left"/>
      <w:pPr>
        <w:ind w:left="2880" w:hanging="360"/>
      </w:pPr>
    </w:lvl>
    <w:lvl w:ilvl="4" w:tplc="84C4CA6C" w:tentative="1">
      <w:start w:val="1"/>
      <w:numFmt w:val="lowerLetter"/>
      <w:lvlText w:val="%5."/>
      <w:lvlJc w:val="left"/>
      <w:pPr>
        <w:ind w:left="3600" w:hanging="360"/>
      </w:pPr>
    </w:lvl>
    <w:lvl w:ilvl="5" w:tplc="2FE2713C" w:tentative="1">
      <w:start w:val="1"/>
      <w:numFmt w:val="lowerRoman"/>
      <w:lvlText w:val="%6."/>
      <w:lvlJc w:val="right"/>
      <w:pPr>
        <w:ind w:left="4320" w:hanging="180"/>
      </w:pPr>
    </w:lvl>
    <w:lvl w:ilvl="6" w:tplc="74ECE0F2" w:tentative="1">
      <w:start w:val="1"/>
      <w:numFmt w:val="decimal"/>
      <w:lvlText w:val="%7."/>
      <w:lvlJc w:val="left"/>
      <w:pPr>
        <w:ind w:left="5040" w:hanging="360"/>
      </w:pPr>
    </w:lvl>
    <w:lvl w:ilvl="7" w:tplc="296EE4D8" w:tentative="1">
      <w:start w:val="1"/>
      <w:numFmt w:val="lowerLetter"/>
      <w:lvlText w:val="%8."/>
      <w:lvlJc w:val="left"/>
      <w:pPr>
        <w:ind w:left="5760" w:hanging="360"/>
      </w:pPr>
    </w:lvl>
    <w:lvl w:ilvl="8" w:tplc="E4EAA5AC"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grammar="clean"/>
  <w:stylePaneFormatFilter w:val="3701"/>
  <w:doNotTrackMoves/>
  <w:defaultTabStop w:val="720"/>
  <w:hyphenationZone w:val="425"/>
  <w:drawingGridHorizontalSpacing w:val="120"/>
  <w:displayHorizontalDrawingGridEvery w:val="0"/>
  <w:displayVerticalDrawingGridEvery w:val="0"/>
  <w:noPunctuationKerning/>
  <w:characterSpacingControl w:val="doNotCompress"/>
  <w:savePreviewPicture/>
  <w:hdrShapeDefaults>
    <o:shapedefaults v:ext="edit" spidmax="2050"/>
  </w:hdrShapeDefaults>
  <w:footnotePr>
    <w:footnote w:id="0"/>
    <w:footnote w:id="1"/>
  </w:footnotePr>
  <w:endnotePr>
    <w:endnote w:id="0"/>
    <w:endnote w:id="1"/>
  </w:endnotePr>
  <w:compat/>
  <w:rsids>
    <w:rsidRoot w:val="00FC05A2"/>
    <w:rsid w:val="000061CF"/>
    <w:rsid w:val="00011D86"/>
    <w:rsid w:val="000137A6"/>
    <w:rsid w:val="00032C01"/>
    <w:rsid w:val="00036217"/>
    <w:rsid w:val="00041F16"/>
    <w:rsid w:val="00043A52"/>
    <w:rsid w:val="00056244"/>
    <w:rsid w:val="00056AA0"/>
    <w:rsid w:val="0006321B"/>
    <w:rsid w:val="00066BC8"/>
    <w:rsid w:val="00077446"/>
    <w:rsid w:val="00092CBB"/>
    <w:rsid w:val="000A128F"/>
    <w:rsid w:val="000A2985"/>
    <w:rsid w:val="000A5F06"/>
    <w:rsid w:val="000A6145"/>
    <w:rsid w:val="000A6E9B"/>
    <w:rsid w:val="000D11D4"/>
    <w:rsid w:val="000D692B"/>
    <w:rsid w:val="001022F6"/>
    <w:rsid w:val="001203AE"/>
    <w:rsid w:val="0012215F"/>
    <w:rsid w:val="00123406"/>
    <w:rsid w:val="0012754E"/>
    <w:rsid w:val="00133042"/>
    <w:rsid w:val="001377AE"/>
    <w:rsid w:val="0014665B"/>
    <w:rsid w:val="00146D99"/>
    <w:rsid w:val="0014718F"/>
    <w:rsid w:val="00150ADA"/>
    <w:rsid w:val="00166CD3"/>
    <w:rsid w:val="00183C7B"/>
    <w:rsid w:val="0019604E"/>
    <w:rsid w:val="001975EF"/>
    <w:rsid w:val="00197D5D"/>
    <w:rsid w:val="001A5B0F"/>
    <w:rsid w:val="001A770B"/>
    <w:rsid w:val="001C6ED1"/>
    <w:rsid w:val="001D53BE"/>
    <w:rsid w:val="001D623D"/>
    <w:rsid w:val="001E1FE0"/>
    <w:rsid w:val="001F3647"/>
    <w:rsid w:val="001F5E59"/>
    <w:rsid w:val="00205D1B"/>
    <w:rsid w:val="002079CB"/>
    <w:rsid w:val="0021116B"/>
    <w:rsid w:val="00211208"/>
    <w:rsid w:val="00214A48"/>
    <w:rsid w:val="00222FB5"/>
    <w:rsid w:val="00227131"/>
    <w:rsid w:val="0024409A"/>
    <w:rsid w:val="00246430"/>
    <w:rsid w:val="0025214D"/>
    <w:rsid w:val="00260547"/>
    <w:rsid w:val="00260582"/>
    <w:rsid w:val="00261CD4"/>
    <w:rsid w:val="0026765B"/>
    <w:rsid w:val="002757F1"/>
    <w:rsid w:val="00281F30"/>
    <w:rsid w:val="002867A7"/>
    <w:rsid w:val="00294808"/>
    <w:rsid w:val="002A7725"/>
    <w:rsid w:val="002B4584"/>
    <w:rsid w:val="002C3F5B"/>
    <w:rsid w:val="002C79B3"/>
    <w:rsid w:val="002E2475"/>
    <w:rsid w:val="002F09AA"/>
    <w:rsid w:val="002F0E09"/>
    <w:rsid w:val="002F1CD5"/>
    <w:rsid w:val="002F35CA"/>
    <w:rsid w:val="002F51D6"/>
    <w:rsid w:val="002F5CC5"/>
    <w:rsid w:val="00300A0C"/>
    <w:rsid w:val="0030139E"/>
    <w:rsid w:val="003029B6"/>
    <w:rsid w:val="00321353"/>
    <w:rsid w:val="0032169C"/>
    <w:rsid w:val="00324C03"/>
    <w:rsid w:val="0032548C"/>
    <w:rsid w:val="00327E12"/>
    <w:rsid w:val="00331191"/>
    <w:rsid w:val="00335995"/>
    <w:rsid w:val="00336111"/>
    <w:rsid w:val="00351195"/>
    <w:rsid w:val="00355BF6"/>
    <w:rsid w:val="00357528"/>
    <w:rsid w:val="003645F3"/>
    <w:rsid w:val="00364D31"/>
    <w:rsid w:val="0037081F"/>
    <w:rsid w:val="00371A9A"/>
    <w:rsid w:val="00376686"/>
    <w:rsid w:val="00377465"/>
    <w:rsid w:val="00386645"/>
    <w:rsid w:val="0039007C"/>
    <w:rsid w:val="0039194D"/>
    <w:rsid w:val="003A35E5"/>
    <w:rsid w:val="003A4422"/>
    <w:rsid w:val="003A4B85"/>
    <w:rsid w:val="003B23CB"/>
    <w:rsid w:val="003B43D4"/>
    <w:rsid w:val="003C16F1"/>
    <w:rsid w:val="003C4028"/>
    <w:rsid w:val="003C569C"/>
    <w:rsid w:val="003C5ECE"/>
    <w:rsid w:val="003F32C1"/>
    <w:rsid w:val="003F7CA9"/>
    <w:rsid w:val="0041043C"/>
    <w:rsid w:val="004144AF"/>
    <w:rsid w:val="00417882"/>
    <w:rsid w:val="00433EC4"/>
    <w:rsid w:val="004413E6"/>
    <w:rsid w:val="00444B05"/>
    <w:rsid w:val="00457533"/>
    <w:rsid w:val="00457A1C"/>
    <w:rsid w:val="00470F07"/>
    <w:rsid w:val="004735BC"/>
    <w:rsid w:val="00480D35"/>
    <w:rsid w:val="00484584"/>
    <w:rsid w:val="00493F88"/>
    <w:rsid w:val="00494188"/>
    <w:rsid w:val="00495850"/>
    <w:rsid w:val="00495ACE"/>
    <w:rsid w:val="00495FE4"/>
    <w:rsid w:val="004A15C8"/>
    <w:rsid w:val="004A197C"/>
    <w:rsid w:val="004A1C35"/>
    <w:rsid w:val="004A725C"/>
    <w:rsid w:val="004C356F"/>
    <w:rsid w:val="004C7E6C"/>
    <w:rsid w:val="004E66B3"/>
    <w:rsid w:val="004F0BAE"/>
    <w:rsid w:val="00501DD3"/>
    <w:rsid w:val="0050550E"/>
    <w:rsid w:val="00520375"/>
    <w:rsid w:val="005262C1"/>
    <w:rsid w:val="00541137"/>
    <w:rsid w:val="005427EB"/>
    <w:rsid w:val="00552668"/>
    <w:rsid w:val="00554174"/>
    <w:rsid w:val="00554B6B"/>
    <w:rsid w:val="00564E9A"/>
    <w:rsid w:val="00567ECE"/>
    <w:rsid w:val="00574708"/>
    <w:rsid w:val="00576D68"/>
    <w:rsid w:val="00581C95"/>
    <w:rsid w:val="00582C0C"/>
    <w:rsid w:val="00582E58"/>
    <w:rsid w:val="005A7A7D"/>
    <w:rsid w:val="005C0CF4"/>
    <w:rsid w:val="005D01DF"/>
    <w:rsid w:val="005D0D01"/>
    <w:rsid w:val="005D5471"/>
    <w:rsid w:val="005D70D3"/>
    <w:rsid w:val="005E5989"/>
    <w:rsid w:val="005F1FBC"/>
    <w:rsid w:val="00604D77"/>
    <w:rsid w:val="006207E6"/>
    <w:rsid w:val="00621149"/>
    <w:rsid w:val="006230C1"/>
    <w:rsid w:val="00634C77"/>
    <w:rsid w:val="00636CDC"/>
    <w:rsid w:val="00636E34"/>
    <w:rsid w:val="0064620B"/>
    <w:rsid w:val="006625CC"/>
    <w:rsid w:val="00672A19"/>
    <w:rsid w:val="00677819"/>
    <w:rsid w:val="00677B06"/>
    <w:rsid w:val="006837C9"/>
    <w:rsid w:val="00683FAD"/>
    <w:rsid w:val="006856A9"/>
    <w:rsid w:val="006872DF"/>
    <w:rsid w:val="00697C2A"/>
    <w:rsid w:val="006D4851"/>
    <w:rsid w:val="006D6BF9"/>
    <w:rsid w:val="006E2FBA"/>
    <w:rsid w:val="006E3B9C"/>
    <w:rsid w:val="006F1511"/>
    <w:rsid w:val="006F3502"/>
    <w:rsid w:val="00700C94"/>
    <w:rsid w:val="00720B84"/>
    <w:rsid w:val="00723810"/>
    <w:rsid w:val="00736E63"/>
    <w:rsid w:val="007528F8"/>
    <w:rsid w:val="00753320"/>
    <w:rsid w:val="00757FF7"/>
    <w:rsid w:val="00760C28"/>
    <w:rsid w:val="007626D8"/>
    <w:rsid w:val="007672E5"/>
    <w:rsid w:val="007723DE"/>
    <w:rsid w:val="00772B60"/>
    <w:rsid w:val="00773020"/>
    <w:rsid w:val="0078748B"/>
    <w:rsid w:val="007C1C92"/>
    <w:rsid w:val="007D3C6A"/>
    <w:rsid w:val="007D520A"/>
    <w:rsid w:val="007D57DD"/>
    <w:rsid w:val="008028E0"/>
    <w:rsid w:val="00804645"/>
    <w:rsid w:val="00821709"/>
    <w:rsid w:val="00823296"/>
    <w:rsid w:val="0083160D"/>
    <w:rsid w:val="008331FC"/>
    <w:rsid w:val="00835E8B"/>
    <w:rsid w:val="008368C6"/>
    <w:rsid w:val="008521C7"/>
    <w:rsid w:val="00861369"/>
    <w:rsid w:val="00873A7D"/>
    <w:rsid w:val="0087484C"/>
    <w:rsid w:val="008803E3"/>
    <w:rsid w:val="008817D4"/>
    <w:rsid w:val="00883A2A"/>
    <w:rsid w:val="00884678"/>
    <w:rsid w:val="008878BC"/>
    <w:rsid w:val="00896CB2"/>
    <w:rsid w:val="008C5779"/>
    <w:rsid w:val="008C62CD"/>
    <w:rsid w:val="008C7E8F"/>
    <w:rsid w:val="008D0512"/>
    <w:rsid w:val="008D0D40"/>
    <w:rsid w:val="008D260F"/>
    <w:rsid w:val="008E2186"/>
    <w:rsid w:val="008E76F4"/>
    <w:rsid w:val="00911446"/>
    <w:rsid w:val="009132FE"/>
    <w:rsid w:val="0091468D"/>
    <w:rsid w:val="00950377"/>
    <w:rsid w:val="00961357"/>
    <w:rsid w:val="00976EF4"/>
    <w:rsid w:val="00977CC4"/>
    <w:rsid w:val="009805E8"/>
    <w:rsid w:val="00985441"/>
    <w:rsid w:val="009954F2"/>
    <w:rsid w:val="009961C8"/>
    <w:rsid w:val="0099690D"/>
    <w:rsid w:val="009A4B0E"/>
    <w:rsid w:val="009B1FCE"/>
    <w:rsid w:val="009B30F5"/>
    <w:rsid w:val="009B53BB"/>
    <w:rsid w:val="009C219C"/>
    <w:rsid w:val="009D044A"/>
    <w:rsid w:val="009D36C0"/>
    <w:rsid w:val="009D4323"/>
    <w:rsid w:val="009D66CF"/>
    <w:rsid w:val="009E5BD3"/>
    <w:rsid w:val="009E6E04"/>
    <w:rsid w:val="009F7990"/>
    <w:rsid w:val="00A00025"/>
    <w:rsid w:val="00A02BE7"/>
    <w:rsid w:val="00A07FCD"/>
    <w:rsid w:val="00A24DC6"/>
    <w:rsid w:val="00A34C2B"/>
    <w:rsid w:val="00A41659"/>
    <w:rsid w:val="00A4787E"/>
    <w:rsid w:val="00A56740"/>
    <w:rsid w:val="00A70791"/>
    <w:rsid w:val="00A72CF2"/>
    <w:rsid w:val="00A72E23"/>
    <w:rsid w:val="00AA20B7"/>
    <w:rsid w:val="00AA4CBB"/>
    <w:rsid w:val="00AB1AEB"/>
    <w:rsid w:val="00AB3B8A"/>
    <w:rsid w:val="00AC001A"/>
    <w:rsid w:val="00AC59D7"/>
    <w:rsid w:val="00AD3813"/>
    <w:rsid w:val="00AD43D1"/>
    <w:rsid w:val="00AD6E2B"/>
    <w:rsid w:val="00AF076F"/>
    <w:rsid w:val="00AF3228"/>
    <w:rsid w:val="00AF42D1"/>
    <w:rsid w:val="00AF63C6"/>
    <w:rsid w:val="00AF64A5"/>
    <w:rsid w:val="00B048B1"/>
    <w:rsid w:val="00B22ECF"/>
    <w:rsid w:val="00B23E0F"/>
    <w:rsid w:val="00B340A3"/>
    <w:rsid w:val="00B35019"/>
    <w:rsid w:val="00B374D5"/>
    <w:rsid w:val="00B45C84"/>
    <w:rsid w:val="00B461C2"/>
    <w:rsid w:val="00B605FA"/>
    <w:rsid w:val="00B6062D"/>
    <w:rsid w:val="00B7068A"/>
    <w:rsid w:val="00B91C05"/>
    <w:rsid w:val="00BB1D98"/>
    <w:rsid w:val="00BB372A"/>
    <w:rsid w:val="00BB58BD"/>
    <w:rsid w:val="00BC306C"/>
    <w:rsid w:val="00BC6BE0"/>
    <w:rsid w:val="00BD151F"/>
    <w:rsid w:val="00BD651F"/>
    <w:rsid w:val="00BF60DC"/>
    <w:rsid w:val="00C03200"/>
    <w:rsid w:val="00C035DD"/>
    <w:rsid w:val="00C0514C"/>
    <w:rsid w:val="00C17348"/>
    <w:rsid w:val="00C17909"/>
    <w:rsid w:val="00C20B24"/>
    <w:rsid w:val="00C23EF4"/>
    <w:rsid w:val="00C30759"/>
    <w:rsid w:val="00C36ECC"/>
    <w:rsid w:val="00C547FE"/>
    <w:rsid w:val="00C9374A"/>
    <w:rsid w:val="00C947D1"/>
    <w:rsid w:val="00CA4322"/>
    <w:rsid w:val="00CA45D9"/>
    <w:rsid w:val="00CA5299"/>
    <w:rsid w:val="00CB7AA2"/>
    <w:rsid w:val="00CC3BCF"/>
    <w:rsid w:val="00CE1392"/>
    <w:rsid w:val="00CE26B7"/>
    <w:rsid w:val="00CE39B8"/>
    <w:rsid w:val="00CF0066"/>
    <w:rsid w:val="00CF799F"/>
    <w:rsid w:val="00D0251F"/>
    <w:rsid w:val="00D05990"/>
    <w:rsid w:val="00D50511"/>
    <w:rsid w:val="00D70E46"/>
    <w:rsid w:val="00D724F7"/>
    <w:rsid w:val="00D76C86"/>
    <w:rsid w:val="00D8170D"/>
    <w:rsid w:val="00D924A3"/>
    <w:rsid w:val="00D925AF"/>
    <w:rsid w:val="00D960AB"/>
    <w:rsid w:val="00DB60A9"/>
    <w:rsid w:val="00DE23A1"/>
    <w:rsid w:val="00DF157E"/>
    <w:rsid w:val="00DF2B42"/>
    <w:rsid w:val="00DF72DD"/>
    <w:rsid w:val="00E067BF"/>
    <w:rsid w:val="00E107B7"/>
    <w:rsid w:val="00E165B0"/>
    <w:rsid w:val="00E205A4"/>
    <w:rsid w:val="00E210D7"/>
    <w:rsid w:val="00E22204"/>
    <w:rsid w:val="00E310FF"/>
    <w:rsid w:val="00E33FCD"/>
    <w:rsid w:val="00E341CF"/>
    <w:rsid w:val="00E3731D"/>
    <w:rsid w:val="00E455B1"/>
    <w:rsid w:val="00E469BA"/>
    <w:rsid w:val="00E60CE4"/>
    <w:rsid w:val="00E72CD7"/>
    <w:rsid w:val="00E910A3"/>
    <w:rsid w:val="00E921A3"/>
    <w:rsid w:val="00E95E7E"/>
    <w:rsid w:val="00E96998"/>
    <w:rsid w:val="00EA0A18"/>
    <w:rsid w:val="00EA6043"/>
    <w:rsid w:val="00EB6241"/>
    <w:rsid w:val="00EE24AF"/>
    <w:rsid w:val="00EE2F68"/>
    <w:rsid w:val="00F0352F"/>
    <w:rsid w:val="00F17EDF"/>
    <w:rsid w:val="00F209CC"/>
    <w:rsid w:val="00F34341"/>
    <w:rsid w:val="00F34C64"/>
    <w:rsid w:val="00F453F1"/>
    <w:rsid w:val="00F45E0B"/>
    <w:rsid w:val="00F609BC"/>
    <w:rsid w:val="00F62F42"/>
    <w:rsid w:val="00F66036"/>
    <w:rsid w:val="00F74C00"/>
    <w:rsid w:val="00FA751C"/>
    <w:rsid w:val="00FB0A2F"/>
    <w:rsid w:val="00FB1198"/>
    <w:rsid w:val="00FC05A2"/>
    <w:rsid w:val="00FC069C"/>
    <w:rsid w:val="00FC4682"/>
    <w:rsid w:val="00FF083C"/>
    <w:rsid w:val="00FF5C8B"/>
    <w:rsid w:val="00FF6657"/>
  </w:rsids>
  <m:mathPr>
    <m:mathFont m:val="@ＭＳ 明朝"/>
    <m:brkBin m:val="before"/>
    <m:brkBinSub m:val="--"/>
    <m:smallFrac/>
    <m:dispDef/>
    <m:lMargin m:val="0"/>
    <m:rMargin m:val="0"/>
    <m:defJc m:val="centerGroup"/>
    <m:wrapRight/>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1619E"/>
    <w:pPr>
      <w:spacing w:after="200"/>
    </w:pPr>
    <w:rPr>
      <w:rFonts w:ascii="Arial" w:hAnsi="Arial"/>
      <w:sz w:val="24"/>
      <w:lang w:val="en-GB" w:eastAsia="ja-JP"/>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MediumGrid1-Accent21">
    <w:name w:val="Medium Grid 1 - Accent 21"/>
    <w:basedOn w:val="Normal"/>
    <w:uiPriority w:val="34"/>
    <w:qFormat/>
    <w:rsid w:val="00DD3D59"/>
    <w:pPr>
      <w:ind w:left="720"/>
      <w:contextualSpacing/>
    </w:pPr>
  </w:style>
  <w:style w:type="paragraph" w:customStyle="1" w:styleId="textetitrepage">
    <w:name w:val="texte_titre_page"/>
    <w:basedOn w:val="Normal"/>
    <w:rsid w:val="00BE5C6D"/>
    <w:pPr>
      <w:spacing w:before="100" w:beforeAutospacing="1" w:after="100" w:afterAutospacing="1"/>
    </w:pPr>
    <w:rPr>
      <w:rFonts w:ascii="Times" w:hAnsi="Times"/>
      <w:sz w:val="20"/>
      <w:lang w:eastAsia="en-US"/>
    </w:rPr>
  </w:style>
  <w:style w:type="character" w:customStyle="1" w:styleId="notranslate">
    <w:name w:val="notranslate"/>
    <w:basedOn w:val="DefaultParagraphFont"/>
    <w:rsid w:val="00BE5C6D"/>
  </w:style>
  <w:style w:type="paragraph" w:customStyle="1" w:styleId="soustitre">
    <w:name w:val="soustitre"/>
    <w:basedOn w:val="Normal"/>
    <w:rsid w:val="00BE5C6D"/>
    <w:pPr>
      <w:spacing w:before="100" w:beforeAutospacing="1" w:after="100" w:afterAutospacing="1"/>
    </w:pPr>
    <w:rPr>
      <w:rFonts w:ascii="Times" w:hAnsi="Times"/>
      <w:sz w:val="20"/>
      <w:lang w:eastAsia="en-US"/>
    </w:rPr>
  </w:style>
  <w:style w:type="paragraph" w:customStyle="1" w:styleId="texteintrogris">
    <w:name w:val="texte_intro_gris"/>
    <w:basedOn w:val="Normal"/>
    <w:rsid w:val="00BE5C6D"/>
    <w:pPr>
      <w:spacing w:before="100" w:beforeAutospacing="1" w:after="100" w:afterAutospacing="1"/>
    </w:pPr>
    <w:rPr>
      <w:rFonts w:ascii="Times" w:hAnsi="Times"/>
      <w:sz w:val="20"/>
      <w:lang w:eastAsia="en-US"/>
    </w:rPr>
  </w:style>
  <w:style w:type="character" w:styleId="Strong">
    <w:name w:val="Strong"/>
    <w:uiPriority w:val="22"/>
    <w:qFormat/>
    <w:rsid w:val="00BE5C6D"/>
    <w:rPr>
      <w:b/>
      <w:bCs/>
    </w:rPr>
  </w:style>
  <w:style w:type="character" w:styleId="Emphasis">
    <w:name w:val="Emphasis"/>
    <w:uiPriority w:val="20"/>
    <w:qFormat/>
    <w:rsid w:val="00965EE0"/>
    <w:rPr>
      <w:i/>
      <w:iCs/>
    </w:rPr>
  </w:style>
  <w:style w:type="character" w:customStyle="1" w:styleId="hps">
    <w:name w:val="hps"/>
    <w:basedOn w:val="DefaultParagraphFont"/>
    <w:rsid w:val="00612EC7"/>
  </w:style>
  <w:style w:type="paragraph" w:styleId="NormalWeb">
    <w:name w:val="Normal (Web)"/>
    <w:basedOn w:val="Normal"/>
    <w:unhideWhenUsed/>
    <w:rsid w:val="00A74F8C"/>
    <w:pPr>
      <w:spacing w:before="100" w:beforeAutospacing="1" w:after="100" w:afterAutospacing="1"/>
    </w:pPr>
    <w:rPr>
      <w:rFonts w:ascii="Times" w:hAnsi="Times"/>
      <w:sz w:val="20"/>
      <w:lang w:eastAsia="en-US"/>
    </w:rPr>
  </w:style>
  <w:style w:type="character" w:styleId="Hyperlink">
    <w:name w:val="Hyperlink"/>
    <w:unhideWhenUsed/>
    <w:rsid w:val="00A74F8C"/>
    <w:rPr>
      <w:color w:val="0000FF"/>
      <w:u w:val="single"/>
    </w:rPr>
  </w:style>
  <w:style w:type="character" w:customStyle="1" w:styleId="plainlinks">
    <w:name w:val="plainlinks"/>
    <w:basedOn w:val="DefaultParagraphFont"/>
    <w:rsid w:val="00A74F8C"/>
  </w:style>
  <w:style w:type="character" w:customStyle="1" w:styleId="geo-dec">
    <w:name w:val="geo-dec"/>
    <w:basedOn w:val="DefaultParagraphFont"/>
    <w:rsid w:val="00A74F8C"/>
  </w:style>
  <w:style w:type="paragraph" w:styleId="BalloonText">
    <w:name w:val="Balloon Text"/>
    <w:basedOn w:val="Normal"/>
    <w:link w:val="BalloonTextChar"/>
    <w:uiPriority w:val="99"/>
    <w:semiHidden/>
    <w:unhideWhenUsed/>
    <w:rsid w:val="00A74F8C"/>
    <w:pPr>
      <w:spacing w:after="0"/>
    </w:pPr>
    <w:rPr>
      <w:rFonts w:ascii="Lucida Grande" w:hAnsi="Lucida Grande"/>
      <w:sz w:val="18"/>
      <w:szCs w:val="18"/>
    </w:rPr>
  </w:style>
  <w:style w:type="character" w:customStyle="1" w:styleId="BalloonTextChar">
    <w:name w:val="Balloon Text Char"/>
    <w:link w:val="BalloonText"/>
    <w:uiPriority w:val="99"/>
    <w:semiHidden/>
    <w:rsid w:val="00A74F8C"/>
    <w:rPr>
      <w:rFonts w:ascii="Lucida Grande" w:hAnsi="Lucida Grande" w:cs="Lucida Grande"/>
      <w:sz w:val="18"/>
      <w:szCs w:val="18"/>
    </w:rPr>
  </w:style>
  <w:style w:type="character" w:styleId="CommentReference">
    <w:name w:val="annotation reference"/>
    <w:uiPriority w:val="99"/>
    <w:semiHidden/>
    <w:unhideWhenUsed/>
    <w:rsid w:val="00A954E3"/>
    <w:rPr>
      <w:sz w:val="16"/>
      <w:szCs w:val="16"/>
    </w:rPr>
  </w:style>
  <w:style w:type="paragraph" w:styleId="CommentText">
    <w:name w:val="annotation text"/>
    <w:basedOn w:val="Normal"/>
    <w:link w:val="CommentTextChar"/>
    <w:uiPriority w:val="99"/>
    <w:unhideWhenUsed/>
    <w:rsid w:val="00A954E3"/>
    <w:rPr>
      <w:sz w:val="20"/>
    </w:rPr>
  </w:style>
  <w:style w:type="character" w:customStyle="1" w:styleId="CommentTextChar">
    <w:name w:val="Comment Text Char"/>
    <w:link w:val="CommentText"/>
    <w:uiPriority w:val="99"/>
    <w:rsid w:val="00A954E3"/>
    <w:rPr>
      <w:rFonts w:ascii="Arial" w:hAnsi="Arial"/>
    </w:rPr>
  </w:style>
  <w:style w:type="paragraph" w:styleId="CommentSubject">
    <w:name w:val="annotation subject"/>
    <w:basedOn w:val="CommentText"/>
    <w:next w:val="CommentText"/>
    <w:link w:val="CommentSubjectChar"/>
    <w:uiPriority w:val="99"/>
    <w:semiHidden/>
    <w:unhideWhenUsed/>
    <w:rsid w:val="00A954E3"/>
    <w:rPr>
      <w:b/>
      <w:bCs/>
    </w:rPr>
  </w:style>
  <w:style w:type="character" w:customStyle="1" w:styleId="CommentSubjectChar">
    <w:name w:val="Comment Subject Char"/>
    <w:link w:val="CommentSubject"/>
    <w:uiPriority w:val="99"/>
    <w:semiHidden/>
    <w:rsid w:val="00A954E3"/>
    <w:rPr>
      <w:rFonts w:ascii="Arial" w:hAnsi="Arial"/>
      <w:b/>
      <w:bCs/>
    </w:rPr>
  </w:style>
  <w:style w:type="paragraph" w:customStyle="1" w:styleId="MediumShading1-Accent11">
    <w:name w:val="Medium Shading 1 - Accent 11"/>
    <w:uiPriority w:val="99"/>
    <w:qFormat/>
    <w:rsid w:val="00F4664B"/>
    <w:pPr>
      <w:tabs>
        <w:tab w:val="left" w:pos="720"/>
      </w:tabs>
      <w:suppressAutoHyphens/>
    </w:pPr>
    <w:rPr>
      <w:rFonts w:ascii="Calibri" w:hAnsi="Calibri" w:cs="Calibri"/>
      <w:sz w:val="22"/>
      <w:szCs w:val="22"/>
    </w:rPr>
  </w:style>
  <w:style w:type="paragraph" w:styleId="Header">
    <w:name w:val="header"/>
    <w:basedOn w:val="Normal"/>
    <w:link w:val="HeaderChar"/>
    <w:uiPriority w:val="99"/>
    <w:unhideWhenUsed/>
    <w:rsid w:val="00C83001"/>
    <w:pPr>
      <w:tabs>
        <w:tab w:val="center" w:pos="4680"/>
        <w:tab w:val="right" w:pos="9360"/>
      </w:tabs>
      <w:spacing w:after="0"/>
    </w:pPr>
  </w:style>
  <w:style w:type="character" w:customStyle="1" w:styleId="HeaderChar">
    <w:name w:val="Header Char"/>
    <w:link w:val="Header"/>
    <w:uiPriority w:val="99"/>
    <w:rsid w:val="00C83001"/>
    <w:rPr>
      <w:rFonts w:ascii="Arial" w:hAnsi="Arial"/>
      <w:sz w:val="24"/>
    </w:rPr>
  </w:style>
  <w:style w:type="paragraph" w:styleId="Footer">
    <w:name w:val="footer"/>
    <w:basedOn w:val="Normal"/>
    <w:link w:val="FooterChar"/>
    <w:uiPriority w:val="99"/>
    <w:semiHidden/>
    <w:unhideWhenUsed/>
    <w:rsid w:val="00C83001"/>
    <w:pPr>
      <w:tabs>
        <w:tab w:val="center" w:pos="4680"/>
        <w:tab w:val="right" w:pos="9360"/>
      </w:tabs>
      <w:spacing w:after="0"/>
    </w:pPr>
  </w:style>
  <w:style w:type="character" w:customStyle="1" w:styleId="FooterChar">
    <w:name w:val="Footer Char"/>
    <w:link w:val="Footer"/>
    <w:uiPriority w:val="99"/>
    <w:semiHidden/>
    <w:rsid w:val="00C83001"/>
    <w:rPr>
      <w:rFonts w:ascii="Arial" w:hAnsi="Arial"/>
      <w:sz w:val="24"/>
    </w:rPr>
  </w:style>
  <w:style w:type="character" w:customStyle="1" w:styleId="usercontent">
    <w:name w:val="usercontent"/>
    <w:basedOn w:val="DefaultParagraphFont"/>
    <w:rsid w:val="00F42907"/>
  </w:style>
  <w:style w:type="table" w:styleId="TableGrid">
    <w:name w:val="Table Grid"/>
    <w:basedOn w:val="TableNormal"/>
    <w:uiPriority w:val="59"/>
    <w:rsid w:val="00F429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uiPriority w:val="99"/>
    <w:semiHidden/>
    <w:unhideWhenUsed/>
    <w:rsid w:val="008D3FFA"/>
    <w:rPr>
      <w:color w:val="800080"/>
      <w:u w:val="single"/>
    </w:rPr>
  </w:style>
  <w:style w:type="character" w:customStyle="1" w:styleId="il">
    <w:name w:val="il"/>
    <w:basedOn w:val="DefaultParagraphFont"/>
    <w:rsid w:val="00200BB4"/>
  </w:style>
  <w:style w:type="paragraph" w:customStyle="1" w:styleId="Body">
    <w:name w:val="Body"/>
    <w:uiPriority w:val="99"/>
    <w:rsid w:val="00EF3E74"/>
    <w:rPr>
      <w:rFonts w:ascii="Helvetica" w:eastAsia="ヒラギノ角ゴ Pro W3" w:hAnsi="Helvetica"/>
      <w:color w:val="000000"/>
      <w:sz w:val="24"/>
    </w:rPr>
  </w:style>
  <w:style w:type="paragraph" w:styleId="ListParagraph">
    <w:name w:val="List Paragraph"/>
    <w:basedOn w:val="Normal"/>
    <w:qFormat/>
    <w:rsid w:val="00457A1C"/>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imes New Roman" w:hAnsi="Cambria"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1619E"/>
    <w:pPr>
      <w:spacing w:after="200"/>
    </w:pPr>
    <w:rPr>
      <w:rFonts w:ascii="Arial" w:hAnsi="Arial"/>
      <w:sz w:val="24"/>
      <w:lang w:val="en-GB"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1-Accent21">
    <w:name w:val="Medium Grid 1 - Accent 21"/>
    <w:basedOn w:val="Normal"/>
    <w:uiPriority w:val="34"/>
    <w:qFormat/>
    <w:rsid w:val="00DD3D59"/>
    <w:pPr>
      <w:ind w:left="720"/>
      <w:contextualSpacing/>
    </w:pPr>
  </w:style>
  <w:style w:type="paragraph" w:customStyle="1" w:styleId="textetitrepage">
    <w:name w:val="texte_titre_page"/>
    <w:basedOn w:val="Normal"/>
    <w:rsid w:val="00BE5C6D"/>
    <w:pPr>
      <w:spacing w:before="100" w:beforeAutospacing="1" w:after="100" w:afterAutospacing="1"/>
    </w:pPr>
    <w:rPr>
      <w:rFonts w:ascii="Times" w:hAnsi="Times"/>
      <w:sz w:val="20"/>
      <w:lang w:eastAsia="en-US"/>
    </w:rPr>
  </w:style>
  <w:style w:type="character" w:customStyle="1" w:styleId="notranslate">
    <w:name w:val="notranslate"/>
    <w:basedOn w:val="DefaultParagraphFont"/>
    <w:rsid w:val="00BE5C6D"/>
  </w:style>
  <w:style w:type="paragraph" w:customStyle="1" w:styleId="soustitre">
    <w:name w:val="soustitre"/>
    <w:basedOn w:val="Normal"/>
    <w:rsid w:val="00BE5C6D"/>
    <w:pPr>
      <w:spacing w:before="100" w:beforeAutospacing="1" w:after="100" w:afterAutospacing="1"/>
    </w:pPr>
    <w:rPr>
      <w:rFonts w:ascii="Times" w:hAnsi="Times"/>
      <w:sz w:val="20"/>
      <w:lang w:eastAsia="en-US"/>
    </w:rPr>
  </w:style>
  <w:style w:type="paragraph" w:customStyle="1" w:styleId="texteintrogris">
    <w:name w:val="texte_intro_gris"/>
    <w:basedOn w:val="Normal"/>
    <w:rsid w:val="00BE5C6D"/>
    <w:pPr>
      <w:spacing w:before="100" w:beforeAutospacing="1" w:after="100" w:afterAutospacing="1"/>
    </w:pPr>
    <w:rPr>
      <w:rFonts w:ascii="Times" w:hAnsi="Times"/>
      <w:sz w:val="20"/>
      <w:lang w:eastAsia="en-US"/>
    </w:rPr>
  </w:style>
  <w:style w:type="character" w:styleId="Strong">
    <w:name w:val="Strong"/>
    <w:uiPriority w:val="22"/>
    <w:qFormat/>
    <w:rsid w:val="00BE5C6D"/>
    <w:rPr>
      <w:b/>
      <w:bCs/>
    </w:rPr>
  </w:style>
  <w:style w:type="character" w:styleId="Emphasis">
    <w:name w:val="Emphasis"/>
    <w:uiPriority w:val="20"/>
    <w:qFormat/>
    <w:rsid w:val="00965EE0"/>
    <w:rPr>
      <w:i/>
      <w:iCs/>
    </w:rPr>
  </w:style>
  <w:style w:type="character" w:customStyle="1" w:styleId="hps">
    <w:name w:val="hps"/>
    <w:basedOn w:val="DefaultParagraphFont"/>
    <w:rsid w:val="00612EC7"/>
  </w:style>
  <w:style w:type="paragraph" w:styleId="NormalWeb">
    <w:name w:val="Normal (Web)"/>
    <w:basedOn w:val="Normal"/>
    <w:unhideWhenUsed/>
    <w:rsid w:val="00A74F8C"/>
    <w:pPr>
      <w:spacing w:before="100" w:beforeAutospacing="1" w:after="100" w:afterAutospacing="1"/>
    </w:pPr>
    <w:rPr>
      <w:rFonts w:ascii="Times" w:hAnsi="Times"/>
      <w:sz w:val="20"/>
      <w:lang w:eastAsia="en-US"/>
    </w:rPr>
  </w:style>
  <w:style w:type="character" w:styleId="Hyperlink">
    <w:name w:val="Hyperlink"/>
    <w:unhideWhenUsed/>
    <w:rsid w:val="00A74F8C"/>
    <w:rPr>
      <w:color w:val="0000FF"/>
      <w:u w:val="single"/>
    </w:rPr>
  </w:style>
  <w:style w:type="character" w:customStyle="1" w:styleId="plainlinks">
    <w:name w:val="plainlinks"/>
    <w:basedOn w:val="DefaultParagraphFont"/>
    <w:rsid w:val="00A74F8C"/>
  </w:style>
  <w:style w:type="character" w:customStyle="1" w:styleId="geo-dec">
    <w:name w:val="geo-dec"/>
    <w:basedOn w:val="DefaultParagraphFont"/>
    <w:rsid w:val="00A74F8C"/>
  </w:style>
  <w:style w:type="paragraph" w:styleId="BalloonText">
    <w:name w:val="Balloon Text"/>
    <w:basedOn w:val="Normal"/>
    <w:link w:val="BalloonTextChar"/>
    <w:uiPriority w:val="99"/>
    <w:semiHidden/>
    <w:unhideWhenUsed/>
    <w:rsid w:val="00A74F8C"/>
    <w:pPr>
      <w:spacing w:after="0"/>
    </w:pPr>
    <w:rPr>
      <w:rFonts w:ascii="Lucida Grande" w:hAnsi="Lucida Grande"/>
      <w:sz w:val="18"/>
      <w:szCs w:val="18"/>
      <w:lang w:val="x-none" w:eastAsia="x-none"/>
    </w:rPr>
  </w:style>
  <w:style w:type="character" w:customStyle="1" w:styleId="BalloonTextChar">
    <w:name w:val="Balloon Text Char"/>
    <w:link w:val="BalloonText"/>
    <w:uiPriority w:val="99"/>
    <w:semiHidden/>
    <w:rsid w:val="00A74F8C"/>
    <w:rPr>
      <w:rFonts w:ascii="Lucida Grande" w:hAnsi="Lucida Grande" w:cs="Lucida Grande"/>
      <w:sz w:val="18"/>
      <w:szCs w:val="18"/>
    </w:rPr>
  </w:style>
  <w:style w:type="character" w:styleId="CommentReference">
    <w:name w:val="annotation reference"/>
    <w:uiPriority w:val="99"/>
    <w:semiHidden/>
    <w:unhideWhenUsed/>
    <w:rsid w:val="00A954E3"/>
    <w:rPr>
      <w:sz w:val="16"/>
      <w:szCs w:val="16"/>
    </w:rPr>
  </w:style>
  <w:style w:type="paragraph" w:styleId="CommentText">
    <w:name w:val="annotation text"/>
    <w:basedOn w:val="Normal"/>
    <w:link w:val="CommentTextChar"/>
    <w:uiPriority w:val="99"/>
    <w:unhideWhenUsed/>
    <w:rsid w:val="00A954E3"/>
    <w:rPr>
      <w:sz w:val="20"/>
      <w:lang w:val="x-none" w:eastAsia="x-none"/>
    </w:rPr>
  </w:style>
  <w:style w:type="character" w:customStyle="1" w:styleId="CommentTextChar">
    <w:name w:val="Comment Text Char"/>
    <w:link w:val="CommentText"/>
    <w:uiPriority w:val="99"/>
    <w:rsid w:val="00A954E3"/>
    <w:rPr>
      <w:rFonts w:ascii="Arial" w:hAnsi="Arial"/>
    </w:rPr>
  </w:style>
  <w:style w:type="paragraph" w:styleId="CommentSubject">
    <w:name w:val="annotation subject"/>
    <w:basedOn w:val="CommentText"/>
    <w:next w:val="CommentText"/>
    <w:link w:val="CommentSubjectChar"/>
    <w:uiPriority w:val="99"/>
    <w:semiHidden/>
    <w:unhideWhenUsed/>
    <w:rsid w:val="00A954E3"/>
    <w:rPr>
      <w:b/>
      <w:bCs/>
    </w:rPr>
  </w:style>
  <w:style w:type="character" w:customStyle="1" w:styleId="CommentSubjectChar">
    <w:name w:val="Comment Subject Char"/>
    <w:link w:val="CommentSubject"/>
    <w:uiPriority w:val="99"/>
    <w:semiHidden/>
    <w:rsid w:val="00A954E3"/>
    <w:rPr>
      <w:rFonts w:ascii="Arial" w:hAnsi="Arial"/>
      <w:b/>
      <w:bCs/>
    </w:rPr>
  </w:style>
  <w:style w:type="paragraph" w:customStyle="1" w:styleId="MediumShading1-Accent11">
    <w:name w:val="Medium Shading 1 - Accent 11"/>
    <w:uiPriority w:val="99"/>
    <w:qFormat/>
    <w:rsid w:val="00F4664B"/>
    <w:pPr>
      <w:tabs>
        <w:tab w:val="left" w:pos="720"/>
      </w:tabs>
      <w:suppressAutoHyphens/>
    </w:pPr>
    <w:rPr>
      <w:rFonts w:ascii="Calibri" w:hAnsi="Calibri" w:cs="Calibri"/>
      <w:sz w:val="22"/>
      <w:szCs w:val="22"/>
    </w:rPr>
  </w:style>
  <w:style w:type="paragraph" w:styleId="Header">
    <w:name w:val="header"/>
    <w:basedOn w:val="Normal"/>
    <w:link w:val="HeaderChar"/>
    <w:uiPriority w:val="99"/>
    <w:unhideWhenUsed/>
    <w:rsid w:val="00C83001"/>
    <w:pPr>
      <w:tabs>
        <w:tab w:val="center" w:pos="4680"/>
        <w:tab w:val="right" w:pos="9360"/>
      </w:tabs>
      <w:spacing w:after="0"/>
    </w:pPr>
    <w:rPr>
      <w:lang w:val="x-none" w:eastAsia="x-none"/>
    </w:rPr>
  </w:style>
  <w:style w:type="character" w:customStyle="1" w:styleId="HeaderChar">
    <w:name w:val="Header Char"/>
    <w:link w:val="Header"/>
    <w:uiPriority w:val="99"/>
    <w:rsid w:val="00C83001"/>
    <w:rPr>
      <w:rFonts w:ascii="Arial" w:hAnsi="Arial"/>
      <w:sz w:val="24"/>
    </w:rPr>
  </w:style>
  <w:style w:type="paragraph" w:styleId="Footer">
    <w:name w:val="footer"/>
    <w:basedOn w:val="Normal"/>
    <w:link w:val="FooterChar"/>
    <w:uiPriority w:val="99"/>
    <w:semiHidden/>
    <w:unhideWhenUsed/>
    <w:rsid w:val="00C83001"/>
    <w:pPr>
      <w:tabs>
        <w:tab w:val="center" w:pos="4680"/>
        <w:tab w:val="right" w:pos="9360"/>
      </w:tabs>
      <w:spacing w:after="0"/>
    </w:pPr>
    <w:rPr>
      <w:lang w:val="x-none" w:eastAsia="x-none"/>
    </w:rPr>
  </w:style>
  <w:style w:type="character" w:customStyle="1" w:styleId="FooterChar">
    <w:name w:val="Footer Char"/>
    <w:link w:val="Footer"/>
    <w:uiPriority w:val="99"/>
    <w:semiHidden/>
    <w:rsid w:val="00C83001"/>
    <w:rPr>
      <w:rFonts w:ascii="Arial" w:hAnsi="Arial"/>
      <w:sz w:val="24"/>
    </w:rPr>
  </w:style>
  <w:style w:type="character" w:customStyle="1" w:styleId="usercontent">
    <w:name w:val="usercontent"/>
    <w:basedOn w:val="DefaultParagraphFont"/>
    <w:rsid w:val="00F42907"/>
  </w:style>
  <w:style w:type="table" w:styleId="TableGrid">
    <w:name w:val="Table Grid"/>
    <w:basedOn w:val="TableNormal"/>
    <w:uiPriority w:val="59"/>
    <w:rsid w:val="00F429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uiPriority w:val="99"/>
    <w:semiHidden/>
    <w:unhideWhenUsed/>
    <w:rsid w:val="008D3FFA"/>
    <w:rPr>
      <w:color w:val="800080"/>
      <w:u w:val="single"/>
    </w:rPr>
  </w:style>
  <w:style w:type="character" w:customStyle="1" w:styleId="il">
    <w:name w:val="il"/>
    <w:basedOn w:val="DefaultParagraphFont"/>
    <w:rsid w:val="00200BB4"/>
  </w:style>
  <w:style w:type="paragraph" w:customStyle="1" w:styleId="Body">
    <w:name w:val="Body"/>
    <w:uiPriority w:val="99"/>
    <w:rsid w:val="00EF3E74"/>
    <w:rPr>
      <w:rFonts w:ascii="Helvetica" w:eastAsia="ヒラギノ角ゴ Pro W3" w:hAnsi="Helvetica"/>
      <w:color w:val="000000"/>
      <w:sz w:val="24"/>
    </w:rPr>
  </w:style>
  <w:style w:type="paragraph" w:styleId="ListParagraph">
    <w:name w:val="List Paragraph"/>
    <w:basedOn w:val="Normal"/>
    <w:qFormat/>
    <w:rsid w:val="00457A1C"/>
    <w:pPr>
      <w:ind w:left="720"/>
      <w:contextualSpacing/>
    </w:pPr>
  </w:style>
</w:styles>
</file>

<file path=word/webSettings.xml><?xml version="1.0" encoding="utf-8"?>
<w:webSettings xmlns:r="http://schemas.openxmlformats.org/officeDocument/2006/relationships" xmlns:w="http://schemas.openxmlformats.org/wordprocessingml/2006/main">
  <w:divs>
    <w:div w:id="560598045">
      <w:bodyDiv w:val="1"/>
      <w:marLeft w:val="0"/>
      <w:marRight w:val="0"/>
      <w:marTop w:val="0"/>
      <w:marBottom w:val="0"/>
      <w:divBdr>
        <w:top w:val="none" w:sz="0" w:space="0" w:color="auto"/>
        <w:left w:val="none" w:sz="0" w:space="0" w:color="auto"/>
        <w:bottom w:val="none" w:sz="0" w:space="0" w:color="auto"/>
        <w:right w:val="none" w:sz="0" w:space="0" w:color="auto"/>
      </w:divBdr>
    </w:div>
    <w:div w:id="9211855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hyperlink" Target="mailto:lipoff.alexis@gmail.com" TargetMode="External"/><Relationship Id="rId13" Type="http://schemas.openxmlformats.org/officeDocument/2006/relationships/hyperlink" Target="mailto:francesco.fanicchi@powersoft.it" TargetMode="External"/><Relationship Id="rId14" Type="http://schemas.openxmlformats.org/officeDocument/2006/relationships/hyperlink" Target="http://www.powersoft-audio.com" TargetMode="External"/><Relationship Id="rId15" Type="http://schemas.openxmlformats.org/officeDocument/2006/relationships/hyperlink" Target="http://www.powersoft-audio.com" TargetMode="External"/><Relationship Id="rId16" Type="http://schemas.openxmlformats.org/officeDocument/2006/relationships/header" Target="header1.xml"/><Relationship Id="rId17" Type="http://schemas.openxmlformats.org/officeDocument/2006/relationships/fontTable" Target="fontTable.xml"/><Relationship Id="rId18" Type="http://schemas.openxmlformats.org/officeDocument/2006/relationships/theme" Target="theme/theme1.xml"/><Relationship Id="rId19" Type="http://schemas.microsoft.com/office/2007/relationships/stylesWithEffects" Target="stylesWithEffects.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Pages>
  <Words>1197</Words>
  <Characters>6828</Characters>
  <Application>Microsoft Macintosh Word</Application>
  <DocSecurity>0</DocSecurity>
  <Lines>56</Lines>
  <Paragraphs>13</Paragraphs>
  <ScaleCrop>false</ScaleCrop>
  <HeadingPairs>
    <vt:vector size="2" baseType="variant">
      <vt:variant>
        <vt:lpstr>Title</vt:lpstr>
      </vt:variant>
      <vt:variant>
        <vt:i4>1</vt:i4>
      </vt:variant>
    </vt:vector>
  </HeadingPairs>
  <TitlesOfParts>
    <vt:vector size="1" baseType="lpstr">
      <vt:lpstr/>
    </vt:vector>
  </TitlesOfParts>
  <Company>JGP</Company>
  <LinksUpToDate>false</LinksUpToDate>
  <CharactersWithSpaces>8385</CharactersWithSpaces>
  <SharedDoc>false</SharedDoc>
  <HLinks>
    <vt:vector size="48" baseType="variant">
      <vt:variant>
        <vt:i4>2162751</vt:i4>
      </vt:variant>
      <vt:variant>
        <vt:i4>18</vt:i4>
      </vt:variant>
      <vt:variant>
        <vt:i4>0</vt:i4>
      </vt:variant>
      <vt:variant>
        <vt:i4>5</vt:i4>
      </vt:variant>
      <vt:variant>
        <vt:lpwstr>http://www.powersoft-audio.com</vt:lpwstr>
      </vt:variant>
      <vt:variant>
        <vt:lpwstr/>
      </vt:variant>
      <vt:variant>
        <vt:i4>3604531</vt:i4>
      </vt:variant>
      <vt:variant>
        <vt:i4>15</vt:i4>
      </vt:variant>
      <vt:variant>
        <vt:i4>0</vt:i4>
      </vt:variant>
      <vt:variant>
        <vt:i4>5</vt:i4>
      </vt:variant>
      <vt:variant>
        <vt:lpwstr>http://www.nammfoundation.org/</vt:lpwstr>
      </vt:variant>
      <vt:variant>
        <vt:lpwstr/>
      </vt:variant>
      <vt:variant>
        <vt:i4>2162751</vt:i4>
      </vt:variant>
      <vt:variant>
        <vt:i4>12</vt:i4>
      </vt:variant>
      <vt:variant>
        <vt:i4>0</vt:i4>
      </vt:variant>
      <vt:variant>
        <vt:i4>5</vt:i4>
      </vt:variant>
      <vt:variant>
        <vt:lpwstr>http://www.powersoft-audio.com</vt:lpwstr>
      </vt:variant>
      <vt:variant>
        <vt:lpwstr/>
      </vt:variant>
      <vt:variant>
        <vt:i4>1835131</vt:i4>
      </vt:variant>
      <vt:variant>
        <vt:i4>9</vt:i4>
      </vt:variant>
      <vt:variant>
        <vt:i4>0</vt:i4>
      </vt:variant>
      <vt:variant>
        <vt:i4>5</vt:i4>
      </vt:variant>
      <vt:variant>
        <vt:lpwstr>mailto:francesco.fanicchi@powersoft.it</vt:lpwstr>
      </vt:variant>
      <vt:variant>
        <vt:lpwstr/>
      </vt:variant>
      <vt:variant>
        <vt:i4>3473474</vt:i4>
      </vt:variant>
      <vt:variant>
        <vt:i4>6</vt:i4>
      </vt:variant>
      <vt:variant>
        <vt:i4>0</vt:i4>
      </vt:variant>
      <vt:variant>
        <vt:i4>5</vt:i4>
      </vt:variant>
      <vt:variant>
        <vt:lpwstr>mailto:lipoff.alexis@gmail.com</vt:lpwstr>
      </vt:variant>
      <vt:variant>
        <vt:lpwstr/>
      </vt:variant>
      <vt:variant>
        <vt:i4>3801129</vt:i4>
      </vt:variant>
      <vt:variant>
        <vt:i4>3</vt:i4>
      </vt:variant>
      <vt:variant>
        <vt:i4>0</vt:i4>
      </vt:variant>
      <vt:variant>
        <vt:i4>5</vt:i4>
      </vt:variant>
      <vt:variant>
        <vt:lpwstr>https://www.tecawards.org/</vt:lpwstr>
      </vt:variant>
      <vt:variant>
        <vt:lpwstr/>
      </vt:variant>
      <vt:variant>
        <vt:i4>7012478</vt:i4>
      </vt:variant>
      <vt:variant>
        <vt:i4>0</vt:i4>
      </vt:variant>
      <vt:variant>
        <vt:i4>0</vt:i4>
      </vt:variant>
      <vt:variant>
        <vt:i4>5</vt:i4>
      </vt:variant>
      <vt:variant>
        <vt:lpwstr>http://www.powersoft-audio.com/en/</vt:lpwstr>
      </vt:variant>
      <vt:variant>
        <vt:lpwstr/>
      </vt:variant>
      <vt:variant>
        <vt:i4>655388</vt:i4>
      </vt:variant>
      <vt:variant>
        <vt:i4>-1</vt:i4>
      </vt:variant>
      <vt:variant>
        <vt:i4>1026</vt:i4>
      </vt:variant>
      <vt:variant>
        <vt:i4>1</vt:i4>
      </vt:variant>
      <vt:variant>
        <vt:lpwstr>quattrostack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Gilbert</dc:creator>
  <cp:keywords/>
  <dc:description/>
  <cp:lastModifiedBy>Jeff Touzeau</cp:lastModifiedBy>
  <cp:revision>4</cp:revision>
  <cp:lastPrinted>2013-10-11T17:27:00Z</cp:lastPrinted>
  <dcterms:created xsi:type="dcterms:W3CDTF">2018-04-17T13:29:00Z</dcterms:created>
  <dcterms:modified xsi:type="dcterms:W3CDTF">2018-04-17T14:25:00Z</dcterms:modified>
</cp:coreProperties>
</file>