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F016B" w14:textId="39DAEF6B" w:rsidR="3E1903DA" w:rsidRDefault="3E1903DA" w:rsidP="166BBE27">
      <w:pPr>
        <w:spacing w:after="0" w:line="240" w:lineRule="auto"/>
      </w:pPr>
      <w:r>
        <w:rPr>
          <w:noProof/>
        </w:rPr>
        <w:drawing>
          <wp:inline distT="0" distB="0" distL="0" distR="0" wp14:anchorId="521BDDFA" wp14:editId="14FF587D">
            <wp:extent cx="1400175" cy="485775"/>
            <wp:effectExtent l="0" t="0" r="0" b="0"/>
            <wp:docPr id="137718226" name="drawing" descr="A black and tan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63462AE-076F-43A8-9AC7-70A35F5DCD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1822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F042A" w14:textId="17874A10" w:rsidR="00550EF1" w:rsidRDefault="00550EF1" w:rsidP="514A101B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78DABE1F" w14:textId="77777777" w:rsidR="00550EF1" w:rsidRDefault="00550EF1" w:rsidP="00550EF1">
      <w:pPr>
        <w:spacing w:after="0" w:line="240" w:lineRule="auto"/>
      </w:pPr>
    </w:p>
    <w:p w14:paraId="1EFFAB8D" w14:textId="77777777" w:rsidR="00550EF1" w:rsidRDefault="00550EF1" w:rsidP="00550EF1">
      <w:pPr>
        <w:spacing w:after="0" w:line="240" w:lineRule="auto"/>
      </w:pPr>
    </w:p>
    <w:p w14:paraId="31083D0E" w14:textId="7FAF02B0" w:rsidR="00550EF1" w:rsidRPr="00550EF1" w:rsidRDefault="00550EF1" w:rsidP="567A6877">
      <w:pPr>
        <w:spacing w:after="0" w:line="240" w:lineRule="auto"/>
        <w:jc w:val="center"/>
        <w:rPr>
          <w:b/>
          <w:bCs/>
          <w:sz w:val="28"/>
          <w:szCs w:val="28"/>
        </w:rPr>
      </w:pPr>
      <w:r w:rsidRPr="567A6877">
        <w:rPr>
          <w:b/>
          <w:bCs/>
          <w:sz w:val="28"/>
          <w:szCs w:val="28"/>
        </w:rPr>
        <w:t xml:space="preserve">MycoTechnology Appoints </w:t>
      </w:r>
      <w:r w:rsidR="008D18CE" w:rsidRPr="567A6877">
        <w:rPr>
          <w:b/>
          <w:bCs/>
          <w:sz w:val="28"/>
          <w:szCs w:val="28"/>
        </w:rPr>
        <w:t xml:space="preserve">Dr. </w:t>
      </w:r>
      <w:r w:rsidRPr="567A6877">
        <w:rPr>
          <w:b/>
          <w:bCs/>
          <w:sz w:val="28"/>
          <w:szCs w:val="28"/>
        </w:rPr>
        <w:t>Robert Scott to Board of Directors</w:t>
      </w:r>
    </w:p>
    <w:p w14:paraId="77C05D34" w14:textId="4A8EF63E" w:rsidR="4181890A" w:rsidRDefault="4181890A" w:rsidP="4181890A">
      <w:pPr>
        <w:spacing w:after="0" w:line="240" w:lineRule="auto"/>
        <w:jc w:val="center"/>
        <w:rPr>
          <w:b/>
          <w:bCs/>
        </w:rPr>
      </w:pPr>
    </w:p>
    <w:p w14:paraId="5054AF71" w14:textId="5595300E" w:rsidR="590E2A8D" w:rsidRDefault="590E2A8D" w:rsidP="590E2A8D">
      <w:pPr>
        <w:spacing w:after="0" w:line="240" w:lineRule="auto"/>
        <w:jc w:val="center"/>
        <w:rPr>
          <w:b/>
          <w:bCs/>
        </w:rPr>
      </w:pPr>
    </w:p>
    <w:p w14:paraId="77337FED" w14:textId="502573D5" w:rsidR="590E2A8D" w:rsidRDefault="5261F827" w:rsidP="590E2A8D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D883807" wp14:editId="33BF120D">
            <wp:extent cx="5016523" cy="3923142"/>
            <wp:effectExtent l="0" t="0" r="0" b="0"/>
            <wp:docPr id="146177138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77138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23" cy="392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4C84F" w14:textId="0966BDCE" w:rsidR="00550EF1" w:rsidRDefault="00550EF1" w:rsidP="00550EF1">
      <w:pPr>
        <w:spacing w:after="0" w:line="240" w:lineRule="auto"/>
        <w:jc w:val="center"/>
      </w:pPr>
    </w:p>
    <w:p w14:paraId="30A6B3E8" w14:textId="7AC21AA7" w:rsidR="00550EF1" w:rsidRPr="008D18CE" w:rsidRDefault="00550EF1" w:rsidP="00550EF1">
      <w:pPr>
        <w:spacing w:after="0" w:line="240" w:lineRule="auto"/>
        <w:jc w:val="center"/>
        <w:rPr>
          <w:i/>
          <w:iCs/>
        </w:rPr>
      </w:pPr>
      <w:r w:rsidRPr="008D18CE">
        <w:rPr>
          <w:i/>
          <w:iCs/>
        </w:rPr>
        <w:t>Former Coca-Cola, Kraft</w:t>
      </w:r>
      <w:r w:rsidR="00785CB6">
        <w:rPr>
          <w:i/>
          <w:iCs/>
        </w:rPr>
        <w:t xml:space="preserve"> </w:t>
      </w:r>
      <w:r w:rsidRPr="008D18CE">
        <w:rPr>
          <w:i/>
          <w:iCs/>
        </w:rPr>
        <w:t xml:space="preserve">Heinz R&amp;D Leader Brings Valuable </w:t>
      </w:r>
      <w:r w:rsidR="008D18CE">
        <w:rPr>
          <w:i/>
          <w:iCs/>
        </w:rPr>
        <w:t>CPG</w:t>
      </w:r>
      <w:r w:rsidR="00785CB6">
        <w:rPr>
          <w:i/>
          <w:iCs/>
        </w:rPr>
        <w:t xml:space="preserve"> </w:t>
      </w:r>
      <w:r w:rsidR="008D18CE">
        <w:rPr>
          <w:i/>
          <w:iCs/>
        </w:rPr>
        <w:t xml:space="preserve">Beverage </w:t>
      </w:r>
      <w:r w:rsidRPr="008D18CE">
        <w:rPr>
          <w:i/>
          <w:iCs/>
        </w:rPr>
        <w:t>Innovation &amp; Commercialization Expertise</w:t>
      </w:r>
    </w:p>
    <w:p w14:paraId="10E0F2CA" w14:textId="77777777" w:rsidR="00550EF1" w:rsidRDefault="00550EF1" w:rsidP="00550EF1">
      <w:pPr>
        <w:spacing w:after="0" w:line="240" w:lineRule="auto"/>
        <w:jc w:val="center"/>
      </w:pPr>
    </w:p>
    <w:p w14:paraId="23B10E67" w14:textId="77777777" w:rsidR="00550EF1" w:rsidRDefault="00550EF1" w:rsidP="00550EF1">
      <w:pPr>
        <w:spacing w:after="0" w:line="240" w:lineRule="auto"/>
      </w:pPr>
    </w:p>
    <w:p w14:paraId="3ED5E195" w14:textId="2316308E" w:rsidR="00550EF1" w:rsidRDefault="00550EF1" w:rsidP="00550EF1">
      <w:pPr>
        <w:spacing w:after="0" w:line="240" w:lineRule="auto"/>
        <w:rPr>
          <w:b/>
          <w:bCs/>
        </w:rPr>
      </w:pPr>
      <w:r w:rsidRPr="05DACB29">
        <w:rPr>
          <w:b/>
          <w:bCs/>
        </w:rPr>
        <w:t>August 2</w:t>
      </w:r>
      <w:r w:rsidR="005F774F" w:rsidRPr="05DACB29">
        <w:rPr>
          <w:b/>
          <w:bCs/>
        </w:rPr>
        <w:t>6</w:t>
      </w:r>
      <w:r w:rsidRPr="05DACB29">
        <w:rPr>
          <w:b/>
          <w:bCs/>
        </w:rPr>
        <w:t>, 2025</w:t>
      </w:r>
    </w:p>
    <w:p w14:paraId="1F2B09F8" w14:textId="77777777" w:rsidR="005F774F" w:rsidRDefault="005F774F" w:rsidP="00550EF1">
      <w:pPr>
        <w:spacing w:after="0" w:line="240" w:lineRule="auto"/>
      </w:pPr>
    </w:p>
    <w:p w14:paraId="0AF85357" w14:textId="77777777" w:rsidR="00550EF1" w:rsidRDefault="00550EF1" w:rsidP="00550EF1">
      <w:pPr>
        <w:spacing w:after="0" w:line="240" w:lineRule="auto"/>
        <w:jc w:val="center"/>
      </w:pPr>
    </w:p>
    <w:p w14:paraId="4A2DEF39" w14:textId="2755A733" w:rsidR="00550EF1" w:rsidRDefault="005F774F" w:rsidP="00550EF1">
      <w:pPr>
        <w:spacing w:after="0" w:line="240" w:lineRule="auto"/>
        <w:jc w:val="both"/>
      </w:pPr>
      <w:bookmarkStart w:id="0" w:name="OLE_LINK1"/>
      <w:r>
        <w:t xml:space="preserve">The </w:t>
      </w:r>
      <w:r w:rsidR="00550EF1">
        <w:t>MycoTechnology</w:t>
      </w:r>
      <w:r>
        <w:t xml:space="preserve"> </w:t>
      </w:r>
      <w:r w:rsidR="006603E8">
        <w:t>B</w:t>
      </w:r>
      <w:r>
        <w:t xml:space="preserve">oard of </w:t>
      </w:r>
      <w:r w:rsidR="006603E8">
        <w:t>D</w:t>
      </w:r>
      <w:r>
        <w:t xml:space="preserve">irectors </w:t>
      </w:r>
      <w:r w:rsidR="00550EF1">
        <w:t xml:space="preserve">has appointed Dr. Robert Scott as a member of the </w:t>
      </w:r>
      <w:r>
        <w:t>board.</w:t>
      </w:r>
    </w:p>
    <w:p w14:paraId="38B12ACC" w14:textId="77777777" w:rsidR="00550EF1" w:rsidRDefault="00550EF1" w:rsidP="00550EF1">
      <w:pPr>
        <w:spacing w:after="0" w:line="240" w:lineRule="auto"/>
        <w:jc w:val="both"/>
      </w:pPr>
    </w:p>
    <w:p w14:paraId="0A95AE02" w14:textId="4BF7E7BF" w:rsidR="00550EF1" w:rsidRDefault="00550EF1" w:rsidP="00550EF1">
      <w:pPr>
        <w:spacing w:after="0" w:line="240" w:lineRule="auto"/>
        <w:jc w:val="both"/>
      </w:pPr>
      <w:r>
        <w:t xml:space="preserve">Dr. Scott is a </w:t>
      </w:r>
      <w:r w:rsidR="1B4D1CD6">
        <w:t xml:space="preserve">food </w:t>
      </w:r>
      <w:r>
        <w:t xml:space="preserve">and beverage industry executive with 25+ years of leadership experience across corporate, academic, and nonprofit sectors. He </w:t>
      </w:r>
      <w:r w:rsidR="623ACEFC">
        <w:t xml:space="preserve">is an </w:t>
      </w:r>
      <w:r w:rsidR="000109BB">
        <w:t>accomplished innovation</w:t>
      </w:r>
      <w:r w:rsidR="0201066A">
        <w:t xml:space="preserve"> </w:t>
      </w:r>
      <w:r w:rsidR="0201066A">
        <w:lastRenderedPageBreak/>
        <w:t>leader</w:t>
      </w:r>
      <w:r>
        <w:t xml:space="preserve">, bringing new technologies to </w:t>
      </w:r>
      <w:r w:rsidR="2482D6FF">
        <w:t>the market</w:t>
      </w:r>
      <w:r>
        <w:t xml:space="preserve">, leading </w:t>
      </w:r>
      <w:r w:rsidR="79AF9855">
        <w:t xml:space="preserve">the implementation of </w:t>
      </w:r>
      <w:r>
        <w:t>strategic initiatives, and driving organizational transformation.</w:t>
      </w:r>
    </w:p>
    <w:bookmarkEnd w:id="0"/>
    <w:p w14:paraId="7E33ECCB" w14:textId="77777777" w:rsidR="00550EF1" w:rsidRDefault="00550EF1" w:rsidP="00550EF1">
      <w:pPr>
        <w:spacing w:after="0" w:line="240" w:lineRule="auto"/>
        <w:jc w:val="both"/>
      </w:pPr>
    </w:p>
    <w:p w14:paraId="3656C457" w14:textId="1A5E9FE4" w:rsidR="00AB6122" w:rsidRDefault="00550EF1" w:rsidP="00550EF1">
      <w:pPr>
        <w:spacing w:after="0" w:line="240" w:lineRule="auto"/>
        <w:jc w:val="both"/>
      </w:pPr>
      <w:r>
        <w:t xml:space="preserve">“We are thrilled to welcome Robert to </w:t>
      </w:r>
      <w:r w:rsidR="1ABE3ECF">
        <w:t xml:space="preserve">the </w:t>
      </w:r>
      <w:r w:rsidR="00B02CA8">
        <w:t xml:space="preserve">MycoTechnology </w:t>
      </w:r>
      <w:r w:rsidR="006603E8">
        <w:t>B</w:t>
      </w:r>
      <w:r w:rsidR="00B02CA8">
        <w:t>oard</w:t>
      </w:r>
      <w:r w:rsidR="005F774F">
        <w:t xml:space="preserve"> of </w:t>
      </w:r>
      <w:r w:rsidR="006603E8">
        <w:t>D</w:t>
      </w:r>
      <w:r w:rsidR="005F774F">
        <w:t>irectors</w:t>
      </w:r>
      <w:r>
        <w:t xml:space="preserve">,” said </w:t>
      </w:r>
      <w:r w:rsidR="00AB6122">
        <w:t xml:space="preserve">Rob Case, Chairman of the Board, MycoTechnology. </w:t>
      </w:r>
      <w:r w:rsidR="00513759">
        <w:t>“</w:t>
      </w:r>
      <w:r>
        <w:t xml:space="preserve">Robert’s </w:t>
      </w:r>
      <w:r w:rsidR="0029534D">
        <w:t xml:space="preserve">broad understanding of the food and </w:t>
      </w:r>
      <w:r w:rsidR="00D63E69">
        <w:t xml:space="preserve">beverage </w:t>
      </w:r>
      <w:r w:rsidR="0029534D">
        <w:t xml:space="preserve">industry and specifically his beverage </w:t>
      </w:r>
      <w:r w:rsidR="00D63E69">
        <w:t xml:space="preserve">category sweetener </w:t>
      </w:r>
      <w:r>
        <w:t xml:space="preserve">expertise will be especially valuable  as we commercialize and bring to market our revolutionary new </w:t>
      </w:r>
      <w:r w:rsidR="00AB6122">
        <w:t xml:space="preserve"> ingredient, </w:t>
      </w:r>
      <w:hyperlink r:id="rId11">
        <w:r w:rsidRPr="1B294F11">
          <w:rPr>
            <w:rStyle w:val="Hyperlink"/>
          </w:rPr>
          <w:t>Honey Truffle Sweet Protein</w:t>
        </w:r>
      </w:hyperlink>
      <w:r w:rsidR="00AB6122">
        <w:t xml:space="preserve">, </w:t>
      </w:r>
      <w:r w:rsidR="00513759">
        <w:t xml:space="preserve"> which is </w:t>
      </w:r>
      <w:r w:rsidR="00AB6122">
        <w:t xml:space="preserve">naturally </w:t>
      </w:r>
      <w:r>
        <w:t>derived from the honey tr</w:t>
      </w:r>
      <w:r w:rsidR="00AB6122">
        <w:t>u</w:t>
      </w:r>
      <w:r>
        <w:t>ffle</w:t>
      </w:r>
      <w:r w:rsidR="00513759">
        <w:t xml:space="preserve"> and </w:t>
      </w:r>
      <w:r w:rsidR="00513759" w:rsidRPr="00513759">
        <w:t>delivers a uniquely clean taste profile with minimal off-notes.</w:t>
      </w:r>
      <w:r w:rsidR="00513759">
        <w:t xml:space="preserve">” </w:t>
      </w:r>
      <w:r>
        <w:t xml:space="preserve"> </w:t>
      </w:r>
    </w:p>
    <w:p w14:paraId="3D989E48" w14:textId="77777777" w:rsidR="00AB6122" w:rsidRDefault="00AB6122" w:rsidP="00550EF1">
      <w:pPr>
        <w:spacing w:after="0" w:line="240" w:lineRule="auto"/>
        <w:jc w:val="both"/>
      </w:pPr>
    </w:p>
    <w:p w14:paraId="543776BE" w14:textId="35339863" w:rsidR="00550EF1" w:rsidRDefault="00AB6122" w:rsidP="00550EF1">
      <w:pPr>
        <w:spacing w:after="0" w:line="240" w:lineRule="auto"/>
        <w:jc w:val="both"/>
      </w:pPr>
      <w:r>
        <w:t>“</w:t>
      </w:r>
      <w:r w:rsidR="00550EF1">
        <w:t xml:space="preserve">In addition, </w:t>
      </w:r>
      <w:r>
        <w:t>Robert’s c</w:t>
      </w:r>
      <w:r w:rsidR="00550EF1">
        <w:t xml:space="preserve">ontributions </w:t>
      </w:r>
      <w:r w:rsidR="5415B438">
        <w:t xml:space="preserve">to the board </w:t>
      </w:r>
      <w:r w:rsidR="00550EF1">
        <w:t xml:space="preserve">will be important </w:t>
      </w:r>
      <w:r w:rsidR="000109BB">
        <w:t xml:space="preserve">by </w:t>
      </w:r>
      <w:r w:rsidR="46E09A15">
        <w:t xml:space="preserve">providing the customer view </w:t>
      </w:r>
      <w:r w:rsidR="00550EF1">
        <w:t xml:space="preserve">as we continue to expand </w:t>
      </w:r>
      <w:r w:rsidR="00D63E69">
        <w:t xml:space="preserve">our </w:t>
      </w:r>
      <w:r w:rsidR="39976253">
        <w:t xml:space="preserve">portfolio of </w:t>
      </w:r>
      <w:r w:rsidR="00550EF1">
        <w:t xml:space="preserve">natural </w:t>
      </w:r>
      <w:r w:rsidR="2E92778D">
        <w:t xml:space="preserve">ingredient </w:t>
      </w:r>
      <w:r w:rsidR="00675185">
        <w:t>solution</w:t>
      </w:r>
      <w:r w:rsidR="20E67E43">
        <w:t>s</w:t>
      </w:r>
      <w:r w:rsidR="00D63E69">
        <w:t xml:space="preserve"> from mushroom mycelia fermentation</w:t>
      </w:r>
      <w:r w:rsidR="00E76E4A">
        <w:t xml:space="preserve"> </w:t>
      </w:r>
      <w:r w:rsidR="57E4A115">
        <w:t>into the global food and beverage markets</w:t>
      </w:r>
      <w:r>
        <w:t>,</w:t>
      </w:r>
      <w:r w:rsidR="00550EF1">
        <w:t>”</w:t>
      </w:r>
      <w:r>
        <w:t xml:space="preserve"> said Jordi Ferre, CEO, MycoTechnology.</w:t>
      </w:r>
    </w:p>
    <w:p w14:paraId="379EB91B" w14:textId="77777777" w:rsidR="00550EF1" w:rsidRDefault="00550EF1" w:rsidP="00550EF1">
      <w:pPr>
        <w:spacing w:after="0" w:line="240" w:lineRule="auto"/>
        <w:jc w:val="both"/>
      </w:pPr>
    </w:p>
    <w:p w14:paraId="75415783" w14:textId="17335D97" w:rsidR="00550EF1" w:rsidRDefault="00AB6122" w:rsidP="00675185">
      <w:pPr>
        <w:spacing w:after="0" w:line="240" w:lineRule="auto"/>
        <w:jc w:val="both"/>
      </w:pPr>
      <w:r>
        <w:t xml:space="preserve">Since May 2025, </w:t>
      </w:r>
      <w:r w:rsidR="00550EF1">
        <w:t xml:space="preserve">Dr. Scott </w:t>
      </w:r>
      <w:r>
        <w:t xml:space="preserve">has been the </w:t>
      </w:r>
      <w:r w:rsidR="00550EF1">
        <w:t>president of Albany State University (Albany, GA)</w:t>
      </w:r>
      <w:r>
        <w:t xml:space="preserve">. Previously, he was </w:t>
      </w:r>
      <w:r w:rsidR="00550EF1">
        <w:t xml:space="preserve">President, R&amp;D at Kraft </w:t>
      </w:r>
      <w:r>
        <w:t>Heinz, where</w:t>
      </w:r>
      <w:r w:rsidR="00550EF1">
        <w:t xml:space="preserve"> he led the transformation of a global R&amp;D organization through strategic innovation and operational alignment. </w:t>
      </w:r>
      <w:r>
        <w:t xml:space="preserve">At Coca-Cola, Dr. Scott was Vice President, R&amp;D, </w:t>
      </w:r>
      <w:r w:rsidR="0029534D">
        <w:t xml:space="preserve">where he led new ingredient discovery, </w:t>
      </w:r>
      <w:r w:rsidRPr="00AB6122">
        <w:t xml:space="preserve">sweetener technology development </w:t>
      </w:r>
      <w:r>
        <w:t xml:space="preserve">and </w:t>
      </w:r>
      <w:r w:rsidR="0029534D">
        <w:t xml:space="preserve">led </w:t>
      </w:r>
      <w:r>
        <w:t xml:space="preserve">R&amp;D teams in </w:t>
      </w:r>
      <w:r w:rsidR="0029534D">
        <w:t xml:space="preserve">the U.S., Latin America, Europe, China and Japan. </w:t>
      </w:r>
      <w:r>
        <w:t xml:space="preserve">As a Division Vice President at Abbott Nutrition, he was the senior R&amp;D leader </w:t>
      </w:r>
      <w:r w:rsidRPr="00AB6122">
        <w:t>accountable for product development</w:t>
      </w:r>
      <w:r>
        <w:t xml:space="preserve">. Dr. Scott began his </w:t>
      </w:r>
      <w:r w:rsidR="00C93F43">
        <w:t xml:space="preserve">business </w:t>
      </w:r>
      <w:r>
        <w:t xml:space="preserve">career at </w:t>
      </w:r>
      <w:r w:rsidRPr="00AB6122">
        <w:t>Procter &amp; Gamble</w:t>
      </w:r>
      <w:r>
        <w:t>.</w:t>
      </w:r>
      <w:r w:rsidR="00675185">
        <w:t xml:space="preserve"> His academic career includes Associate Dean at Spelman College and Boston </w:t>
      </w:r>
      <w:r w:rsidR="00D63E69">
        <w:t>College,</w:t>
      </w:r>
      <w:r w:rsidR="00675185">
        <w:t xml:space="preserve"> and Assistant Professor of Biology at Norfolk State University.</w:t>
      </w:r>
    </w:p>
    <w:p w14:paraId="044BCB4F" w14:textId="77777777" w:rsidR="00550EF1" w:rsidRDefault="00550EF1" w:rsidP="00550EF1">
      <w:pPr>
        <w:spacing w:after="0" w:line="240" w:lineRule="auto"/>
        <w:jc w:val="both"/>
      </w:pPr>
    </w:p>
    <w:p w14:paraId="796C7F80" w14:textId="40EE83D0" w:rsidR="00AB6122" w:rsidRPr="0026024D" w:rsidRDefault="00AB6122" w:rsidP="0026024D">
      <w:r w:rsidRPr="00550EF1">
        <w:rPr>
          <w:rStyle w:val="Strong"/>
          <w:rFonts w:eastAsiaTheme="majorEastAsia" w:cs="Arial"/>
          <w:color w:val="374151"/>
        </w:rPr>
        <w:t>About MycoTechnology, Inc.</w:t>
      </w:r>
    </w:p>
    <w:p w14:paraId="1F96C39B" w14:textId="5BAD016C" w:rsidR="00AB6122" w:rsidRPr="000D0466" w:rsidRDefault="00AB6122" w:rsidP="00AB6122">
      <w:pPr>
        <w:pStyle w:val="stylesparagraph6oo7"/>
        <w:shd w:val="clear" w:color="auto" w:fill="FFFFFF"/>
        <w:spacing w:after="0"/>
        <w:jc w:val="both"/>
        <w:rPr>
          <w:rFonts w:asciiTheme="minorHAnsi" w:hAnsiTheme="minorHAnsi" w:cs="Arial"/>
        </w:rPr>
      </w:pPr>
      <w:r w:rsidRPr="000D0466">
        <w:rPr>
          <w:rFonts w:asciiTheme="minorHAnsi" w:hAnsiTheme="minorHAnsi" w:cs="Arial"/>
        </w:rPr>
        <w:t xml:space="preserve">Established in 2013 and based outside Denver, Colorado, MycoTechnology harnesses the power of nature to create breakthrough solutions for a healthier world. Using advanced fermentation technology, the company delivers value-added ingredients for better tasting, healthier and sustainable food. MycoTechnology sells globally to flavor houses, CPG companies, beverage-makers and co-manufacturers. Taste modulation solutions include ClearIQ™, a natural, clean-label flavor modifier produced from mushroom mycelia fermentation that helps to neutralize challenging off-notes, enhance flavor profiles, and improve mouthfeel. The company’s newest solution from the fungi kingdom is </w:t>
      </w:r>
      <w:proofErr w:type="spellStart"/>
      <w:r w:rsidRPr="000D0466">
        <w:rPr>
          <w:rFonts w:asciiTheme="minorHAnsi" w:hAnsiTheme="minorHAnsi" w:cs="Arial"/>
        </w:rPr>
        <w:t>ClearHT</w:t>
      </w:r>
      <w:proofErr w:type="spellEnd"/>
      <w:r w:rsidRPr="000D0466">
        <w:rPr>
          <w:rFonts w:asciiTheme="minorHAnsi" w:hAnsiTheme="minorHAnsi" w:cs="Arial"/>
        </w:rPr>
        <w:t>™, a natural flavor designed to facilitate sugar reduction and elevate flavor perception. MycoTechnology is currently commercializing Honey Truffle Sweet Protein, a revolutionary new sweetener ingredient naturally derived from the honey truffle that</w:t>
      </w:r>
      <w:r w:rsidRPr="000D0466">
        <w:rPr>
          <w:rFonts w:asciiTheme="minorHAnsi" w:hAnsiTheme="minorHAnsi"/>
        </w:rPr>
        <w:t xml:space="preserve"> delivers a u</w:t>
      </w:r>
      <w:r w:rsidRPr="000D0466">
        <w:rPr>
          <w:rFonts w:asciiTheme="minorHAnsi" w:hAnsiTheme="minorHAnsi" w:cs="Arial"/>
        </w:rPr>
        <w:t>niquely clean taste profile with minimal off-notes. MycoTechnology has raised $220M to date from prominent investors across different sectors, and operates in a sustainable, state-of-the-art, 86,000 sq ft facility</w:t>
      </w:r>
      <w:r w:rsidR="00D63E69" w:rsidRPr="000D0466">
        <w:rPr>
          <w:rFonts w:asciiTheme="minorHAnsi" w:hAnsiTheme="minorHAnsi" w:cs="Arial"/>
        </w:rPr>
        <w:t>. For more information visit mycoiq.com</w:t>
      </w:r>
    </w:p>
    <w:p w14:paraId="79857DA1" w14:textId="77777777" w:rsidR="00550EF1" w:rsidRDefault="00550EF1" w:rsidP="00550EF1">
      <w:pPr>
        <w:spacing w:after="0" w:line="240" w:lineRule="auto"/>
        <w:jc w:val="both"/>
      </w:pPr>
    </w:p>
    <w:p w14:paraId="0CC41A4B" w14:textId="77777777" w:rsidR="00550EF1" w:rsidRDefault="00550EF1" w:rsidP="00550EF1">
      <w:pPr>
        <w:spacing w:after="0" w:line="240" w:lineRule="auto"/>
        <w:jc w:val="both"/>
      </w:pPr>
    </w:p>
    <w:p w14:paraId="1033974A" w14:textId="77777777" w:rsidR="00550EF1" w:rsidRPr="00550EF1" w:rsidRDefault="00550EF1" w:rsidP="00550EF1">
      <w:pPr>
        <w:pStyle w:val="stylesparagraph6oo7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74151"/>
        </w:rPr>
      </w:pPr>
      <w:r w:rsidRPr="00550EF1">
        <w:rPr>
          <w:rStyle w:val="Strong"/>
          <w:rFonts w:asciiTheme="minorHAnsi" w:eastAsiaTheme="majorEastAsia" w:hAnsiTheme="minorHAnsi" w:cs="Arial"/>
          <w:color w:val="374151"/>
        </w:rPr>
        <w:lastRenderedPageBreak/>
        <w:t>For more information contact:</w:t>
      </w:r>
    </w:p>
    <w:p w14:paraId="4135CAEF" w14:textId="77777777" w:rsidR="00550EF1" w:rsidRPr="00550EF1" w:rsidRDefault="00550EF1" w:rsidP="00550EF1">
      <w:pPr>
        <w:pStyle w:val="stylesparagraph6oo7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74151"/>
        </w:rPr>
      </w:pPr>
    </w:p>
    <w:p w14:paraId="6F24155C" w14:textId="6F58944A" w:rsidR="00550EF1" w:rsidRPr="00550EF1" w:rsidRDefault="00550EF1" w:rsidP="00550EF1">
      <w:pPr>
        <w:pStyle w:val="stylesparagraph6oo7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74151"/>
        </w:rPr>
      </w:pPr>
      <w:r w:rsidRPr="00550EF1">
        <w:rPr>
          <w:rFonts w:asciiTheme="minorHAnsi" w:hAnsiTheme="minorHAnsi" w:cs="Arial"/>
          <w:color w:val="374151"/>
        </w:rPr>
        <w:t xml:space="preserve">Richard Clarke, Ingredient Communications </w:t>
      </w:r>
      <w:r w:rsidRPr="00550EF1">
        <w:rPr>
          <w:rFonts w:ascii="Arial" w:hAnsi="Arial" w:cs="Arial"/>
          <w:color w:val="374151"/>
        </w:rPr>
        <w:t>​</w:t>
      </w:r>
    </w:p>
    <w:p w14:paraId="5294F019" w14:textId="2C310AC4" w:rsidR="00550EF1" w:rsidRPr="00550EF1" w:rsidRDefault="00550EF1" w:rsidP="00550EF1">
      <w:pPr>
        <w:pStyle w:val="stylesparagraph6oo7"/>
        <w:shd w:val="clear" w:color="auto" w:fill="FFFFFF"/>
        <w:spacing w:before="0" w:beforeAutospacing="0" w:after="0" w:afterAutospacing="0"/>
        <w:rPr>
          <w:rStyle w:val="Strong"/>
          <w:rFonts w:asciiTheme="minorHAnsi" w:eastAsiaTheme="majorEastAsia" w:hAnsiTheme="minorHAnsi" w:cs="Arial"/>
          <w:color w:val="374151"/>
        </w:rPr>
      </w:pPr>
      <w:r w:rsidRPr="00C93F43">
        <w:rPr>
          <w:rFonts w:asciiTheme="minorHAnsi" w:eastAsiaTheme="majorEastAsia" w:hAnsiTheme="minorHAnsi" w:cs="Arial"/>
          <w:color w:val="374151"/>
        </w:rPr>
        <w:t>richard@ingredientcommunications.com</w:t>
      </w:r>
      <w:r w:rsidRPr="00C93F43">
        <w:rPr>
          <w:rFonts w:asciiTheme="minorHAnsi" w:hAnsiTheme="minorHAnsi" w:cs="Arial"/>
          <w:color w:val="374151"/>
        </w:rPr>
        <w:t> </w:t>
      </w:r>
      <w:r w:rsidRPr="00C93F43">
        <w:rPr>
          <w:rFonts w:ascii="Arial" w:hAnsi="Arial" w:cs="Arial"/>
          <w:color w:val="374151"/>
        </w:rPr>
        <w:t>​</w:t>
      </w:r>
      <w:r w:rsidRPr="00C93F43">
        <w:rPr>
          <w:rFonts w:asciiTheme="minorHAnsi" w:hAnsiTheme="minorHAnsi" w:cs="Arial"/>
          <w:color w:val="374151"/>
        </w:rPr>
        <w:br/>
      </w:r>
      <w:r w:rsidRPr="00550EF1">
        <w:rPr>
          <w:rFonts w:ascii="Arial" w:hAnsi="Arial" w:cs="Arial"/>
          <w:color w:val="374151"/>
        </w:rPr>
        <w:t>​​</w:t>
      </w:r>
      <w:r w:rsidRPr="00550EF1">
        <w:rPr>
          <w:rFonts w:asciiTheme="minorHAnsi" w:hAnsiTheme="minorHAnsi" w:cs="Arial"/>
          <w:color w:val="374151"/>
        </w:rPr>
        <w:br/>
      </w:r>
      <w:r w:rsidRPr="00550EF1">
        <w:rPr>
          <w:rFonts w:ascii="Arial" w:hAnsi="Arial" w:cs="Arial"/>
          <w:color w:val="374151"/>
        </w:rPr>
        <w:t>​</w:t>
      </w:r>
      <w:r w:rsidRPr="00550EF1">
        <w:rPr>
          <w:rFonts w:asciiTheme="minorHAnsi" w:hAnsiTheme="minorHAnsi" w:cs="Arial"/>
          <w:color w:val="374151"/>
        </w:rPr>
        <w:t>Jaime Ahmed, MycoTechnology, Inc.</w:t>
      </w:r>
      <w:r w:rsidRPr="00550EF1">
        <w:rPr>
          <w:rFonts w:asciiTheme="minorHAnsi" w:hAnsiTheme="minorHAnsi" w:cs="Arial"/>
          <w:color w:val="374151"/>
        </w:rPr>
        <w:br/>
      </w:r>
      <w:r w:rsidRPr="00550EF1">
        <w:rPr>
          <w:rFonts w:ascii="Arial" w:hAnsi="Arial" w:cs="Arial"/>
          <w:color w:val="374151"/>
        </w:rPr>
        <w:t>​</w:t>
      </w:r>
      <w:r w:rsidRPr="00C93F43">
        <w:rPr>
          <w:rFonts w:asciiTheme="minorHAnsi" w:eastAsiaTheme="majorEastAsia" w:hAnsiTheme="minorHAnsi" w:cs="Arial"/>
          <w:color w:val="374151"/>
        </w:rPr>
        <w:t>jahmed@mycoiq.com</w:t>
      </w:r>
    </w:p>
    <w:p w14:paraId="2763CE40" w14:textId="77777777" w:rsidR="005D7BB8" w:rsidRDefault="005D7BB8" w:rsidP="00550EF1">
      <w:pPr>
        <w:spacing w:after="0" w:line="240" w:lineRule="auto"/>
      </w:pPr>
    </w:p>
    <w:p w14:paraId="05D16823" w14:textId="77777777" w:rsidR="000109BB" w:rsidRDefault="000109BB" w:rsidP="00550EF1">
      <w:pPr>
        <w:spacing w:after="0" w:line="240" w:lineRule="auto"/>
      </w:pPr>
    </w:p>
    <w:p w14:paraId="5768C91A" w14:textId="6F9490B8" w:rsidR="000109BB" w:rsidRDefault="000109BB">
      <w:r>
        <w:br w:type="page"/>
      </w:r>
    </w:p>
    <w:p w14:paraId="3180E5D2" w14:textId="6C21D95D" w:rsidR="000109BB" w:rsidRPr="000109BB" w:rsidRDefault="000109BB" w:rsidP="00550EF1">
      <w:pPr>
        <w:spacing w:after="0" w:line="240" w:lineRule="auto"/>
        <w:rPr>
          <w:b/>
          <w:bCs/>
        </w:rPr>
      </w:pPr>
      <w:r>
        <w:rPr>
          <w:b/>
          <w:bCs/>
        </w:rPr>
        <w:lastRenderedPageBreak/>
        <w:t xml:space="preserve">MycoTechnology </w:t>
      </w:r>
      <w:r w:rsidRPr="000109BB">
        <w:rPr>
          <w:b/>
          <w:bCs/>
        </w:rPr>
        <w:t>Internal Notes</w:t>
      </w:r>
      <w:r w:rsidR="005F774F">
        <w:rPr>
          <w:b/>
          <w:bCs/>
        </w:rPr>
        <w:t xml:space="preserve"> on Press Release Distribution</w:t>
      </w:r>
    </w:p>
    <w:p w14:paraId="2B211C06" w14:textId="77777777" w:rsidR="000109BB" w:rsidRDefault="000109BB" w:rsidP="00550EF1">
      <w:pPr>
        <w:spacing w:after="0" w:line="240" w:lineRule="auto"/>
      </w:pPr>
    </w:p>
    <w:p w14:paraId="2C0C52DF" w14:textId="221F53D5" w:rsidR="000109BB" w:rsidRDefault="000109BB" w:rsidP="000109BB">
      <w:pPr>
        <w:pStyle w:val="ListParagraph"/>
        <w:numPr>
          <w:ilvl w:val="0"/>
          <w:numId w:val="3"/>
        </w:numPr>
        <w:spacing w:after="0" w:line="240" w:lineRule="auto"/>
      </w:pPr>
      <w:r>
        <w:t>Global Distribution in these geographies:</w:t>
      </w:r>
    </w:p>
    <w:p w14:paraId="554F2670" w14:textId="77777777" w:rsidR="000109BB" w:rsidRDefault="000109BB" w:rsidP="00550EF1">
      <w:pPr>
        <w:spacing w:after="0" w:line="240" w:lineRule="auto"/>
      </w:pPr>
    </w:p>
    <w:p w14:paraId="160FD131" w14:textId="77777777" w:rsidR="005D7BB8" w:rsidRPr="000109BB" w:rsidRDefault="005D7BB8" w:rsidP="005D7BB8">
      <w:pPr>
        <w:pStyle w:val="ListParagraph"/>
        <w:numPr>
          <w:ilvl w:val="0"/>
          <w:numId w:val="4"/>
        </w:numPr>
        <w:spacing w:after="0" w:line="240" w:lineRule="auto"/>
      </w:pPr>
      <w:r w:rsidRPr="000109BB">
        <w:t>EMEA</w:t>
      </w:r>
    </w:p>
    <w:p w14:paraId="77D91220" w14:textId="77777777" w:rsidR="005D7BB8" w:rsidRPr="000109BB" w:rsidRDefault="005D7BB8" w:rsidP="005D7BB8">
      <w:pPr>
        <w:pStyle w:val="ListParagraph"/>
        <w:numPr>
          <w:ilvl w:val="0"/>
          <w:numId w:val="4"/>
        </w:numPr>
        <w:spacing w:after="0" w:line="240" w:lineRule="auto"/>
      </w:pPr>
      <w:r w:rsidRPr="000109BB">
        <w:t>NA</w:t>
      </w:r>
    </w:p>
    <w:p w14:paraId="5D9940D9" w14:textId="77777777" w:rsidR="005D7BB8" w:rsidRPr="000109BB" w:rsidRDefault="005D7BB8" w:rsidP="005D7BB8">
      <w:pPr>
        <w:pStyle w:val="ListParagraph"/>
        <w:numPr>
          <w:ilvl w:val="0"/>
          <w:numId w:val="4"/>
        </w:numPr>
        <w:spacing w:after="0" w:line="240" w:lineRule="auto"/>
      </w:pPr>
      <w:r w:rsidRPr="000109BB">
        <w:t>LATAM</w:t>
      </w:r>
    </w:p>
    <w:p w14:paraId="5B599BF9" w14:textId="77777777" w:rsidR="005D7BB8" w:rsidRPr="000109BB" w:rsidRDefault="005D7BB8" w:rsidP="005D7BB8">
      <w:pPr>
        <w:pStyle w:val="ListParagraph"/>
        <w:numPr>
          <w:ilvl w:val="0"/>
          <w:numId w:val="4"/>
        </w:numPr>
        <w:spacing w:after="0" w:line="240" w:lineRule="auto"/>
      </w:pPr>
      <w:r w:rsidRPr="000109BB">
        <w:t>APAC</w:t>
      </w:r>
    </w:p>
    <w:p w14:paraId="17C182D1" w14:textId="77777777" w:rsidR="005D7BB8" w:rsidRDefault="005D7BB8" w:rsidP="005D7BB8">
      <w:pPr>
        <w:spacing w:after="0" w:line="240" w:lineRule="auto"/>
      </w:pPr>
      <w:r w:rsidRPr="000109BB">
        <w:t xml:space="preserve"> </w:t>
      </w:r>
    </w:p>
    <w:p w14:paraId="6344E1A7" w14:textId="7241F910" w:rsidR="000109BB" w:rsidRDefault="000109BB" w:rsidP="000109BB">
      <w:pPr>
        <w:pStyle w:val="ListParagraph"/>
        <w:numPr>
          <w:ilvl w:val="0"/>
          <w:numId w:val="3"/>
        </w:numPr>
        <w:spacing w:after="0" w:line="240" w:lineRule="auto"/>
      </w:pPr>
      <w:r>
        <w:t>Publications/media outlets in these categories:</w:t>
      </w:r>
    </w:p>
    <w:p w14:paraId="7E7562EE" w14:textId="77777777" w:rsidR="000109BB" w:rsidRPr="000109BB" w:rsidRDefault="000109BB" w:rsidP="005D7BB8">
      <w:pPr>
        <w:spacing w:after="0" w:line="240" w:lineRule="auto"/>
      </w:pPr>
    </w:p>
    <w:p w14:paraId="540CF448" w14:textId="77777777" w:rsidR="005D7BB8" w:rsidRPr="000109BB" w:rsidRDefault="005D7BB8" w:rsidP="000109BB">
      <w:pPr>
        <w:pStyle w:val="ListParagraph"/>
        <w:numPr>
          <w:ilvl w:val="0"/>
          <w:numId w:val="2"/>
        </w:numPr>
        <w:spacing w:after="0" w:line="240" w:lineRule="auto"/>
      </w:pPr>
      <w:r w:rsidRPr="000109BB">
        <w:t>Bakery Confectionery &amp; Snacks</w:t>
      </w:r>
    </w:p>
    <w:p w14:paraId="10045DE1" w14:textId="77777777" w:rsidR="005D7BB8" w:rsidRPr="000109BB" w:rsidRDefault="005D7BB8" w:rsidP="000109BB">
      <w:pPr>
        <w:pStyle w:val="ListParagraph"/>
        <w:numPr>
          <w:ilvl w:val="0"/>
          <w:numId w:val="2"/>
        </w:numPr>
        <w:spacing w:after="0" w:line="240" w:lineRule="auto"/>
      </w:pPr>
      <w:r w:rsidRPr="000109BB">
        <w:t>Beverages</w:t>
      </w:r>
    </w:p>
    <w:p w14:paraId="12922D8C" w14:textId="77777777" w:rsidR="005D7BB8" w:rsidRPr="000109BB" w:rsidRDefault="005D7BB8" w:rsidP="000109BB">
      <w:pPr>
        <w:pStyle w:val="ListParagraph"/>
        <w:numPr>
          <w:ilvl w:val="0"/>
          <w:numId w:val="2"/>
        </w:numPr>
        <w:spacing w:after="0" w:line="240" w:lineRule="auto"/>
      </w:pPr>
      <w:r w:rsidRPr="000109BB">
        <w:t>Dairy</w:t>
      </w:r>
    </w:p>
    <w:p w14:paraId="0CEA1F2A" w14:textId="77777777" w:rsidR="005D7BB8" w:rsidRPr="000109BB" w:rsidRDefault="005D7BB8" w:rsidP="000109BB">
      <w:pPr>
        <w:pStyle w:val="ListParagraph"/>
        <w:numPr>
          <w:ilvl w:val="0"/>
          <w:numId w:val="2"/>
        </w:numPr>
        <w:spacing w:after="0" w:line="240" w:lineRule="auto"/>
      </w:pPr>
      <w:r w:rsidRPr="000109BB">
        <w:t>General Food, Drink &amp; Supplements (titles that cover everything)</w:t>
      </w:r>
    </w:p>
    <w:p w14:paraId="0CBA56CB" w14:textId="77777777" w:rsidR="005D7BB8" w:rsidRPr="000109BB" w:rsidRDefault="005D7BB8" w:rsidP="000109BB">
      <w:pPr>
        <w:pStyle w:val="ListParagraph"/>
        <w:numPr>
          <w:ilvl w:val="0"/>
          <w:numId w:val="2"/>
        </w:numPr>
        <w:spacing w:after="0" w:line="240" w:lineRule="auto"/>
      </w:pPr>
      <w:r w:rsidRPr="000109BB">
        <w:t>Nutrition &amp; Health</w:t>
      </w:r>
    </w:p>
    <w:p w14:paraId="192830C3" w14:textId="77777777" w:rsidR="005D7BB8" w:rsidRPr="000109BB" w:rsidRDefault="005D7BB8" w:rsidP="000109BB">
      <w:pPr>
        <w:pStyle w:val="ListParagraph"/>
        <w:numPr>
          <w:ilvl w:val="0"/>
          <w:numId w:val="2"/>
        </w:numPr>
        <w:spacing w:after="0" w:line="240" w:lineRule="auto"/>
      </w:pPr>
      <w:r w:rsidRPr="000109BB">
        <w:t>Plant-based and Sustainability</w:t>
      </w:r>
    </w:p>
    <w:p w14:paraId="4970AB26" w14:textId="35E36D40" w:rsidR="005D7BB8" w:rsidRPr="000109BB" w:rsidRDefault="005D7BB8" w:rsidP="000109BB">
      <w:pPr>
        <w:pStyle w:val="ListParagraph"/>
        <w:numPr>
          <w:ilvl w:val="0"/>
          <w:numId w:val="2"/>
        </w:numPr>
        <w:spacing w:after="0" w:line="240" w:lineRule="auto"/>
      </w:pPr>
      <w:r w:rsidRPr="000109BB">
        <w:t>Investment and Venture Capital</w:t>
      </w:r>
    </w:p>
    <w:p w14:paraId="66042CE5" w14:textId="77777777" w:rsidR="000109BB" w:rsidRDefault="000109BB" w:rsidP="000109BB">
      <w:pPr>
        <w:spacing w:after="0" w:line="240" w:lineRule="auto"/>
      </w:pPr>
    </w:p>
    <w:sectPr w:rsidR="000109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A59AF"/>
    <w:multiLevelType w:val="hybridMultilevel"/>
    <w:tmpl w:val="2EC6B9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B3352C"/>
    <w:multiLevelType w:val="hybridMultilevel"/>
    <w:tmpl w:val="978ED1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3492FE8"/>
    <w:multiLevelType w:val="hybridMultilevel"/>
    <w:tmpl w:val="BEDC72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0D35D0"/>
    <w:multiLevelType w:val="hybridMultilevel"/>
    <w:tmpl w:val="4C14F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EB003D"/>
    <w:multiLevelType w:val="hybridMultilevel"/>
    <w:tmpl w:val="A5680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9664413">
    <w:abstractNumId w:val="3"/>
  </w:num>
  <w:num w:numId="2" w16cid:durableId="1162624841">
    <w:abstractNumId w:val="0"/>
  </w:num>
  <w:num w:numId="3" w16cid:durableId="1594435937">
    <w:abstractNumId w:val="1"/>
  </w:num>
  <w:num w:numId="4" w16cid:durableId="462583678">
    <w:abstractNumId w:val="2"/>
  </w:num>
  <w:num w:numId="5" w16cid:durableId="4835521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EF1"/>
    <w:rsid w:val="000062CB"/>
    <w:rsid w:val="000109BB"/>
    <w:rsid w:val="00013656"/>
    <w:rsid w:val="0002062F"/>
    <w:rsid w:val="000225D9"/>
    <w:rsid w:val="00036B6E"/>
    <w:rsid w:val="000835FC"/>
    <w:rsid w:val="00084E28"/>
    <w:rsid w:val="000B18E0"/>
    <w:rsid w:val="000D0466"/>
    <w:rsid w:val="000E39B6"/>
    <w:rsid w:val="00132443"/>
    <w:rsid w:val="0013632B"/>
    <w:rsid w:val="001D3806"/>
    <w:rsid w:val="001E1786"/>
    <w:rsid w:val="001E54E7"/>
    <w:rsid w:val="001F4C7B"/>
    <w:rsid w:val="00236C0B"/>
    <w:rsid w:val="00246F68"/>
    <w:rsid w:val="0026024D"/>
    <w:rsid w:val="0029534D"/>
    <w:rsid w:val="00295F48"/>
    <w:rsid w:val="002B3EC3"/>
    <w:rsid w:val="0030058B"/>
    <w:rsid w:val="00300621"/>
    <w:rsid w:val="003327DA"/>
    <w:rsid w:val="00470517"/>
    <w:rsid w:val="00513759"/>
    <w:rsid w:val="005231C8"/>
    <w:rsid w:val="00550EF1"/>
    <w:rsid w:val="00580261"/>
    <w:rsid w:val="005D7BB8"/>
    <w:rsid w:val="005F774F"/>
    <w:rsid w:val="006603E8"/>
    <w:rsid w:val="00675185"/>
    <w:rsid w:val="006E4329"/>
    <w:rsid w:val="00734397"/>
    <w:rsid w:val="00734EB5"/>
    <w:rsid w:val="00785CB6"/>
    <w:rsid w:val="007C147F"/>
    <w:rsid w:val="007C78D6"/>
    <w:rsid w:val="008256A1"/>
    <w:rsid w:val="00877875"/>
    <w:rsid w:val="00880824"/>
    <w:rsid w:val="00891915"/>
    <w:rsid w:val="008A7916"/>
    <w:rsid w:val="008D18CE"/>
    <w:rsid w:val="0090416F"/>
    <w:rsid w:val="00905E9E"/>
    <w:rsid w:val="009216EE"/>
    <w:rsid w:val="00944CD1"/>
    <w:rsid w:val="00952143"/>
    <w:rsid w:val="00971B19"/>
    <w:rsid w:val="00976265"/>
    <w:rsid w:val="009C4C6F"/>
    <w:rsid w:val="009D0D16"/>
    <w:rsid w:val="00AB6122"/>
    <w:rsid w:val="00AC2668"/>
    <w:rsid w:val="00AD2DB5"/>
    <w:rsid w:val="00B02CA8"/>
    <w:rsid w:val="00B22046"/>
    <w:rsid w:val="00B9445B"/>
    <w:rsid w:val="00BD5A7D"/>
    <w:rsid w:val="00C1419A"/>
    <w:rsid w:val="00C93F43"/>
    <w:rsid w:val="00D21DFD"/>
    <w:rsid w:val="00D26749"/>
    <w:rsid w:val="00D52AD2"/>
    <w:rsid w:val="00D63E69"/>
    <w:rsid w:val="00D929CF"/>
    <w:rsid w:val="00DD6A9E"/>
    <w:rsid w:val="00DF6A0D"/>
    <w:rsid w:val="00E76E4A"/>
    <w:rsid w:val="00F37F0E"/>
    <w:rsid w:val="00F8536D"/>
    <w:rsid w:val="00FA0386"/>
    <w:rsid w:val="00FB31CF"/>
    <w:rsid w:val="00FF383C"/>
    <w:rsid w:val="0201066A"/>
    <w:rsid w:val="05DACB29"/>
    <w:rsid w:val="09C87780"/>
    <w:rsid w:val="0A5BC51F"/>
    <w:rsid w:val="0B262F44"/>
    <w:rsid w:val="101DB4A6"/>
    <w:rsid w:val="122C236B"/>
    <w:rsid w:val="166BBE27"/>
    <w:rsid w:val="1ABE3ECF"/>
    <w:rsid w:val="1B294F11"/>
    <w:rsid w:val="1B4D1CD6"/>
    <w:rsid w:val="1C78D406"/>
    <w:rsid w:val="20E67E43"/>
    <w:rsid w:val="2113E955"/>
    <w:rsid w:val="2482D6FF"/>
    <w:rsid w:val="25D39BD3"/>
    <w:rsid w:val="2BEC2A79"/>
    <w:rsid w:val="2D0DF8DC"/>
    <w:rsid w:val="2E92778D"/>
    <w:rsid w:val="351AC929"/>
    <w:rsid w:val="3771D04F"/>
    <w:rsid w:val="39976253"/>
    <w:rsid w:val="3E1903DA"/>
    <w:rsid w:val="4181890A"/>
    <w:rsid w:val="450B2657"/>
    <w:rsid w:val="458EE690"/>
    <w:rsid w:val="46348421"/>
    <w:rsid w:val="46E09A15"/>
    <w:rsid w:val="47CC553D"/>
    <w:rsid w:val="49203CA6"/>
    <w:rsid w:val="4E4541D1"/>
    <w:rsid w:val="514A101B"/>
    <w:rsid w:val="51FECA8D"/>
    <w:rsid w:val="5261F827"/>
    <w:rsid w:val="5415B438"/>
    <w:rsid w:val="567A6877"/>
    <w:rsid w:val="57E4A115"/>
    <w:rsid w:val="590E2A8D"/>
    <w:rsid w:val="5F42F340"/>
    <w:rsid w:val="623ACEFC"/>
    <w:rsid w:val="63C11342"/>
    <w:rsid w:val="676B4FEC"/>
    <w:rsid w:val="69EE6FEA"/>
    <w:rsid w:val="737C4DA8"/>
    <w:rsid w:val="79AF9855"/>
    <w:rsid w:val="7C697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C67A1"/>
  <w15:chartTrackingRefBased/>
  <w15:docId w15:val="{F47AFDB7-653A-4EFB-9784-D9E81EF13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0E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0E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0E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0E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0E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0E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0E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0E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0E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0E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0E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0E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0EF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0EF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0E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0E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0E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0E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0E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0E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0E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0E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0E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0E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0E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0EF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0E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0EF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0EF1"/>
    <w:rPr>
      <w:b/>
      <w:bCs/>
      <w:smallCaps/>
      <w:color w:val="0F4761" w:themeColor="accent1" w:themeShade="BF"/>
      <w:spacing w:val="5"/>
    </w:rPr>
  </w:style>
  <w:style w:type="paragraph" w:customStyle="1" w:styleId="stylesparagraph6oo7">
    <w:name w:val="styles_paragraph__6o_o7"/>
    <w:basedOn w:val="Normal"/>
    <w:rsid w:val="00550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550EF1"/>
    <w:rPr>
      <w:b/>
      <w:bCs/>
    </w:rPr>
  </w:style>
  <w:style w:type="character" w:styleId="Hyperlink">
    <w:name w:val="Hyperlink"/>
    <w:basedOn w:val="DefaultParagraphFont"/>
    <w:uiPriority w:val="99"/>
    <w:unhideWhenUsed/>
    <w:rsid w:val="00550EF1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50E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50EF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50E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0E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0EF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93F43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D63E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33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ycoiq.com/ingredients/honey-truffle-sweet-protein/" TargetMode="External"/><Relationship Id="rId5" Type="http://schemas.openxmlformats.org/officeDocument/2006/relationships/numbering" Target="numbering.xml"/><Relationship Id="rId10" Type="http://schemas.openxmlformats.org/officeDocument/2006/relationships/image" Target="media/image2.jp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a26954-c17e-4dbb-b444-003db95fd737">
      <Terms xmlns="http://schemas.microsoft.com/office/infopath/2007/PartnerControls"/>
    </lcf76f155ced4ddcb4097134ff3c332f>
    <TaxCatchAll xmlns="fc6baf08-0df5-4f5e-b49f-9f158405006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1FCAE1430C0D41B3840ADAA7397EA2" ma:contentTypeVersion="16" ma:contentTypeDescription="Create a new document." ma:contentTypeScope="" ma:versionID="8241bdbaa3e9b931db909bc28f8d473f">
  <xsd:schema xmlns:xsd="http://www.w3.org/2001/XMLSchema" xmlns:xs="http://www.w3.org/2001/XMLSchema" xmlns:p="http://schemas.microsoft.com/office/2006/metadata/properties" xmlns:ns2="9ba26954-c17e-4dbb-b444-003db95fd737" xmlns:ns3="fc6baf08-0df5-4f5e-b49f-9f1584050067" targetNamespace="http://schemas.microsoft.com/office/2006/metadata/properties" ma:root="true" ma:fieldsID="ac77c20899e6fcdb7bca369545536e6e" ns2:_="" ns3:_="">
    <xsd:import namespace="9ba26954-c17e-4dbb-b444-003db95fd737"/>
    <xsd:import namespace="fc6baf08-0df5-4f5e-b49f-9f15840500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a26954-c17e-4dbb-b444-003db95fd7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3a5767d8-2ded-4af4-967a-318eae4af1d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6baf08-0df5-4f5e-b49f-9f1584050067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7a3b838-fb14-43e1-acf0-e6eb914b3fa3}" ma:internalName="TaxCatchAll" ma:showField="CatchAllData" ma:web="fc6baf08-0df5-4f5e-b49f-9f15840500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07A646-8FB3-4CF5-8D7C-1798D84BC56C}">
  <ds:schemaRefs>
    <ds:schemaRef ds:uri="http://schemas.microsoft.com/office/2006/metadata/properties"/>
    <ds:schemaRef ds:uri="http://schemas.microsoft.com/office/infopath/2007/PartnerControls"/>
    <ds:schemaRef ds:uri="9ba26954-c17e-4dbb-b444-003db95fd737"/>
    <ds:schemaRef ds:uri="fc6baf08-0df5-4f5e-b49f-9f1584050067"/>
  </ds:schemaRefs>
</ds:datastoreItem>
</file>

<file path=customXml/itemProps2.xml><?xml version="1.0" encoding="utf-8"?>
<ds:datastoreItem xmlns:ds="http://schemas.openxmlformats.org/officeDocument/2006/customXml" ds:itemID="{963A0742-EBE8-458A-AB09-2CC6677C09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a26954-c17e-4dbb-b444-003db95fd737"/>
    <ds:schemaRef ds:uri="fc6baf08-0df5-4f5e-b49f-9f15840500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316D62-D1C2-4444-AA2E-4C42AFF02B5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268AB3F-A8AD-41FB-81E5-570FC949FB3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8066074-2b97-42ec-b9dd-fdf47af8010c}" enabled="1" method="Privileged" siteId="{314a500a-e012-42a2-9513-01bc10b3dc6e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733</Words>
  <Characters>3309</Characters>
  <Application>Microsoft Office Word</Application>
  <DocSecurity>0</DocSecurity>
  <Lines>57</Lines>
  <Paragraphs>25</Paragraphs>
  <ScaleCrop>false</ScaleCrop>
  <Company/>
  <LinksUpToDate>false</LinksUpToDate>
  <CharactersWithSpaces>4017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Harvey Chimoff</dc:creator>
  <cp:keywords/>
  <dc:description/>
  <cp:lastModifiedBy>Richard Clarke</cp:lastModifiedBy>
  <cp:revision>23</cp:revision>
  <dcterms:created xsi:type="dcterms:W3CDTF">2025-08-25T19:00:00Z</dcterms:created>
  <dcterms:modified xsi:type="dcterms:W3CDTF">2025-08-26T08:24:00Z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0x010100E61FCAE1430C0D41B3840ADAA7397EA2</vt:lpwstr>
  </property>
  <property fmtid="{D5CDD505-2E9C-101B-9397-08002B2CF9AE}" pid="3" name="MediaServiceImageTags">
    <vt:lpwstr/>
  </property>
</Properties>
</file>