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5286744F" w:rsidR="00835C5B" w:rsidRPr="007C79A5" w:rsidRDefault="00A20BB8" w:rsidP="0086160E">
      <w:pPr>
        <w:pStyle w:val="Titre1"/>
        <w:rPr>
          <w:rFonts w:ascii="Sennheiser Office" w:hAnsi="Sennheiser Office"/>
          <w:lang w:val="fr-FR"/>
        </w:rPr>
      </w:pPr>
      <w:r w:rsidRPr="007C79A5">
        <w:rPr>
          <w:rFonts w:ascii="Sennheiser Office" w:hAnsi="Sennheiser Office"/>
          <w:noProof/>
          <w:lang w:val="fr-FR"/>
        </w:rPr>
        <w:drawing>
          <wp:inline distT="0" distB="0" distL="0" distR="0" wp14:anchorId="0B28D25E" wp14:editId="2658804D">
            <wp:extent cx="4564505" cy="2361056"/>
            <wp:effectExtent l="0" t="0" r="0" b="1270"/>
            <wp:docPr id="2" name="Picture 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round a table&#10;&#10;Description automatically generated with medium confidence"/>
                    <pic:cNvPicPr/>
                  </pic:nvPicPr>
                  <pic:blipFill rotWithShape="1">
                    <a:blip r:embed="rId11"/>
                    <a:srcRect t="10473" b="16392"/>
                    <a:stretch/>
                  </pic:blipFill>
                  <pic:spPr bwMode="auto">
                    <a:xfrm>
                      <a:off x="0" y="0"/>
                      <a:ext cx="4626459" cy="2393103"/>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455EA4A" w:rsidR="0086160E" w:rsidRPr="00D37487" w:rsidRDefault="00D37487" w:rsidP="00D37487">
      <w:pPr>
        <w:pStyle w:val="Titre1"/>
        <w:rPr>
          <w:lang w:val="fr-FR"/>
        </w:rPr>
      </w:pPr>
      <w:r w:rsidRPr="00D37487">
        <w:rPr>
          <w:lang w:val="fr-FR"/>
        </w:rPr>
        <w:t>Leur vision, leur son</w:t>
      </w:r>
    </w:p>
    <w:p w14:paraId="712ED8AF" w14:textId="3BEF034E" w:rsidR="00E86685" w:rsidRPr="007C79A5" w:rsidRDefault="00C74217" w:rsidP="007D1325">
      <w:pPr>
        <w:rPr>
          <w:rFonts w:ascii="Sennheiser Office" w:hAnsi="Sennheiser Office"/>
          <w:b/>
          <w:bCs/>
          <w:lang w:val="fr-FR"/>
        </w:rPr>
      </w:pPr>
      <w:r w:rsidRPr="007C79A5">
        <w:rPr>
          <w:rFonts w:ascii="Sennheiser Office" w:hAnsi="Sennheiser Office"/>
          <w:b/>
          <w:bCs/>
          <w:lang w:val="fr-FR"/>
        </w:rPr>
        <w:t>Les solutions audio de qualité supérieure de Sennheiser sont des cadeaux idéaux pour tous les créatifs qui souhaitent ajouter un son d’exception à leurs vidéos.</w:t>
      </w:r>
      <w:r w:rsidR="006A73EA" w:rsidRPr="007C79A5">
        <w:rPr>
          <w:rFonts w:ascii="Sennheiser Office" w:hAnsi="Sennheiser Office"/>
          <w:b/>
          <w:bCs/>
          <w:lang w:val="fr-FR"/>
        </w:rPr>
        <w:t xml:space="preserve"> </w:t>
      </w:r>
    </w:p>
    <w:p w14:paraId="03FA720F" w14:textId="77777777" w:rsidR="00C74217" w:rsidRPr="007C79A5" w:rsidRDefault="00C74217" w:rsidP="007D1325">
      <w:pPr>
        <w:rPr>
          <w:rFonts w:ascii="Sennheiser Office" w:hAnsi="Sennheiser Office"/>
          <w:lang w:val="fr-FR"/>
        </w:rPr>
      </w:pPr>
    </w:p>
    <w:p w14:paraId="1C5057DC" w14:textId="2675509D" w:rsidR="00751E61" w:rsidRPr="007C79A5" w:rsidRDefault="00C74217" w:rsidP="00751E61">
      <w:pPr>
        <w:rPr>
          <w:rFonts w:ascii="Sennheiser Office" w:hAnsi="Sennheiser Office"/>
          <w:b/>
          <w:lang w:val="fr-FR"/>
        </w:rPr>
      </w:pPr>
      <w:r w:rsidRPr="007C79A5">
        <w:rPr>
          <w:rFonts w:ascii="Sennheiser Office" w:hAnsi="Sennheiser Office"/>
          <w:b/>
          <w:i/>
          <w:lang w:val="fr-FR"/>
        </w:rPr>
        <w:t>Paris</w:t>
      </w:r>
      <w:r w:rsidR="006B1B50" w:rsidRPr="007C79A5">
        <w:rPr>
          <w:rFonts w:ascii="Sennheiser Office" w:hAnsi="Sennheiser Office"/>
          <w:b/>
          <w:i/>
          <w:lang w:val="fr-FR"/>
        </w:rPr>
        <w:t xml:space="preserve">, </w:t>
      </w:r>
      <w:r w:rsidRPr="007C79A5">
        <w:rPr>
          <w:rFonts w:ascii="Sennheiser Office" w:hAnsi="Sennheiser Office"/>
          <w:b/>
          <w:i/>
          <w:lang w:val="fr-FR"/>
        </w:rPr>
        <w:t>1</w:t>
      </w:r>
      <w:r w:rsidR="0082510B">
        <w:rPr>
          <w:rFonts w:ascii="Sennheiser Office" w:hAnsi="Sennheiser Office"/>
          <w:b/>
          <w:i/>
          <w:lang w:val="fr-FR"/>
        </w:rPr>
        <w:t>8</w:t>
      </w:r>
      <w:r w:rsidRPr="007C79A5">
        <w:rPr>
          <w:rFonts w:ascii="Sennheiser Office" w:hAnsi="Sennheiser Office"/>
          <w:b/>
          <w:i/>
          <w:lang w:val="fr-FR"/>
        </w:rPr>
        <w:t xml:space="preserve"> octobre</w:t>
      </w:r>
      <w:r w:rsidR="00412447" w:rsidRPr="007C79A5">
        <w:rPr>
          <w:rFonts w:ascii="Sennheiser Office" w:hAnsi="Sennheiser Office"/>
          <w:b/>
          <w:i/>
          <w:lang w:val="fr-FR"/>
        </w:rPr>
        <w:t xml:space="preserve"> </w:t>
      </w:r>
      <w:r w:rsidR="0086153C" w:rsidRPr="007C79A5">
        <w:rPr>
          <w:rFonts w:ascii="Sennheiser Office" w:hAnsi="Sennheiser Office"/>
          <w:b/>
          <w:i/>
          <w:lang w:val="fr-FR"/>
        </w:rPr>
        <w:t>2021</w:t>
      </w:r>
      <w:r w:rsidR="006B1B50" w:rsidRPr="007C79A5">
        <w:rPr>
          <w:rFonts w:ascii="Sennheiser Office" w:hAnsi="Sennheiser Office"/>
          <w:b/>
          <w:i/>
          <w:lang w:val="fr-FR"/>
        </w:rPr>
        <w:t xml:space="preserve"> </w:t>
      </w:r>
      <w:r w:rsidR="006B1B50" w:rsidRPr="007C79A5">
        <w:rPr>
          <w:rFonts w:ascii="Sennheiser Office" w:hAnsi="Sennheiser Office"/>
          <w:b/>
          <w:lang w:val="fr-FR"/>
        </w:rPr>
        <w:t>–</w:t>
      </w:r>
      <w:r w:rsidR="002D5755" w:rsidRPr="007C79A5">
        <w:rPr>
          <w:rFonts w:ascii="Sennheiser Office" w:hAnsi="Sennheiser Office"/>
          <w:b/>
          <w:lang w:val="fr-FR"/>
        </w:rPr>
        <w:t xml:space="preserve"> </w:t>
      </w:r>
      <w:r w:rsidR="00751E61" w:rsidRPr="007C79A5">
        <w:rPr>
          <w:rFonts w:ascii="Sennheiser Office" w:hAnsi="Sennheiser Office"/>
          <w:b/>
          <w:lang w:val="fr-FR"/>
        </w:rPr>
        <w:t>Lorsque l’on souhaite offrir un cadeau à quelqu'un qui se passionne pour la vidéo ou la réalisation de films, il peut être difficile de savoir par où commencer. Toutefois, de nombreux créatifs qui s'attachent à perfectionner leur art visuel - et leur collection de caméras et d'objectifs - négligent souvent les bénéfices d'un son de qualité qui leur permet</w:t>
      </w:r>
      <w:r w:rsidR="00FF7D0C" w:rsidRPr="007C79A5">
        <w:rPr>
          <w:rFonts w:ascii="Sennheiser Office" w:hAnsi="Sennheiser Office"/>
          <w:b/>
          <w:lang w:val="fr-FR"/>
        </w:rPr>
        <w:t>trait</w:t>
      </w:r>
      <w:r w:rsidR="00751E61" w:rsidRPr="007C79A5">
        <w:rPr>
          <w:rFonts w:ascii="Sennheiser Office" w:hAnsi="Sennheiser Office"/>
          <w:b/>
          <w:lang w:val="fr-FR"/>
        </w:rPr>
        <w:t xml:space="preserve"> de donner vie à leur travail et d'élever leur </w:t>
      </w:r>
      <w:r w:rsidR="00FF7D0C" w:rsidRPr="007C79A5">
        <w:rPr>
          <w:rFonts w:ascii="Sennheiser Office" w:hAnsi="Sennheiser Office"/>
          <w:b/>
          <w:lang w:val="fr-FR"/>
        </w:rPr>
        <w:t xml:space="preserve">contenu </w:t>
      </w:r>
      <w:r w:rsidR="00751E61" w:rsidRPr="007C79A5">
        <w:rPr>
          <w:rFonts w:ascii="Sennheiser Office" w:hAnsi="Sennheiser Office"/>
          <w:b/>
          <w:lang w:val="fr-FR"/>
        </w:rPr>
        <w:t>à un niveau supérieur. Qu'il s'agisse de kits mobiles pour le vlogging, de micros canon pour les environnements les plus exigeants ou d'un</w:t>
      </w:r>
      <w:r w:rsidR="00EB6F42" w:rsidRPr="007C79A5">
        <w:rPr>
          <w:rFonts w:ascii="Sennheiser Office" w:hAnsi="Sennheiser Office"/>
          <w:b/>
          <w:lang w:val="fr-FR"/>
        </w:rPr>
        <w:t xml:space="preserve"> micro</w:t>
      </w:r>
      <w:r w:rsidR="00ED1604" w:rsidRPr="007C79A5">
        <w:rPr>
          <w:rFonts w:ascii="Sennheiser Office" w:hAnsi="Sennheiser Office"/>
          <w:b/>
          <w:lang w:val="fr-FR"/>
        </w:rPr>
        <w:t>-</w:t>
      </w:r>
      <w:r w:rsidR="00EB6F42" w:rsidRPr="007C79A5">
        <w:rPr>
          <w:rFonts w:ascii="Sennheiser Office" w:hAnsi="Sennheiser Office"/>
          <w:b/>
          <w:lang w:val="fr-FR"/>
        </w:rPr>
        <w:t>cravate</w:t>
      </w:r>
      <w:r w:rsidR="00751E61" w:rsidRPr="007C79A5">
        <w:rPr>
          <w:rFonts w:ascii="Sennheiser Office" w:hAnsi="Sennheiser Office"/>
          <w:b/>
          <w:lang w:val="fr-FR"/>
        </w:rPr>
        <w:t xml:space="preserve"> sans fil ultra pratique pour des dialogues cristallins, le spécialiste de l'audio Sennheiser a </w:t>
      </w:r>
      <w:r w:rsidR="000A12AF" w:rsidRPr="007C79A5">
        <w:rPr>
          <w:rFonts w:ascii="Sennheiser Office" w:hAnsi="Sennheiser Office"/>
          <w:b/>
          <w:lang w:val="fr-FR"/>
        </w:rPr>
        <w:t xml:space="preserve">évidemment </w:t>
      </w:r>
      <w:r w:rsidR="00751E61" w:rsidRPr="007C79A5">
        <w:rPr>
          <w:rFonts w:ascii="Sennheiser Office" w:hAnsi="Sennheiser Office"/>
          <w:b/>
          <w:lang w:val="fr-FR"/>
        </w:rPr>
        <w:t>la solution idéale en cette période de fêtes.</w:t>
      </w:r>
    </w:p>
    <w:p w14:paraId="7A8F0A6E" w14:textId="5FD02A4B" w:rsidR="00C8460B" w:rsidRPr="007C79A5" w:rsidRDefault="00C8460B" w:rsidP="00C8460B">
      <w:pPr>
        <w:rPr>
          <w:rFonts w:ascii="Sennheiser Office" w:hAnsi="Sennheiser Office" w:cs="Arial"/>
          <w:lang w:val="fr-FR"/>
        </w:rPr>
      </w:pPr>
    </w:p>
    <w:p w14:paraId="2CD98E70" w14:textId="749BBD26" w:rsidR="008866AE" w:rsidRPr="007C79A5" w:rsidRDefault="00CB29D1" w:rsidP="008866AE">
      <w:pPr>
        <w:rPr>
          <w:rFonts w:ascii="Sennheiser Office" w:hAnsi="Sennheiser Office"/>
          <w:b/>
          <w:bCs/>
          <w:lang w:val="fr-FR"/>
        </w:rPr>
      </w:pPr>
      <w:r w:rsidRPr="007C79A5">
        <w:rPr>
          <w:rFonts w:ascii="Sennheiser Office" w:hAnsi="Sennheiser Office"/>
          <w:b/>
          <w:bCs/>
          <w:lang w:val="fr-FR"/>
        </w:rPr>
        <w:t xml:space="preserve">MKE 200 Mobile Kit – </w:t>
      </w:r>
      <w:r w:rsidR="00BA42AE" w:rsidRPr="007C79A5">
        <w:rPr>
          <w:rFonts w:ascii="Sennheiser Office" w:hAnsi="Sennheiser Office"/>
          <w:b/>
          <w:bCs/>
          <w:lang w:val="fr-FR"/>
        </w:rPr>
        <w:t xml:space="preserve">Le </w:t>
      </w:r>
      <w:r w:rsidR="007877BD">
        <w:rPr>
          <w:rFonts w:ascii="Sennheiser Office" w:hAnsi="Sennheiser Office"/>
          <w:b/>
          <w:bCs/>
          <w:lang w:val="fr-FR"/>
        </w:rPr>
        <w:t xml:space="preserve">kit </w:t>
      </w:r>
      <w:r w:rsidR="00517E84">
        <w:rPr>
          <w:rFonts w:ascii="Sennheiser Office" w:hAnsi="Sennheiser Office"/>
          <w:b/>
          <w:bCs/>
          <w:lang w:val="fr-FR"/>
        </w:rPr>
        <w:t xml:space="preserve">passe-partout </w:t>
      </w:r>
      <w:r w:rsidR="00BA42AE" w:rsidRPr="007C79A5">
        <w:rPr>
          <w:rFonts w:ascii="Sennheiser Office" w:hAnsi="Sennheiser Office"/>
          <w:b/>
          <w:bCs/>
          <w:lang w:val="fr-FR"/>
        </w:rPr>
        <w:t>pour le vlogging et la création de contenu.</w:t>
      </w:r>
    </w:p>
    <w:p w14:paraId="327E5E6C" w14:textId="2F09F4D2" w:rsidR="008866AE" w:rsidRDefault="003D0AA4" w:rsidP="003D0AA4">
      <w:pPr>
        <w:rPr>
          <w:rFonts w:ascii="Sennheiser Office" w:hAnsi="Sennheiser Office"/>
          <w:bCs/>
          <w:lang w:val="fr-FR"/>
        </w:rPr>
      </w:pPr>
      <w:r w:rsidRPr="007C79A5">
        <w:rPr>
          <w:rFonts w:ascii="Sennheiser Office" w:hAnsi="Sennheiser Office"/>
          <w:bCs/>
          <w:lang w:val="fr-FR"/>
        </w:rPr>
        <w:t xml:space="preserve">Si on désire offrir un produit à un vlogueur ou à un créateur de contenu qui se déplace souvent, le kit mobile MKE 200 de Sennheiser est le choix idéal et constitue une excellente option pour ceux qui cherchent à améliorer leur contenu sur smartphone. Suffisamment compact pour tenir dans une poche, le kit comprend le microphone directionnel MKE 200 de Sennheiser, une pince pour smartphone, ainsi qu'un mini-trépied Manfrotto PIXI. Le MKE 200, qui convient aux reflex numériques, aux appareils photo </w:t>
      </w:r>
      <w:r w:rsidR="003829FF" w:rsidRPr="003829FF">
        <w:rPr>
          <w:rFonts w:ascii="Sennheiser Office" w:hAnsi="Sennheiser Office"/>
          <w:bCs/>
          <w:lang w:val="fr-FR"/>
        </w:rPr>
        <w:t xml:space="preserve">hybride/sans miroir </w:t>
      </w:r>
      <w:r w:rsidRPr="007C79A5">
        <w:rPr>
          <w:rFonts w:ascii="Sennheiser Office" w:hAnsi="Sennheiser Office"/>
          <w:bCs/>
          <w:lang w:val="fr-FR"/>
        </w:rPr>
        <w:t>et aux smartphones, est doté d'une bonnette anti-vent intégrée et d'un support antichoc qui contribuent à réduire les bruits de manipulation. La pince pour smartphone en aluminium solide et durable, quant à elle, est dotée de poignées souples permettant une orientation en mode portrait ou paysage. Le Manfrotto PIXI est équipé d'une tête sphérique verrouillable qui peut être réglée par simple pression sur un bouton, facilit</w:t>
      </w:r>
      <w:r w:rsidR="0009277B" w:rsidRPr="007C79A5">
        <w:rPr>
          <w:rFonts w:ascii="Sennheiser Office" w:hAnsi="Sennheiser Office"/>
          <w:bCs/>
          <w:lang w:val="fr-FR"/>
        </w:rPr>
        <w:t>ant</w:t>
      </w:r>
      <w:r w:rsidRPr="007C79A5">
        <w:rPr>
          <w:rFonts w:ascii="Sennheiser Office" w:hAnsi="Sennheiser Office"/>
          <w:bCs/>
          <w:lang w:val="fr-FR"/>
        </w:rPr>
        <w:t xml:space="preserve"> la composition des </w:t>
      </w:r>
      <w:r w:rsidR="0009277B" w:rsidRPr="007C79A5">
        <w:rPr>
          <w:rFonts w:ascii="Sennheiser Office" w:hAnsi="Sennheiser Office"/>
          <w:bCs/>
          <w:lang w:val="fr-FR"/>
        </w:rPr>
        <w:t>prises de vue</w:t>
      </w:r>
      <w:r w:rsidRPr="007C79A5">
        <w:rPr>
          <w:rFonts w:ascii="Sennheiser Office" w:hAnsi="Sennheiser Office"/>
          <w:bCs/>
          <w:lang w:val="fr-FR"/>
        </w:rPr>
        <w:t>.</w:t>
      </w:r>
    </w:p>
    <w:p w14:paraId="2C01F142" w14:textId="77777777" w:rsidR="00D37487" w:rsidRPr="007C79A5" w:rsidRDefault="00D37487" w:rsidP="003D0AA4">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412447" w:rsidRPr="0082510B" w14:paraId="16A06F58" w14:textId="77777777" w:rsidTr="006A73EA">
        <w:tc>
          <w:tcPr>
            <w:tcW w:w="4962" w:type="dxa"/>
          </w:tcPr>
          <w:p w14:paraId="1A352CB8" w14:textId="537020A3" w:rsidR="00412447" w:rsidRPr="007C79A5" w:rsidRDefault="004627D9" w:rsidP="00E671C6">
            <w:pPr>
              <w:rPr>
                <w:rFonts w:ascii="Sennheiser Office" w:hAnsi="Sennheiser Office"/>
                <w:bCs/>
                <w:lang w:val="fr-FR"/>
              </w:rPr>
            </w:pPr>
            <w:r w:rsidRPr="007C79A5">
              <w:rPr>
                <w:rFonts w:ascii="Sennheiser Office" w:hAnsi="Sennheiser Office"/>
                <w:bCs/>
                <w:noProof/>
                <w:lang w:val="fr-FR"/>
              </w:rPr>
              <w:drawing>
                <wp:inline distT="0" distB="0" distL="0" distR="0" wp14:anchorId="0FA0F19F" wp14:editId="72C186A6">
                  <wp:extent cx="3065488" cy="2168145"/>
                  <wp:effectExtent l="0" t="0" r="0" b="3810"/>
                  <wp:docPr id="3" name="Picture 3" descr="A dog wearing a sant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medium confidence"/>
                          <pic:cNvPicPr/>
                        </pic:nvPicPr>
                        <pic:blipFill>
                          <a:blip r:embed="rId12"/>
                          <a:stretch>
                            <a:fillRect/>
                          </a:stretch>
                        </pic:blipFill>
                        <pic:spPr>
                          <a:xfrm>
                            <a:off x="0" y="0"/>
                            <a:ext cx="3095664" cy="2189488"/>
                          </a:xfrm>
                          <a:prstGeom prst="rect">
                            <a:avLst/>
                          </a:prstGeom>
                        </pic:spPr>
                      </pic:pic>
                    </a:graphicData>
                  </a:graphic>
                </wp:inline>
              </w:drawing>
            </w:r>
          </w:p>
        </w:tc>
        <w:tc>
          <w:tcPr>
            <w:tcW w:w="2918" w:type="dxa"/>
          </w:tcPr>
          <w:p w14:paraId="619E72A1" w14:textId="7E216CAC" w:rsidR="00412447" w:rsidRPr="007C79A5" w:rsidRDefault="0009277B" w:rsidP="009C14DD">
            <w:pPr>
              <w:pStyle w:val="Lgende"/>
              <w:rPr>
                <w:rFonts w:ascii="Sennheiser Office" w:hAnsi="Sennheiser Office"/>
                <w:lang w:val="fr-FR"/>
              </w:rPr>
            </w:pPr>
            <w:r w:rsidRPr="007C79A5">
              <w:rPr>
                <w:rFonts w:ascii="Sennheiser Office" w:hAnsi="Sennheiser Office"/>
                <w:lang w:val="fr-FR"/>
              </w:rPr>
              <w:t>Première étape de Sennheiser pour améliorer le son, le MKE 200. Un microphone directionnel pour caméra avec une protection contre le vent et une capacité d'absorption des chocs intégrées</w:t>
            </w:r>
          </w:p>
        </w:tc>
      </w:tr>
    </w:tbl>
    <w:p w14:paraId="776445B5" w14:textId="79062BCE" w:rsidR="00E34C2D" w:rsidRPr="007C79A5" w:rsidRDefault="00E34C2D" w:rsidP="008866AE">
      <w:pPr>
        <w:rPr>
          <w:rFonts w:ascii="Sennheiser Office" w:hAnsi="Sennheiser Office"/>
          <w:bCs/>
          <w:lang w:val="fr-FR"/>
        </w:rPr>
      </w:pPr>
    </w:p>
    <w:p w14:paraId="2774D54B" w14:textId="2FE6816D" w:rsidR="00D82EB4" w:rsidRPr="007C79A5" w:rsidRDefault="00485D07" w:rsidP="00D82EB4">
      <w:pPr>
        <w:pStyle w:val="Paragraphedeliste"/>
        <w:numPr>
          <w:ilvl w:val="0"/>
          <w:numId w:val="33"/>
        </w:numPr>
        <w:rPr>
          <w:rFonts w:ascii="Sennheiser Office" w:hAnsi="Sennheiser Office"/>
          <w:bCs/>
          <w:lang w:val="fr-FR"/>
        </w:rPr>
      </w:pPr>
      <w:r w:rsidRPr="007C79A5">
        <w:rPr>
          <w:rFonts w:ascii="Sennheiser Office" w:hAnsi="Sennheiser Office"/>
          <w:bCs/>
          <w:lang w:val="fr-FR"/>
        </w:rPr>
        <w:t>Le kit mobile MKE 200 est idéal pour les vlogueurs et les créateurs de contenu qui utilisent un smartphone dans leur boîte à outils créative</w:t>
      </w:r>
      <w:r w:rsidR="00D82EB4" w:rsidRPr="007C79A5">
        <w:rPr>
          <w:rFonts w:ascii="Sennheiser Office" w:hAnsi="Sennheiser Office"/>
          <w:bCs/>
          <w:lang w:val="fr-FR"/>
        </w:rPr>
        <w:t xml:space="preserve"> </w:t>
      </w:r>
    </w:p>
    <w:p w14:paraId="4090CE84" w14:textId="79A00559" w:rsidR="00FA6EBD" w:rsidRPr="007C79A5" w:rsidRDefault="00485D07" w:rsidP="00266698">
      <w:pPr>
        <w:pStyle w:val="Paragraphedeliste"/>
        <w:numPr>
          <w:ilvl w:val="0"/>
          <w:numId w:val="33"/>
        </w:numPr>
        <w:rPr>
          <w:rFonts w:ascii="Sennheiser Office" w:hAnsi="Sennheiser Office"/>
          <w:bCs/>
          <w:lang w:val="fr-FR"/>
        </w:rPr>
      </w:pPr>
      <w:r w:rsidRPr="007C79A5">
        <w:rPr>
          <w:rFonts w:ascii="Sennheiser Office" w:hAnsi="Sennheiser Office"/>
          <w:bCs/>
          <w:lang w:val="fr-FR"/>
        </w:rPr>
        <w:t>Le microphone est doté d'une bonnette anti-vent intégrée et d'un support antichoc</w:t>
      </w:r>
      <w:r w:rsidR="000327C3" w:rsidRPr="007C79A5">
        <w:rPr>
          <w:rFonts w:ascii="Sennheiser Office" w:hAnsi="Sennheiser Office"/>
          <w:bCs/>
          <w:lang w:val="fr-FR"/>
        </w:rPr>
        <w:t xml:space="preserve">, </w:t>
      </w:r>
      <w:r w:rsidR="00266698" w:rsidRPr="007C79A5">
        <w:rPr>
          <w:rFonts w:ascii="Sennheiser Office" w:hAnsi="Sennheiser Office"/>
          <w:bCs/>
          <w:lang w:val="fr-FR"/>
        </w:rPr>
        <w:t>l</w:t>
      </w:r>
      <w:r w:rsidR="00FA6EBD" w:rsidRPr="007C79A5">
        <w:rPr>
          <w:rFonts w:ascii="Sennheiser Office" w:hAnsi="Sennheiser Office"/>
          <w:bCs/>
          <w:lang w:val="fr-FR"/>
        </w:rPr>
        <w:t xml:space="preserve">ivré avec une pince pour smartphone, </w:t>
      </w:r>
      <w:r w:rsidR="00266698" w:rsidRPr="007C79A5">
        <w:rPr>
          <w:rFonts w:ascii="Sennheiser Office" w:hAnsi="Sennheiser Office"/>
          <w:bCs/>
          <w:lang w:val="fr-FR"/>
        </w:rPr>
        <w:t>un s</w:t>
      </w:r>
      <w:r w:rsidR="000327C3" w:rsidRPr="007C79A5">
        <w:rPr>
          <w:rFonts w:ascii="Sennheiser Office" w:hAnsi="Sennheiser Office"/>
          <w:bCs/>
          <w:lang w:val="fr-FR"/>
        </w:rPr>
        <w:t>upport universel pour griffe porte-accessoire</w:t>
      </w:r>
      <w:r w:rsidR="00FA6EBD" w:rsidRPr="007C79A5">
        <w:rPr>
          <w:rFonts w:ascii="Sennheiser Office" w:hAnsi="Sennheiser Office"/>
          <w:bCs/>
          <w:lang w:val="fr-FR"/>
        </w:rPr>
        <w:t xml:space="preserve">, un mini-trépied Manfrotto PIXI, deux câbles </w:t>
      </w:r>
      <w:r w:rsidR="000327C3" w:rsidRPr="007C79A5">
        <w:rPr>
          <w:rFonts w:ascii="Sennheiser Office" w:hAnsi="Sennheiser Office"/>
          <w:bCs/>
          <w:lang w:val="fr-FR"/>
        </w:rPr>
        <w:t>à</w:t>
      </w:r>
      <w:r w:rsidR="00FA6EBD" w:rsidRPr="007C79A5">
        <w:rPr>
          <w:rFonts w:ascii="Sennheiser Office" w:hAnsi="Sennheiser Office"/>
          <w:bCs/>
          <w:lang w:val="fr-FR"/>
        </w:rPr>
        <w:t xml:space="preserve"> verrouillage pour une utilisation avec un smartphone ou un reflex numérique et une bonnette en fourrure pour une utilisation en extérieur.</w:t>
      </w:r>
    </w:p>
    <w:p w14:paraId="5571E009" w14:textId="6F9AC683" w:rsidR="00FA6EBD" w:rsidRPr="007C79A5" w:rsidRDefault="00FA6EBD" w:rsidP="00D82EB4">
      <w:pPr>
        <w:pStyle w:val="Paragraphedeliste"/>
        <w:numPr>
          <w:ilvl w:val="0"/>
          <w:numId w:val="33"/>
        </w:numPr>
        <w:rPr>
          <w:rFonts w:ascii="Sennheiser Office" w:hAnsi="Sennheiser Office"/>
          <w:bCs/>
          <w:lang w:val="fr-FR"/>
        </w:rPr>
      </w:pPr>
      <w:r w:rsidRPr="007C79A5">
        <w:rPr>
          <w:rFonts w:ascii="Sennheiser Office" w:hAnsi="Sennheiser Office"/>
          <w:bCs/>
          <w:lang w:val="fr-FR"/>
        </w:rPr>
        <w:t xml:space="preserve">Matériaux de fabrication </w:t>
      </w:r>
      <w:r w:rsidR="00266698" w:rsidRPr="007C79A5">
        <w:rPr>
          <w:rFonts w:ascii="Sennheiser Office" w:hAnsi="Sennheiser Office"/>
          <w:bCs/>
          <w:lang w:val="fr-FR"/>
        </w:rPr>
        <w:t>solides et durables</w:t>
      </w:r>
      <w:r w:rsidRPr="007C79A5">
        <w:rPr>
          <w:rFonts w:ascii="Sennheiser Office" w:hAnsi="Sennheiser Office"/>
          <w:bCs/>
          <w:lang w:val="fr-FR"/>
        </w:rPr>
        <w:t>, conçus pour résister à un usage quotidien.</w:t>
      </w:r>
    </w:p>
    <w:p w14:paraId="07C16FF1" w14:textId="77777777" w:rsidR="00FA6EBD" w:rsidRPr="007C79A5" w:rsidRDefault="00FA6EBD" w:rsidP="00D82EB4">
      <w:pPr>
        <w:pStyle w:val="Paragraphedeliste"/>
        <w:numPr>
          <w:ilvl w:val="0"/>
          <w:numId w:val="33"/>
        </w:numPr>
        <w:rPr>
          <w:rFonts w:ascii="Sennheiser Office" w:hAnsi="Sennheiser Office"/>
          <w:bCs/>
          <w:lang w:val="fr-FR"/>
        </w:rPr>
      </w:pPr>
      <w:r w:rsidRPr="007C79A5">
        <w:rPr>
          <w:rFonts w:ascii="Sennheiser Office" w:hAnsi="Sennheiser Office"/>
          <w:bCs/>
          <w:lang w:val="fr-FR"/>
        </w:rPr>
        <w:t>Aucune batterie requise, le microphone est alimenté par le smartphone</w:t>
      </w:r>
    </w:p>
    <w:p w14:paraId="6F434AD7" w14:textId="31F25F9C" w:rsidR="00485D07" w:rsidRPr="007C79A5" w:rsidRDefault="006A73EA" w:rsidP="00770790">
      <w:pPr>
        <w:pStyle w:val="Paragraphedeliste"/>
        <w:numPr>
          <w:ilvl w:val="0"/>
          <w:numId w:val="33"/>
        </w:numPr>
        <w:rPr>
          <w:rFonts w:ascii="Sennheiser Office" w:hAnsi="Sennheiser Office"/>
          <w:bCs/>
          <w:lang w:val="fr-FR"/>
        </w:rPr>
      </w:pPr>
      <w:r w:rsidRPr="007C79A5">
        <w:rPr>
          <w:rFonts w:ascii="Sennheiser Office" w:hAnsi="Sennheiser Office"/>
          <w:bCs/>
          <w:lang w:val="fr-FR"/>
        </w:rPr>
        <w:t xml:space="preserve">Prix de vente conseillé : </w:t>
      </w:r>
      <w:r w:rsidR="00D82EB4" w:rsidRPr="007C79A5">
        <w:rPr>
          <w:rFonts w:ascii="Sennheiser Office" w:hAnsi="Sennheiser Office"/>
          <w:bCs/>
          <w:lang w:val="fr-FR"/>
        </w:rPr>
        <w:t>129</w:t>
      </w:r>
      <w:r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Pr="007C79A5">
        <w:rPr>
          <w:rFonts w:ascii="Sennheiser Office" w:hAnsi="Sennheiser Office"/>
          <w:bCs/>
          <w:lang w:val="fr-FR"/>
        </w:rPr>
        <w:t>Le MKE 200 est également disponible sans trépied et sans la pince pour smartphone à 99 € TTC.</w:t>
      </w:r>
    </w:p>
    <w:p w14:paraId="1D32059A" w14:textId="77777777" w:rsidR="006A73EA" w:rsidRPr="007C79A5" w:rsidRDefault="006A73EA" w:rsidP="00D82EB4">
      <w:pPr>
        <w:rPr>
          <w:rFonts w:ascii="Sennheiser Office" w:hAnsi="Sennheiser Office" w:cs="Arial"/>
          <w:lang w:val="fr-FR"/>
        </w:rPr>
      </w:pPr>
    </w:p>
    <w:p w14:paraId="1A95BF2C" w14:textId="137EAA6D" w:rsidR="003F47A0" w:rsidRPr="007C79A5" w:rsidRDefault="00497DCF" w:rsidP="008866AE">
      <w:pPr>
        <w:rPr>
          <w:rFonts w:ascii="Sennheiser Office" w:hAnsi="Sennheiser Office"/>
          <w:b/>
          <w:lang w:val="fr-FR"/>
        </w:rPr>
      </w:pPr>
      <w:r>
        <w:rPr>
          <w:rFonts w:ascii="Sennheiser Office" w:hAnsi="Sennheiser Office"/>
          <w:b/>
          <w:lang w:val="fr-FR"/>
        </w:rPr>
        <w:t xml:space="preserve">Enregistrer l’image et </w:t>
      </w:r>
      <w:r w:rsidR="003F47A0" w:rsidRPr="007C79A5">
        <w:rPr>
          <w:rFonts w:ascii="Sennheiser Office" w:hAnsi="Sennheiser Office"/>
          <w:b/>
          <w:lang w:val="fr-FR"/>
        </w:rPr>
        <w:t>obtenir le meilleur son - MKE 400</w:t>
      </w:r>
    </w:p>
    <w:p w14:paraId="07E7C9E0" w14:textId="5015C559" w:rsidR="003F47A0" w:rsidRPr="007C79A5" w:rsidRDefault="003F47A0" w:rsidP="003F47A0">
      <w:pPr>
        <w:rPr>
          <w:rFonts w:ascii="Sennheiser Office" w:hAnsi="Sennheiser Office"/>
          <w:bCs/>
          <w:lang w:val="fr-FR"/>
        </w:rPr>
      </w:pPr>
      <w:r w:rsidRPr="007C79A5">
        <w:rPr>
          <w:rFonts w:ascii="Sennheiser Office" w:hAnsi="Sennheiser Office"/>
          <w:bCs/>
          <w:lang w:val="fr-FR"/>
        </w:rPr>
        <w:t xml:space="preserve">Un cadeau pour quelqu'un qui a besoin de maîtriser un peu plus son environnement ? Le </w:t>
      </w:r>
      <w:r w:rsidR="003628E5">
        <w:rPr>
          <w:rFonts w:ascii="Sennheiser Office" w:hAnsi="Sennheiser Office"/>
          <w:bCs/>
          <w:lang w:val="fr-FR"/>
        </w:rPr>
        <w:t xml:space="preserve">       </w:t>
      </w:r>
      <w:r w:rsidRPr="007C79A5">
        <w:rPr>
          <w:rFonts w:ascii="Sennheiser Office" w:hAnsi="Sennheiser Office"/>
          <w:bCs/>
          <w:lang w:val="fr-FR"/>
        </w:rPr>
        <w:t xml:space="preserve">MKE 400 de Sennheiser est un microphone canon compact, hautement directionnel, conçu pour isoler et améliorer le son. Tout comme le MKE 200, le MKE 400 comprend une protection anti-vent intégrée et un système d'absorption des chocs intégré. Cependant ce modèle offre encore plus de fonctionnalités pour garantir les meilleurs enregistrements possibles. Il est équipé d'un filtre </w:t>
      </w:r>
      <w:proofErr w:type="spellStart"/>
      <w:r w:rsidRPr="007C79A5">
        <w:rPr>
          <w:rFonts w:ascii="Sennheiser Office" w:hAnsi="Sennheiser Office"/>
          <w:bCs/>
          <w:lang w:val="fr-FR"/>
        </w:rPr>
        <w:t>low-cut</w:t>
      </w:r>
      <w:proofErr w:type="spellEnd"/>
      <w:r w:rsidRPr="007C79A5">
        <w:rPr>
          <w:rFonts w:ascii="Sennheiser Office" w:hAnsi="Sennheiser Office"/>
          <w:bCs/>
          <w:lang w:val="fr-FR"/>
        </w:rPr>
        <w:t xml:space="preserve"> et d'un commutateur de sensibilité sur trois niveaux pour permettre un contrôle absolu du son. Il intègre aussi une prise de sortie casque avec réglage du volume pour contrôle audio. Deux piles AAA suffisent à alimenter le microphone pour une durée d’enregistrement audio continue pouvant atteindre 100 heures. </w:t>
      </w:r>
    </w:p>
    <w:p w14:paraId="48189BC2" w14:textId="7848436C" w:rsidR="008866AE" w:rsidRPr="007C79A5" w:rsidRDefault="008866AE" w:rsidP="003F47A0">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E34C2D" w:rsidRPr="007C79A5" w14:paraId="4F996934" w14:textId="77777777" w:rsidTr="000327C3">
        <w:tc>
          <w:tcPr>
            <w:tcW w:w="4962" w:type="dxa"/>
          </w:tcPr>
          <w:p w14:paraId="2D2529D6" w14:textId="6481BF8F" w:rsidR="00E34C2D" w:rsidRPr="007C79A5" w:rsidRDefault="004627D9"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609EAF82" wp14:editId="30E9AFB9">
                  <wp:extent cx="3028013" cy="214089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058354" cy="2162342"/>
                          </a:xfrm>
                          <a:prstGeom prst="rect">
                            <a:avLst/>
                          </a:prstGeom>
                        </pic:spPr>
                      </pic:pic>
                    </a:graphicData>
                  </a:graphic>
                </wp:inline>
              </w:drawing>
            </w:r>
          </w:p>
        </w:tc>
        <w:tc>
          <w:tcPr>
            <w:tcW w:w="2918" w:type="dxa"/>
          </w:tcPr>
          <w:p w14:paraId="7B037B2D" w14:textId="00901397" w:rsidR="00E34C2D" w:rsidRPr="007C79A5" w:rsidRDefault="0058370A" w:rsidP="0058370A">
            <w:pPr>
              <w:pStyle w:val="Lgende"/>
              <w:rPr>
                <w:rFonts w:ascii="Sennheiser Office" w:hAnsi="Sennheiser Office"/>
                <w:lang w:val="fr-FR"/>
              </w:rPr>
            </w:pPr>
            <w:r w:rsidRPr="007C79A5">
              <w:rPr>
                <w:rFonts w:ascii="Sennheiser Office" w:hAnsi="Sennheiser Office"/>
                <w:lang w:val="fr-FR"/>
              </w:rPr>
              <w:t>Offrant un son sans distorsion dans n’importe quel environnement, le</w:t>
            </w:r>
            <w:r w:rsidR="00A15908">
              <w:rPr>
                <w:rFonts w:ascii="Sennheiser Office" w:hAnsi="Sennheiser Office"/>
                <w:lang w:val="fr-FR"/>
              </w:rPr>
              <w:t xml:space="preserve">      </w:t>
            </w:r>
            <w:r w:rsidRPr="007C79A5">
              <w:rPr>
                <w:rFonts w:ascii="Sennheiser Office" w:hAnsi="Sennheiser Office"/>
                <w:lang w:val="fr-FR"/>
              </w:rPr>
              <w:t xml:space="preserve"> MKE 400 est un microphone canon compact et hautement directionnel conçu pour isoler et améliorer le son de la vidéo. Sur la photo, il s’agit du kit mobile MKE 400</w:t>
            </w:r>
          </w:p>
        </w:tc>
      </w:tr>
    </w:tbl>
    <w:p w14:paraId="2BBF678D" w14:textId="7B2ED3BC" w:rsidR="00E34C2D" w:rsidRPr="007C79A5" w:rsidRDefault="00E34C2D" w:rsidP="007F778E">
      <w:pPr>
        <w:rPr>
          <w:rFonts w:ascii="Sennheiser Office" w:hAnsi="Sennheiser Office" w:cs="Arial"/>
          <w:lang w:val="fr-FR"/>
        </w:rPr>
      </w:pPr>
    </w:p>
    <w:p w14:paraId="02AB6AB9" w14:textId="2540CCCE" w:rsidR="000327C3" w:rsidRPr="007C79A5" w:rsidRDefault="000327C3" w:rsidP="00D82EB4">
      <w:pPr>
        <w:pStyle w:val="Paragraphedeliste"/>
        <w:numPr>
          <w:ilvl w:val="0"/>
          <w:numId w:val="34"/>
        </w:numPr>
        <w:rPr>
          <w:rFonts w:ascii="Sennheiser Office" w:hAnsi="Sennheiser Office"/>
          <w:bCs/>
          <w:lang w:val="fr-FR"/>
        </w:rPr>
      </w:pPr>
      <w:r w:rsidRPr="007C79A5">
        <w:rPr>
          <w:rFonts w:ascii="Sennheiser Office" w:hAnsi="Sennheiser Office"/>
          <w:bCs/>
          <w:lang w:val="fr-FR"/>
        </w:rPr>
        <w:t xml:space="preserve">Microphone canon </w:t>
      </w:r>
      <w:r w:rsidR="00A15908">
        <w:rPr>
          <w:rFonts w:ascii="Sennheiser Office" w:hAnsi="Sennheiser Office"/>
          <w:bCs/>
          <w:lang w:val="fr-FR"/>
        </w:rPr>
        <w:t>hautement</w:t>
      </w:r>
      <w:r w:rsidRPr="007C79A5">
        <w:rPr>
          <w:rFonts w:ascii="Sennheiser Office" w:hAnsi="Sennheiser Office"/>
          <w:bCs/>
          <w:lang w:val="fr-FR"/>
        </w:rPr>
        <w:t xml:space="preserve"> directionnel</w:t>
      </w:r>
      <w:r w:rsidR="009B7C2F">
        <w:rPr>
          <w:rFonts w:ascii="Sennheiser Office" w:hAnsi="Sennheiser Office"/>
          <w:bCs/>
          <w:lang w:val="fr-FR"/>
        </w:rPr>
        <w:t xml:space="preserve"> et</w:t>
      </w:r>
      <w:r w:rsidRPr="007C79A5">
        <w:rPr>
          <w:rFonts w:ascii="Sennheiser Office" w:hAnsi="Sennheiser Office"/>
          <w:bCs/>
          <w:lang w:val="fr-FR"/>
        </w:rPr>
        <w:t xml:space="preserve"> compact pour améliorer le son des vidéos.</w:t>
      </w:r>
    </w:p>
    <w:p w14:paraId="132580F3" w14:textId="77777777" w:rsidR="000327C3" w:rsidRPr="007C79A5" w:rsidRDefault="000327C3" w:rsidP="00D82EB4">
      <w:pPr>
        <w:pStyle w:val="Paragraphedeliste"/>
        <w:numPr>
          <w:ilvl w:val="0"/>
          <w:numId w:val="35"/>
        </w:numPr>
        <w:rPr>
          <w:rFonts w:ascii="Sennheiser Office" w:hAnsi="Sennheiser Office"/>
          <w:bCs/>
          <w:lang w:val="fr-FR"/>
        </w:rPr>
      </w:pPr>
      <w:r w:rsidRPr="007C79A5">
        <w:rPr>
          <w:rFonts w:ascii="Sennheiser Office" w:hAnsi="Sennheiser Office"/>
          <w:bCs/>
          <w:lang w:val="fr-FR"/>
        </w:rPr>
        <w:t xml:space="preserve">Protection contre le vent intégrée et support de choc interne pour éliminer les bruits de manipulation </w:t>
      </w:r>
    </w:p>
    <w:p w14:paraId="4DED9A98" w14:textId="1F0A1AE2" w:rsidR="000327C3" w:rsidRPr="007C79A5" w:rsidRDefault="000327C3" w:rsidP="00D82EB4">
      <w:pPr>
        <w:pStyle w:val="Paragraphedeliste"/>
        <w:numPr>
          <w:ilvl w:val="0"/>
          <w:numId w:val="35"/>
        </w:numPr>
        <w:rPr>
          <w:rFonts w:ascii="Sennheiser Office" w:hAnsi="Sennheiser Office"/>
          <w:bCs/>
          <w:lang w:val="fr-FR"/>
        </w:rPr>
      </w:pPr>
      <w:r w:rsidRPr="007C79A5">
        <w:rPr>
          <w:rFonts w:ascii="Sennheiser Office" w:hAnsi="Sennheiser Office"/>
          <w:bCs/>
          <w:lang w:val="fr-FR"/>
        </w:rPr>
        <w:t xml:space="preserve">Filtre </w:t>
      </w:r>
      <w:proofErr w:type="spellStart"/>
      <w:r w:rsidRPr="007C79A5">
        <w:rPr>
          <w:rFonts w:ascii="Sennheiser Office" w:hAnsi="Sennheiser Office"/>
          <w:bCs/>
          <w:lang w:val="fr-FR"/>
        </w:rPr>
        <w:t>low-cut</w:t>
      </w:r>
      <w:proofErr w:type="spellEnd"/>
      <w:r w:rsidRPr="007C79A5">
        <w:rPr>
          <w:rFonts w:ascii="Sennheiser Office" w:hAnsi="Sennheiser Office"/>
          <w:bCs/>
          <w:lang w:val="fr-FR"/>
        </w:rPr>
        <w:t xml:space="preserve"> réglable pour éliminer le bruit du vent </w:t>
      </w:r>
    </w:p>
    <w:p w14:paraId="12DC9158" w14:textId="6A0CEE2E" w:rsidR="000327C3" w:rsidRPr="007C79A5" w:rsidRDefault="00E63C92" w:rsidP="00D82EB4">
      <w:pPr>
        <w:pStyle w:val="Paragraphedeliste"/>
        <w:numPr>
          <w:ilvl w:val="0"/>
          <w:numId w:val="35"/>
        </w:numPr>
        <w:rPr>
          <w:rFonts w:ascii="Sennheiser Office" w:hAnsi="Sennheiser Office"/>
          <w:bCs/>
          <w:lang w:val="fr-FR"/>
        </w:rPr>
      </w:pPr>
      <w:r w:rsidRPr="007C79A5">
        <w:rPr>
          <w:rFonts w:ascii="Sennheiser Office" w:hAnsi="Sennheiser Office"/>
          <w:bCs/>
          <w:lang w:val="fr-FR"/>
        </w:rPr>
        <w:t>U</w:t>
      </w:r>
      <w:r w:rsidR="000327C3" w:rsidRPr="007C79A5">
        <w:rPr>
          <w:rFonts w:ascii="Sennheiser Office" w:hAnsi="Sennheiser Office"/>
          <w:bCs/>
          <w:lang w:val="fr-FR"/>
        </w:rPr>
        <w:t xml:space="preserve">n commutateur de sensibilité sur trois niveaux </w:t>
      </w:r>
    </w:p>
    <w:p w14:paraId="78B10F2B" w14:textId="46D6B7EA" w:rsidR="000327C3" w:rsidRPr="007C79A5" w:rsidRDefault="00E63C92" w:rsidP="00D82EB4">
      <w:pPr>
        <w:pStyle w:val="Paragraphedeliste"/>
        <w:numPr>
          <w:ilvl w:val="0"/>
          <w:numId w:val="35"/>
        </w:numPr>
        <w:rPr>
          <w:rFonts w:ascii="Sennheiser Office" w:hAnsi="Sennheiser Office"/>
          <w:bCs/>
          <w:lang w:val="fr-FR"/>
        </w:rPr>
      </w:pPr>
      <w:r w:rsidRPr="007C79A5">
        <w:rPr>
          <w:rFonts w:ascii="Sennheiser Office" w:hAnsi="Sennheiser Office"/>
          <w:bCs/>
          <w:lang w:val="fr-FR"/>
        </w:rPr>
        <w:t>U</w:t>
      </w:r>
      <w:r w:rsidR="000327C3" w:rsidRPr="007C79A5">
        <w:rPr>
          <w:rFonts w:ascii="Sennheiser Office" w:hAnsi="Sennheiser Office"/>
          <w:bCs/>
          <w:lang w:val="fr-FR"/>
        </w:rPr>
        <w:t xml:space="preserve">ne prise de sortie casque avec réglage du volume pour contrôle audio </w:t>
      </w:r>
    </w:p>
    <w:p w14:paraId="43C80F30" w14:textId="77777777" w:rsidR="000327C3" w:rsidRPr="007C79A5" w:rsidRDefault="000327C3" w:rsidP="00D82EB4">
      <w:pPr>
        <w:pStyle w:val="Paragraphedeliste"/>
        <w:numPr>
          <w:ilvl w:val="0"/>
          <w:numId w:val="35"/>
        </w:numPr>
        <w:rPr>
          <w:rFonts w:ascii="Sennheiser Office" w:hAnsi="Sennheiser Office"/>
          <w:bCs/>
          <w:lang w:val="fr-FR"/>
        </w:rPr>
      </w:pPr>
      <w:r w:rsidRPr="007C79A5">
        <w:rPr>
          <w:rFonts w:ascii="Sennheiser Office" w:hAnsi="Sennheiser Office"/>
          <w:bCs/>
          <w:lang w:val="fr-FR"/>
        </w:rPr>
        <w:t>Mise sous/hors tension manuelle ou automatique</w:t>
      </w:r>
    </w:p>
    <w:p w14:paraId="2504CDBE" w14:textId="0CCBF7CA" w:rsidR="000327C3" w:rsidRPr="007C79A5" w:rsidRDefault="009B7C2F" w:rsidP="00D82EB4">
      <w:pPr>
        <w:pStyle w:val="Paragraphedeliste"/>
        <w:numPr>
          <w:ilvl w:val="0"/>
          <w:numId w:val="35"/>
        </w:numPr>
        <w:rPr>
          <w:rFonts w:ascii="Sennheiser Office" w:hAnsi="Sennheiser Office"/>
          <w:bCs/>
          <w:lang w:val="fr-FR"/>
        </w:rPr>
      </w:pPr>
      <w:r>
        <w:rPr>
          <w:rFonts w:ascii="Sennheiser Office" w:hAnsi="Sennheiser Office"/>
          <w:bCs/>
          <w:lang w:val="fr-FR"/>
        </w:rPr>
        <w:t>Kit c</w:t>
      </w:r>
      <w:r w:rsidR="000327C3" w:rsidRPr="007C79A5">
        <w:rPr>
          <w:rFonts w:ascii="Sennheiser Office" w:hAnsi="Sennheiser Office"/>
          <w:bCs/>
          <w:lang w:val="fr-FR"/>
        </w:rPr>
        <w:t>omplet avec deux câbles à verrouillage pour les smartphones ou les DSLR/Ms et une bonnette en fourrure pour une utilisation à l'extérieur.</w:t>
      </w:r>
    </w:p>
    <w:p w14:paraId="29C623CB" w14:textId="4FE91323" w:rsidR="0058370A" w:rsidRPr="007C79A5" w:rsidRDefault="000327C3" w:rsidP="007F778E">
      <w:pPr>
        <w:pStyle w:val="Paragraphedeliste"/>
        <w:numPr>
          <w:ilvl w:val="0"/>
          <w:numId w:val="35"/>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xml:space="preserve">: </w:t>
      </w:r>
      <w:r w:rsidRPr="007C79A5">
        <w:rPr>
          <w:rFonts w:ascii="Sennheiser Office" w:hAnsi="Sennheiser Office"/>
          <w:bCs/>
          <w:lang w:val="fr-FR"/>
        </w:rPr>
        <w:t>1</w:t>
      </w:r>
      <w:r w:rsidR="00D82EB4" w:rsidRPr="007C79A5">
        <w:rPr>
          <w:rFonts w:ascii="Sennheiser Office" w:hAnsi="Sennheiser Office"/>
          <w:bCs/>
          <w:lang w:val="fr-FR"/>
        </w:rPr>
        <w:t>99</w:t>
      </w:r>
      <w:r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Pr="007C79A5">
        <w:rPr>
          <w:rFonts w:ascii="Sennheiser Office" w:hAnsi="Sennheiser Office"/>
          <w:bCs/>
          <w:lang w:val="fr-FR"/>
        </w:rPr>
        <w:t>Également disponible en kit mobile MKE 400 avec la pince pour smartphone Sennheiser et le mini-trépied Manfrotto PIXI</w:t>
      </w:r>
      <w:r w:rsidR="00D82EB4" w:rsidRPr="007C79A5">
        <w:rPr>
          <w:rFonts w:ascii="Sennheiser Office" w:hAnsi="Sennheiser Office"/>
          <w:bCs/>
          <w:lang w:val="fr-FR"/>
        </w:rPr>
        <w:t xml:space="preserve"> </w:t>
      </w:r>
      <w:r w:rsidRPr="007C79A5">
        <w:rPr>
          <w:rFonts w:ascii="Sennheiser Office" w:hAnsi="Sennheiser Office"/>
          <w:bCs/>
          <w:lang w:val="fr-FR"/>
        </w:rPr>
        <w:t xml:space="preserve">à </w:t>
      </w:r>
      <w:r w:rsidR="00D82EB4" w:rsidRPr="007C79A5">
        <w:rPr>
          <w:rFonts w:ascii="Sennheiser Office" w:hAnsi="Sennheiser Office"/>
          <w:bCs/>
          <w:lang w:val="fr-FR"/>
        </w:rPr>
        <w:t>229</w:t>
      </w:r>
      <w:r w:rsidRPr="007C79A5">
        <w:rPr>
          <w:rFonts w:ascii="Sennheiser Office" w:hAnsi="Sennheiser Office"/>
          <w:bCs/>
          <w:lang w:val="fr-FR"/>
        </w:rPr>
        <w:t xml:space="preserve"> € TTC</w:t>
      </w:r>
    </w:p>
    <w:p w14:paraId="19285747" w14:textId="77777777" w:rsidR="00D82EB4" w:rsidRPr="007C79A5" w:rsidRDefault="00D82EB4" w:rsidP="007F778E">
      <w:pPr>
        <w:rPr>
          <w:rFonts w:ascii="Sennheiser Office" w:hAnsi="Sennheiser Office" w:cs="Arial"/>
          <w:lang w:val="fr-FR"/>
        </w:rPr>
      </w:pPr>
    </w:p>
    <w:p w14:paraId="11250ADD" w14:textId="4E033FBE" w:rsidR="00B23244" w:rsidRPr="007C79A5" w:rsidRDefault="00B23244" w:rsidP="00DC44D7">
      <w:pPr>
        <w:rPr>
          <w:rFonts w:ascii="Sennheiser Office" w:hAnsi="Sennheiser Office"/>
          <w:b/>
          <w:lang w:val="fr-FR"/>
        </w:rPr>
      </w:pPr>
      <w:r w:rsidRPr="007C79A5">
        <w:rPr>
          <w:rFonts w:ascii="Sennheiser Office" w:hAnsi="Sennheiser Office"/>
          <w:b/>
          <w:lang w:val="fr-FR"/>
        </w:rPr>
        <w:t xml:space="preserve">Le XS Lav USB-C pour bénéficier d'un son d’exception de son smartphone ou son ordinateur </w:t>
      </w:r>
      <w:r w:rsidRPr="007C79A5">
        <w:rPr>
          <w:rFonts w:ascii="Sennheiser Office" w:eastAsia="Times New Roman" w:hAnsi="Sennheiser Office" w:cs="Times New Roman"/>
          <w:sz w:val="24"/>
          <w:szCs w:val="24"/>
          <w:lang w:val="fr-FR" w:eastAsia="fr-FR"/>
        </w:rPr>
        <w:br/>
      </w:r>
      <w:r w:rsidRPr="007C79A5">
        <w:rPr>
          <w:rFonts w:ascii="Sennheiser Office" w:hAnsi="Sennheiser Office"/>
          <w:bCs/>
          <w:lang w:val="fr-FR"/>
        </w:rPr>
        <w:t xml:space="preserve">Ce microphone au rapport qualité-prix remarquable </w:t>
      </w:r>
      <w:r w:rsidR="00DC44D7" w:rsidRPr="007C79A5">
        <w:rPr>
          <w:rFonts w:ascii="Sennheiser Office" w:hAnsi="Sennheiser Office"/>
          <w:bCs/>
          <w:lang w:val="fr-FR"/>
        </w:rPr>
        <w:t>constitue</w:t>
      </w:r>
      <w:r w:rsidRPr="007C79A5">
        <w:rPr>
          <w:rFonts w:ascii="Sennheiser Office" w:hAnsi="Sennheiser Office"/>
          <w:bCs/>
          <w:lang w:val="fr-FR"/>
        </w:rPr>
        <w:t xml:space="preserve"> un excellent choix </w:t>
      </w:r>
      <w:r w:rsidR="00DC44D7" w:rsidRPr="007C79A5">
        <w:rPr>
          <w:rFonts w:ascii="Sennheiser Office" w:hAnsi="Sennheiser Office"/>
          <w:bCs/>
          <w:lang w:val="fr-FR"/>
        </w:rPr>
        <w:t>à qui souhaite</w:t>
      </w:r>
      <w:r w:rsidRPr="007C79A5">
        <w:rPr>
          <w:rFonts w:ascii="Sennheiser Office" w:hAnsi="Sennheiser Office"/>
          <w:bCs/>
          <w:lang w:val="fr-FR"/>
        </w:rPr>
        <w:t xml:space="preserve"> offrir un meilleur son </w:t>
      </w:r>
      <w:r w:rsidR="00DC44D7" w:rsidRPr="007C79A5">
        <w:rPr>
          <w:rFonts w:ascii="Sennheiser Office" w:hAnsi="Sennheiser Office"/>
          <w:bCs/>
          <w:lang w:val="fr-FR"/>
        </w:rPr>
        <w:t>à son</w:t>
      </w:r>
      <w:r w:rsidRPr="007C79A5">
        <w:rPr>
          <w:rFonts w:ascii="Sennheiser Office" w:hAnsi="Sennheiser Office"/>
          <w:bCs/>
          <w:lang w:val="fr-FR"/>
        </w:rPr>
        <w:t xml:space="preserve"> appareil mobile et </w:t>
      </w:r>
      <w:r w:rsidR="00DC44D7" w:rsidRPr="007C79A5">
        <w:rPr>
          <w:rFonts w:ascii="Sennheiser Office" w:hAnsi="Sennheiser Office"/>
          <w:bCs/>
          <w:lang w:val="fr-FR"/>
        </w:rPr>
        <w:t>son</w:t>
      </w:r>
      <w:r w:rsidRPr="007C79A5">
        <w:rPr>
          <w:rFonts w:ascii="Sennheiser Office" w:hAnsi="Sennheiser Office"/>
          <w:bCs/>
          <w:lang w:val="fr-FR"/>
        </w:rPr>
        <w:t xml:space="preserve"> ordinateur, notamment pour améliorer les dialogues. Le XS Lav USB-C est un micro-cravate omnidirectionnel à pince qui offre un son clair et naturel pour les interviews, les vlogs, les podcasts et bien plus encore. Sont également disponibles le XS Lav Mobile avec connecteur TRRS 3,5 mm et le XS Lav USB-C Mobile Kit, qui ajoute la pince pour smartphone et le Manfrotto PIXI au micro</w:t>
      </w:r>
      <w:r w:rsidR="00DC44D7" w:rsidRPr="007C79A5">
        <w:rPr>
          <w:rFonts w:ascii="Sennheiser Office" w:hAnsi="Sennheiser Office"/>
          <w:bCs/>
          <w:lang w:val="fr-FR"/>
        </w:rPr>
        <w:t>-cravate</w:t>
      </w:r>
      <w:r w:rsidRPr="007C79A5">
        <w:rPr>
          <w:rFonts w:ascii="Sennheiser Office" w:hAnsi="Sennheiser Office"/>
          <w:bCs/>
          <w:lang w:val="fr-FR"/>
        </w:rPr>
        <w:t xml:space="preserve"> pour créer un ensemble idéal pour le vlogging et le podcasting.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82510B" w14:paraId="5E960F1B" w14:textId="77777777" w:rsidTr="000327C3">
        <w:tc>
          <w:tcPr>
            <w:tcW w:w="4962" w:type="dxa"/>
          </w:tcPr>
          <w:p w14:paraId="0B5A9757" w14:textId="2E5BDD82" w:rsidR="00AE3673" w:rsidRPr="007C79A5" w:rsidRDefault="00AE3673"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154D9F91" wp14:editId="33FC72B7">
                  <wp:extent cx="3020518" cy="2136340"/>
                  <wp:effectExtent l="0" t="0" r="254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4"/>
                          <a:stretch>
                            <a:fillRect/>
                          </a:stretch>
                        </pic:blipFill>
                        <pic:spPr>
                          <a:xfrm>
                            <a:off x="0" y="0"/>
                            <a:ext cx="3048014" cy="2155787"/>
                          </a:xfrm>
                          <a:prstGeom prst="rect">
                            <a:avLst/>
                          </a:prstGeom>
                        </pic:spPr>
                      </pic:pic>
                    </a:graphicData>
                  </a:graphic>
                </wp:inline>
              </w:drawing>
            </w:r>
          </w:p>
        </w:tc>
        <w:tc>
          <w:tcPr>
            <w:tcW w:w="2918" w:type="dxa"/>
          </w:tcPr>
          <w:p w14:paraId="14F38DDD" w14:textId="4D09702E" w:rsidR="00AE3673" w:rsidRPr="007C79A5" w:rsidRDefault="00DC44D7" w:rsidP="00AE3673">
            <w:pPr>
              <w:pStyle w:val="Lgende"/>
              <w:rPr>
                <w:rFonts w:ascii="Sennheiser Office" w:hAnsi="Sennheiser Office"/>
                <w:lang w:val="fr-FR"/>
              </w:rPr>
            </w:pPr>
            <w:r w:rsidRPr="007C79A5">
              <w:rPr>
                <w:rFonts w:ascii="Sennheiser Office" w:hAnsi="Sennheiser Office"/>
                <w:lang w:val="fr-FR"/>
              </w:rPr>
              <w:t>Conçu pour les vlogueurs et les créateurs de contenu en déplacement, le XS Lav est un micro-cravate à pince omnidirectionnel qui offre un son clair et naturel pour les interviews, les vlogs, les podcasts et bien d'autres choses encore</w:t>
            </w:r>
          </w:p>
        </w:tc>
      </w:tr>
    </w:tbl>
    <w:p w14:paraId="5E1CDC15" w14:textId="26D4F9AA" w:rsidR="00AE3673" w:rsidRPr="007C79A5" w:rsidRDefault="00AE3673" w:rsidP="007F778E">
      <w:pPr>
        <w:rPr>
          <w:rFonts w:ascii="Sennheiser Office" w:hAnsi="Sennheiser Office" w:cs="Arial"/>
          <w:lang w:val="fr-FR"/>
        </w:rPr>
      </w:pPr>
    </w:p>
    <w:p w14:paraId="1EC022BD" w14:textId="5550A73B" w:rsidR="00B31214" w:rsidRPr="00740341" w:rsidRDefault="00B31214" w:rsidP="00740341">
      <w:pPr>
        <w:pStyle w:val="Paragraphedeliste"/>
        <w:numPr>
          <w:ilvl w:val="0"/>
          <w:numId w:val="37"/>
        </w:numPr>
        <w:rPr>
          <w:rFonts w:ascii="Sennheiser Office" w:hAnsi="Sennheiser Office"/>
          <w:bCs/>
          <w:lang w:val="fr-FR"/>
        </w:rPr>
      </w:pPr>
      <w:r w:rsidRPr="007C79A5">
        <w:rPr>
          <w:rFonts w:ascii="Sennheiser Office" w:hAnsi="Sennheiser Office"/>
          <w:bCs/>
          <w:lang w:val="fr-FR"/>
        </w:rPr>
        <w:t>Le micro</w:t>
      </w:r>
      <w:r w:rsidR="00740341">
        <w:rPr>
          <w:rFonts w:ascii="Sennheiser Office" w:hAnsi="Sennheiser Office"/>
          <w:bCs/>
          <w:lang w:val="fr-FR"/>
        </w:rPr>
        <w:t xml:space="preserve">-cravate </w:t>
      </w:r>
      <w:r w:rsidRPr="00740341">
        <w:rPr>
          <w:rFonts w:ascii="Sennheiser Office" w:hAnsi="Sennheiser Office"/>
          <w:bCs/>
          <w:lang w:val="fr-FR"/>
        </w:rPr>
        <w:t>omnidirectionnel offre un son clair et naturel</w:t>
      </w:r>
    </w:p>
    <w:p w14:paraId="5E1763BE" w14:textId="425A66A3" w:rsidR="00B31214" w:rsidRPr="007C79A5" w:rsidRDefault="00B31214" w:rsidP="00D82EB4">
      <w:pPr>
        <w:pStyle w:val="Paragraphedeliste"/>
        <w:numPr>
          <w:ilvl w:val="0"/>
          <w:numId w:val="37"/>
        </w:numPr>
        <w:rPr>
          <w:rFonts w:ascii="Sennheiser Office" w:hAnsi="Sennheiser Office"/>
          <w:bCs/>
          <w:lang w:val="fr-FR"/>
        </w:rPr>
      </w:pPr>
      <w:r w:rsidRPr="007C79A5">
        <w:rPr>
          <w:rFonts w:ascii="Sennheiser Office" w:hAnsi="Sennheiser Office"/>
          <w:bCs/>
          <w:lang w:val="fr-FR"/>
        </w:rPr>
        <w:t>Idéal pour les enregistrements de podcasts, de vidéos et de voix-off qui nécessitent une installation simple et de haute qualité</w:t>
      </w:r>
    </w:p>
    <w:p w14:paraId="3E946AC0" w14:textId="298FC7E5" w:rsidR="00D82EB4" w:rsidRPr="007C79A5" w:rsidRDefault="00956188" w:rsidP="00956188">
      <w:pPr>
        <w:pStyle w:val="Paragraphedeliste"/>
        <w:numPr>
          <w:ilvl w:val="0"/>
          <w:numId w:val="37"/>
        </w:numPr>
        <w:rPr>
          <w:rFonts w:ascii="Sennheiser Office" w:hAnsi="Sennheiser Office"/>
          <w:bCs/>
          <w:lang w:val="fr-FR"/>
        </w:rPr>
      </w:pPr>
      <w:r w:rsidRPr="007C79A5">
        <w:rPr>
          <w:rFonts w:ascii="Sennheiser Office" w:hAnsi="Sennheiser Office"/>
          <w:bCs/>
          <w:lang w:val="fr-FR"/>
        </w:rPr>
        <w:t>Les accessoires comprennent une pince à micro, une bonnette et une pochette de rangement ; le XS Lav USB-C est également livré avec une pince pour smartphone Sennheiser et un Manfrotto PIXI.</w:t>
      </w:r>
    </w:p>
    <w:p w14:paraId="64194CAC" w14:textId="77777777" w:rsidR="00956188" w:rsidRPr="007C79A5" w:rsidRDefault="00956188" w:rsidP="00D82EB4">
      <w:pPr>
        <w:pStyle w:val="Paragraphedeliste"/>
        <w:numPr>
          <w:ilvl w:val="0"/>
          <w:numId w:val="37"/>
        </w:numPr>
        <w:rPr>
          <w:rFonts w:ascii="Sennheiser Office" w:hAnsi="Sennheiser Office"/>
          <w:bCs/>
          <w:lang w:val="fr-FR"/>
        </w:rPr>
      </w:pPr>
      <w:r w:rsidRPr="007C79A5">
        <w:rPr>
          <w:rFonts w:ascii="Sennheiser Office" w:hAnsi="Sennheiser Office"/>
          <w:bCs/>
          <w:lang w:val="fr-FR"/>
        </w:rPr>
        <w:t>Connecteur USB-C pour une utilisation avec des appareils mobiles et des ordinateurs.</w:t>
      </w:r>
    </w:p>
    <w:p w14:paraId="7F0FDECA" w14:textId="75F57D06" w:rsidR="00956188" w:rsidRPr="007C79A5" w:rsidRDefault="00956188" w:rsidP="00D82EB4">
      <w:pPr>
        <w:pStyle w:val="Paragraphedeliste"/>
        <w:numPr>
          <w:ilvl w:val="0"/>
          <w:numId w:val="37"/>
        </w:numPr>
        <w:rPr>
          <w:rFonts w:ascii="Sennheiser Office" w:hAnsi="Sennheiser Office"/>
          <w:bCs/>
          <w:lang w:val="fr-FR"/>
        </w:rPr>
      </w:pPr>
      <w:r w:rsidRPr="007C79A5">
        <w:rPr>
          <w:rFonts w:ascii="Sennheiser Office" w:hAnsi="Sennheiser Office"/>
          <w:bCs/>
          <w:lang w:val="fr-FR"/>
        </w:rPr>
        <w:t>La longueur du câble de 2 m (6,6') laisse suffisamment d'espace pour se déplacer.</w:t>
      </w:r>
    </w:p>
    <w:p w14:paraId="7869139F" w14:textId="2518312A" w:rsidR="00D82EB4" w:rsidRPr="007C79A5" w:rsidRDefault="00956188" w:rsidP="00D82EB4">
      <w:pPr>
        <w:pStyle w:val="Paragraphedeliste"/>
        <w:numPr>
          <w:ilvl w:val="0"/>
          <w:numId w:val="37"/>
        </w:numPr>
        <w:rPr>
          <w:rFonts w:ascii="Sennheiser Office" w:hAnsi="Sennheiser Office"/>
          <w:bCs/>
          <w:lang w:val="fr-FR"/>
        </w:rPr>
      </w:pPr>
      <w:r w:rsidRPr="007C79A5">
        <w:rPr>
          <w:rFonts w:ascii="Sennheiser Office" w:hAnsi="Sennheiser Office"/>
          <w:bCs/>
          <w:lang w:val="fr-FR"/>
        </w:rPr>
        <w:t xml:space="preserve">Prix public conseillé </w:t>
      </w:r>
      <w:r w:rsidR="00D82EB4" w:rsidRPr="007C79A5">
        <w:rPr>
          <w:rFonts w:ascii="Sennheiser Office" w:hAnsi="Sennheiser Office"/>
          <w:bCs/>
          <w:lang w:val="fr-FR"/>
        </w:rPr>
        <w:t>: XS Lav USB-C</w:t>
      </w:r>
      <w:r w:rsidRPr="007C79A5">
        <w:rPr>
          <w:rFonts w:ascii="Sennheiser Office" w:hAnsi="Sennheiser Office"/>
          <w:bCs/>
          <w:lang w:val="fr-FR"/>
        </w:rPr>
        <w:t xml:space="preserve"> </w:t>
      </w:r>
      <w:r w:rsidR="002D420B" w:rsidRPr="007C79A5">
        <w:rPr>
          <w:rFonts w:ascii="Sennheiser Office" w:hAnsi="Sennheiser Office"/>
          <w:bCs/>
          <w:lang w:val="fr-FR"/>
        </w:rPr>
        <w:t>à</w:t>
      </w:r>
      <w:r w:rsidR="00D82EB4" w:rsidRPr="007C79A5">
        <w:rPr>
          <w:rFonts w:ascii="Sennheiser Office" w:hAnsi="Sennheiser Office"/>
          <w:bCs/>
          <w:lang w:val="fr-FR"/>
        </w:rPr>
        <w:t xml:space="preserve"> 59</w:t>
      </w:r>
      <w:r w:rsidR="002D420B"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00452E30" w:rsidRPr="007C79A5">
        <w:rPr>
          <w:rFonts w:ascii="Sennheiser Office" w:hAnsi="Sennheiser Office"/>
          <w:bCs/>
          <w:lang w:val="fr-FR"/>
        </w:rPr>
        <w:t xml:space="preserve">XS Lav </w:t>
      </w:r>
      <w:r w:rsidR="00D82EB4" w:rsidRPr="007C79A5">
        <w:rPr>
          <w:rFonts w:ascii="Sennheiser Office" w:hAnsi="Sennheiser Office"/>
          <w:bCs/>
          <w:lang w:val="fr-FR"/>
        </w:rPr>
        <w:t>USB-C Mobile Kit</w:t>
      </w:r>
      <w:r w:rsidR="002D420B" w:rsidRPr="007C79A5">
        <w:rPr>
          <w:rFonts w:ascii="Sennheiser Office" w:hAnsi="Sennheiser Office"/>
          <w:bCs/>
          <w:lang w:val="fr-FR"/>
        </w:rPr>
        <w:t xml:space="preserve"> à </w:t>
      </w:r>
      <w:r w:rsidR="00D82EB4" w:rsidRPr="007C79A5">
        <w:rPr>
          <w:rFonts w:ascii="Sennheiser Office" w:hAnsi="Sennheiser Office"/>
          <w:bCs/>
          <w:lang w:val="fr-FR"/>
        </w:rPr>
        <w:t>99</w:t>
      </w:r>
      <w:r w:rsidR="002D420B" w:rsidRPr="007C79A5">
        <w:rPr>
          <w:rFonts w:ascii="Sennheiser Office" w:hAnsi="Sennheiser Office"/>
          <w:bCs/>
          <w:lang w:val="fr-FR"/>
        </w:rPr>
        <w:t xml:space="preserve"> € TTC</w:t>
      </w:r>
      <w:r w:rsidR="00D82EB4" w:rsidRPr="007C79A5">
        <w:rPr>
          <w:rFonts w:ascii="Sennheiser Office" w:hAnsi="Sennheiser Office"/>
          <w:bCs/>
          <w:lang w:val="fr-FR"/>
        </w:rPr>
        <w:t xml:space="preserve">. </w:t>
      </w:r>
      <w:r w:rsidR="002D420B" w:rsidRPr="007C79A5">
        <w:rPr>
          <w:rFonts w:ascii="Sennheiser Office" w:hAnsi="Sennheiser Office"/>
          <w:bCs/>
          <w:lang w:val="fr-FR"/>
        </w:rPr>
        <w:t>Également disponible en tant que XS Lav Mobile avec prise TRRS 3,5 mm à 49 € TTC</w:t>
      </w:r>
      <w:r w:rsidR="00D82EB4" w:rsidRPr="007C79A5">
        <w:rPr>
          <w:rFonts w:ascii="Sennheiser Office" w:hAnsi="Sennheiser Office"/>
          <w:bCs/>
          <w:lang w:val="fr-FR"/>
        </w:rPr>
        <w:t xml:space="preserve">. </w:t>
      </w:r>
    </w:p>
    <w:p w14:paraId="56B5DF34" w14:textId="77777777" w:rsidR="00D82EB4" w:rsidRPr="007C79A5" w:rsidRDefault="00D82EB4" w:rsidP="007F778E">
      <w:pPr>
        <w:rPr>
          <w:rFonts w:ascii="Sennheiser Office" w:hAnsi="Sennheiser Office" w:cs="Arial"/>
          <w:lang w:val="fr-FR"/>
        </w:rPr>
      </w:pPr>
    </w:p>
    <w:p w14:paraId="06C6A26A" w14:textId="2BA81CE8" w:rsidR="008866AE" w:rsidRPr="007C79A5" w:rsidRDefault="007B0D6B" w:rsidP="008866AE">
      <w:pPr>
        <w:rPr>
          <w:rFonts w:ascii="Sennheiser Office" w:hAnsi="Sennheiser Office"/>
          <w:b/>
          <w:lang w:val="fr-FR"/>
        </w:rPr>
      </w:pPr>
      <w:r w:rsidRPr="007C79A5">
        <w:rPr>
          <w:rFonts w:ascii="Sennheiser Office" w:hAnsi="Sennheiser Office"/>
          <w:b/>
          <w:lang w:val="fr-FR"/>
        </w:rPr>
        <w:t>XSW-D Portable Lav Mobile Kit</w:t>
      </w:r>
      <w:r w:rsidR="00A177F7" w:rsidRPr="007C79A5">
        <w:rPr>
          <w:rFonts w:ascii="Sennheiser Office" w:hAnsi="Sennheiser Office"/>
          <w:b/>
          <w:lang w:val="fr-FR"/>
        </w:rPr>
        <w:t xml:space="preserve"> : Audio numérique sans fil, sans effort et sans couture</w:t>
      </w:r>
      <w:r w:rsidR="0062074D" w:rsidRPr="007C79A5">
        <w:rPr>
          <w:rFonts w:ascii="Sennheiser Office" w:hAnsi="Sennheiser Office"/>
          <w:b/>
          <w:lang w:val="fr-FR"/>
        </w:rPr>
        <w:t xml:space="preserve"> </w:t>
      </w:r>
    </w:p>
    <w:p w14:paraId="2A0CB162" w14:textId="325EE274" w:rsidR="0062074D" w:rsidRPr="007C79A5" w:rsidRDefault="00A177F7" w:rsidP="008866AE">
      <w:pPr>
        <w:rPr>
          <w:rFonts w:ascii="Sennheiser Office" w:hAnsi="Sennheiser Office"/>
          <w:bCs/>
          <w:lang w:val="fr-FR"/>
        </w:rPr>
      </w:pPr>
      <w:r w:rsidRPr="007C79A5">
        <w:rPr>
          <w:rFonts w:ascii="Sennheiser Office" w:hAnsi="Sennheiser Office"/>
          <w:bCs/>
          <w:lang w:val="fr-FR"/>
        </w:rPr>
        <w:t xml:space="preserve">Offrir un cadeau à un vlogueur ou un créateur de contenu très exigeant ? Cette solution audio numérique sans fil pourrait être le meilleur moyen d'amener leur son vers de nouveaux sommets. Le kit portable Lav Mobile XSW-D est un système audio sans fil offrant une facilité d'utilisation à </w:t>
      </w:r>
      <w:r w:rsidR="0096398C" w:rsidRPr="007C79A5">
        <w:rPr>
          <w:rFonts w:ascii="Sennheiser Office" w:hAnsi="Sennheiser Office"/>
          <w:bCs/>
          <w:lang w:val="fr-FR"/>
        </w:rPr>
        <w:t>bouton unique</w:t>
      </w:r>
      <w:r w:rsidRPr="007C79A5">
        <w:rPr>
          <w:rFonts w:ascii="Sennheiser Office" w:hAnsi="Sennheiser Office"/>
          <w:bCs/>
          <w:lang w:val="fr-FR"/>
        </w:rPr>
        <w:t xml:space="preserve"> et une transmission numérique pour relier </w:t>
      </w:r>
      <w:r w:rsidR="0096398C" w:rsidRPr="007C79A5">
        <w:rPr>
          <w:rFonts w:ascii="Sennheiser Office" w:hAnsi="Sennheiser Office"/>
          <w:bCs/>
          <w:lang w:val="fr-FR"/>
        </w:rPr>
        <w:t>en toute simplicité</w:t>
      </w:r>
      <w:r w:rsidRPr="007C79A5">
        <w:rPr>
          <w:rFonts w:ascii="Sennheiser Office" w:hAnsi="Sennheiser Office"/>
          <w:bCs/>
          <w:lang w:val="fr-FR"/>
        </w:rPr>
        <w:t xml:space="preserve"> l</w:t>
      </w:r>
      <w:r w:rsidR="0096398C" w:rsidRPr="007C79A5">
        <w:rPr>
          <w:rFonts w:ascii="Sennheiser Office" w:hAnsi="Sennheiser Office"/>
          <w:bCs/>
          <w:lang w:val="fr-FR"/>
        </w:rPr>
        <w:t>es</w:t>
      </w:r>
      <w:r w:rsidRPr="007C79A5">
        <w:rPr>
          <w:rFonts w:ascii="Sennheiser Office" w:hAnsi="Sennheiser Office"/>
          <w:bCs/>
          <w:lang w:val="fr-FR"/>
        </w:rPr>
        <w:t xml:space="preserve"> source</w:t>
      </w:r>
      <w:r w:rsidR="0096398C" w:rsidRPr="007C79A5">
        <w:rPr>
          <w:rFonts w:ascii="Sennheiser Office" w:hAnsi="Sennheiser Office"/>
          <w:bCs/>
          <w:lang w:val="fr-FR"/>
        </w:rPr>
        <w:t>s</w:t>
      </w:r>
      <w:r w:rsidRPr="007C79A5">
        <w:rPr>
          <w:rFonts w:ascii="Sennheiser Office" w:hAnsi="Sennheiser Office"/>
          <w:bCs/>
          <w:lang w:val="fr-FR"/>
        </w:rPr>
        <w:t xml:space="preserve"> audio au smartphone ou à la caméra. Équipé d'un micro-cravate omnidirectionnel </w:t>
      </w:r>
      <w:r w:rsidR="00A514CE">
        <w:rPr>
          <w:rFonts w:ascii="Sennheiser Office" w:hAnsi="Sennheiser Office"/>
          <w:bCs/>
          <w:lang w:val="fr-FR"/>
        </w:rPr>
        <w:t xml:space="preserve">   </w:t>
      </w:r>
      <w:r w:rsidRPr="007C79A5">
        <w:rPr>
          <w:rFonts w:ascii="Sennheiser Office" w:hAnsi="Sennheiser Office"/>
          <w:bCs/>
          <w:lang w:val="fr-FR"/>
        </w:rPr>
        <w:t xml:space="preserve">ME 2-II, cette solution élégante facilite grandement la capture des dialogues sur un smartphone - ou un DSLR/M - tout en </w:t>
      </w:r>
      <w:r w:rsidR="0096398C" w:rsidRPr="007C79A5">
        <w:rPr>
          <w:rFonts w:ascii="Sennheiser Office" w:hAnsi="Sennheiser Office"/>
          <w:bCs/>
          <w:lang w:val="fr-FR"/>
        </w:rPr>
        <w:t>conservant</w:t>
      </w:r>
      <w:r w:rsidRPr="007C79A5">
        <w:rPr>
          <w:rFonts w:ascii="Sennheiser Office" w:hAnsi="Sennheiser Office"/>
          <w:bCs/>
          <w:lang w:val="fr-FR"/>
        </w:rPr>
        <w:t xml:space="preserve"> une connexion fiable. Le kit mobile comprend une pince pour smartphone, ainsi que le mini-trépied Manfrotto PIXI.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7C79A5" w14:paraId="1FB8C259" w14:textId="77777777" w:rsidTr="00D82EB4">
        <w:tc>
          <w:tcPr>
            <w:tcW w:w="4962" w:type="dxa"/>
          </w:tcPr>
          <w:p w14:paraId="5DBD0389" w14:textId="52A056E1" w:rsidR="00AE3673" w:rsidRPr="007C79A5" w:rsidRDefault="0006501B" w:rsidP="00E671C6">
            <w:pPr>
              <w:rPr>
                <w:rFonts w:ascii="Sennheiser Office" w:hAnsi="Sennheiser Office"/>
                <w:bCs/>
                <w:lang w:val="fr-FR"/>
              </w:rPr>
            </w:pPr>
            <w:r w:rsidRPr="007C79A5">
              <w:rPr>
                <w:rFonts w:ascii="Sennheiser Office" w:hAnsi="Sennheiser Office"/>
                <w:bCs/>
                <w:noProof/>
                <w:lang w:val="fr-FR"/>
              </w:rPr>
              <w:lastRenderedPageBreak/>
              <w:drawing>
                <wp:inline distT="0" distB="0" distL="0" distR="0" wp14:anchorId="6C31D618" wp14:editId="127B6B08">
                  <wp:extent cx="2989712" cy="2114550"/>
                  <wp:effectExtent l="0" t="0" r="127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stretch>
                            <a:fillRect/>
                          </a:stretch>
                        </pic:blipFill>
                        <pic:spPr>
                          <a:xfrm>
                            <a:off x="0" y="0"/>
                            <a:ext cx="3009020" cy="2128206"/>
                          </a:xfrm>
                          <a:prstGeom prst="rect">
                            <a:avLst/>
                          </a:prstGeom>
                        </pic:spPr>
                      </pic:pic>
                    </a:graphicData>
                  </a:graphic>
                </wp:inline>
              </w:drawing>
            </w:r>
          </w:p>
        </w:tc>
        <w:tc>
          <w:tcPr>
            <w:tcW w:w="2918" w:type="dxa"/>
          </w:tcPr>
          <w:p w14:paraId="373D9169" w14:textId="3A48A1ED" w:rsidR="00AE3673" w:rsidRPr="007C79A5" w:rsidRDefault="0096398C" w:rsidP="009C14DD">
            <w:pPr>
              <w:pStyle w:val="Lgende"/>
              <w:rPr>
                <w:rFonts w:ascii="Sennheiser Office" w:hAnsi="Sennheiser Office"/>
                <w:lang w:val="fr-FR"/>
              </w:rPr>
            </w:pPr>
            <w:r w:rsidRPr="007C79A5">
              <w:rPr>
                <w:rFonts w:ascii="Sennheiser Office" w:hAnsi="Sennheiser Office"/>
                <w:lang w:val="fr-FR"/>
              </w:rPr>
              <w:t>Le</w:t>
            </w:r>
            <w:r w:rsidR="00AE3673" w:rsidRPr="007C79A5">
              <w:rPr>
                <w:rFonts w:ascii="Sennheiser Office" w:hAnsi="Sennheiser Office"/>
                <w:lang w:val="fr-FR"/>
              </w:rPr>
              <w:t xml:space="preserve"> XSW-D Portable </w:t>
            </w:r>
            <w:proofErr w:type="spellStart"/>
            <w:r w:rsidR="00AE3673" w:rsidRPr="007C79A5">
              <w:rPr>
                <w:rFonts w:ascii="Sennheiser Office" w:hAnsi="Sennheiser Office"/>
                <w:lang w:val="fr-FR"/>
              </w:rPr>
              <w:t>Lavalier</w:t>
            </w:r>
            <w:proofErr w:type="spellEnd"/>
            <w:r w:rsidR="00AE3673" w:rsidRPr="007C79A5">
              <w:rPr>
                <w:rFonts w:ascii="Sennheiser Office" w:hAnsi="Sennheiser Office"/>
                <w:lang w:val="fr-FR"/>
              </w:rPr>
              <w:t xml:space="preserve"> Mobile Kit </w:t>
            </w:r>
            <w:r w:rsidRPr="007C79A5">
              <w:rPr>
                <w:rFonts w:ascii="Sennheiser Office" w:hAnsi="Sennheiser Office"/>
                <w:lang w:val="fr-FR"/>
              </w:rPr>
              <w:t>comprend</w:t>
            </w:r>
            <w:r w:rsidR="00AE3673" w:rsidRPr="007C79A5">
              <w:rPr>
                <w:rFonts w:ascii="Sennheiser Office" w:hAnsi="Sennheiser Office"/>
                <w:lang w:val="fr-FR"/>
              </w:rPr>
              <w:t xml:space="preserve"> </w:t>
            </w:r>
            <w:r w:rsidRPr="007C79A5">
              <w:rPr>
                <w:rFonts w:ascii="Sennheiser Office" w:hAnsi="Sennheiser Office"/>
                <w:lang w:val="fr-FR"/>
              </w:rPr>
              <w:t>un système complet de micro-cravate sans fil</w:t>
            </w:r>
            <w:r w:rsidR="00BC617A" w:rsidRPr="007C79A5">
              <w:rPr>
                <w:rFonts w:ascii="Sennheiser Office" w:hAnsi="Sennheiser Office"/>
                <w:lang w:val="fr-FR"/>
              </w:rPr>
              <w:t xml:space="preserve"> de 2,4 GHz </w:t>
            </w:r>
            <w:r w:rsidRPr="007C79A5">
              <w:rPr>
                <w:rFonts w:ascii="Sennheiser Office" w:hAnsi="Sennheiser Office"/>
                <w:lang w:val="fr-FR"/>
              </w:rPr>
              <w:t>combinant fonctionnalité et efficacité pour une expérience de vlogging ultime.</w:t>
            </w:r>
          </w:p>
          <w:p w14:paraId="5817AF9B" w14:textId="77777777" w:rsidR="00AE3673" w:rsidRPr="007C79A5" w:rsidRDefault="00AE3673" w:rsidP="00E671C6">
            <w:pPr>
              <w:rPr>
                <w:rFonts w:ascii="Sennheiser Office" w:hAnsi="Sennheiser Office"/>
                <w:lang w:val="fr-FR"/>
              </w:rPr>
            </w:pPr>
          </w:p>
        </w:tc>
      </w:tr>
    </w:tbl>
    <w:p w14:paraId="0972FC09" w14:textId="78B10CF2" w:rsidR="00697A69" w:rsidRPr="007C79A5" w:rsidRDefault="00697A69" w:rsidP="008866AE">
      <w:pPr>
        <w:rPr>
          <w:rFonts w:ascii="Sennheiser Office" w:hAnsi="Sennheiser Office"/>
          <w:bCs/>
          <w:lang w:val="fr-FR"/>
        </w:rPr>
      </w:pPr>
    </w:p>
    <w:p w14:paraId="1179E81A" w14:textId="0346684B" w:rsidR="00D82EB4" w:rsidRPr="007C79A5" w:rsidRDefault="008E787E" w:rsidP="00D82EB4">
      <w:pPr>
        <w:pStyle w:val="Paragraphedeliste"/>
        <w:numPr>
          <w:ilvl w:val="0"/>
          <w:numId w:val="36"/>
        </w:numPr>
        <w:rPr>
          <w:rFonts w:ascii="Sennheiser Office" w:hAnsi="Sennheiser Office"/>
          <w:bCs/>
          <w:lang w:val="fr-FR"/>
        </w:rPr>
      </w:pPr>
      <w:r w:rsidRPr="007C79A5">
        <w:rPr>
          <w:rFonts w:ascii="Sennheiser Office" w:hAnsi="Sennheiser Office"/>
          <w:bCs/>
          <w:lang w:val="fr-FR"/>
        </w:rPr>
        <w:t>Solution micro-cravate sans fil facile à utiliser pour les vlogueurs et les créateurs de contenu exigeants</w:t>
      </w:r>
    </w:p>
    <w:p w14:paraId="7692C2B2" w14:textId="3023C9C4" w:rsidR="008E787E" w:rsidRPr="007C79A5" w:rsidRDefault="008E787E" w:rsidP="00D82EB4">
      <w:pPr>
        <w:pStyle w:val="Paragraphedeliste"/>
        <w:numPr>
          <w:ilvl w:val="0"/>
          <w:numId w:val="36"/>
        </w:numPr>
        <w:rPr>
          <w:rFonts w:ascii="Sennheiser Office" w:hAnsi="Sennheiser Office"/>
          <w:bCs/>
          <w:lang w:val="fr-FR"/>
        </w:rPr>
      </w:pPr>
      <w:r w:rsidRPr="007C79A5">
        <w:rPr>
          <w:rFonts w:ascii="Sennheiser Office" w:hAnsi="Sennheiser Office"/>
          <w:bCs/>
          <w:lang w:val="fr-FR"/>
        </w:rPr>
        <w:t>Le kit mobile comprend un émetteur, un microphone à pince ME 2-II, un récepteur pour appareil photo, une pince pour smartphone, un mini-trépied Manfrotto PIXI, des câbles à verrouillage TRS et TRRS, un support universel pour appareil photo, un clip pour émetteur et un câble de chargement</w:t>
      </w:r>
    </w:p>
    <w:p w14:paraId="0DB9BEEC" w14:textId="68002AC9" w:rsidR="008E787E" w:rsidRPr="007C79A5" w:rsidRDefault="008E787E" w:rsidP="008E787E">
      <w:pPr>
        <w:pStyle w:val="Paragraphedeliste"/>
        <w:numPr>
          <w:ilvl w:val="0"/>
          <w:numId w:val="36"/>
        </w:numPr>
        <w:rPr>
          <w:rFonts w:ascii="Sennheiser Office" w:hAnsi="Sennheiser Office"/>
          <w:bCs/>
          <w:lang w:val="fr-FR"/>
        </w:rPr>
      </w:pPr>
      <w:r w:rsidRPr="007C79A5">
        <w:rPr>
          <w:rFonts w:ascii="Sennheiser Office" w:hAnsi="Sennheiser Office"/>
          <w:bCs/>
          <w:lang w:val="fr-FR"/>
        </w:rPr>
        <w:t>Matériaux de fabrication solides et durables, conçus pour résister à un usage quotidien</w:t>
      </w:r>
    </w:p>
    <w:p w14:paraId="773CE35E" w14:textId="1DA0C001" w:rsidR="00D82EB4" w:rsidRPr="007C79A5" w:rsidRDefault="008E787E" w:rsidP="00D82EB4">
      <w:pPr>
        <w:pStyle w:val="Paragraphedeliste"/>
        <w:numPr>
          <w:ilvl w:val="0"/>
          <w:numId w:val="36"/>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w:t>
      </w:r>
      <w:r w:rsidRPr="007C79A5">
        <w:rPr>
          <w:rFonts w:ascii="Sennheiser Office" w:hAnsi="Sennheiser Office"/>
          <w:bCs/>
          <w:lang w:val="fr-FR"/>
        </w:rPr>
        <w:t xml:space="preserve"> </w:t>
      </w:r>
      <w:r w:rsidR="00D82EB4" w:rsidRPr="007C79A5">
        <w:rPr>
          <w:rFonts w:ascii="Sennheiser Office" w:hAnsi="Sennheiser Office"/>
          <w:bCs/>
          <w:lang w:val="fr-FR"/>
        </w:rPr>
        <w:t>329</w:t>
      </w:r>
      <w:r w:rsidRPr="007C79A5">
        <w:rPr>
          <w:rFonts w:ascii="Sennheiser Office" w:hAnsi="Sennheiser Office"/>
          <w:bCs/>
          <w:lang w:val="fr-FR"/>
        </w:rPr>
        <w:t xml:space="preserve"> € TTC</w:t>
      </w:r>
    </w:p>
    <w:p w14:paraId="3B4AA909" w14:textId="3A438155" w:rsidR="00D82EB4" w:rsidRPr="007C79A5" w:rsidRDefault="00D82EB4" w:rsidP="008866AE">
      <w:pPr>
        <w:rPr>
          <w:rFonts w:ascii="Sennheiser Office" w:hAnsi="Sennheiser Office"/>
          <w:bCs/>
          <w:lang w:val="fr-FR"/>
        </w:rPr>
      </w:pPr>
    </w:p>
    <w:p w14:paraId="522FE5F3" w14:textId="5179B375" w:rsidR="008866AE" w:rsidRPr="007C79A5" w:rsidRDefault="007F44FE" w:rsidP="008866AE">
      <w:pPr>
        <w:rPr>
          <w:rFonts w:ascii="Sennheiser Office" w:hAnsi="Sennheiser Office"/>
          <w:b/>
          <w:lang w:val="fr-FR"/>
        </w:rPr>
      </w:pPr>
      <w:r w:rsidRPr="007C79A5">
        <w:rPr>
          <w:rFonts w:ascii="Sennheiser Office" w:hAnsi="Sennheiser Office"/>
          <w:b/>
          <w:lang w:val="fr-FR"/>
        </w:rPr>
        <w:t>Au plus près du son</w:t>
      </w:r>
      <w:r w:rsidR="0062074D" w:rsidRPr="007C79A5">
        <w:rPr>
          <w:rFonts w:ascii="Sennheiser Office" w:hAnsi="Sennheiser Office"/>
          <w:b/>
          <w:lang w:val="fr-FR"/>
        </w:rPr>
        <w:t xml:space="preserve"> </w:t>
      </w:r>
      <w:r w:rsidR="008D64C3" w:rsidRPr="007C79A5">
        <w:rPr>
          <w:rFonts w:ascii="Sennheiser Office" w:hAnsi="Sennheiser Office"/>
          <w:b/>
          <w:lang w:val="fr-FR"/>
        </w:rPr>
        <w:t xml:space="preserve">– </w:t>
      </w:r>
      <w:r w:rsidRPr="007C79A5">
        <w:rPr>
          <w:rFonts w:ascii="Sennheiser Office" w:hAnsi="Sennheiser Office"/>
          <w:b/>
          <w:lang w:val="fr-FR"/>
        </w:rPr>
        <w:t>avec le</w:t>
      </w:r>
      <w:r w:rsidR="008D64C3" w:rsidRPr="007C79A5">
        <w:rPr>
          <w:rFonts w:ascii="Sennheiser Office" w:hAnsi="Sennheiser Office"/>
          <w:b/>
          <w:lang w:val="fr-FR"/>
        </w:rPr>
        <w:t xml:space="preserve"> MKE 600</w:t>
      </w:r>
    </w:p>
    <w:p w14:paraId="4BF87695" w14:textId="0943E903" w:rsidR="008866AE" w:rsidRPr="007C79A5" w:rsidRDefault="007F44FE" w:rsidP="008866AE">
      <w:pPr>
        <w:rPr>
          <w:rFonts w:ascii="Sennheiser Office" w:hAnsi="Sennheiser Office"/>
          <w:bCs/>
          <w:lang w:val="fr-FR"/>
        </w:rPr>
      </w:pPr>
      <w:r w:rsidRPr="007C79A5">
        <w:rPr>
          <w:rFonts w:ascii="Sennheiser Office" w:hAnsi="Sennheiser Office"/>
          <w:bCs/>
          <w:lang w:val="fr-FR"/>
        </w:rPr>
        <w:t>Pour les cinéastes qui cherchent à relever les défis cinématographiques les plus exigeants, un micro canon est un cadeau très appréciable. Grâce à sa directivité élevée, le MKE 600 de Sennheiser est le microphone idéal pour les caméras vidéo/caméscopes lors de situations difficiles. Il capte les sons provenant de la direction dans laquelle la caméra est dirigée et atténue efficacement les bruits provenant des côtés et de l'arrière</w:t>
      </w:r>
      <w:r w:rsidR="008866AE" w:rsidRPr="007C79A5">
        <w:rPr>
          <w:rFonts w:ascii="Sennheiser Office" w:hAnsi="Sennheiser Office"/>
          <w:bCs/>
          <w:lang w:val="fr-FR"/>
        </w:rPr>
        <w:t xml:space="preserve">. </w:t>
      </w:r>
    </w:p>
    <w:p w14:paraId="3F8E789E" w14:textId="77777777" w:rsidR="00697A69" w:rsidRPr="007C79A5" w:rsidRDefault="00697A69" w:rsidP="00697A69">
      <w:pPr>
        <w:rPr>
          <w:rFonts w:ascii="Sennheiser Office" w:hAnsi="Sennheiser Office" w:cs="Arial"/>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8"/>
        <w:gridCol w:w="3022"/>
      </w:tblGrid>
      <w:tr w:rsidR="00D82EB4" w:rsidRPr="007C79A5" w14:paraId="04346103" w14:textId="77777777" w:rsidTr="00350BEA">
        <w:tc>
          <w:tcPr>
            <w:tcW w:w="3935" w:type="dxa"/>
          </w:tcPr>
          <w:p w14:paraId="57B61FB0" w14:textId="5F24CF4E" w:rsidR="00697A69" w:rsidRPr="007C79A5" w:rsidRDefault="00697A69" w:rsidP="00350BEA">
            <w:pPr>
              <w:rPr>
                <w:rFonts w:ascii="Sennheiser Office" w:hAnsi="Sennheiser Office"/>
                <w:bCs/>
                <w:lang w:val="fr-FR"/>
              </w:rPr>
            </w:pPr>
            <w:r w:rsidRPr="007C79A5">
              <w:rPr>
                <w:rFonts w:ascii="Sennheiser Office" w:hAnsi="Sennheiser Office"/>
                <w:bCs/>
                <w:noProof/>
                <w:lang w:val="fr-FR"/>
              </w:rPr>
              <w:drawing>
                <wp:inline distT="0" distB="0" distL="0" distR="0" wp14:anchorId="2231C532" wp14:editId="36FD6E4C">
                  <wp:extent cx="3016645" cy="21336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3030304" cy="2143261"/>
                          </a:xfrm>
                          <a:prstGeom prst="rect">
                            <a:avLst/>
                          </a:prstGeom>
                        </pic:spPr>
                      </pic:pic>
                    </a:graphicData>
                  </a:graphic>
                </wp:inline>
              </w:drawing>
            </w:r>
          </w:p>
        </w:tc>
        <w:tc>
          <w:tcPr>
            <w:tcW w:w="3935" w:type="dxa"/>
          </w:tcPr>
          <w:p w14:paraId="00EA780F" w14:textId="6A6587A2" w:rsidR="00697A69" w:rsidRPr="007C79A5" w:rsidRDefault="007F44FE" w:rsidP="009C14DD">
            <w:pPr>
              <w:pStyle w:val="Lgende"/>
              <w:rPr>
                <w:rFonts w:ascii="Sennheiser Office" w:hAnsi="Sennheiser Office"/>
                <w:lang w:val="fr-FR"/>
              </w:rPr>
            </w:pPr>
            <w:r w:rsidRPr="007C79A5">
              <w:rPr>
                <w:rFonts w:ascii="Sennheiser Office" w:hAnsi="Sennheiser Office"/>
                <w:lang w:val="fr-FR"/>
              </w:rPr>
              <w:t>Le MKE 600 est le microphone idéal pour les caméras vidéo/caméscopes, capable de relever les défis cinématographiques les plus exigeants grâce à sa directivité élevée et à son boîtier robuste entièrement métallique</w:t>
            </w:r>
          </w:p>
          <w:p w14:paraId="3E0C981D" w14:textId="77777777" w:rsidR="00697A69" w:rsidRPr="007C79A5" w:rsidRDefault="00697A69" w:rsidP="00350BEA">
            <w:pPr>
              <w:rPr>
                <w:rFonts w:ascii="Sennheiser Office" w:hAnsi="Sennheiser Office"/>
                <w:lang w:val="fr-FR"/>
              </w:rPr>
            </w:pPr>
          </w:p>
        </w:tc>
      </w:tr>
    </w:tbl>
    <w:p w14:paraId="687A722D" w14:textId="64F0A8BB" w:rsidR="00697A69" w:rsidRPr="007C79A5" w:rsidRDefault="00697A69" w:rsidP="00697A69">
      <w:pPr>
        <w:rPr>
          <w:rFonts w:ascii="Sennheiser Office" w:hAnsi="Sennheiser Office"/>
          <w:bCs/>
          <w:lang w:val="fr-FR"/>
        </w:rPr>
      </w:pPr>
    </w:p>
    <w:p w14:paraId="196D3287" w14:textId="767F8FDD" w:rsidR="00490C20" w:rsidRPr="007C79A5" w:rsidRDefault="00490C20"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Le micro canon offre une directivité prononcée avec un rejet maximal des bruits latéraux</w:t>
      </w:r>
    </w:p>
    <w:p w14:paraId="229B2180" w14:textId="523E3A6C" w:rsidR="0083212E" w:rsidRPr="007C79A5" w:rsidRDefault="0083212E"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Le filtre coupe-bas minimise le bruit du vent</w:t>
      </w:r>
    </w:p>
    <w:p w14:paraId="402E5EA7" w14:textId="35ACC362" w:rsidR="0083212E" w:rsidRPr="007C79A5" w:rsidRDefault="0083212E" w:rsidP="0083212E">
      <w:pPr>
        <w:pStyle w:val="Paragraphedeliste"/>
        <w:numPr>
          <w:ilvl w:val="0"/>
          <w:numId w:val="38"/>
        </w:numPr>
        <w:rPr>
          <w:rFonts w:ascii="Sennheiser Office" w:hAnsi="Sennheiser Office"/>
          <w:bCs/>
          <w:lang w:val="fr-FR"/>
        </w:rPr>
      </w:pPr>
      <w:r w:rsidRPr="007C79A5">
        <w:rPr>
          <w:rFonts w:ascii="Sennheiser Office" w:hAnsi="Sennheiser Office"/>
          <w:bCs/>
          <w:lang w:val="fr-FR"/>
        </w:rPr>
        <w:t>Alimentation fantôme ou par pile ; interrupteur marche/arrêt pour pile avec indicateur de batterie faible</w:t>
      </w:r>
    </w:p>
    <w:p w14:paraId="3BD927BB" w14:textId="77777777" w:rsidR="0083212E" w:rsidRPr="007C79A5" w:rsidRDefault="0083212E"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Boîtier robuste entièrement métallique</w:t>
      </w:r>
    </w:p>
    <w:p w14:paraId="2F2A74FC" w14:textId="77777777" w:rsidR="0083212E" w:rsidRPr="007C79A5" w:rsidRDefault="0083212E"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Très bonne suppression du bruit induit par la structure</w:t>
      </w:r>
    </w:p>
    <w:p w14:paraId="763A2C9E" w14:textId="30CE91B3" w:rsidR="0083212E" w:rsidRPr="007C79A5" w:rsidRDefault="0083212E"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Fourni avec une bonnette en mousse, un support antichoc pour la caméra, une batterie et un câble XLR3F vers TRS</w:t>
      </w:r>
    </w:p>
    <w:p w14:paraId="54569B32" w14:textId="5A6E3599" w:rsidR="00D82EB4" w:rsidRPr="007C79A5" w:rsidRDefault="0083212E" w:rsidP="00D82EB4">
      <w:pPr>
        <w:pStyle w:val="Paragraphedeliste"/>
        <w:numPr>
          <w:ilvl w:val="0"/>
          <w:numId w:val="38"/>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299</w:t>
      </w:r>
      <w:r w:rsidRPr="007C79A5">
        <w:rPr>
          <w:rFonts w:ascii="Sennheiser Office" w:hAnsi="Sennheiser Office"/>
          <w:bCs/>
          <w:lang w:val="fr-FR"/>
        </w:rPr>
        <w:t xml:space="preserve"> € TTC</w:t>
      </w:r>
    </w:p>
    <w:p w14:paraId="57B023EE" w14:textId="77777777" w:rsidR="00D82EB4" w:rsidRPr="007C79A5" w:rsidRDefault="00D82EB4" w:rsidP="00697A69">
      <w:pPr>
        <w:rPr>
          <w:rFonts w:ascii="Sennheiser Office" w:hAnsi="Sennheiser Office"/>
          <w:bCs/>
          <w:lang w:val="fr-FR"/>
        </w:rPr>
      </w:pPr>
    </w:p>
    <w:p w14:paraId="22645DFE" w14:textId="77777777" w:rsidR="003E049E" w:rsidRPr="007C79A5" w:rsidRDefault="003E049E" w:rsidP="002D5755">
      <w:pPr>
        <w:rPr>
          <w:rFonts w:ascii="Sennheiser Office" w:hAnsi="Sennheiser Office"/>
          <w:b/>
          <w:bCs/>
          <w:lang w:val="fr-FR"/>
        </w:rPr>
      </w:pPr>
      <w:r w:rsidRPr="007C79A5">
        <w:rPr>
          <w:rFonts w:ascii="Sennheiser Office" w:hAnsi="Sennheiser Office"/>
          <w:b/>
          <w:bCs/>
          <w:lang w:val="fr-FR"/>
        </w:rPr>
        <w:t xml:space="preserve">Un cadeau vraiment légendaire : le Sennheiser HD 25 </w:t>
      </w:r>
    </w:p>
    <w:p w14:paraId="4AEB065F" w14:textId="11E55C47" w:rsidR="00063E3D" w:rsidRPr="007C79A5" w:rsidRDefault="003E049E" w:rsidP="002D5755">
      <w:pPr>
        <w:rPr>
          <w:rFonts w:ascii="Sennheiser Office" w:hAnsi="Sennheiser Office"/>
          <w:bCs/>
          <w:lang w:val="fr-FR"/>
        </w:rPr>
      </w:pPr>
      <w:r w:rsidRPr="007C79A5">
        <w:rPr>
          <w:rFonts w:ascii="Sennheiser Office" w:hAnsi="Sennheiser Office"/>
          <w:bCs/>
          <w:lang w:val="fr-FR"/>
        </w:rPr>
        <w:t>À la recherche d'un cadeau vraiment inoubliable et indémodable ? Voici donc le casque de monitoring au statut légendaire ! Vénéré dans les secteurs du broadcast et de la musique en raison de sa robustesse, de son faible poids et de l'option d'écoute sur une seule oreille, le casque HD 25 est un accessoire incontournable pour le monitoring. Capables de supporter des niveaux de pression sonore très élevés et de fabrication extrêmement robuste, les HD 25 fermés sont particulièrement performants dans les environnements bruyants où ils offrent une forte atténuation du bruit de fond</w:t>
      </w:r>
      <w:r w:rsidR="00063E3D" w:rsidRPr="007C79A5">
        <w:rPr>
          <w:rFonts w:ascii="Sennheiser Office" w:hAnsi="Sennheiser Office"/>
          <w:bCs/>
          <w:lang w:val="fr-FR"/>
        </w:rPr>
        <w:t xml:space="preserve">. </w:t>
      </w:r>
    </w:p>
    <w:p w14:paraId="356056C9" w14:textId="77777777" w:rsidR="00063E3D" w:rsidRPr="007C79A5" w:rsidRDefault="00063E3D" w:rsidP="00063E3D">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97A69" w:rsidRPr="007C79A5" w14:paraId="35135D7C" w14:textId="77777777" w:rsidTr="00D82EB4">
        <w:tc>
          <w:tcPr>
            <w:tcW w:w="5781" w:type="dxa"/>
          </w:tcPr>
          <w:p w14:paraId="05216B72" w14:textId="6F40FEE2" w:rsidR="00697A69" w:rsidRPr="007C79A5" w:rsidRDefault="00C56FBA" w:rsidP="00350BEA">
            <w:pPr>
              <w:rPr>
                <w:rFonts w:ascii="Sennheiser Office" w:hAnsi="Sennheiser Office"/>
                <w:bCs/>
                <w:lang w:val="fr-FR"/>
              </w:rPr>
            </w:pPr>
            <w:r w:rsidRPr="007C79A5">
              <w:rPr>
                <w:rFonts w:ascii="Sennheiser Office" w:hAnsi="Sennheiser Office"/>
                <w:bCs/>
                <w:noProof/>
                <w:lang w:val="fr-FR"/>
              </w:rPr>
              <w:drawing>
                <wp:inline distT="0" distB="0" distL="0" distR="0" wp14:anchorId="2B7F1BFD" wp14:editId="7EBF2FCF">
                  <wp:extent cx="3602736" cy="2548128"/>
                  <wp:effectExtent l="0" t="0" r="0" b="5080"/>
                  <wp:docPr id="6" name="Picture 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headphones on a table&#10;&#10;Description automatically generated with medium confidence"/>
                          <pic:cNvPicPr/>
                        </pic:nvPicPr>
                        <pic:blipFill>
                          <a:blip r:embed="rId17"/>
                          <a:stretch>
                            <a:fillRect/>
                          </a:stretch>
                        </pic:blipFill>
                        <pic:spPr>
                          <a:xfrm>
                            <a:off x="0" y="0"/>
                            <a:ext cx="3602736" cy="2548128"/>
                          </a:xfrm>
                          <a:prstGeom prst="rect">
                            <a:avLst/>
                          </a:prstGeom>
                        </pic:spPr>
                      </pic:pic>
                    </a:graphicData>
                  </a:graphic>
                </wp:inline>
              </w:drawing>
            </w:r>
          </w:p>
        </w:tc>
        <w:tc>
          <w:tcPr>
            <w:tcW w:w="2099" w:type="dxa"/>
          </w:tcPr>
          <w:p w14:paraId="4E6C8ABD" w14:textId="3BF324BE" w:rsidR="00697A69" w:rsidRPr="007C79A5" w:rsidRDefault="003E049E" w:rsidP="00697A69">
            <w:pPr>
              <w:pStyle w:val="Lgende"/>
              <w:rPr>
                <w:rFonts w:ascii="Sennheiser Office" w:hAnsi="Sennheiser Office"/>
                <w:lang w:val="fr-FR"/>
              </w:rPr>
            </w:pPr>
            <w:r w:rsidRPr="007C79A5">
              <w:rPr>
                <w:rFonts w:ascii="Sennheiser Office" w:hAnsi="Sennheiser Office"/>
                <w:lang w:val="fr-FR"/>
              </w:rPr>
              <w:t>Le HD 25 est un véritable casque de travail pour les professionnels du son, léger et de conception extrêmement robuste</w:t>
            </w:r>
          </w:p>
        </w:tc>
      </w:tr>
    </w:tbl>
    <w:p w14:paraId="1429E6C9" w14:textId="77777777" w:rsidR="00D82EB4" w:rsidRPr="007C79A5" w:rsidRDefault="00D82EB4" w:rsidP="00D82EB4">
      <w:pPr>
        <w:rPr>
          <w:rFonts w:ascii="Sennheiser Office" w:hAnsi="Sennheiser Office"/>
          <w:bCs/>
          <w:lang w:val="fr-FR"/>
        </w:rPr>
      </w:pPr>
    </w:p>
    <w:p w14:paraId="17C89410" w14:textId="702278B9" w:rsidR="00D82EB4" w:rsidRPr="007C79A5" w:rsidRDefault="003E049E"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t xml:space="preserve">Casque </w:t>
      </w:r>
      <w:r w:rsidR="003261E7">
        <w:rPr>
          <w:rFonts w:ascii="Sennheiser Office" w:hAnsi="Sennheiser Office"/>
          <w:bCs/>
          <w:lang w:val="fr-FR"/>
        </w:rPr>
        <w:t>de monitoring</w:t>
      </w:r>
      <w:r w:rsidRPr="007C79A5">
        <w:rPr>
          <w:rFonts w:ascii="Sennheiser Office" w:hAnsi="Sennheiser Office"/>
          <w:bCs/>
          <w:lang w:val="fr-FR"/>
        </w:rPr>
        <w:t xml:space="preserve"> supra-</w:t>
      </w:r>
      <w:proofErr w:type="spellStart"/>
      <w:r w:rsidRPr="007C79A5">
        <w:rPr>
          <w:rFonts w:ascii="Sennheiser Office" w:hAnsi="Sennheiser Office"/>
          <w:bCs/>
          <w:lang w:val="fr-FR"/>
        </w:rPr>
        <w:t>aural</w:t>
      </w:r>
      <w:proofErr w:type="spellEnd"/>
      <w:r w:rsidRPr="007C79A5">
        <w:rPr>
          <w:rFonts w:ascii="Sennheiser Office" w:hAnsi="Sennheiser Office"/>
          <w:bCs/>
          <w:lang w:val="fr-FR"/>
        </w:rPr>
        <w:t xml:space="preserve"> fermé</w:t>
      </w:r>
    </w:p>
    <w:p w14:paraId="1A7401EB" w14:textId="0CD881CC" w:rsidR="0058107F" w:rsidRPr="007C79A5" w:rsidRDefault="00ED7A69" w:rsidP="00D82EB4">
      <w:pPr>
        <w:pStyle w:val="Paragraphedeliste"/>
        <w:numPr>
          <w:ilvl w:val="0"/>
          <w:numId w:val="41"/>
        </w:numPr>
        <w:rPr>
          <w:rFonts w:ascii="Sennheiser Office" w:hAnsi="Sennheiser Office"/>
          <w:bCs/>
          <w:lang w:val="fr-FR"/>
        </w:rPr>
      </w:pPr>
      <w:r>
        <w:rPr>
          <w:rFonts w:ascii="Sennheiser Office" w:hAnsi="Sennheiser Office"/>
          <w:bCs/>
          <w:lang w:val="fr-FR"/>
        </w:rPr>
        <w:t>Double arc</w:t>
      </w:r>
      <w:r w:rsidR="0058107F" w:rsidRPr="007C79A5">
        <w:rPr>
          <w:rFonts w:ascii="Sennheiser Office" w:hAnsi="Sennheiser Office"/>
          <w:bCs/>
          <w:lang w:val="fr-FR"/>
        </w:rPr>
        <w:t>eau professionnel et oreillette pivotante pour l’écoute d’une seule oreille</w:t>
      </w:r>
    </w:p>
    <w:p w14:paraId="04E4DB0B" w14:textId="513755BF" w:rsidR="00D82EB4" w:rsidRPr="007C79A5" w:rsidRDefault="0058107F"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t>Sensibilité élevée grâce aux bobines acoustiques légères en aluminium</w:t>
      </w:r>
    </w:p>
    <w:p w14:paraId="5AB3F56F" w14:textId="4194D936" w:rsidR="00D82EB4" w:rsidRPr="007C79A5" w:rsidRDefault="0058107F"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t>Capable de gérer les très hauts niveaux de pression acoustique</w:t>
      </w:r>
    </w:p>
    <w:p w14:paraId="16636F70" w14:textId="23E9C9DD" w:rsidR="0058107F" w:rsidRPr="007C79A5" w:rsidRDefault="0058107F"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lastRenderedPageBreak/>
        <w:t>Conception robuste</w:t>
      </w:r>
    </w:p>
    <w:p w14:paraId="3493F7F7" w14:textId="33FD9B76" w:rsidR="00D82EB4" w:rsidRPr="007C79A5" w:rsidRDefault="0058107F"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t>Très léger et confortable, même en utilisation prolongée</w:t>
      </w:r>
    </w:p>
    <w:p w14:paraId="2B9C810B" w14:textId="06DEA58C" w:rsidR="00D82EB4" w:rsidRPr="007C79A5" w:rsidRDefault="0058107F" w:rsidP="00D82EB4">
      <w:pPr>
        <w:pStyle w:val="Paragraphedeliste"/>
        <w:numPr>
          <w:ilvl w:val="0"/>
          <w:numId w:val="41"/>
        </w:numPr>
        <w:rPr>
          <w:rFonts w:ascii="Sennheiser Office" w:hAnsi="Sennheiser Office"/>
          <w:bCs/>
          <w:lang w:val="fr-FR"/>
        </w:rPr>
      </w:pPr>
      <w:r w:rsidRPr="007C79A5">
        <w:rPr>
          <w:rFonts w:ascii="Sennheiser Office" w:hAnsi="Sennheiser Office"/>
          <w:bCs/>
          <w:lang w:val="fr-FR"/>
        </w:rPr>
        <w:t xml:space="preserve">Prix de vente conseillé </w:t>
      </w:r>
      <w:r w:rsidR="00D82EB4" w:rsidRPr="007C79A5">
        <w:rPr>
          <w:rFonts w:ascii="Sennheiser Office" w:hAnsi="Sennheiser Office"/>
          <w:bCs/>
          <w:lang w:val="fr-FR"/>
        </w:rPr>
        <w:t>: 149</w:t>
      </w:r>
      <w:r w:rsidRPr="007C79A5">
        <w:rPr>
          <w:rFonts w:ascii="Sennheiser Office" w:hAnsi="Sennheiser Office"/>
          <w:bCs/>
          <w:lang w:val="fr-FR"/>
        </w:rPr>
        <w:t xml:space="preserve"> € TTC</w:t>
      </w:r>
    </w:p>
    <w:p w14:paraId="29D30E0B" w14:textId="77777777" w:rsidR="00ED7A69" w:rsidRPr="007C79A5" w:rsidRDefault="00ED7A69" w:rsidP="00063E3D">
      <w:pPr>
        <w:rPr>
          <w:rFonts w:ascii="Sennheiser Office" w:hAnsi="Sennheiser Office"/>
          <w:lang w:val="fr-FR"/>
        </w:rPr>
      </w:pPr>
    </w:p>
    <w:p w14:paraId="55CFFDCB" w14:textId="71E2FC1E" w:rsidR="00D82EB4" w:rsidRPr="007C79A5" w:rsidRDefault="00FF7D0C" w:rsidP="00063E3D">
      <w:pPr>
        <w:rPr>
          <w:rFonts w:ascii="Sennheiser Office" w:hAnsi="Sennheiser Office"/>
          <w:lang w:val="fr-FR"/>
        </w:rPr>
      </w:pPr>
      <w:r w:rsidRPr="007C79A5">
        <w:rPr>
          <w:rFonts w:ascii="Sennheiser Office" w:hAnsi="Sennheiser Office"/>
          <w:lang w:val="fr-FR"/>
        </w:rPr>
        <w:t xml:space="preserve">Les images peuvent être téléchargées </w:t>
      </w:r>
      <w:hyperlink r:id="rId18" w:history="1">
        <w:r w:rsidRPr="007C79A5">
          <w:rPr>
            <w:rStyle w:val="Lienhypertexte"/>
            <w:rFonts w:ascii="Sennheiser Office" w:hAnsi="Sennheiser Office"/>
            <w:lang w:val="fr-FR"/>
          </w:rPr>
          <w:t>via ce lien</w:t>
        </w:r>
      </w:hyperlink>
    </w:p>
    <w:p w14:paraId="789FC217" w14:textId="2298971B" w:rsidR="00D82EB4" w:rsidRPr="007C79A5" w:rsidRDefault="00FF7D0C" w:rsidP="00063E3D">
      <w:pPr>
        <w:rPr>
          <w:rFonts w:ascii="Sennheiser Office" w:hAnsi="Sennheiser Office"/>
          <w:lang w:val="fr-FR"/>
        </w:rPr>
      </w:pPr>
      <w:r w:rsidRPr="007C79A5">
        <w:rPr>
          <w:rFonts w:ascii="Sennheiser Office" w:hAnsi="Sennheiser Office"/>
          <w:lang w:val="fr-FR"/>
        </w:rPr>
        <w:t xml:space="preserve">Les photos standard des produits peuvent être téléchargées </w:t>
      </w:r>
      <w:hyperlink r:id="rId19" w:history="1">
        <w:r w:rsidRPr="007C79A5">
          <w:rPr>
            <w:rStyle w:val="Lienhypertexte"/>
            <w:rFonts w:ascii="Sennheiser Office" w:hAnsi="Sennheiser Office"/>
            <w:lang w:val="fr-FR"/>
          </w:rPr>
          <w:t>via ce lien</w:t>
        </w:r>
      </w:hyperlink>
    </w:p>
    <w:p w14:paraId="55EA167E" w14:textId="77777777" w:rsidR="0058107F" w:rsidRPr="007C79A5" w:rsidRDefault="0058107F" w:rsidP="00063E3D">
      <w:pPr>
        <w:rPr>
          <w:rFonts w:ascii="Sennheiser Office" w:hAnsi="Sennheiser Office"/>
          <w:lang w:val="fr-FR"/>
        </w:rPr>
      </w:pPr>
    </w:p>
    <w:p w14:paraId="490361BE" w14:textId="20CE886D" w:rsidR="00FF7D0C" w:rsidRPr="007C79A5" w:rsidRDefault="00FF7D0C" w:rsidP="00FF7D0C">
      <w:pPr>
        <w:spacing w:line="240" w:lineRule="auto"/>
        <w:contextualSpacing/>
        <w:outlineLvl w:val="0"/>
        <w:rPr>
          <w:rFonts w:ascii="Sennheiser Office" w:hAnsi="Sennheiser Office"/>
          <w:b/>
          <w:bCs/>
          <w:caps/>
          <w:color w:val="0095D5"/>
          <w:sz w:val="16"/>
          <w:szCs w:val="16"/>
          <w:lang w:val="fr-FR"/>
        </w:rPr>
      </w:pPr>
      <w:bookmarkStart w:id="0" w:name="_Hlk79420656"/>
      <w:r w:rsidRPr="007C79A5">
        <w:rPr>
          <w:rFonts w:ascii="Sennheiser Office" w:hAnsi="Sennheiser Office"/>
          <w:b/>
          <w:bCs/>
          <w:caps/>
          <w:color w:val="0095D5"/>
          <w:sz w:val="16"/>
          <w:szCs w:val="16"/>
          <w:lang w:val="fr-FR"/>
        </w:rPr>
        <w:t xml:space="preserve">À PROPOS DE Sennheiser </w:t>
      </w:r>
    </w:p>
    <w:p w14:paraId="21C980E1" w14:textId="77777777" w:rsidR="00FF7D0C" w:rsidRPr="007C79A5" w:rsidRDefault="00FF7D0C" w:rsidP="00FF7D0C">
      <w:pPr>
        <w:spacing w:line="240" w:lineRule="auto"/>
        <w:rPr>
          <w:rFonts w:ascii="Sennheiser Office" w:hAnsi="Sennheiser Office" w:cs="Arial"/>
          <w:sz w:val="16"/>
          <w:szCs w:val="16"/>
          <w:lang w:val="fr-FR"/>
        </w:rPr>
      </w:pPr>
      <w:r w:rsidRPr="007C79A5">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20" w:history="1">
        <w:r w:rsidRPr="007C79A5">
          <w:rPr>
            <w:rStyle w:val="Lienhypertexte"/>
            <w:rFonts w:ascii="Sennheiser Office" w:hAnsi="Sennheiser Office" w:cs="Arial"/>
            <w:sz w:val="16"/>
            <w:szCs w:val="16"/>
            <w:lang w:val="fr-FR"/>
          </w:rPr>
          <w:t>www.sennheiser.com</w:t>
        </w:r>
      </w:hyperlink>
    </w:p>
    <w:p w14:paraId="4A61FCD2" w14:textId="77777777" w:rsidR="00FF7D0C" w:rsidRPr="007C79A5" w:rsidRDefault="00FF7D0C" w:rsidP="00FF7D0C">
      <w:pPr>
        <w:spacing w:line="240" w:lineRule="auto"/>
        <w:rPr>
          <w:rFonts w:ascii="Sennheiser Office" w:hAnsi="Sennheiser Office" w:cs="Arial"/>
          <w:sz w:val="16"/>
          <w:szCs w:val="16"/>
          <w:lang w:val="fr-FR"/>
        </w:rPr>
      </w:pPr>
    </w:p>
    <w:p w14:paraId="2C2CF043" w14:textId="77777777" w:rsidR="00FF7D0C" w:rsidRPr="007C79A5" w:rsidRDefault="00FF7D0C" w:rsidP="00FF7D0C">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FF7D0C" w:rsidRPr="007C79A5" w14:paraId="0C0234BF" w14:textId="77777777" w:rsidTr="008A0663">
        <w:trPr>
          <w:cantSplit/>
          <w:trHeight w:val="1956"/>
        </w:trPr>
        <w:tc>
          <w:tcPr>
            <w:tcW w:w="3965" w:type="dxa"/>
            <w:tcBorders>
              <w:top w:val="nil"/>
              <w:left w:val="nil"/>
              <w:bottom w:val="nil"/>
              <w:right w:val="nil"/>
            </w:tcBorders>
          </w:tcPr>
          <w:p w14:paraId="530A0A5D"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Contact Local</w:t>
            </w:r>
          </w:p>
          <w:p w14:paraId="433C6B53" w14:textId="77777777" w:rsidR="00FF7D0C" w:rsidRPr="007C79A5" w:rsidRDefault="00FF7D0C" w:rsidP="008A0663">
            <w:pPr>
              <w:spacing w:line="240" w:lineRule="auto"/>
              <w:jc w:val="both"/>
              <w:rPr>
                <w:rFonts w:ascii="Sennheiser Office" w:hAnsi="Sennheiser Office"/>
                <w:sz w:val="16"/>
                <w:szCs w:val="16"/>
                <w:lang w:val="fr-FR"/>
              </w:rPr>
            </w:pPr>
          </w:p>
          <w:p w14:paraId="7FEE2B50"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L’Agence Marie-Antoinette</w:t>
            </w:r>
          </w:p>
          <w:p w14:paraId="6F0085EF" w14:textId="77777777" w:rsidR="00FF7D0C" w:rsidRPr="007C79A5" w:rsidRDefault="00FF7D0C" w:rsidP="008A0663">
            <w:pPr>
              <w:spacing w:line="240" w:lineRule="auto"/>
              <w:outlineLvl w:val="0"/>
              <w:rPr>
                <w:rFonts w:ascii="Sennheiser Office" w:hAnsi="Sennheiser Office"/>
                <w:caps/>
                <w:color w:val="0095D5"/>
                <w:sz w:val="16"/>
                <w:szCs w:val="16"/>
                <w:lang w:val="fr-FR"/>
              </w:rPr>
            </w:pPr>
            <w:r w:rsidRPr="007C79A5">
              <w:rPr>
                <w:rFonts w:ascii="Sennheiser Office" w:hAnsi="Sennheiser Office"/>
                <w:color w:val="0095D5"/>
                <w:sz w:val="16"/>
                <w:szCs w:val="16"/>
                <w:lang w:val="fr-FR"/>
              </w:rPr>
              <w:t>Julien Vermessen</w:t>
            </w:r>
          </w:p>
          <w:p w14:paraId="021F14FE" w14:textId="77777777"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Tel : 01 55 04 86 44</w:t>
            </w:r>
          </w:p>
          <w:p w14:paraId="7D750ECA" w14:textId="77777777" w:rsidR="00FF7D0C" w:rsidRPr="007C79A5" w:rsidRDefault="006004A7" w:rsidP="008A0663">
            <w:pPr>
              <w:spacing w:line="240" w:lineRule="auto"/>
              <w:jc w:val="both"/>
              <w:rPr>
                <w:rFonts w:ascii="Sennheiser Office" w:hAnsi="Sennheiser Office"/>
                <w:sz w:val="16"/>
                <w:szCs w:val="16"/>
                <w:lang w:val="fr-FR"/>
              </w:rPr>
            </w:pPr>
            <w:hyperlink r:id="rId21" w:history="1">
              <w:r w:rsidR="00FF7D0C" w:rsidRPr="007C79A5">
                <w:rPr>
                  <w:rStyle w:val="Lienhypertexte"/>
                  <w:rFonts w:ascii="Sennheiser Office" w:hAnsi="Sennheiser Office"/>
                  <w:sz w:val="16"/>
                  <w:szCs w:val="16"/>
                  <w:lang w:val="fr-FR"/>
                </w:rPr>
                <w:t>julien.v@marie-antoinette.fr</w:t>
              </w:r>
            </w:hyperlink>
            <w:r w:rsidR="00FF7D0C" w:rsidRPr="007C79A5">
              <w:rPr>
                <w:rFonts w:ascii="Sennheiser Office" w:hAnsi="Sennheiser Office"/>
                <w:sz w:val="16"/>
                <w:szCs w:val="16"/>
                <w:lang w:val="fr-FR"/>
              </w:rPr>
              <w:t xml:space="preserve"> </w:t>
            </w:r>
          </w:p>
        </w:tc>
        <w:tc>
          <w:tcPr>
            <w:tcW w:w="4236" w:type="dxa"/>
            <w:tcBorders>
              <w:top w:val="nil"/>
              <w:left w:val="nil"/>
              <w:bottom w:val="nil"/>
              <w:right w:val="nil"/>
            </w:tcBorders>
          </w:tcPr>
          <w:p w14:paraId="0EC55645"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Contact Global</w:t>
            </w:r>
          </w:p>
          <w:p w14:paraId="438B5B6D" w14:textId="77777777" w:rsidR="00FF7D0C" w:rsidRPr="007C79A5" w:rsidRDefault="00FF7D0C" w:rsidP="008A0663">
            <w:pPr>
              <w:spacing w:line="240" w:lineRule="auto"/>
              <w:jc w:val="both"/>
              <w:rPr>
                <w:rFonts w:ascii="Sennheiser Office" w:hAnsi="Sennheiser Office"/>
                <w:sz w:val="16"/>
                <w:szCs w:val="16"/>
                <w:lang w:val="fr-FR"/>
              </w:rPr>
            </w:pPr>
          </w:p>
          <w:p w14:paraId="543F2D94" w14:textId="77777777" w:rsidR="00FF7D0C" w:rsidRPr="007C79A5" w:rsidRDefault="00FF7D0C" w:rsidP="008A0663">
            <w:pPr>
              <w:spacing w:line="240" w:lineRule="auto"/>
              <w:jc w:val="both"/>
              <w:rPr>
                <w:rFonts w:ascii="Sennheiser Office" w:hAnsi="Sennheiser Office"/>
                <w:b/>
                <w:bCs/>
                <w:sz w:val="16"/>
                <w:szCs w:val="16"/>
                <w:lang w:val="fr-FR"/>
              </w:rPr>
            </w:pPr>
            <w:r w:rsidRPr="007C79A5">
              <w:rPr>
                <w:rFonts w:ascii="Sennheiser Office" w:hAnsi="Sennheiser Office"/>
                <w:b/>
                <w:bCs/>
                <w:sz w:val="16"/>
                <w:szCs w:val="16"/>
                <w:lang w:val="fr-FR"/>
              </w:rPr>
              <w:t xml:space="preserve">Sennheiser </w:t>
            </w:r>
            <w:proofErr w:type="spellStart"/>
            <w:r w:rsidRPr="007C79A5">
              <w:rPr>
                <w:rFonts w:ascii="Sennheiser Office" w:hAnsi="Sennheiser Office"/>
                <w:b/>
                <w:bCs/>
                <w:sz w:val="16"/>
                <w:szCs w:val="16"/>
                <w:lang w:val="fr-FR"/>
              </w:rPr>
              <w:t>electronic</w:t>
            </w:r>
            <w:proofErr w:type="spellEnd"/>
            <w:r w:rsidRPr="007C79A5">
              <w:rPr>
                <w:rFonts w:ascii="Sennheiser Office" w:hAnsi="Sennheiser Office"/>
                <w:b/>
                <w:bCs/>
                <w:sz w:val="16"/>
                <w:szCs w:val="16"/>
                <w:lang w:val="fr-FR"/>
              </w:rPr>
              <w:t xml:space="preserve"> </w:t>
            </w:r>
            <w:proofErr w:type="spellStart"/>
            <w:r w:rsidRPr="007C79A5">
              <w:rPr>
                <w:rFonts w:ascii="Sennheiser Office" w:hAnsi="Sennheiser Office"/>
                <w:b/>
                <w:bCs/>
                <w:sz w:val="16"/>
                <w:szCs w:val="16"/>
                <w:lang w:val="fr-FR"/>
              </w:rPr>
              <w:t>GmbH</w:t>
            </w:r>
            <w:proofErr w:type="spellEnd"/>
            <w:r w:rsidRPr="007C79A5">
              <w:rPr>
                <w:rFonts w:ascii="Sennheiser Office" w:hAnsi="Sennheiser Office"/>
                <w:b/>
                <w:bCs/>
                <w:sz w:val="16"/>
                <w:szCs w:val="16"/>
                <w:lang w:val="fr-FR"/>
              </w:rPr>
              <w:t xml:space="preserve"> &amp; Co. KG</w:t>
            </w:r>
          </w:p>
          <w:p w14:paraId="16C45D76" w14:textId="77777777" w:rsidR="00FF7D0C" w:rsidRPr="007C79A5" w:rsidRDefault="00FF7D0C" w:rsidP="008A0663">
            <w:pPr>
              <w:spacing w:line="240" w:lineRule="auto"/>
              <w:outlineLvl w:val="0"/>
              <w:rPr>
                <w:rFonts w:ascii="Sennheiser Office" w:hAnsi="Sennheiser Office"/>
                <w:color w:val="0095D5"/>
                <w:sz w:val="16"/>
                <w:szCs w:val="16"/>
                <w:lang w:val="fr-FR"/>
              </w:rPr>
            </w:pPr>
            <w:r w:rsidRPr="007C79A5">
              <w:rPr>
                <w:rFonts w:ascii="Sennheiser Office" w:hAnsi="Sennheiser Office"/>
                <w:color w:val="0095D5"/>
                <w:sz w:val="16"/>
                <w:szCs w:val="16"/>
                <w:lang w:val="fr-FR"/>
              </w:rPr>
              <w:t>Ann Vermont</w:t>
            </w:r>
          </w:p>
          <w:p w14:paraId="0642316A" w14:textId="77777777"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Communications Manager Europe</w:t>
            </w:r>
          </w:p>
          <w:p w14:paraId="346E762B" w14:textId="77777777" w:rsidR="00FF7D0C" w:rsidRPr="007C79A5" w:rsidRDefault="00FF7D0C" w:rsidP="008A0663">
            <w:pPr>
              <w:spacing w:line="240" w:lineRule="auto"/>
              <w:jc w:val="both"/>
              <w:rPr>
                <w:rFonts w:ascii="Sennheiser Office" w:hAnsi="Sennheiser Office"/>
                <w:sz w:val="16"/>
                <w:szCs w:val="16"/>
                <w:lang w:val="fr-FR"/>
              </w:rPr>
            </w:pPr>
            <w:r w:rsidRPr="007C79A5">
              <w:rPr>
                <w:rFonts w:ascii="Sennheiser Office" w:hAnsi="Sennheiser Office"/>
                <w:sz w:val="16"/>
                <w:szCs w:val="16"/>
                <w:lang w:val="fr-FR"/>
              </w:rPr>
              <w:t>Tel : 01 49 87 44 20</w:t>
            </w:r>
          </w:p>
          <w:p w14:paraId="0CB80E1D" w14:textId="77777777" w:rsidR="00FF7D0C" w:rsidRPr="007C79A5" w:rsidRDefault="006004A7" w:rsidP="008A0663">
            <w:pPr>
              <w:spacing w:line="240" w:lineRule="auto"/>
              <w:rPr>
                <w:rFonts w:ascii="Sennheiser Office" w:hAnsi="Sennheiser Office"/>
                <w:sz w:val="16"/>
                <w:szCs w:val="16"/>
                <w:lang w:val="fr-FR"/>
              </w:rPr>
            </w:pPr>
            <w:hyperlink r:id="rId22" w:history="1">
              <w:r w:rsidR="00FF7D0C" w:rsidRPr="007C79A5">
                <w:rPr>
                  <w:rFonts w:ascii="Sennheiser Office" w:hAnsi="Sennheiser Office"/>
                  <w:sz w:val="16"/>
                  <w:szCs w:val="16"/>
                  <w:lang w:val="fr-FR"/>
                </w:rPr>
                <w:t>ann.vermont@sennheiser.com</w:t>
              </w:r>
            </w:hyperlink>
          </w:p>
        </w:tc>
      </w:tr>
      <w:bookmarkEnd w:id="0"/>
    </w:tbl>
    <w:p w14:paraId="4BAE3E6E" w14:textId="77777777" w:rsidR="00FF7D0C" w:rsidRPr="007C79A5" w:rsidRDefault="00FF7D0C" w:rsidP="00FF7D0C">
      <w:pPr>
        <w:tabs>
          <w:tab w:val="left" w:pos="4253"/>
        </w:tabs>
        <w:spacing w:line="240" w:lineRule="auto"/>
        <w:jc w:val="both"/>
        <w:rPr>
          <w:rFonts w:ascii="Sennheiser Office" w:hAnsi="Sennheiser Office"/>
          <w:bCs/>
          <w:sz w:val="14"/>
          <w:szCs w:val="14"/>
          <w:lang w:val="fr-FR"/>
        </w:rPr>
      </w:pPr>
    </w:p>
    <w:p w14:paraId="2C48B7D5" w14:textId="2760D620" w:rsidR="0038583A" w:rsidRPr="007C79A5" w:rsidRDefault="0038583A" w:rsidP="00FF7D0C">
      <w:pPr>
        <w:rPr>
          <w:rFonts w:ascii="Sennheiser Office" w:hAnsi="Sennheiser Office"/>
          <w:lang w:val="fr-FR"/>
        </w:rPr>
      </w:pPr>
    </w:p>
    <w:sectPr w:rsidR="0038583A" w:rsidRPr="007C79A5" w:rsidSect="00A5761F">
      <w:headerReference w:type="default" r:id="rId23"/>
      <w:headerReference w:type="first" r:id="rId24"/>
      <w:footerReference w:type="first" r:id="rId25"/>
      <w:pgSz w:w="11906" w:h="16838" w:code="9"/>
      <w:pgMar w:top="2446" w:right="2608" w:bottom="835"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55075" w14:textId="77777777" w:rsidR="006004A7" w:rsidRDefault="006004A7" w:rsidP="00CA1EB9">
      <w:pPr>
        <w:spacing w:line="240" w:lineRule="auto"/>
      </w:pPr>
      <w:r>
        <w:separator/>
      </w:r>
    </w:p>
  </w:endnote>
  <w:endnote w:type="continuationSeparator" w:id="0">
    <w:p w14:paraId="6C5BCD10" w14:textId="77777777" w:rsidR="006004A7" w:rsidRDefault="006004A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9763139-F46F-854C-9182-861762C4849E}"/>
  </w:font>
  <w:font w:name="Times New Roman">
    <w:panose1 w:val="02020603050405020304"/>
    <w:charset w:val="00"/>
    <w:family w:val="roman"/>
    <w:pitch w:val="variable"/>
    <w:sig w:usb0="E0002EFF" w:usb1="C000785B" w:usb2="00000009" w:usb3="00000000" w:csb0="000001FF" w:csb1="00000000"/>
    <w:embedRegular r:id="rId2" w:fontKey="{AED1A7DC-8E24-114C-BCC0-F3A4A1E41746}"/>
    <w:embedBold r:id="rId3" w:fontKey="{3757276A-F62D-F146-9E63-4B2CA37B8C2E}"/>
    <w:embedItalic r:id="rId4" w:fontKey="{B161E3E3-F337-CA40-A524-738BC095968D}"/>
  </w:font>
  <w:font w:name="Courier New">
    <w:panose1 w:val="02070309020205020404"/>
    <w:charset w:val="00"/>
    <w:family w:val="modern"/>
    <w:pitch w:val="fixed"/>
    <w:sig w:usb0="E0002EFF" w:usb1="C0007843" w:usb2="00000009" w:usb3="00000000" w:csb0="000001FF" w:csb1="00000000"/>
    <w:embedRegular r:id="rId5" w:fontKey="{557736D4-2F6B-7D45-A332-1368E99252E8}"/>
  </w:font>
  <w:font w:name="Wingdings">
    <w:panose1 w:val="05000000000000000000"/>
    <w:charset w:val="4D"/>
    <w:family w:val="decorative"/>
    <w:pitch w:val="variable"/>
    <w:sig w:usb0="00000003" w:usb1="00000000" w:usb2="00000000" w:usb3="00000000" w:csb0="80000001" w:csb1="00000000"/>
    <w:embedRegular r:id="rId6" w:fontKey="{900237C6-55F2-DB47-B61C-B5BAB9D5BC62}"/>
  </w:font>
  <w:font w:name="Arial">
    <w:panose1 w:val="020B0604020202020204"/>
    <w:charset w:val="00"/>
    <w:family w:val="swiss"/>
    <w:pitch w:val="variable"/>
    <w:sig w:usb0="E0002AFF" w:usb1="C0007843" w:usb2="00000009" w:usb3="00000000" w:csb0="000001FF" w:csb1="00000000"/>
    <w:embedRegular r:id="rId7" w:fontKey="{1E769DBE-0510-9A40-B8AC-05BE8B313BA2}"/>
  </w:font>
  <w:font w:name="Sennheiser Office">
    <w:altName w:val="Calibri"/>
    <w:panose1 w:val="020B0604020202020204"/>
    <w:charset w:val="00"/>
    <w:family w:val="swiss"/>
    <w:pitch w:val="variable"/>
    <w:sig w:usb0="A00000AF" w:usb1="500020DB" w:usb2="00000000" w:usb3="00000000" w:csb0="00000093" w:csb1="00000000"/>
    <w:embedRegular r:id="rId8" w:fontKey="{2FC42658-CA2B-2946-8D51-ED62B762D36F}"/>
    <w:embedBold r:id="rId9" w:fontKey="{3642E0E9-E1C1-0644-85E5-9ED43C96B2CD}"/>
    <w:embedItalic r:id="rId10" w:fontKey="{DFAF44AE-3023-1E49-8042-9995FAAAC205}"/>
    <w:embedBoldItalic r:id="rId11" w:fontKey="{870332D8-D5E0-7D4B-9CA6-E543663B6653}"/>
  </w:font>
  <w:font w:name="Calibri">
    <w:panose1 w:val="020F0502020204030204"/>
    <w:charset w:val="00"/>
    <w:family w:val="swiss"/>
    <w:pitch w:val="variable"/>
    <w:sig w:usb0="E0002AFF" w:usb1="C000247B" w:usb2="00000009" w:usb3="00000000" w:csb0="000001FF" w:csb1="00000000"/>
    <w:embedRegular r:id="rId12" w:fontKey="{3D2BCB67-64F0-1B4D-94A9-A988D28A995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CF67E930-ED33-394E-A343-F987610F841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DD8BA" w14:textId="77777777" w:rsidR="006004A7" w:rsidRDefault="006004A7" w:rsidP="00CA1EB9">
      <w:pPr>
        <w:spacing w:line="240" w:lineRule="auto"/>
      </w:pPr>
      <w:r>
        <w:separator/>
      </w:r>
    </w:p>
  </w:footnote>
  <w:footnote w:type="continuationSeparator" w:id="0">
    <w:p w14:paraId="0D0B5FF0" w14:textId="77777777" w:rsidR="006004A7" w:rsidRDefault="006004A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DD2C8DD"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4217">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8785783"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4217">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1EB2"/>
    <w:multiLevelType w:val="multilevel"/>
    <w:tmpl w:val="8184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6"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32C0B4E"/>
    <w:multiLevelType w:val="multilevel"/>
    <w:tmpl w:val="C4DA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3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3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41"/>
  </w:num>
  <w:num w:numId="4">
    <w:abstractNumId w:val="10"/>
  </w:num>
  <w:num w:numId="5">
    <w:abstractNumId w:val="31"/>
  </w:num>
  <w:num w:numId="6">
    <w:abstractNumId w:val="1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8"/>
  </w:num>
  <w:num w:numId="10">
    <w:abstractNumId w:val="3"/>
  </w:num>
  <w:num w:numId="11">
    <w:abstractNumId w:val="15"/>
  </w:num>
  <w:num w:numId="12">
    <w:abstractNumId w:val="29"/>
  </w:num>
  <w:num w:numId="13">
    <w:abstractNumId w:val="40"/>
  </w:num>
  <w:num w:numId="14">
    <w:abstractNumId w:val="6"/>
  </w:num>
  <w:num w:numId="15">
    <w:abstractNumId w:val="30"/>
  </w:num>
  <w:num w:numId="16">
    <w:abstractNumId w:val="21"/>
  </w:num>
  <w:num w:numId="17">
    <w:abstractNumId w:val="19"/>
  </w:num>
  <w:num w:numId="18">
    <w:abstractNumId w:val="16"/>
  </w:num>
  <w:num w:numId="19">
    <w:abstractNumId w:val="24"/>
  </w:num>
  <w:num w:numId="20">
    <w:abstractNumId w:val="26"/>
  </w:num>
  <w:num w:numId="21">
    <w:abstractNumId w:val="1"/>
  </w:num>
  <w:num w:numId="22">
    <w:abstractNumId w:val="39"/>
  </w:num>
  <w:num w:numId="23">
    <w:abstractNumId w:val="25"/>
  </w:num>
  <w:num w:numId="24">
    <w:abstractNumId w:val="36"/>
  </w:num>
  <w:num w:numId="25">
    <w:abstractNumId w:val="11"/>
  </w:num>
  <w:num w:numId="26">
    <w:abstractNumId w:val="23"/>
  </w:num>
  <w:num w:numId="27">
    <w:abstractNumId w:val="0"/>
  </w:num>
  <w:num w:numId="28">
    <w:abstractNumId w:val="35"/>
  </w:num>
  <w:num w:numId="29">
    <w:abstractNumId w:val="2"/>
  </w:num>
  <w:num w:numId="30">
    <w:abstractNumId w:val="32"/>
  </w:num>
  <w:num w:numId="31">
    <w:abstractNumId w:val="8"/>
  </w:num>
  <w:num w:numId="32">
    <w:abstractNumId w:val="38"/>
  </w:num>
  <w:num w:numId="33">
    <w:abstractNumId w:val="18"/>
  </w:num>
  <w:num w:numId="34">
    <w:abstractNumId w:val="33"/>
  </w:num>
  <w:num w:numId="35">
    <w:abstractNumId w:val="37"/>
  </w:num>
  <w:num w:numId="36">
    <w:abstractNumId w:val="7"/>
  </w:num>
  <w:num w:numId="37">
    <w:abstractNumId w:val="12"/>
  </w:num>
  <w:num w:numId="38">
    <w:abstractNumId w:val="20"/>
  </w:num>
  <w:num w:numId="39">
    <w:abstractNumId w:val="34"/>
  </w:num>
  <w:num w:numId="40">
    <w:abstractNumId w:val="22"/>
  </w:num>
  <w:num w:numId="41">
    <w:abstractNumId w:val="9"/>
  </w:num>
  <w:num w:numId="42">
    <w:abstractNumId w:val="2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27C3"/>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277B"/>
    <w:rsid w:val="00093230"/>
    <w:rsid w:val="0009384F"/>
    <w:rsid w:val="000A054A"/>
    <w:rsid w:val="000A12AF"/>
    <w:rsid w:val="000B16C2"/>
    <w:rsid w:val="000B5605"/>
    <w:rsid w:val="000C07FC"/>
    <w:rsid w:val="000C1C9D"/>
    <w:rsid w:val="000C3C6E"/>
    <w:rsid w:val="000D07C3"/>
    <w:rsid w:val="000E558A"/>
    <w:rsid w:val="000F1105"/>
    <w:rsid w:val="000F1B7D"/>
    <w:rsid w:val="000F712D"/>
    <w:rsid w:val="000F7E49"/>
    <w:rsid w:val="001030EE"/>
    <w:rsid w:val="001103C9"/>
    <w:rsid w:val="00110939"/>
    <w:rsid w:val="00115425"/>
    <w:rsid w:val="0011713B"/>
    <w:rsid w:val="00117457"/>
    <w:rsid w:val="00121501"/>
    <w:rsid w:val="00124508"/>
    <w:rsid w:val="00125E20"/>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66698"/>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420B"/>
    <w:rsid w:val="002D5755"/>
    <w:rsid w:val="002D6BD2"/>
    <w:rsid w:val="002E6AC4"/>
    <w:rsid w:val="002F6C5E"/>
    <w:rsid w:val="00305B63"/>
    <w:rsid w:val="00311C6F"/>
    <w:rsid w:val="00320EA4"/>
    <w:rsid w:val="003222F5"/>
    <w:rsid w:val="00324808"/>
    <w:rsid w:val="00324859"/>
    <w:rsid w:val="003261E7"/>
    <w:rsid w:val="00326FB8"/>
    <w:rsid w:val="003275FC"/>
    <w:rsid w:val="00330111"/>
    <w:rsid w:val="00332346"/>
    <w:rsid w:val="00337412"/>
    <w:rsid w:val="00346D4C"/>
    <w:rsid w:val="003477FA"/>
    <w:rsid w:val="00350556"/>
    <w:rsid w:val="00351B40"/>
    <w:rsid w:val="003524A7"/>
    <w:rsid w:val="00354AF9"/>
    <w:rsid w:val="003628E5"/>
    <w:rsid w:val="0036480A"/>
    <w:rsid w:val="003708EA"/>
    <w:rsid w:val="00372321"/>
    <w:rsid w:val="00373F92"/>
    <w:rsid w:val="00375ACD"/>
    <w:rsid w:val="003829FF"/>
    <w:rsid w:val="0038583A"/>
    <w:rsid w:val="00387600"/>
    <w:rsid w:val="00387744"/>
    <w:rsid w:val="00392136"/>
    <w:rsid w:val="003A26C2"/>
    <w:rsid w:val="003A4922"/>
    <w:rsid w:val="003A649F"/>
    <w:rsid w:val="003B6F65"/>
    <w:rsid w:val="003C59A5"/>
    <w:rsid w:val="003C5BCC"/>
    <w:rsid w:val="003D06A1"/>
    <w:rsid w:val="003D0AA4"/>
    <w:rsid w:val="003D20E7"/>
    <w:rsid w:val="003D2DCD"/>
    <w:rsid w:val="003E0005"/>
    <w:rsid w:val="003E049E"/>
    <w:rsid w:val="003E38A9"/>
    <w:rsid w:val="003E4B10"/>
    <w:rsid w:val="003E4BEF"/>
    <w:rsid w:val="003F47A0"/>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627D9"/>
    <w:rsid w:val="00462AE9"/>
    <w:rsid w:val="00474E4B"/>
    <w:rsid w:val="004850F3"/>
    <w:rsid w:val="00485D07"/>
    <w:rsid w:val="00490C20"/>
    <w:rsid w:val="00490C42"/>
    <w:rsid w:val="00497DCF"/>
    <w:rsid w:val="004A40F5"/>
    <w:rsid w:val="004B1A8E"/>
    <w:rsid w:val="004C3017"/>
    <w:rsid w:val="004D1199"/>
    <w:rsid w:val="004D6377"/>
    <w:rsid w:val="004E0A54"/>
    <w:rsid w:val="004E19A6"/>
    <w:rsid w:val="004E7F9A"/>
    <w:rsid w:val="004F31F9"/>
    <w:rsid w:val="004F355A"/>
    <w:rsid w:val="004F79CB"/>
    <w:rsid w:val="00500E07"/>
    <w:rsid w:val="00504A34"/>
    <w:rsid w:val="00505597"/>
    <w:rsid w:val="00507935"/>
    <w:rsid w:val="00517E84"/>
    <w:rsid w:val="00523995"/>
    <w:rsid w:val="0052510B"/>
    <w:rsid w:val="00527761"/>
    <w:rsid w:val="005327DB"/>
    <w:rsid w:val="00532E74"/>
    <w:rsid w:val="00535E0F"/>
    <w:rsid w:val="00536203"/>
    <w:rsid w:val="00541F4C"/>
    <w:rsid w:val="005438AB"/>
    <w:rsid w:val="00545A12"/>
    <w:rsid w:val="005522DB"/>
    <w:rsid w:val="0055322A"/>
    <w:rsid w:val="00560FAB"/>
    <w:rsid w:val="00561A8C"/>
    <w:rsid w:val="00572758"/>
    <w:rsid w:val="005735C2"/>
    <w:rsid w:val="00574BF2"/>
    <w:rsid w:val="00576746"/>
    <w:rsid w:val="005775E9"/>
    <w:rsid w:val="00580709"/>
    <w:rsid w:val="00581015"/>
    <w:rsid w:val="0058107F"/>
    <w:rsid w:val="0058370A"/>
    <w:rsid w:val="00583AAC"/>
    <w:rsid w:val="00584432"/>
    <w:rsid w:val="00584E31"/>
    <w:rsid w:val="00585911"/>
    <w:rsid w:val="005A0B2C"/>
    <w:rsid w:val="005A1341"/>
    <w:rsid w:val="005A3459"/>
    <w:rsid w:val="005B18BE"/>
    <w:rsid w:val="005B2599"/>
    <w:rsid w:val="005B6097"/>
    <w:rsid w:val="005C09FA"/>
    <w:rsid w:val="005C1F67"/>
    <w:rsid w:val="005C346B"/>
    <w:rsid w:val="005C698C"/>
    <w:rsid w:val="005C7ECC"/>
    <w:rsid w:val="005D571F"/>
    <w:rsid w:val="005D6254"/>
    <w:rsid w:val="005E34A2"/>
    <w:rsid w:val="005E4083"/>
    <w:rsid w:val="005F375F"/>
    <w:rsid w:val="005F74D3"/>
    <w:rsid w:val="006004A7"/>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A73EA"/>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341"/>
    <w:rsid w:val="00740D3A"/>
    <w:rsid w:val="00751E61"/>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877BD"/>
    <w:rsid w:val="0079263F"/>
    <w:rsid w:val="00796EF7"/>
    <w:rsid w:val="007A2D75"/>
    <w:rsid w:val="007A53BD"/>
    <w:rsid w:val="007A5F92"/>
    <w:rsid w:val="007B0147"/>
    <w:rsid w:val="007B0D6B"/>
    <w:rsid w:val="007B59C5"/>
    <w:rsid w:val="007C0E10"/>
    <w:rsid w:val="007C2184"/>
    <w:rsid w:val="007C3608"/>
    <w:rsid w:val="007C4F79"/>
    <w:rsid w:val="007C5F04"/>
    <w:rsid w:val="007C6B1C"/>
    <w:rsid w:val="007C6C67"/>
    <w:rsid w:val="007C79A5"/>
    <w:rsid w:val="007C79F0"/>
    <w:rsid w:val="007D0FC1"/>
    <w:rsid w:val="007D1325"/>
    <w:rsid w:val="007D3E22"/>
    <w:rsid w:val="007D50B6"/>
    <w:rsid w:val="007D6683"/>
    <w:rsid w:val="007E3807"/>
    <w:rsid w:val="007E45D0"/>
    <w:rsid w:val="007E6066"/>
    <w:rsid w:val="007E6EAA"/>
    <w:rsid w:val="007F2068"/>
    <w:rsid w:val="007F2B18"/>
    <w:rsid w:val="007F44FE"/>
    <w:rsid w:val="007F53DD"/>
    <w:rsid w:val="007F778E"/>
    <w:rsid w:val="00800E20"/>
    <w:rsid w:val="008042D1"/>
    <w:rsid w:val="00806C0C"/>
    <w:rsid w:val="00810BAE"/>
    <w:rsid w:val="00812113"/>
    <w:rsid w:val="0081434A"/>
    <w:rsid w:val="008153F8"/>
    <w:rsid w:val="0082510B"/>
    <w:rsid w:val="00826BC7"/>
    <w:rsid w:val="0083212E"/>
    <w:rsid w:val="00832D69"/>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D372F"/>
    <w:rsid w:val="008D5B56"/>
    <w:rsid w:val="008D64C3"/>
    <w:rsid w:val="008D6CAB"/>
    <w:rsid w:val="008E477E"/>
    <w:rsid w:val="008E571F"/>
    <w:rsid w:val="008E5D5C"/>
    <w:rsid w:val="008E7699"/>
    <w:rsid w:val="008E787E"/>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6188"/>
    <w:rsid w:val="00957B9D"/>
    <w:rsid w:val="009608D0"/>
    <w:rsid w:val="00962054"/>
    <w:rsid w:val="00963927"/>
    <w:rsid w:val="0096398C"/>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C2F"/>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5908"/>
    <w:rsid w:val="00A1701D"/>
    <w:rsid w:val="00A177F7"/>
    <w:rsid w:val="00A20BB8"/>
    <w:rsid w:val="00A22CED"/>
    <w:rsid w:val="00A26180"/>
    <w:rsid w:val="00A34F59"/>
    <w:rsid w:val="00A36938"/>
    <w:rsid w:val="00A36C6A"/>
    <w:rsid w:val="00A40098"/>
    <w:rsid w:val="00A4309A"/>
    <w:rsid w:val="00A514CE"/>
    <w:rsid w:val="00A55E69"/>
    <w:rsid w:val="00A56DA5"/>
    <w:rsid w:val="00A5761F"/>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B65EF"/>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23244"/>
    <w:rsid w:val="00B31214"/>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42AE"/>
    <w:rsid w:val="00BA68D9"/>
    <w:rsid w:val="00BA6A0B"/>
    <w:rsid w:val="00BA720D"/>
    <w:rsid w:val="00BB077C"/>
    <w:rsid w:val="00BB16BE"/>
    <w:rsid w:val="00BB6C23"/>
    <w:rsid w:val="00BC4C8D"/>
    <w:rsid w:val="00BC617A"/>
    <w:rsid w:val="00BD1602"/>
    <w:rsid w:val="00BD5E46"/>
    <w:rsid w:val="00BE0D8C"/>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4217"/>
    <w:rsid w:val="00C75488"/>
    <w:rsid w:val="00C77D48"/>
    <w:rsid w:val="00C8099E"/>
    <w:rsid w:val="00C8460B"/>
    <w:rsid w:val="00C85083"/>
    <w:rsid w:val="00C91ACD"/>
    <w:rsid w:val="00C931A2"/>
    <w:rsid w:val="00C94578"/>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299F"/>
    <w:rsid w:val="00CF35D0"/>
    <w:rsid w:val="00CF55F6"/>
    <w:rsid w:val="00CF5D58"/>
    <w:rsid w:val="00D01307"/>
    <w:rsid w:val="00D01572"/>
    <w:rsid w:val="00D02F84"/>
    <w:rsid w:val="00D0344F"/>
    <w:rsid w:val="00D040DC"/>
    <w:rsid w:val="00D0776E"/>
    <w:rsid w:val="00D1483E"/>
    <w:rsid w:val="00D1718B"/>
    <w:rsid w:val="00D22EA6"/>
    <w:rsid w:val="00D245A7"/>
    <w:rsid w:val="00D25F97"/>
    <w:rsid w:val="00D27D88"/>
    <w:rsid w:val="00D33A41"/>
    <w:rsid w:val="00D371A8"/>
    <w:rsid w:val="00D37487"/>
    <w:rsid w:val="00D446D4"/>
    <w:rsid w:val="00D44A1A"/>
    <w:rsid w:val="00D465F2"/>
    <w:rsid w:val="00D4710A"/>
    <w:rsid w:val="00D52598"/>
    <w:rsid w:val="00D5457A"/>
    <w:rsid w:val="00D57D59"/>
    <w:rsid w:val="00D62E03"/>
    <w:rsid w:val="00D644ED"/>
    <w:rsid w:val="00D66D44"/>
    <w:rsid w:val="00D7440F"/>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44D7"/>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3C92"/>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B6F42"/>
    <w:rsid w:val="00EC4738"/>
    <w:rsid w:val="00EC576E"/>
    <w:rsid w:val="00ED0659"/>
    <w:rsid w:val="00ED1604"/>
    <w:rsid w:val="00ED5510"/>
    <w:rsid w:val="00ED5654"/>
    <w:rsid w:val="00ED7A69"/>
    <w:rsid w:val="00EE6A45"/>
    <w:rsid w:val="00EF2A43"/>
    <w:rsid w:val="00EF3481"/>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A1779"/>
    <w:rsid w:val="00FA6EBD"/>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562B"/>
    <w:rsid w:val="00FE585A"/>
    <w:rsid w:val="00FE5FA5"/>
    <w:rsid w:val="00FF1E5F"/>
    <w:rsid w:val="00FF4236"/>
    <w:rsid w:val="00FF7D0C"/>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1C56FB"/>
    <w:rPr>
      <w:sz w:val="16"/>
      <w:szCs w:val="16"/>
    </w:rPr>
  </w:style>
  <w:style w:type="paragraph" w:styleId="Commentaire">
    <w:name w:val="annotation text"/>
    <w:basedOn w:val="Normal"/>
    <w:link w:val="CommentaireCar"/>
    <w:uiPriority w:val="99"/>
    <w:semiHidden/>
    <w:unhideWhenUsed/>
    <w:rsid w:val="001C56FB"/>
    <w:pPr>
      <w:spacing w:line="240" w:lineRule="auto"/>
    </w:pPr>
    <w:rPr>
      <w:sz w:val="20"/>
      <w:szCs w:val="20"/>
    </w:rPr>
  </w:style>
  <w:style w:type="character" w:customStyle="1" w:styleId="CommentaireCar">
    <w:name w:val="Commentaire Car"/>
    <w:basedOn w:val="Policepardfaut"/>
    <w:link w:val="Commentaire"/>
    <w:uiPriority w:val="99"/>
    <w:semiHidden/>
    <w:rsid w:val="001C56FB"/>
    <w:rPr>
      <w:sz w:val="20"/>
      <w:szCs w:val="20"/>
      <w:lang w:val="en-GB"/>
    </w:rPr>
  </w:style>
  <w:style w:type="paragraph" w:styleId="Objetducommentaire">
    <w:name w:val="annotation subject"/>
    <w:basedOn w:val="Commentaire"/>
    <w:next w:val="Commentaire"/>
    <w:link w:val="ObjetducommentaireCar"/>
    <w:uiPriority w:val="99"/>
    <w:semiHidden/>
    <w:unhideWhenUsed/>
    <w:rsid w:val="001C56FB"/>
    <w:rPr>
      <w:b/>
      <w:bCs/>
    </w:rPr>
  </w:style>
  <w:style w:type="character" w:customStyle="1" w:styleId="ObjetducommentaireCar">
    <w:name w:val="Objet du commentaire Car"/>
    <w:basedOn w:val="CommentaireCar"/>
    <w:link w:val="Objetducommentaire"/>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2160821">
      <w:bodyDiv w:val="1"/>
      <w:marLeft w:val="0"/>
      <w:marRight w:val="0"/>
      <w:marTop w:val="0"/>
      <w:marBottom w:val="0"/>
      <w:divBdr>
        <w:top w:val="none" w:sz="0" w:space="0" w:color="auto"/>
        <w:left w:val="none" w:sz="0" w:space="0" w:color="auto"/>
        <w:bottom w:val="none" w:sz="0" w:space="0" w:color="auto"/>
        <w:right w:val="none" w:sz="0" w:space="0" w:color="auto"/>
      </w:divBdr>
      <w:divsChild>
        <w:div w:id="1340044293">
          <w:marLeft w:val="0"/>
          <w:marRight w:val="0"/>
          <w:marTop w:val="0"/>
          <w:marBottom w:val="0"/>
          <w:divBdr>
            <w:top w:val="none" w:sz="0" w:space="0" w:color="auto"/>
            <w:left w:val="none" w:sz="0" w:space="0" w:color="auto"/>
            <w:bottom w:val="none" w:sz="0" w:space="0" w:color="auto"/>
            <w:right w:val="none" w:sz="0" w:space="0" w:color="auto"/>
          </w:divBdr>
          <w:divsChild>
            <w:div w:id="1269581749">
              <w:marLeft w:val="0"/>
              <w:marRight w:val="0"/>
              <w:marTop w:val="0"/>
              <w:marBottom w:val="0"/>
              <w:divBdr>
                <w:top w:val="none" w:sz="0" w:space="0" w:color="auto"/>
                <w:left w:val="none" w:sz="0" w:space="0" w:color="auto"/>
                <w:bottom w:val="none" w:sz="0" w:space="0" w:color="auto"/>
                <w:right w:val="none" w:sz="0" w:space="0" w:color="auto"/>
              </w:divBdr>
            </w:div>
            <w:div w:id="3366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7071626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28539158">
      <w:bodyDiv w:val="1"/>
      <w:marLeft w:val="0"/>
      <w:marRight w:val="0"/>
      <w:marTop w:val="0"/>
      <w:marBottom w:val="0"/>
      <w:divBdr>
        <w:top w:val="none" w:sz="0" w:space="0" w:color="auto"/>
        <w:left w:val="none" w:sz="0" w:space="0" w:color="auto"/>
        <w:bottom w:val="none" w:sz="0" w:space="0" w:color="auto"/>
        <w:right w:val="none" w:sz="0" w:space="0" w:color="auto"/>
      </w:divBdr>
      <w:divsChild>
        <w:div w:id="1851526095">
          <w:marLeft w:val="0"/>
          <w:marRight w:val="0"/>
          <w:marTop w:val="0"/>
          <w:marBottom w:val="0"/>
          <w:divBdr>
            <w:top w:val="none" w:sz="0" w:space="0" w:color="auto"/>
            <w:left w:val="none" w:sz="0" w:space="0" w:color="auto"/>
            <w:bottom w:val="none" w:sz="0" w:space="0" w:color="auto"/>
            <w:right w:val="none" w:sz="0" w:space="0" w:color="auto"/>
          </w:divBdr>
        </w:div>
        <w:div w:id="111176323">
          <w:marLeft w:val="0"/>
          <w:marRight w:val="0"/>
          <w:marTop w:val="0"/>
          <w:marBottom w:val="0"/>
          <w:divBdr>
            <w:top w:val="none" w:sz="0" w:space="0" w:color="auto"/>
            <w:left w:val="none" w:sz="0" w:space="0" w:color="auto"/>
            <w:bottom w:val="none" w:sz="0" w:space="0" w:color="auto"/>
            <w:right w:val="none" w:sz="0" w:space="0" w:color="auto"/>
          </w:divBdr>
        </w:div>
        <w:div w:id="1062215417">
          <w:marLeft w:val="0"/>
          <w:marRight w:val="0"/>
          <w:marTop w:val="0"/>
          <w:marBottom w:val="0"/>
          <w:divBdr>
            <w:top w:val="none" w:sz="0" w:space="0" w:color="auto"/>
            <w:left w:val="none" w:sz="0" w:space="0" w:color="auto"/>
            <w:bottom w:val="none" w:sz="0" w:space="0" w:color="auto"/>
            <w:right w:val="none" w:sz="0" w:space="0" w:color="auto"/>
          </w:divBdr>
        </w:div>
        <w:div w:id="967395041">
          <w:marLeft w:val="0"/>
          <w:marRight w:val="0"/>
          <w:marTop w:val="0"/>
          <w:marBottom w:val="0"/>
          <w:divBdr>
            <w:top w:val="none" w:sz="0" w:space="0" w:color="auto"/>
            <w:left w:val="none" w:sz="0" w:space="0" w:color="auto"/>
            <w:bottom w:val="none" w:sz="0" w:space="0" w:color="auto"/>
            <w:right w:val="none" w:sz="0" w:space="0" w:color="auto"/>
          </w:divBdr>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3402864">
      <w:bodyDiv w:val="1"/>
      <w:marLeft w:val="0"/>
      <w:marRight w:val="0"/>
      <w:marTop w:val="0"/>
      <w:marBottom w:val="0"/>
      <w:divBdr>
        <w:top w:val="none" w:sz="0" w:space="0" w:color="auto"/>
        <w:left w:val="none" w:sz="0" w:space="0" w:color="auto"/>
        <w:bottom w:val="none" w:sz="0" w:space="0" w:color="auto"/>
        <w:right w:val="none" w:sz="0" w:space="0" w:color="auto"/>
      </w:divBdr>
      <w:divsChild>
        <w:div w:id="202134547">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0018136">
      <w:bodyDiv w:val="1"/>
      <w:marLeft w:val="0"/>
      <w:marRight w:val="0"/>
      <w:marTop w:val="0"/>
      <w:marBottom w:val="0"/>
      <w:divBdr>
        <w:top w:val="none" w:sz="0" w:space="0" w:color="auto"/>
        <w:left w:val="none" w:sz="0" w:space="0" w:color="auto"/>
        <w:bottom w:val="none" w:sz="0" w:space="0" w:color="auto"/>
        <w:right w:val="none" w:sz="0" w:space="0" w:color="auto"/>
      </w:divBdr>
      <w:divsChild>
        <w:div w:id="411857439">
          <w:marLeft w:val="0"/>
          <w:marRight w:val="0"/>
          <w:marTop w:val="0"/>
          <w:marBottom w:val="0"/>
          <w:divBdr>
            <w:top w:val="none" w:sz="0" w:space="0" w:color="auto"/>
            <w:left w:val="none" w:sz="0" w:space="0" w:color="auto"/>
            <w:bottom w:val="none" w:sz="0" w:space="0" w:color="auto"/>
            <w:right w:val="none" w:sz="0" w:space="0" w:color="auto"/>
          </w:divBdr>
        </w:div>
        <w:div w:id="1059330744">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NgNAbnh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c/181/jSbWc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ann.vermont@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E15FA-A600-4D1D-9B41-4E978C03A3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1824</Words>
  <Characters>10034</Characters>
  <Application>Microsoft Office Word</Application>
  <DocSecurity>0</DocSecurity>
  <Lines>83</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19</cp:revision>
  <cp:lastPrinted>2021-10-11T15:02:00Z</cp:lastPrinted>
  <dcterms:created xsi:type="dcterms:W3CDTF">2021-10-14T07:25:00Z</dcterms:created>
  <dcterms:modified xsi:type="dcterms:W3CDTF">2021-10-18T08:30:00Z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