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0065B" w14:textId="7623F198" w:rsidR="0041207B" w:rsidRPr="001A76EE" w:rsidRDefault="0041207B" w:rsidP="002C563D">
      <w:pPr>
        <w:rPr>
          <w:rFonts w:ascii="Sennheiser Office" w:hAnsi="Sennheiser Office"/>
          <w:b/>
          <w:bCs/>
          <w:caps/>
          <w:color w:val="0095D5" w:themeColor="accent1"/>
          <w:lang w:val="fr-FR"/>
        </w:rPr>
      </w:pPr>
      <w:bookmarkStart w:id="0" w:name="_Hlk72161281"/>
      <w:r w:rsidRPr="001A76EE">
        <w:rPr>
          <w:rFonts w:ascii="Sennheiser Office" w:hAnsi="Sennheiser Office"/>
          <w:b/>
          <w:bCs/>
          <w:caps/>
          <w:color w:val="0095D5" w:themeColor="accent1"/>
          <w:lang w:val="fr-FR"/>
        </w:rPr>
        <w:t>ALEXA, ÇA SONNE BIEN</w:t>
      </w:r>
    </w:p>
    <w:bookmarkEnd w:id="0"/>
    <w:p w14:paraId="1A67311D" w14:textId="597CD2B9" w:rsidR="001A1D8C" w:rsidRPr="001A76EE" w:rsidRDefault="0041207B" w:rsidP="002C563D">
      <w:pPr>
        <w:rPr>
          <w:rFonts w:ascii="Sennheiser Office" w:hAnsi="Sennheiser Office"/>
          <w:b/>
          <w:lang w:val="fr-FR"/>
        </w:rPr>
      </w:pPr>
      <w:r w:rsidRPr="001A76EE">
        <w:rPr>
          <w:rFonts w:ascii="Sennheiser Office" w:hAnsi="Sennheiser Office"/>
          <w:b/>
          <w:lang w:val="fr-FR"/>
        </w:rPr>
        <w:t>Le casque Bluetooth HD 450SE de Sennheiser offre un son de qualité supérieure et une interaction sans effort avec Alexa.</w:t>
      </w:r>
    </w:p>
    <w:p w14:paraId="3E582E8C" w14:textId="77777777" w:rsidR="001E27DE" w:rsidRPr="001A76EE" w:rsidRDefault="001E27DE" w:rsidP="001E27DE">
      <w:pPr>
        <w:rPr>
          <w:rFonts w:ascii="Sennheiser Office" w:hAnsi="Sennheiser Office"/>
          <w:bCs/>
          <w:szCs w:val="18"/>
          <w:lang w:val="fr-FR"/>
        </w:rPr>
      </w:pPr>
    </w:p>
    <w:p w14:paraId="6EA6678C" w14:textId="1ED2B95D" w:rsidR="0041207B" w:rsidRPr="001A76EE" w:rsidRDefault="0026438F" w:rsidP="0041207B">
      <w:pPr>
        <w:rPr>
          <w:rFonts w:ascii="Sennheiser Office" w:hAnsi="Sennheiser Office"/>
          <w:b/>
          <w:lang w:val="fr-FR"/>
        </w:rPr>
      </w:pPr>
      <w:r w:rsidRPr="001A76EE">
        <w:rPr>
          <w:rFonts w:ascii="Sennheiser Office" w:hAnsi="Sennheiser Office"/>
          <w:b/>
          <w:i/>
          <w:iCs/>
          <w:lang w:val="fr-FR"/>
        </w:rPr>
        <w:t>Wede</w:t>
      </w:r>
      <w:r w:rsidR="00063EAC" w:rsidRPr="001A76EE">
        <w:rPr>
          <w:rFonts w:ascii="Sennheiser Office" w:hAnsi="Sennheiser Office"/>
          <w:b/>
          <w:i/>
          <w:iCs/>
          <w:lang w:val="fr-FR"/>
        </w:rPr>
        <w:t xml:space="preserve">mark, </w:t>
      </w:r>
      <w:r w:rsidR="00207EF8" w:rsidRPr="001A76EE">
        <w:rPr>
          <w:rFonts w:ascii="Sennheiser Office" w:hAnsi="Sennheiser Office"/>
          <w:b/>
          <w:i/>
          <w:iCs/>
          <w:lang w:val="fr-FR"/>
        </w:rPr>
        <w:t>1</w:t>
      </w:r>
      <w:r w:rsidR="0041207B" w:rsidRPr="001A76EE">
        <w:rPr>
          <w:rFonts w:ascii="Sennheiser Office" w:hAnsi="Sennheiser Office" w:cs="Times New Roman (Corps CS)"/>
          <w:b/>
          <w:i/>
          <w:iCs/>
          <w:vertAlign w:val="superscript"/>
          <w:lang w:val="fr-FR"/>
        </w:rPr>
        <w:t>er</w:t>
      </w:r>
      <w:r w:rsidR="0041207B" w:rsidRPr="001A76EE">
        <w:rPr>
          <w:rFonts w:ascii="Sennheiser Office" w:hAnsi="Sennheiser Office"/>
          <w:b/>
          <w:i/>
          <w:iCs/>
          <w:lang w:val="fr-FR"/>
        </w:rPr>
        <w:t xml:space="preserve"> juin</w:t>
      </w:r>
      <w:r w:rsidR="005E11E7" w:rsidRPr="001A76EE">
        <w:rPr>
          <w:rFonts w:ascii="Sennheiser Office" w:hAnsi="Sennheiser Office"/>
          <w:b/>
          <w:i/>
          <w:iCs/>
          <w:lang w:val="fr-FR"/>
        </w:rPr>
        <w:t xml:space="preserve"> </w:t>
      </w:r>
      <w:r w:rsidR="002C6D81" w:rsidRPr="001A76EE">
        <w:rPr>
          <w:rFonts w:ascii="Sennheiser Office" w:hAnsi="Sennheiser Office"/>
          <w:b/>
          <w:i/>
          <w:iCs/>
          <w:lang w:val="fr-FR"/>
        </w:rPr>
        <w:t>2021</w:t>
      </w:r>
      <w:r w:rsidR="002C6D81" w:rsidRPr="001A76EE">
        <w:rPr>
          <w:rFonts w:ascii="Sennheiser Office" w:hAnsi="Sennheiser Office"/>
          <w:b/>
          <w:lang w:val="fr-FR"/>
        </w:rPr>
        <w:t xml:space="preserve"> </w:t>
      </w:r>
      <w:r w:rsidR="005E11E7" w:rsidRPr="001A76EE">
        <w:rPr>
          <w:rFonts w:ascii="Sennheiser Office" w:hAnsi="Sennheiser Office"/>
          <w:b/>
          <w:lang w:val="fr-FR"/>
        </w:rPr>
        <w:t>–</w:t>
      </w:r>
      <w:r w:rsidR="000001F2" w:rsidRPr="001A76EE">
        <w:rPr>
          <w:rFonts w:ascii="Sennheiser Office" w:hAnsi="Sennheiser Office"/>
          <w:b/>
          <w:lang w:val="fr-FR"/>
        </w:rPr>
        <w:t xml:space="preserve"> </w:t>
      </w:r>
      <w:r w:rsidR="0041207B" w:rsidRPr="001A76EE">
        <w:rPr>
          <w:rFonts w:ascii="Sennheiser Office" w:hAnsi="Sennheiser Office"/>
          <w:b/>
          <w:lang w:val="fr-FR"/>
        </w:rPr>
        <w:t xml:space="preserve">Sennheiser annonce le nouveau HD 450SE, une édition spéciale du HD 450BT développé par le spécialiste de l'audio. Ce casque à réduction </w:t>
      </w:r>
      <w:r w:rsidR="00EE26A5" w:rsidRPr="001A76EE">
        <w:rPr>
          <w:rFonts w:ascii="Sennheiser Office" w:hAnsi="Sennheiser Office"/>
          <w:b/>
          <w:lang w:val="fr-FR"/>
        </w:rPr>
        <w:t xml:space="preserve">active </w:t>
      </w:r>
      <w:r w:rsidR="0041207B" w:rsidRPr="001A76EE">
        <w:rPr>
          <w:rFonts w:ascii="Sennheiser Office" w:hAnsi="Sennheiser Office"/>
          <w:b/>
          <w:lang w:val="fr-FR"/>
        </w:rPr>
        <w:t>d</w:t>
      </w:r>
      <w:r w:rsidR="00EE26A5" w:rsidRPr="001A76EE">
        <w:rPr>
          <w:rFonts w:ascii="Sennheiser Office" w:hAnsi="Sennheiser Office"/>
          <w:b/>
          <w:lang w:val="fr-FR"/>
        </w:rPr>
        <w:t xml:space="preserve">u </w:t>
      </w:r>
      <w:r w:rsidR="0041207B" w:rsidRPr="001A76EE">
        <w:rPr>
          <w:rFonts w:ascii="Sennheiser Office" w:hAnsi="Sennheiser Office"/>
          <w:b/>
          <w:lang w:val="fr-FR"/>
        </w:rPr>
        <w:t xml:space="preserve">bruit délivre un son sans fil exceptionnel </w:t>
      </w:r>
      <w:r w:rsidR="00EE26A5" w:rsidRPr="001A76EE">
        <w:rPr>
          <w:rFonts w:ascii="Sennheiser Office" w:hAnsi="Sennheiser Office"/>
          <w:b/>
          <w:lang w:val="fr-FR"/>
        </w:rPr>
        <w:t>ainsi qu’</w:t>
      </w:r>
      <w:r w:rsidR="0041207B" w:rsidRPr="001A76EE">
        <w:rPr>
          <w:rFonts w:ascii="Sennheiser Office" w:hAnsi="Sennheiser Office"/>
          <w:b/>
          <w:lang w:val="fr-FR"/>
        </w:rPr>
        <w:t>une interaction avec Amazon Alexa sans le moindre effort. Offrant une qualité de son supérieure avec des basses dynamiques profondes, le HD 450SE est également doté de la technologie Bluetooth avancée et d'une autonomie de 30 heures.</w:t>
      </w:r>
    </w:p>
    <w:p w14:paraId="00DF4F96" w14:textId="77777777" w:rsidR="0041207B" w:rsidRPr="001A76EE" w:rsidRDefault="0041207B" w:rsidP="0041207B">
      <w:pPr>
        <w:rPr>
          <w:rFonts w:ascii="Sennheiser Office" w:hAnsi="Sennheiser Office"/>
          <w:b/>
          <w:lang w:val="fr-FR"/>
        </w:rPr>
      </w:pPr>
    </w:p>
    <w:p w14:paraId="1DAD73C3" w14:textId="2C300968" w:rsidR="00C32035" w:rsidRPr="001A76EE" w:rsidRDefault="0022411D" w:rsidP="00530FA8">
      <w:pPr>
        <w:rPr>
          <w:rFonts w:ascii="Sennheiser Office" w:hAnsi="Sennheiser Office"/>
          <w:bCs/>
          <w:lang w:val="fr-FR"/>
        </w:rPr>
      </w:pPr>
      <w:r w:rsidRPr="001A76EE">
        <w:rPr>
          <w:rFonts w:ascii="Sennheiser Office" w:hAnsi="Sennheiser Office"/>
          <w:b/>
          <w:bCs/>
          <w:noProof/>
          <w:sz w:val="15"/>
          <w:szCs w:val="15"/>
          <w:lang w:val="en-US"/>
        </w:rPr>
        <w:drawing>
          <wp:anchor distT="0" distB="0" distL="114300" distR="114300" simplePos="0" relativeHeight="251662336" behindDoc="1" locked="0" layoutInCell="1" allowOverlap="1" wp14:anchorId="23AD07FD" wp14:editId="6C199934">
            <wp:simplePos x="0" y="0"/>
            <wp:positionH relativeFrom="margin">
              <wp:align>left</wp:align>
            </wp:positionH>
            <wp:positionV relativeFrom="paragraph">
              <wp:posOffset>149225</wp:posOffset>
            </wp:positionV>
            <wp:extent cx="1774825" cy="2602865"/>
            <wp:effectExtent l="0" t="0" r="3175" b="635"/>
            <wp:wrapTight wrapText="bothSides">
              <wp:wrapPolygon edited="0">
                <wp:start x="0" y="0"/>
                <wp:lineTo x="0" y="21500"/>
                <wp:lineTo x="21484" y="21500"/>
                <wp:lineTo x="2148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22632" cy="2672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0C32F" w14:textId="77777777" w:rsidR="00A83BA5" w:rsidRPr="001A76EE" w:rsidRDefault="00A83BA5" w:rsidP="00530FA8">
      <w:pPr>
        <w:rPr>
          <w:rFonts w:ascii="Sennheiser Office" w:hAnsi="Sennheiser Office"/>
          <w:bCs/>
          <w:lang w:val="fr-FR"/>
        </w:rPr>
      </w:pPr>
    </w:p>
    <w:p w14:paraId="02AE1A2A" w14:textId="77777777" w:rsidR="00A83BA5" w:rsidRPr="001A76EE" w:rsidRDefault="00A83BA5" w:rsidP="00530FA8">
      <w:pPr>
        <w:rPr>
          <w:rFonts w:ascii="Sennheiser Office" w:hAnsi="Sennheiser Office"/>
          <w:bCs/>
          <w:lang w:val="fr-FR"/>
        </w:rPr>
      </w:pPr>
    </w:p>
    <w:p w14:paraId="4A6BA7B5" w14:textId="77777777" w:rsidR="00A83BA5" w:rsidRPr="001A76EE" w:rsidRDefault="00A83BA5" w:rsidP="00530FA8">
      <w:pPr>
        <w:rPr>
          <w:rFonts w:ascii="Sennheiser Office" w:hAnsi="Sennheiser Office"/>
          <w:bCs/>
          <w:lang w:val="fr-FR"/>
        </w:rPr>
      </w:pPr>
    </w:p>
    <w:p w14:paraId="693C6F37" w14:textId="77777777" w:rsidR="00A83BA5" w:rsidRPr="001A76EE" w:rsidRDefault="00A83BA5" w:rsidP="00530FA8">
      <w:pPr>
        <w:rPr>
          <w:rFonts w:ascii="Sennheiser Office" w:hAnsi="Sennheiser Office"/>
          <w:bCs/>
          <w:lang w:val="fr-FR"/>
        </w:rPr>
      </w:pPr>
    </w:p>
    <w:p w14:paraId="27F28EEC" w14:textId="77777777" w:rsidR="00A83BA5" w:rsidRPr="001A76EE" w:rsidRDefault="00A83BA5" w:rsidP="00530FA8">
      <w:pPr>
        <w:rPr>
          <w:rFonts w:ascii="Sennheiser Office" w:hAnsi="Sennheiser Office"/>
          <w:bCs/>
          <w:lang w:val="fr-FR"/>
        </w:rPr>
      </w:pPr>
    </w:p>
    <w:p w14:paraId="01FC4169" w14:textId="77777777" w:rsidR="00A83BA5" w:rsidRPr="001A76EE" w:rsidRDefault="00A83BA5" w:rsidP="00530FA8">
      <w:pPr>
        <w:rPr>
          <w:rFonts w:ascii="Sennheiser Office" w:hAnsi="Sennheiser Office"/>
          <w:bCs/>
          <w:lang w:val="fr-FR"/>
        </w:rPr>
      </w:pPr>
    </w:p>
    <w:p w14:paraId="78BF6D42" w14:textId="77777777" w:rsidR="00A83BA5" w:rsidRPr="001A76EE" w:rsidRDefault="00A83BA5" w:rsidP="00530FA8">
      <w:pPr>
        <w:rPr>
          <w:rFonts w:ascii="Sennheiser Office" w:hAnsi="Sennheiser Office"/>
          <w:bCs/>
          <w:lang w:val="fr-FR"/>
        </w:rPr>
      </w:pPr>
    </w:p>
    <w:p w14:paraId="14015BDC" w14:textId="6DD9F6F2" w:rsidR="00A83BA5" w:rsidRPr="001A76EE" w:rsidRDefault="00A83BA5" w:rsidP="00530FA8">
      <w:pPr>
        <w:rPr>
          <w:rFonts w:ascii="Sennheiser Office" w:hAnsi="Sennheiser Office"/>
          <w:bCs/>
          <w:lang w:val="fr-FR"/>
        </w:rPr>
      </w:pPr>
    </w:p>
    <w:p w14:paraId="5C68AD8D" w14:textId="77777777" w:rsidR="00A33108" w:rsidRPr="001A76EE" w:rsidRDefault="00A33108" w:rsidP="00530FA8">
      <w:pPr>
        <w:rPr>
          <w:rFonts w:ascii="Sennheiser Office" w:hAnsi="Sennheiser Office"/>
          <w:bCs/>
          <w:sz w:val="15"/>
          <w:szCs w:val="15"/>
          <w:lang w:val="fr-FR"/>
        </w:rPr>
      </w:pPr>
    </w:p>
    <w:p w14:paraId="0C3AEA58" w14:textId="796B1722" w:rsidR="0022411D" w:rsidRPr="001A76EE" w:rsidRDefault="0041207B" w:rsidP="00530FA8">
      <w:pPr>
        <w:rPr>
          <w:rFonts w:ascii="Sennheiser Office" w:hAnsi="Sennheiser Office"/>
          <w:bCs/>
          <w:sz w:val="15"/>
          <w:szCs w:val="15"/>
          <w:lang w:val="fr-FR"/>
        </w:rPr>
      </w:pPr>
      <w:r w:rsidRPr="001A76EE">
        <w:rPr>
          <w:rFonts w:ascii="Sennheiser Office" w:hAnsi="Sennheiser Office"/>
          <w:bCs/>
          <w:sz w:val="15"/>
          <w:szCs w:val="15"/>
          <w:lang w:val="fr-FR"/>
        </w:rPr>
        <w:t>Le HD 450SE de Sennheiser offre un son sans fil exceptionnel et une interaction avec Amazon Alexa sans le moindre effort</w:t>
      </w:r>
    </w:p>
    <w:p w14:paraId="7EDF1083" w14:textId="4B1E77D0" w:rsidR="0022411D" w:rsidRPr="001A76EE" w:rsidRDefault="0022411D" w:rsidP="00530FA8">
      <w:pPr>
        <w:rPr>
          <w:rFonts w:ascii="Sennheiser Office" w:hAnsi="Sennheiser Office"/>
          <w:bCs/>
          <w:lang w:val="fr-FR"/>
        </w:rPr>
      </w:pPr>
    </w:p>
    <w:p w14:paraId="6AE73A1B" w14:textId="77777777" w:rsidR="0041207B" w:rsidRPr="001A76EE" w:rsidRDefault="0041207B" w:rsidP="00530FA8">
      <w:pPr>
        <w:rPr>
          <w:rFonts w:ascii="Sennheiser Office" w:hAnsi="Sennheiser Office"/>
          <w:bCs/>
          <w:lang w:val="fr-FR"/>
        </w:rPr>
      </w:pPr>
    </w:p>
    <w:p w14:paraId="50DEF5B2" w14:textId="66C4FEC5" w:rsidR="0041207B" w:rsidRPr="001A76EE" w:rsidRDefault="00EE26A5" w:rsidP="00216D18">
      <w:pPr>
        <w:rPr>
          <w:rFonts w:ascii="Sennheiser Office" w:hAnsi="Sennheiser Office"/>
          <w:bCs/>
          <w:lang w:val="fr-FR"/>
        </w:rPr>
      </w:pPr>
      <w:r w:rsidRPr="001A76EE">
        <w:rPr>
          <w:rFonts w:ascii="Sennheiser Office" w:hAnsi="Sennheiser Office"/>
          <w:bCs/>
          <w:lang w:val="fr-FR"/>
        </w:rPr>
        <w:t xml:space="preserve">Avec le HD 450SE, </w:t>
      </w:r>
      <w:r w:rsidR="00B21861">
        <w:rPr>
          <w:rFonts w:ascii="Sennheiser Office" w:hAnsi="Sennheiser Office"/>
          <w:bCs/>
          <w:lang w:val="fr-FR"/>
        </w:rPr>
        <w:t>l</w:t>
      </w:r>
      <w:r w:rsidR="0041207B" w:rsidRPr="001A76EE">
        <w:rPr>
          <w:rFonts w:ascii="Sennheiser Office" w:hAnsi="Sennheiser Office"/>
          <w:bCs/>
          <w:lang w:val="fr-FR"/>
        </w:rPr>
        <w:t xml:space="preserve">es mélomanes peuvent profiter d'un son supérieur sans </w:t>
      </w:r>
      <w:r w:rsidRPr="001A76EE">
        <w:rPr>
          <w:rFonts w:ascii="Sennheiser Office" w:hAnsi="Sennheiser Office"/>
          <w:bCs/>
          <w:lang w:val="fr-FR"/>
        </w:rPr>
        <w:t>distractions,</w:t>
      </w:r>
      <w:r w:rsidR="0041207B" w:rsidRPr="001A76EE">
        <w:rPr>
          <w:rFonts w:ascii="Sennheiser Office" w:hAnsi="Sennheiser Office"/>
          <w:bCs/>
          <w:lang w:val="fr-FR"/>
        </w:rPr>
        <w:t xml:space="preserve"> </w:t>
      </w:r>
      <w:r w:rsidRPr="001A76EE">
        <w:rPr>
          <w:rFonts w:ascii="Sennheiser Office" w:hAnsi="Sennheiser Office"/>
          <w:bCs/>
          <w:lang w:val="fr-FR"/>
        </w:rPr>
        <w:t xml:space="preserve">même dans des environnements bruyants </w:t>
      </w:r>
      <w:r w:rsidR="0041207B" w:rsidRPr="001A76EE">
        <w:rPr>
          <w:rFonts w:ascii="Sennheiser Office" w:hAnsi="Sennheiser Office"/>
          <w:bCs/>
          <w:lang w:val="fr-FR"/>
        </w:rPr>
        <w:t xml:space="preserve">en raison de </w:t>
      </w:r>
      <w:r w:rsidRPr="001A76EE">
        <w:rPr>
          <w:rFonts w:ascii="Sennheiser Office" w:hAnsi="Sennheiser Office"/>
          <w:bCs/>
          <w:lang w:val="fr-FR"/>
        </w:rPr>
        <w:t>son design</w:t>
      </w:r>
      <w:r w:rsidR="0041207B" w:rsidRPr="001A76EE">
        <w:rPr>
          <w:rFonts w:ascii="Sennheiser Office" w:hAnsi="Sennheiser Office"/>
          <w:bCs/>
          <w:lang w:val="fr-FR"/>
        </w:rPr>
        <w:t xml:space="preserve"> fermé et de </w:t>
      </w:r>
      <w:r w:rsidRPr="001A76EE">
        <w:rPr>
          <w:rFonts w:ascii="Sennheiser Office" w:hAnsi="Sennheiser Office"/>
          <w:bCs/>
          <w:lang w:val="fr-FR"/>
        </w:rPr>
        <w:t>son système de réduction</w:t>
      </w:r>
      <w:r w:rsidR="0041207B" w:rsidRPr="001A76EE">
        <w:rPr>
          <w:rFonts w:ascii="Sennheiser Office" w:hAnsi="Sennheiser Office"/>
          <w:bCs/>
          <w:lang w:val="fr-FR"/>
        </w:rPr>
        <w:t xml:space="preserve"> active du bruit. Le HD 450SE synchronise parfaitement l'audio et les contenus visuels à l'écran grâce à la technologie </w:t>
      </w:r>
      <w:proofErr w:type="spellStart"/>
      <w:r w:rsidR="0041207B" w:rsidRPr="001A76EE">
        <w:rPr>
          <w:rFonts w:ascii="Sennheiser Office" w:hAnsi="Sennheiser Office"/>
          <w:bCs/>
          <w:lang w:val="fr-FR"/>
        </w:rPr>
        <w:t>aptX</w:t>
      </w:r>
      <w:proofErr w:type="spellEnd"/>
      <w:r w:rsidR="0041207B" w:rsidRPr="001A76EE">
        <w:rPr>
          <w:rFonts w:ascii="Sennheiser Office" w:hAnsi="Sennheiser Office"/>
          <w:bCs/>
          <w:lang w:val="fr-FR"/>
        </w:rPr>
        <w:t xml:space="preserve">™ </w:t>
      </w:r>
      <w:proofErr w:type="spellStart"/>
      <w:r w:rsidR="0041207B" w:rsidRPr="001A76EE">
        <w:rPr>
          <w:rFonts w:ascii="Sennheiser Office" w:hAnsi="Sennheiser Office"/>
          <w:bCs/>
          <w:lang w:val="fr-FR"/>
        </w:rPr>
        <w:t>Low</w:t>
      </w:r>
      <w:proofErr w:type="spellEnd"/>
      <w:r w:rsidR="0041207B" w:rsidRPr="001A76EE">
        <w:rPr>
          <w:rFonts w:ascii="Sennheiser Office" w:hAnsi="Sennheiser Office"/>
          <w:bCs/>
          <w:lang w:val="fr-FR"/>
        </w:rPr>
        <w:t xml:space="preserve"> </w:t>
      </w:r>
      <w:proofErr w:type="spellStart"/>
      <w:r w:rsidR="0041207B" w:rsidRPr="001A76EE">
        <w:rPr>
          <w:rFonts w:ascii="Sennheiser Office" w:hAnsi="Sennheiser Office"/>
          <w:bCs/>
          <w:lang w:val="fr-FR"/>
        </w:rPr>
        <w:t>Latency</w:t>
      </w:r>
      <w:proofErr w:type="spellEnd"/>
      <w:r w:rsidR="0041207B" w:rsidRPr="001A76EE">
        <w:rPr>
          <w:rFonts w:ascii="Sennheiser Office" w:hAnsi="Sennheiser Office"/>
          <w:bCs/>
          <w:lang w:val="fr-FR"/>
        </w:rPr>
        <w:t xml:space="preserve">, tandis que la prise en charge des codecs sans fil de haute qualité, notamment AAC et </w:t>
      </w:r>
      <w:proofErr w:type="spellStart"/>
      <w:r w:rsidR="0041207B" w:rsidRPr="001A76EE">
        <w:rPr>
          <w:rFonts w:ascii="Sennheiser Office" w:hAnsi="Sennheiser Office"/>
          <w:bCs/>
          <w:lang w:val="fr-FR"/>
        </w:rPr>
        <w:t>aptX</w:t>
      </w:r>
      <w:proofErr w:type="spellEnd"/>
      <w:r w:rsidR="0041207B" w:rsidRPr="001A76EE">
        <w:rPr>
          <w:rFonts w:ascii="Sennheiser Office" w:hAnsi="Sennheiser Office"/>
          <w:bCs/>
          <w:lang w:val="fr-FR"/>
        </w:rPr>
        <w:t>™, garantit un excellent son sans fil.</w:t>
      </w:r>
    </w:p>
    <w:p w14:paraId="5CE39211" w14:textId="77777777" w:rsidR="00A83BA5" w:rsidRPr="001A76EE" w:rsidRDefault="00A83BA5" w:rsidP="00530FA8">
      <w:pPr>
        <w:rPr>
          <w:rFonts w:ascii="Sennheiser Office" w:hAnsi="Sennheiser Office"/>
          <w:bCs/>
          <w:lang w:val="fr-FR"/>
        </w:rPr>
      </w:pPr>
    </w:p>
    <w:p w14:paraId="61484ACC" w14:textId="2D1754A1" w:rsidR="00A83BA5" w:rsidRPr="001A76EE" w:rsidRDefault="0041207B" w:rsidP="00530FA8">
      <w:pPr>
        <w:rPr>
          <w:rFonts w:ascii="Sennheiser Office" w:hAnsi="Sennheiser Office"/>
          <w:bCs/>
          <w:lang w:val="fr-FR"/>
        </w:rPr>
      </w:pPr>
      <w:r w:rsidRPr="001A76EE">
        <w:rPr>
          <w:rFonts w:ascii="Sennheiser Office" w:hAnsi="Sennheiser Office"/>
          <w:bCs/>
          <w:lang w:val="fr-FR"/>
        </w:rPr>
        <w:t>La prise en charge d</w:t>
      </w:r>
      <w:r w:rsidR="00EE26A5" w:rsidRPr="001A76EE">
        <w:rPr>
          <w:rFonts w:ascii="Sennheiser Office" w:hAnsi="Sennheiser Office"/>
          <w:bCs/>
          <w:lang w:val="fr-FR"/>
        </w:rPr>
        <w:t>u</w:t>
      </w:r>
      <w:r w:rsidRPr="001A76EE">
        <w:rPr>
          <w:rFonts w:ascii="Sennheiser Office" w:hAnsi="Sennheiser Office"/>
          <w:bCs/>
          <w:lang w:val="fr-FR"/>
        </w:rPr>
        <w:t xml:space="preserve"> Bluetooth 5.0 et </w:t>
      </w:r>
      <w:r w:rsidR="00EE26A5" w:rsidRPr="001A76EE">
        <w:rPr>
          <w:rFonts w:ascii="Sennheiser Office" w:hAnsi="Sennheiser Office"/>
          <w:bCs/>
          <w:lang w:val="fr-FR"/>
        </w:rPr>
        <w:t>le</w:t>
      </w:r>
      <w:r w:rsidRPr="001A76EE">
        <w:rPr>
          <w:rFonts w:ascii="Sennheiser Office" w:hAnsi="Sennheiser Office"/>
          <w:bCs/>
          <w:lang w:val="fr-FR"/>
        </w:rPr>
        <w:t xml:space="preserve"> bouton dédié à l'assistant vocal sur le HD 450SE garantit une connectivité sans effort. Les amateurs d'audio peuvent interagir avec Alexa, Siri ou Google Assistant par simple pression du bouton, tout en contrôlant intuitivement la musique et les appels grâce aux boutons dédiés situés sur les oreillettes</w:t>
      </w:r>
      <w:r w:rsidR="00084BA8" w:rsidRPr="001A76EE">
        <w:rPr>
          <w:rFonts w:ascii="Sennheiser Office" w:hAnsi="Sennheiser Office"/>
          <w:bCs/>
          <w:lang w:val="fr-FR"/>
        </w:rPr>
        <w:t>.</w:t>
      </w:r>
    </w:p>
    <w:p w14:paraId="56630C0C" w14:textId="77777777" w:rsidR="00F9418E" w:rsidRPr="001A76EE" w:rsidRDefault="00F9418E" w:rsidP="00530FA8">
      <w:pPr>
        <w:rPr>
          <w:rFonts w:ascii="Sennheiser Office" w:hAnsi="Sennheiser Office"/>
          <w:b/>
          <w:lang w:val="fr-FR"/>
        </w:rPr>
      </w:pPr>
      <w:r w:rsidRPr="001A76EE">
        <w:rPr>
          <w:rFonts w:ascii="Sennheiser Office" w:hAnsi="Sennheiser Office"/>
          <w:b/>
          <w:lang w:val="fr-FR"/>
        </w:rPr>
        <w:lastRenderedPageBreak/>
        <w:t>Une expérience audio personnalisée</w:t>
      </w:r>
    </w:p>
    <w:p w14:paraId="030D91F0" w14:textId="77777777" w:rsidR="00F9418E" w:rsidRPr="001A76EE" w:rsidRDefault="00F9418E" w:rsidP="00F9418E">
      <w:pPr>
        <w:rPr>
          <w:rFonts w:ascii="Sennheiser Office" w:hAnsi="Sennheiser Office"/>
          <w:bCs/>
          <w:lang w:val="fr-FR"/>
        </w:rPr>
      </w:pPr>
      <w:r w:rsidRPr="001A76EE">
        <w:rPr>
          <w:rFonts w:ascii="Sennheiser Office" w:hAnsi="Sennheiser Office"/>
          <w:bCs/>
          <w:lang w:val="fr-FR"/>
        </w:rPr>
        <w:t>Les auditeurs peuvent adapter le son du HD 450SE à leur goût grâce à l'application Smart Control de Sennheiser et à l'égaliseur intuitif intégré à l'application. L'application Smart Control donne également accès à l'état de la batterie du casque et à un guide rapide contenant des conseils et permettant de mettre à jour le micrologiciel, tandis qu'un mode podcast améliore la clarté de la voix lors de l'écoute de podcasts, de livres audio et d'autres contenus vocaux.</w:t>
      </w:r>
    </w:p>
    <w:p w14:paraId="39F0DFCE" w14:textId="5E828181" w:rsidR="0043551E" w:rsidRPr="001A76EE" w:rsidRDefault="0022411D" w:rsidP="00530FA8">
      <w:pPr>
        <w:rPr>
          <w:rFonts w:ascii="Sennheiser Office" w:hAnsi="Sennheiser Office"/>
          <w:bCs/>
          <w:lang w:val="fr-FR"/>
        </w:rPr>
      </w:pPr>
      <w:r w:rsidRPr="001A76EE">
        <w:rPr>
          <w:rFonts w:ascii="Sennheiser Office" w:hAnsi="Sennheiser Office"/>
          <w:b/>
          <w:noProof/>
          <w:lang w:val="en-US"/>
        </w:rPr>
        <w:drawing>
          <wp:anchor distT="0" distB="0" distL="114300" distR="114300" simplePos="0" relativeHeight="251664384" behindDoc="1" locked="0" layoutInCell="1" allowOverlap="1" wp14:anchorId="314341E6" wp14:editId="059FB9A7">
            <wp:simplePos x="0" y="0"/>
            <wp:positionH relativeFrom="margin">
              <wp:align>left</wp:align>
            </wp:positionH>
            <wp:positionV relativeFrom="paragraph">
              <wp:posOffset>107315</wp:posOffset>
            </wp:positionV>
            <wp:extent cx="2811145" cy="1876425"/>
            <wp:effectExtent l="0" t="0" r="8255" b="9525"/>
            <wp:wrapTight wrapText="bothSides">
              <wp:wrapPolygon edited="0">
                <wp:start x="0" y="0"/>
                <wp:lineTo x="0" y="21490"/>
                <wp:lineTo x="21517" y="21490"/>
                <wp:lineTo x="2151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11145"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0321D" w14:textId="588996FA" w:rsidR="00854B34" w:rsidRPr="001A76EE" w:rsidRDefault="00854B34" w:rsidP="00530FA8">
      <w:pPr>
        <w:rPr>
          <w:rFonts w:ascii="Sennheiser Office" w:hAnsi="Sennheiser Office"/>
          <w:b/>
          <w:lang w:val="fr-FR"/>
        </w:rPr>
      </w:pPr>
    </w:p>
    <w:p w14:paraId="39698984" w14:textId="20CD5D34" w:rsidR="00854B34" w:rsidRPr="001A76EE" w:rsidRDefault="00854B34" w:rsidP="00530FA8">
      <w:pPr>
        <w:rPr>
          <w:rFonts w:ascii="Sennheiser Office" w:hAnsi="Sennheiser Office"/>
          <w:b/>
          <w:lang w:val="fr-FR"/>
        </w:rPr>
      </w:pPr>
    </w:p>
    <w:p w14:paraId="017D5BFA" w14:textId="2F205543" w:rsidR="00854B34" w:rsidRPr="001A76EE" w:rsidRDefault="00854B34" w:rsidP="00530FA8">
      <w:pPr>
        <w:rPr>
          <w:rFonts w:ascii="Sennheiser Office" w:hAnsi="Sennheiser Office"/>
          <w:b/>
          <w:lang w:val="fr-FR"/>
        </w:rPr>
      </w:pPr>
    </w:p>
    <w:p w14:paraId="0673C58F" w14:textId="77777777" w:rsidR="00F554FD" w:rsidRPr="001A76EE" w:rsidRDefault="00F554FD" w:rsidP="00530FA8">
      <w:pPr>
        <w:rPr>
          <w:rFonts w:ascii="Sennheiser Office" w:hAnsi="Sennheiser Office"/>
          <w:bCs/>
          <w:sz w:val="15"/>
          <w:szCs w:val="15"/>
          <w:lang w:val="fr-FR"/>
        </w:rPr>
      </w:pPr>
    </w:p>
    <w:p w14:paraId="46C7D0ED" w14:textId="7AA6FBB8" w:rsidR="00854B34" w:rsidRPr="001A76EE" w:rsidRDefault="00854B34" w:rsidP="00E8727F">
      <w:pPr>
        <w:spacing w:line="240" w:lineRule="auto"/>
        <w:rPr>
          <w:rFonts w:ascii="Sennheiser Office" w:hAnsi="Sennheiser Office"/>
          <w:b/>
          <w:lang w:val="fr-FR"/>
        </w:rPr>
      </w:pPr>
    </w:p>
    <w:p w14:paraId="3C53446A" w14:textId="2F572188" w:rsidR="0022411D" w:rsidRPr="001A76EE" w:rsidRDefault="00F9418E" w:rsidP="00530FA8">
      <w:pPr>
        <w:rPr>
          <w:rFonts w:ascii="Sennheiser Office" w:hAnsi="Sennheiser Office"/>
          <w:b/>
          <w:lang w:val="fr-FR"/>
        </w:rPr>
      </w:pPr>
      <w:r w:rsidRPr="001A76EE">
        <w:rPr>
          <w:rFonts w:ascii="Sennheiser Office" w:hAnsi="Sennheiser Office"/>
          <w:bCs/>
          <w:sz w:val="15"/>
          <w:szCs w:val="15"/>
          <w:lang w:val="fr-FR"/>
        </w:rPr>
        <w:t>Les auditeurs peuvent personnaliser leur expérience du HD 450SE en utilisant l'application Smart Control de Sennheiser.</w:t>
      </w:r>
    </w:p>
    <w:p w14:paraId="017468CA" w14:textId="69E4B95D" w:rsidR="00F9418E" w:rsidRPr="001A76EE" w:rsidRDefault="00F9418E" w:rsidP="00530FA8">
      <w:pPr>
        <w:rPr>
          <w:rFonts w:ascii="Sennheiser Office" w:hAnsi="Sennheiser Office"/>
          <w:b/>
          <w:lang w:val="fr-FR"/>
        </w:rPr>
      </w:pPr>
    </w:p>
    <w:p w14:paraId="06A81688" w14:textId="77777777" w:rsidR="00F9418E" w:rsidRPr="001A76EE" w:rsidRDefault="00F9418E" w:rsidP="00530FA8">
      <w:pPr>
        <w:rPr>
          <w:rFonts w:ascii="Sennheiser Office" w:hAnsi="Sennheiser Office"/>
          <w:b/>
          <w:lang w:val="fr-FR"/>
        </w:rPr>
      </w:pPr>
    </w:p>
    <w:p w14:paraId="212E2D7F" w14:textId="6FB28BAD" w:rsidR="000D5D91" w:rsidRPr="001A76EE" w:rsidRDefault="00F9418E" w:rsidP="00530FA8">
      <w:pPr>
        <w:rPr>
          <w:rFonts w:ascii="Sennheiser Office" w:hAnsi="Sennheiser Office"/>
          <w:b/>
          <w:lang w:val="fr-FR"/>
        </w:rPr>
      </w:pPr>
      <w:r w:rsidRPr="001A76EE">
        <w:rPr>
          <w:rFonts w:ascii="Sennheiser Office" w:hAnsi="Sennheiser Office"/>
          <w:b/>
          <w:lang w:val="fr-FR"/>
        </w:rPr>
        <w:t>Un design minimaliste et une durabilité à toute épreuve</w:t>
      </w:r>
    </w:p>
    <w:p w14:paraId="283DAE80" w14:textId="1EA40157" w:rsidR="0043551E" w:rsidRPr="001A76EE" w:rsidRDefault="00F9418E" w:rsidP="00530FA8">
      <w:pPr>
        <w:rPr>
          <w:rFonts w:ascii="Sennheiser Office" w:hAnsi="Sennheiser Office"/>
          <w:bCs/>
          <w:lang w:val="fr-FR"/>
        </w:rPr>
      </w:pPr>
      <w:r w:rsidRPr="001A76EE">
        <w:rPr>
          <w:rFonts w:ascii="Sennheiser Office" w:hAnsi="Sennheiser Office"/>
          <w:bCs/>
          <w:lang w:val="fr-FR"/>
        </w:rPr>
        <w:t xml:space="preserve">Parfait pour la vie </w:t>
      </w:r>
      <w:r w:rsidR="00A1387B" w:rsidRPr="001A76EE">
        <w:rPr>
          <w:rFonts w:ascii="Sennheiser Office" w:hAnsi="Sennheiser Office"/>
          <w:bCs/>
          <w:lang w:val="fr-FR"/>
        </w:rPr>
        <w:t>nomade</w:t>
      </w:r>
      <w:r w:rsidRPr="001A76EE">
        <w:rPr>
          <w:rFonts w:ascii="Sennheiser Office" w:hAnsi="Sennheiser Office"/>
          <w:bCs/>
          <w:lang w:val="fr-FR"/>
        </w:rPr>
        <w:t>, le HD 450SE bénéficie d'une impressionnante autonomie de 30 heures, d'une recharge rapide en USB-C et d'un design compact et pliable. Fabriqué à partir de matériaux de qualité supérieure et arborant une finition noire élégante, le HD 450SE offre un style minimaliste discret, un confort ergonomique et une durabilité qui permet de l'emporter partout. Le casque est livré avec un câble audio supplémentaire pour profiter de l'audio filaire, ainsi qu'un étui de transport pratique destiné au rangement et au transport.</w:t>
      </w:r>
    </w:p>
    <w:p w14:paraId="6806FB79" w14:textId="77777777" w:rsidR="00816245" w:rsidRPr="001A76EE" w:rsidRDefault="00816245" w:rsidP="00530FA8">
      <w:pPr>
        <w:rPr>
          <w:rFonts w:ascii="Sennheiser Office" w:hAnsi="Sennheiser Office"/>
          <w:bCs/>
          <w:lang w:val="fr-FR"/>
        </w:rPr>
      </w:pPr>
    </w:p>
    <w:p w14:paraId="68DB91D3" w14:textId="49401D6A" w:rsidR="00B70054" w:rsidRPr="001A76EE" w:rsidRDefault="00F9418E" w:rsidP="00A23ABB">
      <w:pPr>
        <w:spacing w:line="240" w:lineRule="auto"/>
        <w:rPr>
          <w:rFonts w:ascii="Sennheiser Office" w:hAnsi="Sennheiser Office"/>
          <w:bCs/>
          <w:lang w:val="fr-FR"/>
        </w:rPr>
      </w:pPr>
      <w:r w:rsidRPr="001A76EE">
        <w:rPr>
          <w:rFonts w:ascii="Sennheiser Office" w:hAnsi="Sennheiser Office"/>
          <w:bCs/>
          <w:lang w:val="fr-FR"/>
        </w:rPr>
        <w:t>Le HD 450SE est disponible exclusivement sur Amazon et sur sennheiser.com au prix de 199</w:t>
      </w:r>
      <w:r w:rsidR="001D4E6F" w:rsidRPr="001A76EE">
        <w:rPr>
          <w:rFonts w:ascii="Sennheiser Office" w:hAnsi="Sennheiser Office"/>
          <w:bCs/>
          <w:lang w:val="fr-FR"/>
        </w:rPr>
        <w:t>€</w:t>
      </w:r>
      <w:r w:rsidRPr="001A76EE">
        <w:rPr>
          <w:rFonts w:ascii="Sennheiser Office" w:hAnsi="Sennheiser Office"/>
          <w:bCs/>
          <w:lang w:val="fr-FR"/>
        </w:rPr>
        <w:t>.</w:t>
      </w:r>
    </w:p>
    <w:p w14:paraId="3BB53B4F" w14:textId="77777777" w:rsidR="001D4E6F" w:rsidRPr="001A76EE" w:rsidRDefault="001D4E6F" w:rsidP="00A23ABB">
      <w:pPr>
        <w:spacing w:line="240" w:lineRule="auto"/>
        <w:rPr>
          <w:rFonts w:ascii="Sennheiser Office" w:hAnsi="Sennheiser Office"/>
          <w:bCs/>
          <w:lang w:val="fr-FR"/>
        </w:rPr>
      </w:pPr>
    </w:p>
    <w:p w14:paraId="69E929D8" w14:textId="77777777" w:rsidR="00F9418E" w:rsidRPr="001A76EE" w:rsidRDefault="00F9418E" w:rsidP="00A23ABB">
      <w:pPr>
        <w:spacing w:line="240" w:lineRule="auto"/>
        <w:rPr>
          <w:rFonts w:ascii="Sennheiser Office" w:hAnsi="Sennheiser Office"/>
          <w:color w:val="0095D5" w:themeColor="accent1"/>
          <w:lang w:val="fr-FR"/>
        </w:rPr>
      </w:pPr>
    </w:p>
    <w:p w14:paraId="0713ED9A" w14:textId="77777777" w:rsidR="001D4E6F" w:rsidRPr="001A76EE" w:rsidRDefault="001D4E6F" w:rsidP="001D4E6F">
      <w:pPr>
        <w:pStyle w:val="Titre1"/>
        <w:spacing w:line="240" w:lineRule="auto"/>
        <w:rPr>
          <w:rFonts w:ascii="Sennheiser Office" w:hAnsi="Sennheiser Office"/>
          <w:szCs w:val="18"/>
          <w:lang w:val="fr-FR"/>
        </w:rPr>
      </w:pPr>
      <w:r w:rsidRPr="001A76EE">
        <w:rPr>
          <w:rFonts w:ascii="Sennheiser Office" w:hAnsi="Sennheiser Office"/>
          <w:szCs w:val="18"/>
          <w:lang w:val="fr-FR"/>
        </w:rPr>
        <w:t>A propos de Sennheiser</w:t>
      </w:r>
    </w:p>
    <w:p w14:paraId="228EE60B" w14:textId="77777777" w:rsidR="001D4E6F" w:rsidRPr="001A76EE" w:rsidRDefault="001D4E6F" w:rsidP="001D4E6F">
      <w:pPr>
        <w:spacing w:line="240" w:lineRule="auto"/>
        <w:rPr>
          <w:rStyle w:val="Lienhypertexte"/>
          <w:rFonts w:ascii="Sennheiser Office" w:hAnsi="Sennheiser Office"/>
          <w:szCs w:val="18"/>
          <w:lang w:val="fr-FR"/>
        </w:rPr>
      </w:pPr>
      <w:r w:rsidRPr="001A76EE">
        <w:rPr>
          <w:rFonts w:ascii="Sennheiser Office" w:hAnsi="Sennheiser Office"/>
          <w:szCs w:val="18"/>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13" w:history="1">
        <w:r w:rsidRPr="001A76EE">
          <w:rPr>
            <w:rStyle w:val="Lienhypertexte"/>
            <w:rFonts w:ascii="Sennheiser Office" w:hAnsi="Sennheiser Office"/>
            <w:szCs w:val="18"/>
            <w:lang w:val="fr-FR"/>
          </w:rPr>
          <w:t>www.sennheiser.com</w:t>
        </w:r>
      </w:hyperlink>
    </w:p>
    <w:p w14:paraId="5F1BF735" w14:textId="77777777" w:rsidR="001D4E6F" w:rsidRPr="001A76EE" w:rsidRDefault="001D4E6F" w:rsidP="001D4E6F">
      <w:pPr>
        <w:spacing w:line="240" w:lineRule="auto"/>
        <w:rPr>
          <w:rStyle w:val="Lienhypertexte"/>
          <w:rFonts w:ascii="Sennheiser Office" w:hAnsi="Sennheiser Office"/>
          <w:szCs w:val="18"/>
          <w:lang w:val="fr-FR"/>
        </w:rPr>
      </w:pPr>
    </w:p>
    <w:p w14:paraId="4EE78378" w14:textId="77777777" w:rsidR="001D4E6F" w:rsidRPr="001A76EE" w:rsidRDefault="001D4E6F" w:rsidP="001D4E6F">
      <w:pPr>
        <w:spacing w:line="240" w:lineRule="auto"/>
        <w:rPr>
          <w:rFonts w:ascii="Sennheiser Office" w:hAnsi="Sennheiser Office"/>
          <w:color w:val="0095D5"/>
          <w:szCs w:val="18"/>
          <w:lang w:val="fr-FR"/>
        </w:rPr>
      </w:pPr>
    </w:p>
    <w:tbl>
      <w:tblPr>
        <w:tblW w:w="8201" w:type="dxa"/>
        <w:tblLayout w:type="fixed"/>
        <w:tblLook w:val="0000" w:firstRow="0" w:lastRow="0" w:firstColumn="0" w:lastColumn="0" w:noHBand="0" w:noVBand="0"/>
      </w:tblPr>
      <w:tblGrid>
        <w:gridCol w:w="3965"/>
        <w:gridCol w:w="4236"/>
      </w:tblGrid>
      <w:tr w:rsidR="001D4E6F" w:rsidRPr="001A76EE" w14:paraId="45C8CAF5" w14:textId="77777777" w:rsidTr="005335A7">
        <w:trPr>
          <w:cantSplit/>
          <w:trHeight w:val="1956"/>
        </w:trPr>
        <w:tc>
          <w:tcPr>
            <w:tcW w:w="3965" w:type="dxa"/>
            <w:tcBorders>
              <w:top w:val="nil"/>
              <w:left w:val="nil"/>
              <w:bottom w:val="nil"/>
              <w:right w:val="nil"/>
            </w:tcBorders>
          </w:tcPr>
          <w:p w14:paraId="22AB7CEB" w14:textId="77777777" w:rsidR="001D4E6F" w:rsidRPr="001A76EE" w:rsidRDefault="001D4E6F" w:rsidP="005335A7">
            <w:pPr>
              <w:spacing w:line="240" w:lineRule="auto"/>
              <w:jc w:val="both"/>
              <w:rPr>
                <w:rFonts w:ascii="Sennheiser Office" w:hAnsi="Sennheiser Office"/>
                <w:b/>
                <w:bCs/>
                <w:szCs w:val="18"/>
                <w:lang w:val="fr-FR"/>
              </w:rPr>
            </w:pPr>
            <w:r w:rsidRPr="001A76EE">
              <w:rPr>
                <w:rFonts w:ascii="Sennheiser Office" w:hAnsi="Sennheiser Office"/>
                <w:b/>
                <w:bCs/>
                <w:szCs w:val="18"/>
                <w:lang w:val="fr-FR"/>
              </w:rPr>
              <w:lastRenderedPageBreak/>
              <w:t>Contact Local</w:t>
            </w:r>
          </w:p>
          <w:p w14:paraId="27E4138C" w14:textId="77777777" w:rsidR="001D4E6F" w:rsidRPr="001A76EE" w:rsidRDefault="001D4E6F" w:rsidP="005335A7">
            <w:pPr>
              <w:spacing w:line="240" w:lineRule="auto"/>
              <w:jc w:val="both"/>
              <w:rPr>
                <w:rFonts w:ascii="Sennheiser Office" w:hAnsi="Sennheiser Office"/>
                <w:szCs w:val="18"/>
                <w:lang w:val="fr-FR"/>
              </w:rPr>
            </w:pPr>
          </w:p>
          <w:p w14:paraId="73CEA2F8" w14:textId="77777777" w:rsidR="001D4E6F" w:rsidRPr="001A76EE" w:rsidRDefault="001D4E6F" w:rsidP="005335A7">
            <w:pPr>
              <w:spacing w:line="240" w:lineRule="auto"/>
              <w:jc w:val="both"/>
              <w:rPr>
                <w:rFonts w:ascii="Sennheiser Office" w:hAnsi="Sennheiser Office"/>
                <w:b/>
                <w:bCs/>
                <w:szCs w:val="18"/>
                <w:lang w:val="fr-FR"/>
              </w:rPr>
            </w:pPr>
            <w:r w:rsidRPr="001A76EE">
              <w:rPr>
                <w:rFonts w:ascii="Sennheiser Office" w:hAnsi="Sennheiser Office"/>
                <w:b/>
                <w:bCs/>
                <w:szCs w:val="18"/>
                <w:lang w:val="fr-FR"/>
              </w:rPr>
              <w:t>L’Agence Marie-Antoinette</w:t>
            </w:r>
          </w:p>
          <w:p w14:paraId="594EFE60" w14:textId="77777777" w:rsidR="001D4E6F" w:rsidRPr="001A76EE" w:rsidRDefault="001D4E6F" w:rsidP="005335A7">
            <w:pPr>
              <w:spacing w:line="240" w:lineRule="auto"/>
              <w:outlineLvl w:val="0"/>
              <w:rPr>
                <w:rFonts w:ascii="Sennheiser Office" w:hAnsi="Sennheiser Office"/>
                <w:caps/>
                <w:color w:val="0095D5"/>
                <w:szCs w:val="18"/>
                <w:lang w:val="fr-FR"/>
              </w:rPr>
            </w:pPr>
            <w:r w:rsidRPr="001A76EE">
              <w:rPr>
                <w:rFonts w:ascii="Sennheiser Office" w:hAnsi="Sennheiser Office"/>
                <w:color w:val="0095D5"/>
                <w:szCs w:val="18"/>
                <w:lang w:val="fr-FR"/>
              </w:rPr>
              <w:t>Julien Vermessen</w:t>
            </w:r>
          </w:p>
          <w:p w14:paraId="4681937F" w14:textId="77777777" w:rsidR="001D4E6F" w:rsidRPr="001A76EE" w:rsidRDefault="001D4E6F" w:rsidP="005335A7">
            <w:pPr>
              <w:spacing w:line="240" w:lineRule="auto"/>
              <w:jc w:val="both"/>
              <w:rPr>
                <w:rFonts w:ascii="Sennheiser Office" w:hAnsi="Sennheiser Office"/>
                <w:szCs w:val="18"/>
                <w:lang w:val="de-DE"/>
              </w:rPr>
            </w:pPr>
            <w:proofErr w:type="gramStart"/>
            <w:r w:rsidRPr="001A76EE">
              <w:rPr>
                <w:rFonts w:ascii="Sennheiser Office" w:hAnsi="Sennheiser Office"/>
                <w:szCs w:val="18"/>
                <w:lang w:val="de-DE"/>
              </w:rPr>
              <w:t>Tel :</w:t>
            </w:r>
            <w:proofErr w:type="gramEnd"/>
            <w:r w:rsidRPr="001A76EE">
              <w:rPr>
                <w:rFonts w:ascii="Sennheiser Office" w:hAnsi="Sennheiser Office"/>
                <w:szCs w:val="18"/>
                <w:lang w:val="de-DE"/>
              </w:rPr>
              <w:t xml:space="preserve"> 01 55 04 86 44</w:t>
            </w:r>
          </w:p>
          <w:p w14:paraId="74045B2E" w14:textId="77777777" w:rsidR="001D4E6F" w:rsidRPr="001A76EE" w:rsidRDefault="009F3BD6" w:rsidP="005335A7">
            <w:pPr>
              <w:spacing w:line="240" w:lineRule="auto"/>
              <w:jc w:val="both"/>
              <w:rPr>
                <w:rFonts w:ascii="Sennheiser Office" w:hAnsi="Sennheiser Office"/>
                <w:szCs w:val="18"/>
                <w:lang w:val="de-DE"/>
              </w:rPr>
            </w:pPr>
            <w:hyperlink r:id="rId14" w:history="1">
              <w:r w:rsidR="001D4E6F" w:rsidRPr="001A76EE">
                <w:rPr>
                  <w:rStyle w:val="Lienhypertexte"/>
                  <w:rFonts w:ascii="Sennheiser Office" w:hAnsi="Sennheiser Office"/>
                  <w:szCs w:val="18"/>
                  <w:u w:val="none"/>
                  <w:lang w:val="de-DE"/>
                </w:rPr>
                <w:t>julien.v@marie-antoinette.fr</w:t>
              </w:r>
            </w:hyperlink>
            <w:r w:rsidR="001D4E6F" w:rsidRPr="001A76EE">
              <w:rPr>
                <w:rFonts w:ascii="Sennheiser Office" w:hAnsi="Sennheiser Office"/>
                <w:szCs w:val="18"/>
                <w:lang w:val="de-DE"/>
              </w:rPr>
              <w:t xml:space="preserve"> </w:t>
            </w:r>
          </w:p>
        </w:tc>
        <w:tc>
          <w:tcPr>
            <w:tcW w:w="4236" w:type="dxa"/>
            <w:tcBorders>
              <w:top w:val="nil"/>
              <w:left w:val="nil"/>
              <w:bottom w:val="nil"/>
              <w:right w:val="nil"/>
            </w:tcBorders>
          </w:tcPr>
          <w:p w14:paraId="662AF110" w14:textId="77777777" w:rsidR="001D4E6F" w:rsidRPr="001A76EE" w:rsidRDefault="001D4E6F" w:rsidP="005335A7">
            <w:pPr>
              <w:spacing w:line="240" w:lineRule="auto"/>
              <w:jc w:val="both"/>
              <w:rPr>
                <w:rFonts w:ascii="Sennheiser Office" w:hAnsi="Sennheiser Office"/>
                <w:b/>
                <w:bCs/>
                <w:szCs w:val="18"/>
                <w:lang w:val="en-US"/>
              </w:rPr>
            </w:pPr>
            <w:r w:rsidRPr="001A76EE">
              <w:rPr>
                <w:rFonts w:ascii="Sennheiser Office" w:hAnsi="Sennheiser Office"/>
                <w:b/>
                <w:bCs/>
                <w:szCs w:val="18"/>
                <w:lang w:val="en-US"/>
              </w:rPr>
              <w:t>Contact Global</w:t>
            </w:r>
          </w:p>
          <w:p w14:paraId="186EEEAC" w14:textId="77777777" w:rsidR="001D4E6F" w:rsidRPr="001A76EE" w:rsidRDefault="001D4E6F" w:rsidP="005335A7">
            <w:pPr>
              <w:spacing w:line="240" w:lineRule="auto"/>
              <w:jc w:val="both"/>
              <w:rPr>
                <w:rFonts w:ascii="Sennheiser Office" w:hAnsi="Sennheiser Office"/>
                <w:szCs w:val="18"/>
                <w:lang w:val="en-US"/>
              </w:rPr>
            </w:pPr>
          </w:p>
          <w:p w14:paraId="72C6F9A0" w14:textId="77777777" w:rsidR="001D4E6F" w:rsidRPr="001A76EE" w:rsidRDefault="001D4E6F" w:rsidP="005335A7">
            <w:pPr>
              <w:spacing w:line="240" w:lineRule="auto"/>
              <w:jc w:val="both"/>
              <w:rPr>
                <w:rFonts w:ascii="Sennheiser Office" w:hAnsi="Sennheiser Office"/>
                <w:b/>
                <w:bCs/>
                <w:szCs w:val="18"/>
                <w:lang w:val="fr-FR"/>
              </w:rPr>
            </w:pPr>
            <w:r w:rsidRPr="001A76EE">
              <w:rPr>
                <w:rFonts w:ascii="Sennheiser Office" w:hAnsi="Sennheiser Office"/>
                <w:b/>
                <w:bCs/>
                <w:szCs w:val="18"/>
                <w:lang w:val="en-US"/>
              </w:rPr>
              <w:t xml:space="preserve">Sennheiser electronic GmbH &amp; Co. </w:t>
            </w:r>
            <w:r w:rsidRPr="001A76EE">
              <w:rPr>
                <w:rFonts w:ascii="Sennheiser Office" w:hAnsi="Sennheiser Office"/>
                <w:b/>
                <w:bCs/>
                <w:szCs w:val="18"/>
                <w:lang w:val="fr-FR"/>
              </w:rPr>
              <w:t>KG</w:t>
            </w:r>
          </w:p>
          <w:p w14:paraId="5663515B" w14:textId="77777777" w:rsidR="001D4E6F" w:rsidRPr="001A76EE" w:rsidRDefault="001D4E6F" w:rsidP="005335A7">
            <w:pPr>
              <w:spacing w:line="240" w:lineRule="auto"/>
              <w:outlineLvl w:val="0"/>
              <w:rPr>
                <w:rFonts w:ascii="Sennheiser Office" w:hAnsi="Sennheiser Office"/>
                <w:color w:val="0095D5"/>
                <w:szCs w:val="18"/>
                <w:lang w:val="fr-FR"/>
              </w:rPr>
            </w:pPr>
            <w:r w:rsidRPr="001A76EE">
              <w:rPr>
                <w:rFonts w:ascii="Sennheiser Office" w:hAnsi="Sennheiser Office"/>
                <w:color w:val="0095D5"/>
                <w:szCs w:val="18"/>
                <w:lang w:val="fr-FR"/>
              </w:rPr>
              <w:t>Ann Vermont</w:t>
            </w:r>
          </w:p>
          <w:p w14:paraId="3B34EEFE" w14:textId="77777777" w:rsidR="001D4E6F" w:rsidRPr="001A76EE" w:rsidRDefault="001D4E6F" w:rsidP="005335A7">
            <w:pPr>
              <w:spacing w:line="240" w:lineRule="auto"/>
              <w:jc w:val="both"/>
              <w:rPr>
                <w:rFonts w:ascii="Sennheiser Office" w:hAnsi="Sennheiser Office"/>
                <w:szCs w:val="18"/>
                <w:lang w:val="fr-FR"/>
              </w:rPr>
            </w:pPr>
            <w:r w:rsidRPr="001A76EE">
              <w:rPr>
                <w:rFonts w:ascii="Sennheiser Office" w:hAnsi="Sennheiser Office"/>
                <w:szCs w:val="18"/>
                <w:lang w:val="fr-FR"/>
              </w:rPr>
              <w:t>Communications Manager Europe</w:t>
            </w:r>
          </w:p>
          <w:p w14:paraId="78C1656E" w14:textId="77777777" w:rsidR="001D4E6F" w:rsidRPr="001A76EE" w:rsidRDefault="001D4E6F" w:rsidP="005335A7">
            <w:pPr>
              <w:spacing w:line="240" w:lineRule="auto"/>
              <w:jc w:val="both"/>
              <w:rPr>
                <w:rFonts w:ascii="Sennheiser Office" w:hAnsi="Sennheiser Office"/>
                <w:szCs w:val="18"/>
                <w:lang w:val="de-DE"/>
              </w:rPr>
            </w:pPr>
            <w:proofErr w:type="gramStart"/>
            <w:r w:rsidRPr="001A76EE">
              <w:rPr>
                <w:rFonts w:ascii="Sennheiser Office" w:hAnsi="Sennheiser Office"/>
                <w:szCs w:val="18"/>
                <w:lang w:val="de-DE"/>
              </w:rPr>
              <w:t>Tel. :</w:t>
            </w:r>
            <w:proofErr w:type="gramEnd"/>
            <w:r w:rsidRPr="001A76EE">
              <w:rPr>
                <w:rFonts w:ascii="Sennheiser Office" w:hAnsi="Sennheiser Office"/>
                <w:szCs w:val="18"/>
                <w:lang w:val="de-DE"/>
              </w:rPr>
              <w:t xml:space="preserve"> 01 49 87 44 20</w:t>
            </w:r>
          </w:p>
          <w:p w14:paraId="2E5D2107" w14:textId="77777777" w:rsidR="001D4E6F" w:rsidRPr="001A76EE" w:rsidRDefault="009F3BD6" w:rsidP="005335A7">
            <w:pPr>
              <w:spacing w:line="240" w:lineRule="auto"/>
              <w:rPr>
                <w:rFonts w:ascii="Sennheiser Office" w:hAnsi="Sennheiser Office"/>
                <w:szCs w:val="18"/>
                <w:lang w:val="de-DE"/>
              </w:rPr>
            </w:pPr>
            <w:hyperlink r:id="rId15" w:history="1">
              <w:r w:rsidR="001D4E6F" w:rsidRPr="001A76EE">
                <w:rPr>
                  <w:rFonts w:ascii="Sennheiser Office" w:hAnsi="Sennheiser Office"/>
                  <w:szCs w:val="18"/>
                  <w:lang w:val="de-DE"/>
                </w:rPr>
                <w:t>ann.vermont@sennheiser.com</w:t>
              </w:r>
            </w:hyperlink>
          </w:p>
        </w:tc>
      </w:tr>
    </w:tbl>
    <w:p w14:paraId="431EE26F" w14:textId="77777777" w:rsidR="001D4E6F" w:rsidRPr="001A76EE" w:rsidRDefault="001D4E6F" w:rsidP="001D4E6F">
      <w:pPr>
        <w:spacing w:after="200" w:line="276" w:lineRule="auto"/>
        <w:rPr>
          <w:rFonts w:ascii="Sennheiser Office" w:hAnsi="Sennheiser Office"/>
          <w:b/>
          <w:caps/>
          <w:color w:val="0095D5" w:themeColor="accent1"/>
          <w:szCs w:val="18"/>
          <w:lang w:val="de-DE"/>
        </w:rPr>
      </w:pPr>
    </w:p>
    <w:p w14:paraId="13702FA7" w14:textId="25100EFF" w:rsidR="00C24DAB" w:rsidRPr="001A76EE" w:rsidRDefault="00C24DAB" w:rsidP="005C473D">
      <w:pPr>
        <w:tabs>
          <w:tab w:val="left" w:pos="4253"/>
        </w:tabs>
        <w:jc w:val="both"/>
        <w:rPr>
          <w:rFonts w:ascii="Sennheiser Office" w:hAnsi="Sennheiser Office"/>
          <w:bCs/>
          <w:lang w:val="de-DE"/>
        </w:rPr>
      </w:pPr>
    </w:p>
    <w:sectPr w:rsidR="00C24DAB" w:rsidRPr="001A76EE"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3DCAB" w14:textId="77777777" w:rsidR="009F3BD6" w:rsidRDefault="009F3BD6" w:rsidP="00CA1EB9">
      <w:pPr>
        <w:spacing w:line="240" w:lineRule="auto"/>
      </w:pPr>
      <w:r>
        <w:separator/>
      </w:r>
    </w:p>
  </w:endnote>
  <w:endnote w:type="continuationSeparator" w:id="0">
    <w:p w14:paraId="3452B615" w14:textId="77777777" w:rsidR="009F3BD6" w:rsidRDefault="009F3BD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4B01C1C-242E-1046-B522-2BE40D302194}"/>
  </w:font>
  <w:font w:name="Times New Roman">
    <w:panose1 w:val="02020603050405020304"/>
    <w:charset w:val="00"/>
    <w:family w:val="roman"/>
    <w:pitch w:val="variable"/>
    <w:sig w:usb0="E0002EFF" w:usb1="C000785B" w:usb2="00000009" w:usb3="00000000" w:csb0="000001FF" w:csb1="00000000"/>
    <w:embedRegular r:id="rId2" w:fontKey="{E3A048B4-D3B9-8949-81E5-5AB418C576D0}"/>
    <w:embedBold r:id="rId3" w:fontKey="{8E496EF2-4080-404F-8691-578D7F139405}"/>
    <w:embedItalic r:id="rId4" w:fontKey="{6BBBA4AB-550B-A54F-AF52-4EAF3FDB16EC}"/>
  </w:font>
  <w:font w:name="Courier New">
    <w:panose1 w:val="02070309020205020404"/>
    <w:charset w:val="00"/>
    <w:family w:val="modern"/>
    <w:pitch w:val="fixed"/>
    <w:sig w:usb0="E0002AFF" w:usb1="C0007843" w:usb2="00000009" w:usb3="00000000" w:csb0="000001FF" w:csb1="00000000"/>
    <w:embedRegular r:id="rId5" w:fontKey="{63BE03D3-F2E9-B54A-A6ED-F82F205E066B}"/>
  </w:font>
  <w:font w:name="Wingdings">
    <w:panose1 w:val="05000000000000000000"/>
    <w:charset w:val="4D"/>
    <w:family w:val="decorative"/>
    <w:pitch w:val="variable"/>
    <w:sig w:usb0="00000003" w:usb1="10000000" w:usb2="00000000" w:usb3="00000000" w:csb0="80000001" w:csb1="00000000"/>
    <w:embedRegular r:id="rId6" w:fontKey="{2A5EEE2F-A0AA-C840-B9AF-82BB73E0A099}"/>
  </w:font>
  <w:font w:name="Sennheiser Office">
    <w:altName w:val="Calibri"/>
    <w:panose1 w:val="020B0604020202020204"/>
    <w:charset w:val="00"/>
    <w:family w:val="swiss"/>
    <w:pitch w:val="variable"/>
    <w:sig w:usb0="A00000AF" w:usb1="500020DB" w:usb2="00000000" w:usb3="00000000" w:csb0="00000093" w:csb1="00000000"/>
    <w:embedRegular r:id="rId7" w:fontKey="{35768BBD-0891-F340-A680-B865AC87E757}"/>
    <w:embedBold r:id="rId8" w:fontKey="{FD3D119A-7C42-BE4D-A201-ED495706CFEC}"/>
    <w:embedBoldItalic r:id="rId9" w:fontKey="{C632F08E-00BF-B843-8EDA-53175068DADE}"/>
  </w:font>
  <w:font w:name="Segoe UI">
    <w:panose1 w:val="020B0502040204020203"/>
    <w:charset w:val="00"/>
    <w:family w:val="swiss"/>
    <w:pitch w:val="variable"/>
    <w:sig w:usb0="E4002EFF" w:usb1="C000E47F" w:usb2="00000009" w:usb3="00000000" w:csb0="000001FF" w:csb1="00000000"/>
    <w:embedRegular r:id="rId10" w:fontKey="{12094986-2A6C-5945-93A9-89D60D545237}"/>
  </w:font>
  <w:font w:name="Times New Roman (Corps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03802340" w:rsidR="00EB6084" w:rsidRDefault="00EB6084" w:rsidP="009031C7">
    <w:pPr>
      <w:pStyle w:val="Pieddepag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25704" w14:textId="77777777" w:rsidR="009F3BD6" w:rsidRDefault="009F3BD6" w:rsidP="00CA1EB9">
      <w:pPr>
        <w:spacing w:line="240" w:lineRule="auto"/>
      </w:pPr>
      <w:r>
        <w:separator/>
      </w:r>
    </w:p>
  </w:footnote>
  <w:footnote w:type="continuationSeparator" w:id="0">
    <w:p w14:paraId="5EA20E19" w14:textId="77777777" w:rsidR="009F3BD6" w:rsidRDefault="009F3BD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640B9D44" w:rsidR="008E5D5C" w:rsidRPr="008E5D5C" w:rsidRDefault="008E5D5C" w:rsidP="008E5D5C">
    <w:pPr>
      <w:pStyle w:val="En-tte"/>
      <w:rPr>
        <w:color w:val="0095D5" w:themeColor="accent1"/>
      </w:rPr>
    </w:pP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1207B">
      <w:rPr>
        <w:color w:val="0095D5" w:themeColor="accent1"/>
      </w:rPr>
      <w:t>communiqué de presse</w:t>
    </w:r>
  </w:p>
  <w:p w14:paraId="137908D9" w14:textId="6C05A0D6" w:rsidR="008E5D5C" w:rsidRPr="008E5D5C" w:rsidRDefault="008E5D5C" w:rsidP="008E5D5C">
    <w:pPr>
      <w:pStyle w:val="En-tte"/>
    </w:pPr>
    <w:r>
      <w:fldChar w:fldCharType="begin"/>
    </w:r>
    <w:r>
      <w:instrText xml:space="preserve"> PAGE  \* Arabic  \* MERGEFORMAT </w:instrText>
    </w:r>
    <w:r>
      <w:fldChar w:fldCharType="separate"/>
    </w:r>
    <w:r w:rsidR="00B70054">
      <w:rPr>
        <w:noProof/>
      </w:rPr>
      <w:t>2</w:t>
    </w:r>
    <w:r>
      <w:fldChar w:fldCharType="end"/>
    </w:r>
    <w:r>
      <w:t>/</w:t>
    </w:r>
    <w:fldSimple w:instr=" NUMPAGES  \* Arabic  \* MERGEFORMAT ">
      <w:r w:rsidR="00B70054">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5592A6CD" w:rsidR="00CA1EB9" w:rsidRPr="008E5D5C" w:rsidRDefault="00CA1EB9" w:rsidP="008E5D5C">
    <w:pPr>
      <w:pStyle w:val="En-tte"/>
      <w:rPr>
        <w:color w:val="0095D5" w:themeColor="accent1"/>
      </w:rPr>
    </w:pPr>
    <w:r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1207B">
      <w:rPr>
        <w:color w:val="0095D5" w:themeColor="accent1"/>
      </w:rPr>
      <w:t>COMMUNIQUÉ DE PRESSE</w:t>
    </w:r>
  </w:p>
  <w:p w14:paraId="2A2AEA18" w14:textId="32673476" w:rsidR="008E5D5C" w:rsidRPr="008E5D5C" w:rsidRDefault="008E5D5C" w:rsidP="008E5D5C">
    <w:pPr>
      <w:pStyle w:val="En-tte"/>
    </w:pPr>
    <w:r>
      <w:fldChar w:fldCharType="begin"/>
    </w:r>
    <w:r>
      <w:instrText xml:space="preserve"> PAGE  \* Arabic  \* MERGEFORMAT </w:instrText>
    </w:r>
    <w:r>
      <w:fldChar w:fldCharType="separate"/>
    </w:r>
    <w:r w:rsidR="00B70054">
      <w:rPr>
        <w:noProof/>
      </w:rPr>
      <w:t>1</w:t>
    </w:r>
    <w:r>
      <w:fldChar w:fldCharType="end"/>
    </w:r>
    <w:r>
      <w:t>/</w:t>
    </w:r>
    <w:fldSimple w:instr=" NUMPAGES  \* Arabic  \* MERGEFORMAT ">
      <w:r w:rsidR="00B70054">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11923"/>
    <w:multiLevelType w:val="hybridMultilevel"/>
    <w:tmpl w:val="362485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gUAy0eSxCwAAAA="/>
  </w:docVars>
  <w:rsids>
    <w:rsidRoot w:val="00CA1EB9"/>
    <w:rsid w:val="000001F2"/>
    <w:rsid w:val="00001EEE"/>
    <w:rsid w:val="000066B2"/>
    <w:rsid w:val="000113BE"/>
    <w:rsid w:val="0002191E"/>
    <w:rsid w:val="000300F3"/>
    <w:rsid w:val="0003432C"/>
    <w:rsid w:val="0004650A"/>
    <w:rsid w:val="00063EAC"/>
    <w:rsid w:val="0007621F"/>
    <w:rsid w:val="000773C3"/>
    <w:rsid w:val="00080677"/>
    <w:rsid w:val="00084BA8"/>
    <w:rsid w:val="000924CD"/>
    <w:rsid w:val="00096561"/>
    <w:rsid w:val="000A1683"/>
    <w:rsid w:val="000A34FC"/>
    <w:rsid w:val="000B2F5D"/>
    <w:rsid w:val="000B4E41"/>
    <w:rsid w:val="000D5D91"/>
    <w:rsid w:val="000D65A3"/>
    <w:rsid w:val="000E35D8"/>
    <w:rsid w:val="00110728"/>
    <w:rsid w:val="00113738"/>
    <w:rsid w:val="00113759"/>
    <w:rsid w:val="00115564"/>
    <w:rsid w:val="0011686E"/>
    <w:rsid w:val="00121501"/>
    <w:rsid w:val="0014006E"/>
    <w:rsid w:val="00161B28"/>
    <w:rsid w:val="00162829"/>
    <w:rsid w:val="001646F1"/>
    <w:rsid w:val="00165299"/>
    <w:rsid w:val="0016686D"/>
    <w:rsid w:val="00166F02"/>
    <w:rsid w:val="00181E0B"/>
    <w:rsid w:val="001A1D8C"/>
    <w:rsid w:val="001A3613"/>
    <w:rsid w:val="001A5DEA"/>
    <w:rsid w:val="001A609E"/>
    <w:rsid w:val="001A6386"/>
    <w:rsid w:val="001A76EE"/>
    <w:rsid w:val="001B46A8"/>
    <w:rsid w:val="001B69C1"/>
    <w:rsid w:val="001B73D0"/>
    <w:rsid w:val="001B74CF"/>
    <w:rsid w:val="001C63D8"/>
    <w:rsid w:val="001D4E25"/>
    <w:rsid w:val="001D4E6F"/>
    <w:rsid w:val="001D51EA"/>
    <w:rsid w:val="001D535B"/>
    <w:rsid w:val="001D5912"/>
    <w:rsid w:val="001E133D"/>
    <w:rsid w:val="001E2043"/>
    <w:rsid w:val="001E2569"/>
    <w:rsid w:val="001E27DE"/>
    <w:rsid w:val="001E6573"/>
    <w:rsid w:val="001F07B1"/>
    <w:rsid w:val="001F08A5"/>
    <w:rsid w:val="001F3001"/>
    <w:rsid w:val="001F6372"/>
    <w:rsid w:val="001F6CB4"/>
    <w:rsid w:val="002057CE"/>
    <w:rsid w:val="00207EF8"/>
    <w:rsid w:val="002106B9"/>
    <w:rsid w:val="00210AAF"/>
    <w:rsid w:val="00215657"/>
    <w:rsid w:val="00216D18"/>
    <w:rsid w:val="00217949"/>
    <w:rsid w:val="00222F3B"/>
    <w:rsid w:val="0022411D"/>
    <w:rsid w:val="002257A2"/>
    <w:rsid w:val="00232F3C"/>
    <w:rsid w:val="00251689"/>
    <w:rsid w:val="00263B52"/>
    <w:rsid w:val="0026438F"/>
    <w:rsid w:val="00281797"/>
    <w:rsid w:val="00282A8D"/>
    <w:rsid w:val="00293215"/>
    <w:rsid w:val="002953F9"/>
    <w:rsid w:val="002B2E8C"/>
    <w:rsid w:val="002B6B7A"/>
    <w:rsid w:val="002B7575"/>
    <w:rsid w:val="002B7E00"/>
    <w:rsid w:val="002C563D"/>
    <w:rsid w:val="002C6D81"/>
    <w:rsid w:val="002C6F4D"/>
    <w:rsid w:val="002E2FEA"/>
    <w:rsid w:val="002E3619"/>
    <w:rsid w:val="0030134D"/>
    <w:rsid w:val="003027B5"/>
    <w:rsid w:val="00311C6F"/>
    <w:rsid w:val="0031488D"/>
    <w:rsid w:val="00316FD9"/>
    <w:rsid w:val="00326FB8"/>
    <w:rsid w:val="00333005"/>
    <w:rsid w:val="00335A59"/>
    <w:rsid w:val="00336526"/>
    <w:rsid w:val="0034325E"/>
    <w:rsid w:val="00343D8A"/>
    <w:rsid w:val="00343F10"/>
    <w:rsid w:val="00344306"/>
    <w:rsid w:val="00350F5F"/>
    <w:rsid w:val="00354C04"/>
    <w:rsid w:val="00354CCF"/>
    <w:rsid w:val="003646AC"/>
    <w:rsid w:val="00365CA2"/>
    <w:rsid w:val="00375ACD"/>
    <w:rsid w:val="00382811"/>
    <w:rsid w:val="003865A2"/>
    <w:rsid w:val="00394997"/>
    <w:rsid w:val="003A283F"/>
    <w:rsid w:val="003B5B5C"/>
    <w:rsid w:val="003B64C7"/>
    <w:rsid w:val="003C579E"/>
    <w:rsid w:val="003D0032"/>
    <w:rsid w:val="003D06A1"/>
    <w:rsid w:val="003D5FDB"/>
    <w:rsid w:val="003E4241"/>
    <w:rsid w:val="004077C5"/>
    <w:rsid w:val="00411E98"/>
    <w:rsid w:val="0041207B"/>
    <w:rsid w:val="004318BE"/>
    <w:rsid w:val="00433351"/>
    <w:rsid w:val="0043447B"/>
    <w:rsid w:val="00434877"/>
    <w:rsid w:val="0043551E"/>
    <w:rsid w:val="00437463"/>
    <w:rsid w:val="00437922"/>
    <w:rsid w:val="00440797"/>
    <w:rsid w:val="00447F88"/>
    <w:rsid w:val="00453B3E"/>
    <w:rsid w:val="00453D12"/>
    <w:rsid w:val="0045557A"/>
    <w:rsid w:val="00461906"/>
    <w:rsid w:val="00481A43"/>
    <w:rsid w:val="00483330"/>
    <w:rsid w:val="00484CA7"/>
    <w:rsid w:val="004938B7"/>
    <w:rsid w:val="00494B0A"/>
    <w:rsid w:val="004A7CE6"/>
    <w:rsid w:val="004B19E9"/>
    <w:rsid w:val="004B1CEF"/>
    <w:rsid w:val="004B5D6E"/>
    <w:rsid w:val="004D1503"/>
    <w:rsid w:val="004E37D8"/>
    <w:rsid w:val="004F2502"/>
    <w:rsid w:val="00514A04"/>
    <w:rsid w:val="00530FA8"/>
    <w:rsid w:val="005319AE"/>
    <w:rsid w:val="005327DB"/>
    <w:rsid w:val="005612AF"/>
    <w:rsid w:val="00571539"/>
    <w:rsid w:val="00585F70"/>
    <w:rsid w:val="0059153E"/>
    <w:rsid w:val="00597086"/>
    <w:rsid w:val="005A1927"/>
    <w:rsid w:val="005A2A1C"/>
    <w:rsid w:val="005A3340"/>
    <w:rsid w:val="005A7D04"/>
    <w:rsid w:val="005B37B8"/>
    <w:rsid w:val="005B7439"/>
    <w:rsid w:val="005C1F67"/>
    <w:rsid w:val="005C32EE"/>
    <w:rsid w:val="005C473D"/>
    <w:rsid w:val="005D4C2D"/>
    <w:rsid w:val="005D571F"/>
    <w:rsid w:val="005E11E7"/>
    <w:rsid w:val="005E2259"/>
    <w:rsid w:val="005E35AC"/>
    <w:rsid w:val="005F3DBC"/>
    <w:rsid w:val="0060142B"/>
    <w:rsid w:val="0060590E"/>
    <w:rsid w:val="006108B6"/>
    <w:rsid w:val="0061378D"/>
    <w:rsid w:val="00614CD1"/>
    <w:rsid w:val="00625464"/>
    <w:rsid w:val="00632C1D"/>
    <w:rsid w:val="00635B08"/>
    <w:rsid w:val="00642FBC"/>
    <w:rsid w:val="006431C2"/>
    <w:rsid w:val="006460DC"/>
    <w:rsid w:val="00646E29"/>
    <w:rsid w:val="00662BA3"/>
    <w:rsid w:val="0068036A"/>
    <w:rsid w:val="00696BED"/>
    <w:rsid w:val="006B5171"/>
    <w:rsid w:val="006B7454"/>
    <w:rsid w:val="006C472A"/>
    <w:rsid w:val="006D1254"/>
    <w:rsid w:val="006D225E"/>
    <w:rsid w:val="006D3805"/>
    <w:rsid w:val="006F058F"/>
    <w:rsid w:val="006F2A00"/>
    <w:rsid w:val="006F605D"/>
    <w:rsid w:val="007237E9"/>
    <w:rsid w:val="00732897"/>
    <w:rsid w:val="00732F53"/>
    <w:rsid w:val="007447CC"/>
    <w:rsid w:val="00747CD8"/>
    <w:rsid w:val="00757411"/>
    <w:rsid w:val="007577BF"/>
    <w:rsid w:val="007632BC"/>
    <w:rsid w:val="00763586"/>
    <w:rsid w:val="00766E21"/>
    <w:rsid w:val="007823A2"/>
    <w:rsid w:val="00782F6D"/>
    <w:rsid w:val="00797F34"/>
    <w:rsid w:val="007B3341"/>
    <w:rsid w:val="007C0CF2"/>
    <w:rsid w:val="007C4F79"/>
    <w:rsid w:val="007D2F4C"/>
    <w:rsid w:val="007D616A"/>
    <w:rsid w:val="007E7922"/>
    <w:rsid w:val="007F15DB"/>
    <w:rsid w:val="007F3695"/>
    <w:rsid w:val="00802CE9"/>
    <w:rsid w:val="00810BAE"/>
    <w:rsid w:val="00816245"/>
    <w:rsid w:val="008168EF"/>
    <w:rsid w:val="00824B3F"/>
    <w:rsid w:val="00825ABF"/>
    <w:rsid w:val="00826271"/>
    <w:rsid w:val="00841636"/>
    <w:rsid w:val="00851368"/>
    <w:rsid w:val="00854B34"/>
    <w:rsid w:val="008554B3"/>
    <w:rsid w:val="00860FEE"/>
    <w:rsid w:val="0087213D"/>
    <w:rsid w:val="008736D6"/>
    <w:rsid w:val="0087454F"/>
    <w:rsid w:val="00883045"/>
    <w:rsid w:val="008B11AA"/>
    <w:rsid w:val="008B194C"/>
    <w:rsid w:val="008B51BD"/>
    <w:rsid w:val="008B55F9"/>
    <w:rsid w:val="008D2CAE"/>
    <w:rsid w:val="008D6CAB"/>
    <w:rsid w:val="008D6D0D"/>
    <w:rsid w:val="008E048D"/>
    <w:rsid w:val="008E5D5C"/>
    <w:rsid w:val="009031C7"/>
    <w:rsid w:val="009125A4"/>
    <w:rsid w:val="009179BC"/>
    <w:rsid w:val="00922ACD"/>
    <w:rsid w:val="009230AA"/>
    <w:rsid w:val="00924045"/>
    <w:rsid w:val="009241B5"/>
    <w:rsid w:val="0092713B"/>
    <w:rsid w:val="009302B0"/>
    <w:rsid w:val="00931778"/>
    <w:rsid w:val="009320A9"/>
    <w:rsid w:val="0095414B"/>
    <w:rsid w:val="0096299E"/>
    <w:rsid w:val="0096404E"/>
    <w:rsid w:val="00977493"/>
    <w:rsid w:val="00977CE2"/>
    <w:rsid w:val="00986DCC"/>
    <w:rsid w:val="0099498F"/>
    <w:rsid w:val="0099585A"/>
    <w:rsid w:val="00995FF9"/>
    <w:rsid w:val="0099692D"/>
    <w:rsid w:val="00997BD9"/>
    <w:rsid w:val="009B034C"/>
    <w:rsid w:val="009B0A92"/>
    <w:rsid w:val="009B2BB0"/>
    <w:rsid w:val="009C45A2"/>
    <w:rsid w:val="009C5FCA"/>
    <w:rsid w:val="009D6AD5"/>
    <w:rsid w:val="009E38B1"/>
    <w:rsid w:val="009E51A1"/>
    <w:rsid w:val="009E7211"/>
    <w:rsid w:val="009F3BD6"/>
    <w:rsid w:val="009F673A"/>
    <w:rsid w:val="00A1387B"/>
    <w:rsid w:val="00A20183"/>
    <w:rsid w:val="00A22735"/>
    <w:rsid w:val="00A23360"/>
    <w:rsid w:val="00A23ABB"/>
    <w:rsid w:val="00A33108"/>
    <w:rsid w:val="00A5345D"/>
    <w:rsid w:val="00A753B3"/>
    <w:rsid w:val="00A75491"/>
    <w:rsid w:val="00A83108"/>
    <w:rsid w:val="00A83BA5"/>
    <w:rsid w:val="00A92199"/>
    <w:rsid w:val="00AA3045"/>
    <w:rsid w:val="00AA6E0F"/>
    <w:rsid w:val="00AB0C5A"/>
    <w:rsid w:val="00AB48ED"/>
    <w:rsid w:val="00AB5767"/>
    <w:rsid w:val="00AB5D8A"/>
    <w:rsid w:val="00AB7EEE"/>
    <w:rsid w:val="00AC4E77"/>
    <w:rsid w:val="00AC5B8D"/>
    <w:rsid w:val="00AC7BE2"/>
    <w:rsid w:val="00AD09E5"/>
    <w:rsid w:val="00AD5803"/>
    <w:rsid w:val="00AD75E0"/>
    <w:rsid w:val="00AE0EF3"/>
    <w:rsid w:val="00AE2057"/>
    <w:rsid w:val="00AE663E"/>
    <w:rsid w:val="00AF6C7B"/>
    <w:rsid w:val="00B01C06"/>
    <w:rsid w:val="00B0250E"/>
    <w:rsid w:val="00B04101"/>
    <w:rsid w:val="00B20E88"/>
    <w:rsid w:val="00B211FF"/>
    <w:rsid w:val="00B21861"/>
    <w:rsid w:val="00B22365"/>
    <w:rsid w:val="00B317C6"/>
    <w:rsid w:val="00B322BC"/>
    <w:rsid w:val="00B33307"/>
    <w:rsid w:val="00B37196"/>
    <w:rsid w:val="00B40004"/>
    <w:rsid w:val="00B461F0"/>
    <w:rsid w:val="00B476AD"/>
    <w:rsid w:val="00B50474"/>
    <w:rsid w:val="00B517AB"/>
    <w:rsid w:val="00B70054"/>
    <w:rsid w:val="00B819AD"/>
    <w:rsid w:val="00B852CF"/>
    <w:rsid w:val="00B878D9"/>
    <w:rsid w:val="00B923E0"/>
    <w:rsid w:val="00B9687D"/>
    <w:rsid w:val="00BA17C9"/>
    <w:rsid w:val="00BA5DC5"/>
    <w:rsid w:val="00BB28E1"/>
    <w:rsid w:val="00BB42BF"/>
    <w:rsid w:val="00BB5A9F"/>
    <w:rsid w:val="00BB7BF4"/>
    <w:rsid w:val="00BD64B1"/>
    <w:rsid w:val="00BE392F"/>
    <w:rsid w:val="00BE39EA"/>
    <w:rsid w:val="00BE7F61"/>
    <w:rsid w:val="00BF0963"/>
    <w:rsid w:val="00C11A44"/>
    <w:rsid w:val="00C11EA9"/>
    <w:rsid w:val="00C17270"/>
    <w:rsid w:val="00C17C4C"/>
    <w:rsid w:val="00C24DAB"/>
    <w:rsid w:val="00C24E4C"/>
    <w:rsid w:val="00C308B0"/>
    <w:rsid w:val="00C32035"/>
    <w:rsid w:val="00C35EEB"/>
    <w:rsid w:val="00C419AF"/>
    <w:rsid w:val="00C45825"/>
    <w:rsid w:val="00C46330"/>
    <w:rsid w:val="00C47766"/>
    <w:rsid w:val="00C5420E"/>
    <w:rsid w:val="00C54573"/>
    <w:rsid w:val="00C569DB"/>
    <w:rsid w:val="00C65824"/>
    <w:rsid w:val="00C8099E"/>
    <w:rsid w:val="00C830EE"/>
    <w:rsid w:val="00C85C50"/>
    <w:rsid w:val="00C91ACD"/>
    <w:rsid w:val="00CA1EB9"/>
    <w:rsid w:val="00CA31D5"/>
    <w:rsid w:val="00CB0A15"/>
    <w:rsid w:val="00CB28E0"/>
    <w:rsid w:val="00CB3B45"/>
    <w:rsid w:val="00CB4966"/>
    <w:rsid w:val="00CC06C6"/>
    <w:rsid w:val="00CC091F"/>
    <w:rsid w:val="00CD3D9C"/>
    <w:rsid w:val="00CD5497"/>
    <w:rsid w:val="00CE7D0D"/>
    <w:rsid w:val="00D047A2"/>
    <w:rsid w:val="00D143B0"/>
    <w:rsid w:val="00D15B3D"/>
    <w:rsid w:val="00D16FC4"/>
    <w:rsid w:val="00D17ABD"/>
    <w:rsid w:val="00D21CEF"/>
    <w:rsid w:val="00D21D02"/>
    <w:rsid w:val="00D22EA6"/>
    <w:rsid w:val="00D27E97"/>
    <w:rsid w:val="00D32977"/>
    <w:rsid w:val="00D34320"/>
    <w:rsid w:val="00D46B99"/>
    <w:rsid w:val="00D47147"/>
    <w:rsid w:val="00D526B5"/>
    <w:rsid w:val="00D57AD6"/>
    <w:rsid w:val="00D63BFD"/>
    <w:rsid w:val="00D644ED"/>
    <w:rsid w:val="00D67CE1"/>
    <w:rsid w:val="00D703E9"/>
    <w:rsid w:val="00D76436"/>
    <w:rsid w:val="00D912BB"/>
    <w:rsid w:val="00D92DB0"/>
    <w:rsid w:val="00D97140"/>
    <w:rsid w:val="00DA403C"/>
    <w:rsid w:val="00DB7B01"/>
    <w:rsid w:val="00DC4AC6"/>
    <w:rsid w:val="00DC69CF"/>
    <w:rsid w:val="00DD11A3"/>
    <w:rsid w:val="00DD65A7"/>
    <w:rsid w:val="00DE1247"/>
    <w:rsid w:val="00DE2953"/>
    <w:rsid w:val="00DE30DC"/>
    <w:rsid w:val="00DE6D44"/>
    <w:rsid w:val="00DE6FFB"/>
    <w:rsid w:val="00DF7B7B"/>
    <w:rsid w:val="00E138E8"/>
    <w:rsid w:val="00E233E0"/>
    <w:rsid w:val="00E358D6"/>
    <w:rsid w:val="00E42C92"/>
    <w:rsid w:val="00E4300B"/>
    <w:rsid w:val="00E44BB5"/>
    <w:rsid w:val="00E45456"/>
    <w:rsid w:val="00E5230E"/>
    <w:rsid w:val="00E63B8B"/>
    <w:rsid w:val="00E65E88"/>
    <w:rsid w:val="00E749E8"/>
    <w:rsid w:val="00E765C0"/>
    <w:rsid w:val="00E76680"/>
    <w:rsid w:val="00E8423A"/>
    <w:rsid w:val="00E8727F"/>
    <w:rsid w:val="00E92D27"/>
    <w:rsid w:val="00EA2A43"/>
    <w:rsid w:val="00EA4329"/>
    <w:rsid w:val="00EB4276"/>
    <w:rsid w:val="00EB4E39"/>
    <w:rsid w:val="00EB6084"/>
    <w:rsid w:val="00EB7F9D"/>
    <w:rsid w:val="00EC5198"/>
    <w:rsid w:val="00EC576E"/>
    <w:rsid w:val="00EC72B1"/>
    <w:rsid w:val="00ED5F66"/>
    <w:rsid w:val="00EE0B66"/>
    <w:rsid w:val="00EE26A5"/>
    <w:rsid w:val="00EF11B4"/>
    <w:rsid w:val="00EF3699"/>
    <w:rsid w:val="00F23396"/>
    <w:rsid w:val="00F23BD8"/>
    <w:rsid w:val="00F305FA"/>
    <w:rsid w:val="00F32F10"/>
    <w:rsid w:val="00F4114D"/>
    <w:rsid w:val="00F41EB6"/>
    <w:rsid w:val="00F43C9F"/>
    <w:rsid w:val="00F45AA6"/>
    <w:rsid w:val="00F45F5C"/>
    <w:rsid w:val="00F50E3A"/>
    <w:rsid w:val="00F554FD"/>
    <w:rsid w:val="00F6520A"/>
    <w:rsid w:val="00F75316"/>
    <w:rsid w:val="00F80FFB"/>
    <w:rsid w:val="00F838C7"/>
    <w:rsid w:val="00F902A9"/>
    <w:rsid w:val="00F90E1F"/>
    <w:rsid w:val="00F9128B"/>
    <w:rsid w:val="00F9418E"/>
    <w:rsid w:val="00FA317B"/>
    <w:rsid w:val="00FC026A"/>
    <w:rsid w:val="00FC2F8A"/>
    <w:rsid w:val="00FC6BB1"/>
    <w:rsid w:val="00FD69BF"/>
    <w:rsid w:val="00FE0299"/>
    <w:rsid w:val="00FF02B5"/>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F43C9F"/>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character" w:styleId="Marquedecommentaire">
    <w:name w:val="annotation reference"/>
    <w:basedOn w:val="Policepardfaut"/>
    <w:uiPriority w:val="99"/>
    <w:semiHidden/>
    <w:unhideWhenUsed/>
    <w:rsid w:val="00632C1D"/>
    <w:rPr>
      <w:sz w:val="16"/>
      <w:szCs w:val="16"/>
    </w:rPr>
  </w:style>
  <w:style w:type="paragraph" w:styleId="Commentaire">
    <w:name w:val="annotation text"/>
    <w:basedOn w:val="Normal"/>
    <w:link w:val="CommentaireCar"/>
    <w:uiPriority w:val="99"/>
    <w:semiHidden/>
    <w:unhideWhenUsed/>
    <w:rsid w:val="00632C1D"/>
    <w:pPr>
      <w:spacing w:line="240" w:lineRule="auto"/>
    </w:pPr>
    <w:rPr>
      <w:sz w:val="20"/>
      <w:szCs w:val="20"/>
    </w:rPr>
  </w:style>
  <w:style w:type="character" w:customStyle="1" w:styleId="CommentaireCar">
    <w:name w:val="Commentaire Car"/>
    <w:basedOn w:val="Policepardfaut"/>
    <w:link w:val="Commentaire"/>
    <w:uiPriority w:val="99"/>
    <w:semiHidden/>
    <w:rsid w:val="00632C1D"/>
    <w:rPr>
      <w:sz w:val="20"/>
      <w:szCs w:val="20"/>
      <w:lang w:val="en-GB"/>
    </w:rPr>
  </w:style>
  <w:style w:type="paragraph" w:styleId="Objetducommentaire">
    <w:name w:val="annotation subject"/>
    <w:basedOn w:val="Commentaire"/>
    <w:next w:val="Commentaire"/>
    <w:link w:val="ObjetducommentaireCar"/>
    <w:uiPriority w:val="99"/>
    <w:semiHidden/>
    <w:unhideWhenUsed/>
    <w:rsid w:val="00632C1D"/>
    <w:rPr>
      <w:b/>
      <w:bCs/>
    </w:rPr>
  </w:style>
  <w:style w:type="character" w:customStyle="1" w:styleId="ObjetducommentaireCar">
    <w:name w:val="Objet du commentaire Car"/>
    <w:basedOn w:val="CommentaireCar"/>
    <w:link w:val="Objetducommentaire"/>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vision">
    <w:name w:val="Revision"/>
    <w:hidden/>
    <w:uiPriority w:val="99"/>
    <w:semiHidden/>
    <w:rsid w:val="00433351"/>
    <w:pPr>
      <w:spacing w:after="0" w:line="240" w:lineRule="auto"/>
    </w:pPr>
    <w:rPr>
      <w:sz w:val="18"/>
      <w:lang w:val="en-GB"/>
    </w:rPr>
  </w:style>
  <w:style w:type="paragraph" w:styleId="Paragraphedeliste">
    <w:name w:val="List Paragraph"/>
    <w:basedOn w:val="Normal"/>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nn.vermont@sennheiser.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en.v@marie-antoinett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3.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78EAF0-02E8-4691-AE57-7173853D3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594</Words>
  <Characters>3270</Characters>
  <Application>Microsoft Office Word</Application>
  <DocSecurity>0</DocSecurity>
  <Lines>27</Lines>
  <Paragraphs>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4</cp:revision>
  <cp:lastPrinted>2021-05-20T15:00:00Z</cp:lastPrinted>
  <dcterms:created xsi:type="dcterms:W3CDTF">2021-05-21T09:36:00Z</dcterms:created>
  <dcterms:modified xsi:type="dcterms:W3CDTF">2021-05-21T09:57:00Z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