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572020" w14:textId="77777777" w:rsidR="00592B12" w:rsidRPr="003F06EF" w:rsidRDefault="00987ADC" w:rsidP="00B61D32">
      <w:pPr>
        <w:spacing w:line="360" w:lineRule="auto"/>
        <w:jc w:val="center"/>
        <w:rPr>
          <w:b/>
          <w:bCs/>
        </w:rPr>
      </w:pPr>
      <w:r>
        <w:rPr>
          <w:b/>
          <w:bCs/>
          <w:noProof/>
          <w:lang w:eastAsia="nl-NL"/>
        </w:rPr>
        <w:drawing>
          <wp:inline distT="0" distB="0" distL="0" distR="0" wp14:anchorId="01979DC0" wp14:editId="308B7138">
            <wp:extent cx="2438400" cy="4221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Tom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9972" cy="425894"/>
                    </a:xfrm>
                    <a:prstGeom prst="rect">
                      <a:avLst/>
                    </a:prstGeom>
                  </pic:spPr>
                </pic:pic>
              </a:graphicData>
            </a:graphic>
          </wp:inline>
        </w:drawing>
      </w:r>
    </w:p>
    <w:p w14:paraId="216A6E6E" w14:textId="2F7572E3" w:rsidR="001E7499" w:rsidRDefault="003B45E5" w:rsidP="00B61D32">
      <w:pPr>
        <w:spacing w:line="360" w:lineRule="auto"/>
        <w:jc w:val="center"/>
        <w:rPr>
          <w:b/>
          <w:bCs/>
          <w:sz w:val="24"/>
          <w:szCs w:val="24"/>
          <w:lang w:val="nl-NL"/>
        </w:rPr>
      </w:pPr>
      <w:r>
        <w:rPr>
          <w:b/>
          <w:bCs/>
          <w:sz w:val="24"/>
          <w:szCs w:val="24"/>
          <w:lang w:val="nl-NL"/>
        </w:rPr>
        <w:t xml:space="preserve">TomTom Traffic Index: </w:t>
      </w:r>
      <w:r w:rsidR="001E7499">
        <w:rPr>
          <w:b/>
          <w:bCs/>
          <w:sz w:val="24"/>
          <w:szCs w:val="24"/>
          <w:lang w:val="nl-NL"/>
        </w:rPr>
        <w:t>Mexico City wereldwijd drukste stad in 2015</w:t>
      </w:r>
    </w:p>
    <w:p w14:paraId="2BA8E92A" w14:textId="3B0BDC1E" w:rsidR="001E7499" w:rsidRDefault="001E7499" w:rsidP="001872DB">
      <w:pPr>
        <w:spacing w:line="360" w:lineRule="auto"/>
        <w:jc w:val="center"/>
        <w:rPr>
          <w:b/>
          <w:bCs/>
          <w:sz w:val="24"/>
          <w:szCs w:val="24"/>
          <w:lang w:val="nl-NL"/>
        </w:rPr>
      </w:pPr>
      <w:r>
        <w:rPr>
          <w:b/>
          <w:bCs/>
          <w:sz w:val="24"/>
          <w:szCs w:val="24"/>
          <w:lang w:val="nl-NL"/>
        </w:rPr>
        <w:t xml:space="preserve">Brussel </w:t>
      </w:r>
      <w:r w:rsidR="001872DB">
        <w:rPr>
          <w:b/>
          <w:bCs/>
          <w:sz w:val="24"/>
          <w:szCs w:val="24"/>
          <w:lang w:val="nl-NL"/>
        </w:rPr>
        <w:t xml:space="preserve">is nog drukker geworden en </w:t>
      </w:r>
      <w:r w:rsidR="00EB13C1">
        <w:rPr>
          <w:b/>
          <w:bCs/>
          <w:sz w:val="24"/>
          <w:szCs w:val="24"/>
          <w:lang w:val="nl-NL"/>
        </w:rPr>
        <w:t xml:space="preserve">blijft </w:t>
      </w:r>
      <w:r w:rsidR="001872DB">
        <w:rPr>
          <w:b/>
          <w:bCs/>
          <w:sz w:val="24"/>
          <w:szCs w:val="24"/>
          <w:lang w:val="nl-NL"/>
        </w:rPr>
        <w:t xml:space="preserve">de </w:t>
      </w:r>
      <w:r>
        <w:rPr>
          <w:b/>
          <w:bCs/>
          <w:sz w:val="24"/>
          <w:szCs w:val="24"/>
          <w:lang w:val="nl-NL"/>
        </w:rPr>
        <w:t>Belgische lijst aan</w:t>
      </w:r>
      <w:r w:rsidR="00EB13C1">
        <w:rPr>
          <w:b/>
          <w:bCs/>
          <w:sz w:val="24"/>
          <w:szCs w:val="24"/>
          <w:lang w:val="nl-NL"/>
        </w:rPr>
        <w:t>voeren</w:t>
      </w:r>
      <w:r>
        <w:rPr>
          <w:b/>
          <w:bCs/>
          <w:sz w:val="24"/>
          <w:szCs w:val="24"/>
          <w:lang w:val="nl-NL"/>
        </w:rPr>
        <w:t>, gevolgd door Antwerpen, Luik, Namen en Charleroi</w:t>
      </w:r>
      <w:r w:rsidR="003B45E5">
        <w:rPr>
          <w:b/>
          <w:bCs/>
          <w:sz w:val="24"/>
          <w:szCs w:val="24"/>
          <w:lang w:val="nl-NL"/>
        </w:rPr>
        <w:t xml:space="preserve"> (ex aequo)</w:t>
      </w:r>
      <w:r>
        <w:rPr>
          <w:b/>
          <w:bCs/>
          <w:sz w:val="24"/>
          <w:szCs w:val="24"/>
          <w:lang w:val="nl-NL"/>
        </w:rPr>
        <w:t>, Gent en Brugge</w:t>
      </w:r>
    </w:p>
    <w:p w14:paraId="22A6EA9A" w14:textId="2C809F46" w:rsidR="00BB3CAA" w:rsidRPr="00CA1790" w:rsidRDefault="00F87672" w:rsidP="00B61D32">
      <w:pPr>
        <w:spacing w:line="360" w:lineRule="auto"/>
        <w:jc w:val="center"/>
        <w:rPr>
          <w:bCs/>
          <w:sz w:val="20"/>
          <w:szCs w:val="20"/>
          <w:lang w:val="nl-NL"/>
        </w:rPr>
      </w:pPr>
      <w:r w:rsidRPr="00CA1790">
        <w:rPr>
          <w:bCs/>
          <w:sz w:val="20"/>
          <w:szCs w:val="20"/>
          <w:lang w:val="nl-NL"/>
        </w:rPr>
        <w:t>~</w:t>
      </w:r>
      <w:r w:rsidR="00E46E57">
        <w:rPr>
          <w:bCs/>
          <w:sz w:val="20"/>
          <w:szCs w:val="20"/>
          <w:lang w:val="nl-NL"/>
        </w:rPr>
        <w:t xml:space="preserve"> </w:t>
      </w:r>
      <w:r w:rsidR="00E46E57" w:rsidRPr="00E46E57">
        <w:rPr>
          <w:bCs/>
          <w:i/>
          <w:sz w:val="20"/>
          <w:szCs w:val="20"/>
          <w:lang w:val="nl-NL"/>
        </w:rPr>
        <w:t>Wereldwijde verkeersopstoppingen bereiken absoluut hoogtepunt, maar grote verschillen tussen continenten</w:t>
      </w:r>
      <w:r w:rsidR="00783F35" w:rsidRPr="00CA1790">
        <w:rPr>
          <w:bCs/>
          <w:sz w:val="20"/>
          <w:szCs w:val="20"/>
          <w:lang w:val="nl-NL"/>
        </w:rPr>
        <w:t xml:space="preserve"> </w:t>
      </w:r>
      <w:r w:rsidR="001101B3" w:rsidRPr="00CA1790">
        <w:rPr>
          <w:bCs/>
          <w:sz w:val="20"/>
          <w:szCs w:val="20"/>
          <w:lang w:val="nl-NL"/>
        </w:rPr>
        <w:t>~</w:t>
      </w:r>
    </w:p>
    <w:p w14:paraId="6D7E3220" w14:textId="5C4AA400" w:rsidR="001872DB" w:rsidRDefault="00263187" w:rsidP="001872DB">
      <w:pPr>
        <w:spacing w:line="360" w:lineRule="auto"/>
        <w:rPr>
          <w:bCs/>
          <w:sz w:val="20"/>
          <w:szCs w:val="20"/>
          <w:lang w:val="nl-NL"/>
        </w:rPr>
      </w:pPr>
      <w:r w:rsidRPr="00CA1790">
        <w:rPr>
          <w:b/>
          <w:bCs/>
          <w:sz w:val="20"/>
          <w:szCs w:val="20"/>
          <w:lang w:val="nl-NL"/>
        </w:rPr>
        <w:t>Brussel</w:t>
      </w:r>
      <w:r w:rsidR="00C7479E" w:rsidRPr="00CA1790">
        <w:rPr>
          <w:b/>
          <w:bCs/>
          <w:sz w:val="20"/>
          <w:szCs w:val="20"/>
          <w:lang w:val="nl-NL"/>
        </w:rPr>
        <w:t xml:space="preserve">, </w:t>
      </w:r>
      <w:r w:rsidR="005E3B4E">
        <w:rPr>
          <w:b/>
          <w:bCs/>
          <w:sz w:val="20"/>
          <w:szCs w:val="20"/>
          <w:lang w:val="nl-NL"/>
        </w:rPr>
        <w:t>22</w:t>
      </w:r>
      <w:r w:rsidR="006A2ED0" w:rsidRPr="00CA1790">
        <w:rPr>
          <w:b/>
          <w:bCs/>
          <w:sz w:val="20"/>
          <w:szCs w:val="20"/>
          <w:lang w:val="nl-NL"/>
        </w:rPr>
        <w:t xml:space="preserve"> </w:t>
      </w:r>
      <w:r w:rsidRPr="00CA1790">
        <w:rPr>
          <w:b/>
          <w:bCs/>
          <w:sz w:val="20"/>
          <w:szCs w:val="20"/>
          <w:lang w:val="nl-NL"/>
        </w:rPr>
        <w:t>maart</w:t>
      </w:r>
      <w:r w:rsidR="006A2ED0" w:rsidRPr="00CA1790">
        <w:rPr>
          <w:b/>
          <w:bCs/>
          <w:sz w:val="20"/>
          <w:szCs w:val="20"/>
          <w:lang w:val="nl-NL"/>
        </w:rPr>
        <w:t xml:space="preserve"> 201</w:t>
      </w:r>
      <w:r w:rsidR="00411C9E">
        <w:rPr>
          <w:b/>
          <w:bCs/>
          <w:sz w:val="20"/>
          <w:szCs w:val="20"/>
          <w:lang w:val="nl-NL"/>
        </w:rPr>
        <w:t>6</w:t>
      </w:r>
      <w:r w:rsidR="00783F35" w:rsidRPr="00CA1790">
        <w:rPr>
          <w:b/>
          <w:bCs/>
          <w:sz w:val="20"/>
          <w:szCs w:val="20"/>
          <w:lang w:val="nl-NL"/>
        </w:rPr>
        <w:t xml:space="preserve"> </w:t>
      </w:r>
      <w:r w:rsidR="008F6A7E" w:rsidRPr="00CA1790">
        <w:rPr>
          <w:bCs/>
          <w:sz w:val="20"/>
          <w:szCs w:val="20"/>
          <w:lang w:val="nl-NL"/>
        </w:rPr>
        <w:t>-</w:t>
      </w:r>
      <w:r w:rsidR="00783F35" w:rsidRPr="00CA1790">
        <w:rPr>
          <w:bCs/>
          <w:sz w:val="20"/>
          <w:szCs w:val="20"/>
          <w:lang w:val="nl-NL"/>
        </w:rPr>
        <w:t xml:space="preserve"> </w:t>
      </w:r>
      <w:r w:rsidR="006A2ED0" w:rsidRPr="00CA1790">
        <w:rPr>
          <w:bCs/>
          <w:sz w:val="20"/>
          <w:szCs w:val="20"/>
          <w:lang w:val="nl-NL"/>
        </w:rPr>
        <w:t xml:space="preserve">TomTom (TOM2) </w:t>
      </w:r>
      <w:r w:rsidRPr="00CA1790">
        <w:rPr>
          <w:bCs/>
          <w:sz w:val="20"/>
          <w:szCs w:val="20"/>
          <w:lang w:val="nl-NL"/>
        </w:rPr>
        <w:t>publiceert vandaag zijn jaarlijkse Traffic Index</w:t>
      </w:r>
      <w:r w:rsidR="006E32C9">
        <w:rPr>
          <w:bCs/>
          <w:sz w:val="20"/>
          <w:szCs w:val="20"/>
          <w:lang w:val="nl-NL"/>
        </w:rPr>
        <w:t xml:space="preserve">, gebaseerd op </w:t>
      </w:r>
      <w:proofErr w:type="spellStart"/>
      <w:r w:rsidR="0026326C">
        <w:rPr>
          <w:bCs/>
          <w:sz w:val="20"/>
          <w:szCs w:val="20"/>
          <w:lang w:val="nl-NL"/>
        </w:rPr>
        <w:t>TomTom’s</w:t>
      </w:r>
      <w:proofErr w:type="spellEnd"/>
      <w:r w:rsidR="0026326C">
        <w:rPr>
          <w:bCs/>
          <w:sz w:val="20"/>
          <w:szCs w:val="20"/>
          <w:lang w:val="nl-NL"/>
        </w:rPr>
        <w:t xml:space="preserve"> verkeersdatabase met actuele GPS-metingen</w:t>
      </w:r>
      <w:r w:rsidRPr="00CA1790">
        <w:rPr>
          <w:bCs/>
          <w:sz w:val="20"/>
          <w:szCs w:val="20"/>
          <w:lang w:val="nl-NL"/>
        </w:rPr>
        <w:t xml:space="preserve">. </w:t>
      </w:r>
      <w:r w:rsidR="001872DB">
        <w:rPr>
          <w:bCs/>
          <w:sz w:val="20"/>
          <w:szCs w:val="20"/>
          <w:lang w:val="nl-NL"/>
        </w:rPr>
        <w:t>Deze specifieke Traffic Index is gebasee</w:t>
      </w:r>
      <w:r w:rsidR="00EB13C1">
        <w:rPr>
          <w:bCs/>
          <w:sz w:val="20"/>
          <w:szCs w:val="20"/>
          <w:lang w:val="nl-NL"/>
        </w:rPr>
        <w:t>rd op TomTom data van 2015.</w:t>
      </w:r>
    </w:p>
    <w:p w14:paraId="2DC20D38" w14:textId="36827B2D" w:rsidR="007B7E6A" w:rsidRPr="00E46E57" w:rsidRDefault="007B7E6A" w:rsidP="001872DB">
      <w:pPr>
        <w:spacing w:line="360" w:lineRule="auto"/>
        <w:rPr>
          <w:bCs/>
          <w:sz w:val="20"/>
          <w:szCs w:val="20"/>
          <w:lang w:val="nl-NL"/>
        </w:rPr>
      </w:pPr>
      <w:r w:rsidRPr="007B7E6A">
        <w:rPr>
          <w:bCs/>
          <w:sz w:val="20"/>
          <w:szCs w:val="20"/>
          <w:lang w:val="nl-NL"/>
        </w:rPr>
        <w:drawing>
          <wp:inline distT="0" distB="0" distL="0" distR="0" wp14:anchorId="46BC4BC2" wp14:editId="33020E65">
            <wp:extent cx="5943600" cy="2451100"/>
            <wp:effectExtent l="0" t="0" r="0" b="1270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3-06 om 15.42.00.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451100"/>
                    </a:xfrm>
                    <a:prstGeom prst="rect">
                      <a:avLst/>
                    </a:prstGeom>
                  </pic:spPr>
                </pic:pic>
              </a:graphicData>
            </a:graphic>
          </wp:inline>
        </w:drawing>
      </w:r>
    </w:p>
    <w:p w14:paraId="472DB240" w14:textId="606C4068" w:rsidR="001872DB" w:rsidRPr="00E46E57" w:rsidRDefault="00EB13C1" w:rsidP="001872DB">
      <w:pPr>
        <w:spacing w:line="360" w:lineRule="auto"/>
        <w:rPr>
          <w:sz w:val="20"/>
          <w:szCs w:val="20"/>
          <w:lang w:val="nl-NL"/>
        </w:rPr>
      </w:pPr>
      <w:r>
        <w:rPr>
          <w:sz w:val="20"/>
          <w:szCs w:val="20"/>
          <w:lang w:val="nl-NL"/>
        </w:rPr>
        <w:t>Op basis van deze data zien</w:t>
      </w:r>
      <w:r w:rsidR="001872DB">
        <w:rPr>
          <w:sz w:val="20"/>
          <w:szCs w:val="20"/>
          <w:lang w:val="nl-NL"/>
        </w:rPr>
        <w:t xml:space="preserve"> </w:t>
      </w:r>
      <w:r>
        <w:rPr>
          <w:sz w:val="20"/>
          <w:szCs w:val="20"/>
          <w:lang w:val="nl-NL"/>
        </w:rPr>
        <w:t xml:space="preserve">we </w:t>
      </w:r>
      <w:r w:rsidR="001872DB">
        <w:rPr>
          <w:sz w:val="20"/>
          <w:szCs w:val="20"/>
          <w:lang w:val="nl-NL"/>
        </w:rPr>
        <w:t>dat de verkeerscongestie</w:t>
      </w:r>
      <w:r>
        <w:rPr>
          <w:sz w:val="20"/>
          <w:szCs w:val="20"/>
          <w:lang w:val="nl-NL"/>
        </w:rPr>
        <w:t xml:space="preserve"> in 2015</w:t>
      </w:r>
      <w:r w:rsidR="001872DB">
        <w:rPr>
          <w:sz w:val="20"/>
          <w:szCs w:val="20"/>
          <w:lang w:val="nl-NL"/>
        </w:rPr>
        <w:t xml:space="preserve"> </w:t>
      </w:r>
      <w:r w:rsidR="001872DB" w:rsidRPr="001872DB">
        <w:rPr>
          <w:b/>
          <w:sz w:val="20"/>
          <w:szCs w:val="20"/>
          <w:lang w:val="nl-NL"/>
        </w:rPr>
        <w:t>wereldwijd met 13% is gestegen</w:t>
      </w:r>
      <w:r w:rsidR="001872DB">
        <w:rPr>
          <w:sz w:val="20"/>
          <w:szCs w:val="20"/>
          <w:lang w:val="nl-NL"/>
        </w:rPr>
        <w:t xml:space="preserve"> sinds 2008. Interessant daarbij zijn de grote verschillen tussen continenten. Terwijl de verkeerscongestie in </w:t>
      </w:r>
      <w:r w:rsidR="001872DB" w:rsidRPr="001872DB">
        <w:rPr>
          <w:b/>
          <w:sz w:val="20"/>
          <w:szCs w:val="20"/>
          <w:lang w:val="nl-NL"/>
        </w:rPr>
        <w:t>Noord-Amerika gestegen is met 17%</w:t>
      </w:r>
      <w:r w:rsidR="001872DB">
        <w:rPr>
          <w:sz w:val="20"/>
          <w:szCs w:val="20"/>
          <w:lang w:val="nl-NL"/>
        </w:rPr>
        <w:t xml:space="preserve">, blijkt dat in </w:t>
      </w:r>
      <w:r w:rsidR="001872DB" w:rsidRPr="001872DB">
        <w:rPr>
          <w:b/>
          <w:sz w:val="20"/>
          <w:szCs w:val="20"/>
          <w:lang w:val="nl-NL"/>
        </w:rPr>
        <w:t>Europa slechts met 2%</w:t>
      </w:r>
      <w:r w:rsidR="001872DB">
        <w:rPr>
          <w:sz w:val="20"/>
          <w:szCs w:val="20"/>
          <w:lang w:val="nl-NL"/>
        </w:rPr>
        <w:t xml:space="preserve"> het geval te zijn. Wellicht waren de economische groei in Noord-Amerika en de economische depressie in Europa belangrijke factoren om tot dit resultaat te komen. Absolute uitschieters over de voorbije 8 jaar zijn de Zuid-Europese landen zoals Italië (-7%) en Spanje (-13%) die het algemeen Europees gemiddelde serieus naar beneden hebben gehaald.</w:t>
      </w:r>
    </w:p>
    <w:p w14:paraId="4B8B2614" w14:textId="2C7AE0BF" w:rsidR="001C3843" w:rsidRDefault="0026326C" w:rsidP="00B61D32">
      <w:pPr>
        <w:spacing w:line="360" w:lineRule="auto"/>
        <w:rPr>
          <w:bCs/>
          <w:sz w:val="20"/>
          <w:szCs w:val="20"/>
          <w:lang w:val="nl-NL"/>
        </w:rPr>
      </w:pPr>
      <w:r>
        <w:rPr>
          <w:bCs/>
          <w:sz w:val="20"/>
          <w:szCs w:val="20"/>
          <w:lang w:val="nl-NL"/>
        </w:rPr>
        <w:lastRenderedPageBreak/>
        <w:t xml:space="preserve">Onder de steden boven de 800.000 inwoners </w:t>
      </w:r>
      <w:r w:rsidR="003E096A">
        <w:rPr>
          <w:bCs/>
          <w:sz w:val="20"/>
          <w:szCs w:val="20"/>
          <w:lang w:val="nl-NL"/>
        </w:rPr>
        <w:t xml:space="preserve">staat </w:t>
      </w:r>
      <w:r w:rsidR="003E096A" w:rsidRPr="003E096A">
        <w:rPr>
          <w:b/>
          <w:bCs/>
          <w:sz w:val="20"/>
          <w:szCs w:val="20"/>
          <w:lang w:val="nl-NL"/>
        </w:rPr>
        <w:t>Mexico City</w:t>
      </w:r>
      <w:r w:rsidR="003E096A">
        <w:rPr>
          <w:bCs/>
          <w:sz w:val="20"/>
          <w:szCs w:val="20"/>
          <w:lang w:val="nl-NL"/>
        </w:rPr>
        <w:t xml:space="preserve"> </w:t>
      </w:r>
      <w:r>
        <w:rPr>
          <w:bCs/>
          <w:sz w:val="20"/>
          <w:szCs w:val="20"/>
          <w:lang w:val="nl-NL"/>
        </w:rPr>
        <w:t xml:space="preserve">wereldwijd </w:t>
      </w:r>
      <w:r w:rsidR="003E096A">
        <w:rPr>
          <w:bCs/>
          <w:sz w:val="20"/>
          <w:szCs w:val="20"/>
          <w:lang w:val="nl-NL"/>
        </w:rPr>
        <w:t>op nummer 1 met</w:t>
      </w:r>
      <w:r>
        <w:rPr>
          <w:bCs/>
          <w:sz w:val="20"/>
          <w:szCs w:val="20"/>
          <w:lang w:val="nl-NL"/>
        </w:rPr>
        <w:t xml:space="preserve"> de ergste verkeersopstoppingen, met </w:t>
      </w:r>
      <w:r w:rsidR="003E096A">
        <w:rPr>
          <w:bCs/>
          <w:sz w:val="20"/>
          <w:szCs w:val="20"/>
          <w:lang w:val="nl-NL"/>
        </w:rPr>
        <w:t xml:space="preserve">een congestieniveau van 59%. Dit betekent dat pendelaars er gemiddeld 59% van hun reistijd moeten bijtellen. Op nummer 2 staat </w:t>
      </w:r>
      <w:r w:rsidR="003E096A" w:rsidRPr="003E096A">
        <w:rPr>
          <w:b/>
          <w:bCs/>
          <w:sz w:val="20"/>
          <w:szCs w:val="20"/>
          <w:lang w:val="nl-NL"/>
        </w:rPr>
        <w:t>Bangkok</w:t>
      </w:r>
      <w:r w:rsidR="003E096A">
        <w:rPr>
          <w:bCs/>
          <w:sz w:val="20"/>
          <w:szCs w:val="20"/>
          <w:lang w:val="nl-NL"/>
        </w:rPr>
        <w:t xml:space="preserve"> (57%) en op 3 </w:t>
      </w:r>
      <w:r w:rsidR="003E096A" w:rsidRPr="003E096A">
        <w:rPr>
          <w:b/>
          <w:bCs/>
          <w:sz w:val="20"/>
          <w:szCs w:val="20"/>
          <w:lang w:val="nl-NL"/>
        </w:rPr>
        <w:t>Istanbul</w:t>
      </w:r>
      <w:r w:rsidR="003E096A">
        <w:rPr>
          <w:bCs/>
          <w:sz w:val="20"/>
          <w:szCs w:val="20"/>
          <w:lang w:val="nl-NL"/>
        </w:rPr>
        <w:t xml:space="preserve"> (50%). Goed nieuws dus voor die laatste gezien de Turkse </w:t>
      </w:r>
      <w:r w:rsidR="002C1915">
        <w:rPr>
          <w:bCs/>
          <w:sz w:val="20"/>
          <w:szCs w:val="20"/>
          <w:lang w:val="nl-NL"/>
        </w:rPr>
        <w:t>groot</w:t>
      </w:r>
      <w:r w:rsidR="003E096A">
        <w:rPr>
          <w:bCs/>
          <w:sz w:val="20"/>
          <w:szCs w:val="20"/>
          <w:lang w:val="nl-NL"/>
        </w:rPr>
        <w:t>stad vorig jaar nog de wereldwijde lijst aanvoerde met 58%.</w:t>
      </w:r>
    </w:p>
    <w:p w14:paraId="081A3A43" w14:textId="3F554091" w:rsidR="00A970D9" w:rsidRDefault="00A970D9" w:rsidP="00B61D32">
      <w:pPr>
        <w:spacing w:line="360" w:lineRule="auto"/>
        <w:rPr>
          <w:bCs/>
          <w:sz w:val="20"/>
          <w:szCs w:val="20"/>
          <w:lang w:val="nl-NL"/>
        </w:rPr>
      </w:pPr>
      <w:r>
        <w:rPr>
          <w:bCs/>
          <w:sz w:val="20"/>
          <w:szCs w:val="20"/>
          <w:lang w:val="nl-NL"/>
        </w:rPr>
        <w:t xml:space="preserve">Meer informatie over de TomTom Traffic Index: </w:t>
      </w:r>
      <w:hyperlink r:id="rId10" w:history="1">
        <w:r w:rsidR="007B7E6A" w:rsidRPr="00F806F0">
          <w:rPr>
            <w:rStyle w:val="Hyperlink"/>
            <w:bCs/>
            <w:sz w:val="20"/>
            <w:szCs w:val="20"/>
            <w:lang w:val="nl-NL"/>
          </w:rPr>
          <w:t>http://www.tomtom.com/en_gb/trafficindex/</w:t>
        </w:r>
      </w:hyperlink>
    </w:p>
    <w:p w14:paraId="20167E20" w14:textId="7115B089" w:rsidR="003E096A" w:rsidRDefault="003E096A" w:rsidP="00B61D32">
      <w:pPr>
        <w:spacing w:line="360" w:lineRule="auto"/>
        <w:rPr>
          <w:bCs/>
          <w:sz w:val="20"/>
          <w:szCs w:val="20"/>
          <w:lang w:val="nl-NL"/>
        </w:rPr>
      </w:pPr>
    </w:p>
    <w:p w14:paraId="2D5EDB72" w14:textId="77777777" w:rsidR="001E7499" w:rsidRDefault="001E7499" w:rsidP="00B61D32">
      <w:pPr>
        <w:spacing w:line="360" w:lineRule="auto"/>
        <w:rPr>
          <w:bCs/>
          <w:sz w:val="20"/>
          <w:szCs w:val="20"/>
          <w:lang w:val="nl-NL"/>
        </w:rPr>
      </w:pPr>
      <w:r>
        <w:rPr>
          <w:bCs/>
          <w:sz w:val="20"/>
          <w:szCs w:val="20"/>
          <w:lang w:val="nl-NL"/>
        </w:rPr>
        <w:t>Dit jaar zijn er vier nieuwigheden:</w:t>
      </w:r>
    </w:p>
    <w:p w14:paraId="2B1571BE" w14:textId="603F0E0F" w:rsidR="001E7499" w:rsidRDefault="001E7499" w:rsidP="00B61D32">
      <w:pPr>
        <w:pStyle w:val="Lijstalinea"/>
        <w:numPr>
          <w:ilvl w:val="0"/>
          <w:numId w:val="4"/>
        </w:numPr>
        <w:spacing w:line="360" w:lineRule="auto"/>
        <w:rPr>
          <w:bCs/>
          <w:sz w:val="20"/>
          <w:szCs w:val="20"/>
          <w:lang w:val="nl-NL"/>
        </w:rPr>
      </w:pPr>
      <w:r>
        <w:rPr>
          <w:bCs/>
          <w:sz w:val="20"/>
          <w:szCs w:val="20"/>
          <w:lang w:val="nl-NL"/>
        </w:rPr>
        <w:t xml:space="preserve">In totaal zijn wereldwijd </w:t>
      </w:r>
      <w:r w:rsidRPr="001C3843">
        <w:rPr>
          <w:b/>
          <w:bCs/>
          <w:sz w:val="20"/>
          <w:szCs w:val="20"/>
          <w:lang w:val="nl-NL"/>
        </w:rPr>
        <w:t>295 steden</w:t>
      </w:r>
      <w:r>
        <w:rPr>
          <w:bCs/>
          <w:sz w:val="20"/>
          <w:szCs w:val="20"/>
          <w:lang w:val="nl-NL"/>
        </w:rPr>
        <w:t xml:space="preserve"> </w:t>
      </w:r>
      <w:r w:rsidR="0086368C">
        <w:rPr>
          <w:bCs/>
          <w:sz w:val="20"/>
          <w:szCs w:val="20"/>
          <w:lang w:val="nl-NL"/>
        </w:rPr>
        <w:t xml:space="preserve">uit 38 landen en 6 continenten </w:t>
      </w:r>
      <w:r>
        <w:rPr>
          <w:bCs/>
          <w:sz w:val="20"/>
          <w:szCs w:val="20"/>
          <w:lang w:val="nl-NL"/>
        </w:rPr>
        <w:t xml:space="preserve">opgenomen in de lijst. </w:t>
      </w:r>
      <w:r w:rsidR="0086368C">
        <w:rPr>
          <w:bCs/>
          <w:sz w:val="20"/>
          <w:szCs w:val="20"/>
          <w:lang w:val="nl-NL"/>
        </w:rPr>
        <w:t xml:space="preserve">Dat zijn </w:t>
      </w:r>
      <w:r>
        <w:rPr>
          <w:bCs/>
          <w:sz w:val="20"/>
          <w:szCs w:val="20"/>
          <w:lang w:val="nl-NL"/>
        </w:rPr>
        <w:t xml:space="preserve">79 </w:t>
      </w:r>
      <w:r w:rsidR="002C1915">
        <w:rPr>
          <w:bCs/>
          <w:sz w:val="20"/>
          <w:szCs w:val="20"/>
          <w:lang w:val="nl-NL"/>
        </w:rPr>
        <w:t>steden</w:t>
      </w:r>
      <w:r w:rsidR="0086368C">
        <w:rPr>
          <w:bCs/>
          <w:sz w:val="20"/>
          <w:szCs w:val="20"/>
          <w:lang w:val="nl-NL"/>
        </w:rPr>
        <w:t xml:space="preserve"> </w:t>
      </w:r>
      <w:r>
        <w:rPr>
          <w:bCs/>
          <w:sz w:val="20"/>
          <w:szCs w:val="20"/>
          <w:lang w:val="nl-NL"/>
        </w:rPr>
        <w:t>meer dan vorig jaar.</w:t>
      </w:r>
    </w:p>
    <w:p w14:paraId="70B94AE1" w14:textId="4DC97D44" w:rsidR="001E7499" w:rsidRPr="00F160B0" w:rsidRDefault="001E7499" w:rsidP="00B61D32">
      <w:pPr>
        <w:pStyle w:val="Lijstalinea"/>
        <w:numPr>
          <w:ilvl w:val="0"/>
          <w:numId w:val="4"/>
        </w:numPr>
        <w:spacing w:line="360" w:lineRule="auto"/>
        <w:rPr>
          <w:bCs/>
          <w:sz w:val="20"/>
          <w:szCs w:val="20"/>
          <w:lang w:val="nl-NL"/>
        </w:rPr>
      </w:pPr>
      <w:r>
        <w:rPr>
          <w:bCs/>
          <w:sz w:val="20"/>
          <w:szCs w:val="20"/>
          <w:lang w:val="nl-NL"/>
        </w:rPr>
        <w:t xml:space="preserve">Wereldwijd zijn er </w:t>
      </w:r>
      <w:r w:rsidRPr="001C3843">
        <w:rPr>
          <w:b/>
          <w:bCs/>
          <w:sz w:val="20"/>
          <w:szCs w:val="20"/>
          <w:lang w:val="nl-NL"/>
        </w:rPr>
        <w:t xml:space="preserve">12 ‘profile </w:t>
      </w:r>
      <w:proofErr w:type="spellStart"/>
      <w:r w:rsidRPr="001C3843">
        <w:rPr>
          <w:b/>
          <w:bCs/>
          <w:sz w:val="20"/>
          <w:szCs w:val="20"/>
          <w:lang w:val="nl-NL"/>
        </w:rPr>
        <w:t>cities</w:t>
      </w:r>
      <w:proofErr w:type="spellEnd"/>
      <w:r w:rsidRPr="001C3843">
        <w:rPr>
          <w:b/>
          <w:bCs/>
          <w:sz w:val="20"/>
          <w:szCs w:val="20"/>
          <w:lang w:val="nl-NL"/>
        </w:rPr>
        <w:t>’</w:t>
      </w:r>
      <w:r>
        <w:rPr>
          <w:bCs/>
          <w:sz w:val="20"/>
          <w:szCs w:val="20"/>
          <w:lang w:val="nl-NL"/>
        </w:rPr>
        <w:t xml:space="preserve"> aangeduid, waarbij de steden zelf al de </w:t>
      </w:r>
      <w:r w:rsidRPr="00F160B0">
        <w:rPr>
          <w:bCs/>
          <w:sz w:val="20"/>
          <w:szCs w:val="20"/>
          <w:lang w:val="nl-NL"/>
        </w:rPr>
        <w:t>resultaten konden inkijken en hun feedback formuleren op basis van hun lokale verkeersexpertise. Enkele van deze steden: Londen, Berlijn, Moskou, Den Haag en … Gent!</w:t>
      </w:r>
      <w:r w:rsidR="0086368C" w:rsidRPr="00F160B0">
        <w:rPr>
          <w:bCs/>
          <w:sz w:val="20"/>
          <w:szCs w:val="20"/>
          <w:lang w:val="nl-NL"/>
        </w:rPr>
        <w:t xml:space="preserve"> </w:t>
      </w:r>
      <w:hyperlink r:id="rId11" w:history="1">
        <w:r w:rsidR="00F160B0" w:rsidRPr="00F806F0">
          <w:rPr>
            <w:rStyle w:val="Hyperlink"/>
            <w:sz w:val="20"/>
            <w:szCs w:val="20"/>
          </w:rPr>
          <w:t>http://www.tomtom.com/en_gb/trafficindex/profilecities</w:t>
        </w:r>
      </w:hyperlink>
    </w:p>
    <w:p w14:paraId="0F7A972C" w14:textId="4148ADA6" w:rsidR="001E7499" w:rsidRPr="00F160B0" w:rsidRDefault="001E7499" w:rsidP="00B61D32">
      <w:pPr>
        <w:pStyle w:val="Lijstalinea"/>
        <w:numPr>
          <w:ilvl w:val="0"/>
          <w:numId w:val="4"/>
        </w:numPr>
        <w:spacing w:line="360" w:lineRule="auto"/>
        <w:rPr>
          <w:bCs/>
          <w:sz w:val="20"/>
          <w:szCs w:val="20"/>
          <w:lang w:val="nl-NL"/>
        </w:rPr>
      </w:pPr>
      <w:r w:rsidRPr="00F160B0">
        <w:rPr>
          <w:bCs/>
          <w:sz w:val="20"/>
          <w:szCs w:val="20"/>
          <w:lang w:val="nl-NL"/>
        </w:rPr>
        <w:t xml:space="preserve">Voor het eerst zijn </w:t>
      </w:r>
      <w:r w:rsidRPr="00F160B0">
        <w:rPr>
          <w:b/>
          <w:bCs/>
          <w:sz w:val="20"/>
          <w:szCs w:val="20"/>
          <w:lang w:val="nl-NL"/>
        </w:rPr>
        <w:t>gerenommeerde verkeersexperts</w:t>
      </w:r>
      <w:r w:rsidRPr="00F160B0">
        <w:rPr>
          <w:bCs/>
          <w:sz w:val="20"/>
          <w:szCs w:val="20"/>
          <w:lang w:val="nl-NL"/>
        </w:rPr>
        <w:t xml:space="preserve"> aan het woord gelaten over onze Traffic Index. Hun expertanalyse i</w:t>
      </w:r>
      <w:r w:rsidR="0086368C" w:rsidRPr="00F160B0">
        <w:rPr>
          <w:bCs/>
          <w:sz w:val="20"/>
          <w:szCs w:val="20"/>
          <w:lang w:val="nl-NL"/>
        </w:rPr>
        <w:t xml:space="preserve">s terug te vinden op de website: </w:t>
      </w:r>
      <w:hyperlink r:id="rId12" w:history="1">
        <w:r w:rsidR="00F160B0" w:rsidRPr="00F806F0">
          <w:rPr>
            <w:rStyle w:val="Hyperlink"/>
            <w:sz w:val="20"/>
            <w:szCs w:val="20"/>
          </w:rPr>
          <w:t>http://www.tomtom.com/en_gb/trafficindex/expertview</w:t>
        </w:r>
      </w:hyperlink>
    </w:p>
    <w:p w14:paraId="29CA9948" w14:textId="6FC981E3" w:rsidR="00881393" w:rsidRPr="00F160B0" w:rsidRDefault="001E7499" w:rsidP="00E46E57">
      <w:pPr>
        <w:pStyle w:val="Lijstalinea"/>
        <w:numPr>
          <w:ilvl w:val="0"/>
          <w:numId w:val="4"/>
        </w:numPr>
        <w:spacing w:line="360" w:lineRule="auto"/>
        <w:rPr>
          <w:i/>
          <w:sz w:val="20"/>
          <w:szCs w:val="20"/>
          <w:lang w:val="nl-NL"/>
        </w:rPr>
      </w:pPr>
      <w:r w:rsidRPr="00F160B0">
        <w:rPr>
          <w:bCs/>
          <w:sz w:val="20"/>
          <w:szCs w:val="20"/>
          <w:lang w:val="nl-NL"/>
        </w:rPr>
        <w:t xml:space="preserve">Ook de </w:t>
      </w:r>
      <w:r w:rsidRPr="00F160B0">
        <w:rPr>
          <w:b/>
          <w:bCs/>
          <w:sz w:val="20"/>
          <w:szCs w:val="20"/>
          <w:lang w:val="nl-NL"/>
        </w:rPr>
        <w:t>verkeersexpert van TomTom</w:t>
      </w:r>
      <w:r w:rsidRPr="00F160B0">
        <w:rPr>
          <w:bCs/>
          <w:sz w:val="20"/>
          <w:szCs w:val="20"/>
          <w:lang w:val="nl-NL"/>
        </w:rPr>
        <w:t xml:space="preserve"> zelf komt aan het woord, met enkele ti</w:t>
      </w:r>
      <w:r w:rsidR="00881393" w:rsidRPr="00F160B0">
        <w:rPr>
          <w:bCs/>
          <w:sz w:val="20"/>
          <w:szCs w:val="20"/>
          <w:lang w:val="nl-NL"/>
        </w:rPr>
        <w:t>ps om opstoppingen te vermijden</w:t>
      </w:r>
      <w:r w:rsidR="0086368C" w:rsidRPr="00F160B0">
        <w:rPr>
          <w:bCs/>
          <w:sz w:val="20"/>
          <w:szCs w:val="20"/>
          <w:lang w:val="nl-NL"/>
        </w:rPr>
        <w:t xml:space="preserve">: </w:t>
      </w:r>
      <w:hyperlink r:id="rId13" w:history="1">
        <w:r w:rsidR="00F160B0" w:rsidRPr="00F806F0">
          <w:rPr>
            <w:rStyle w:val="Hyperlink"/>
            <w:sz w:val="20"/>
            <w:szCs w:val="20"/>
          </w:rPr>
          <w:t>http://www.tomtom.com/en_gb/trafficindex/beatcongestion</w:t>
        </w:r>
      </w:hyperlink>
    </w:p>
    <w:p w14:paraId="6E5B26FC" w14:textId="3CD0A41B" w:rsidR="001872DB" w:rsidRPr="00881393" w:rsidRDefault="00E46E57" w:rsidP="00881393">
      <w:pPr>
        <w:spacing w:line="360" w:lineRule="auto"/>
        <w:rPr>
          <w:i/>
          <w:sz w:val="20"/>
          <w:szCs w:val="20"/>
          <w:lang w:val="nl-NL"/>
        </w:rPr>
      </w:pPr>
      <w:r w:rsidRPr="00881393">
        <w:rPr>
          <w:sz w:val="20"/>
          <w:szCs w:val="20"/>
          <w:lang w:val="nl-NL"/>
        </w:rPr>
        <w:t xml:space="preserve">Ralf-Peter </w:t>
      </w:r>
      <w:proofErr w:type="spellStart"/>
      <w:r w:rsidRPr="00881393">
        <w:rPr>
          <w:sz w:val="20"/>
          <w:szCs w:val="20"/>
          <w:lang w:val="nl-NL"/>
        </w:rPr>
        <w:t>Schaefer</w:t>
      </w:r>
      <w:proofErr w:type="spellEnd"/>
      <w:r w:rsidRPr="00881393">
        <w:rPr>
          <w:sz w:val="20"/>
          <w:szCs w:val="20"/>
          <w:lang w:val="nl-NL"/>
        </w:rPr>
        <w:t>, VP TomTom Traffic: “</w:t>
      </w:r>
      <w:r w:rsidR="001872DB" w:rsidRPr="00881393">
        <w:rPr>
          <w:i/>
          <w:sz w:val="20"/>
          <w:szCs w:val="20"/>
          <w:lang w:val="nl-NL"/>
        </w:rPr>
        <w:t>De</w:t>
      </w:r>
      <w:r w:rsidRPr="00881393">
        <w:rPr>
          <w:i/>
          <w:sz w:val="20"/>
          <w:szCs w:val="20"/>
          <w:lang w:val="nl-NL"/>
        </w:rPr>
        <w:t xml:space="preserve"> TomTom Traffic Index wordt ieder jaar vrijgegeven om bestuurders, steden en transportplanners te helpen de verkeerscongestie te begrijpen, en zelfs belangrijker, de wereldwijde congestie te verbeteren. We willen graag dat iedereen meedenkt </w:t>
      </w:r>
      <w:r w:rsidR="001872DB" w:rsidRPr="00881393">
        <w:rPr>
          <w:i/>
          <w:sz w:val="20"/>
          <w:szCs w:val="20"/>
          <w:lang w:val="nl-NL"/>
        </w:rPr>
        <w:t xml:space="preserve">hoe we de kostbare tijd die </w:t>
      </w:r>
      <w:r w:rsidRPr="00881393">
        <w:rPr>
          <w:i/>
          <w:sz w:val="20"/>
          <w:szCs w:val="20"/>
          <w:lang w:val="nl-NL"/>
        </w:rPr>
        <w:t xml:space="preserve">mensen elke dag in files </w:t>
      </w:r>
      <w:r w:rsidR="001872DB" w:rsidRPr="00881393">
        <w:rPr>
          <w:i/>
          <w:sz w:val="20"/>
          <w:szCs w:val="20"/>
          <w:lang w:val="nl-NL"/>
        </w:rPr>
        <w:t xml:space="preserve">verliezen, </w:t>
      </w:r>
      <w:r w:rsidRPr="00881393">
        <w:rPr>
          <w:i/>
          <w:sz w:val="20"/>
          <w:szCs w:val="20"/>
          <w:lang w:val="nl-NL"/>
        </w:rPr>
        <w:t>kunnen reduceren. Iedereen moet zich ook realiseren dat we</w:t>
      </w:r>
      <w:r w:rsidR="001872DB" w:rsidRPr="00881393">
        <w:rPr>
          <w:i/>
          <w:sz w:val="20"/>
          <w:szCs w:val="20"/>
          <w:lang w:val="nl-NL"/>
        </w:rPr>
        <w:t xml:space="preserve"> hier </w:t>
      </w:r>
      <w:r w:rsidRPr="00881393">
        <w:rPr>
          <w:i/>
          <w:sz w:val="20"/>
          <w:szCs w:val="20"/>
          <w:lang w:val="nl-NL"/>
        </w:rPr>
        <w:t xml:space="preserve">allemaal een belangrijk deel in hebben. Al zou maar 5% zijn reisplannen bijsturen, dan </w:t>
      </w:r>
      <w:r w:rsidR="007F785C">
        <w:rPr>
          <w:i/>
          <w:sz w:val="20"/>
          <w:szCs w:val="20"/>
          <w:lang w:val="nl-NL"/>
        </w:rPr>
        <w:t xml:space="preserve">nog </w:t>
      </w:r>
      <w:r w:rsidRPr="00881393">
        <w:rPr>
          <w:i/>
          <w:sz w:val="20"/>
          <w:szCs w:val="20"/>
          <w:lang w:val="nl-NL"/>
        </w:rPr>
        <w:t xml:space="preserve">kan dit tot 30% </w:t>
      </w:r>
      <w:r w:rsidR="001872DB" w:rsidRPr="00881393">
        <w:rPr>
          <w:i/>
          <w:sz w:val="20"/>
          <w:szCs w:val="20"/>
          <w:lang w:val="nl-NL"/>
        </w:rPr>
        <w:t>betere reistijden op belangrijke snelwegen opleveren. Samen kunnen we de verkeerscongestie verslaan.”</w:t>
      </w:r>
    </w:p>
    <w:p w14:paraId="1E0E4378" w14:textId="77777777" w:rsidR="003E096A" w:rsidRDefault="003E096A" w:rsidP="00B61D32">
      <w:pPr>
        <w:spacing w:line="360" w:lineRule="auto"/>
        <w:rPr>
          <w:bCs/>
          <w:sz w:val="20"/>
          <w:szCs w:val="20"/>
          <w:lang w:val="nl-NL"/>
        </w:rPr>
      </w:pPr>
    </w:p>
    <w:p w14:paraId="70EF0DBB" w14:textId="77777777" w:rsidR="007B7E6A" w:rsidRDefault="007B7E6A" w:rsidP="00B61D32">
      <w:pPr>
        <w:spacing w:line="360" w:lineRule="auto"/>
        <w:rPr>
          <w:b/>
          <w:bCs/>
          <w:sz w:val="20"/>
          <w:szCs w:val="20"/>
          <w:lang w:val="nl-NL"/>
        </w:rPr>
      </w:pPr>
    </w:p>
    <w:p w14:paraId="3173D699" w14:textId="6AD0AA25" w:rsidR="003E096A" w:rsidRPr="003E096A" w:rsidRDefault="003E096A" w:rsidP="00B61D32">
      <w:pPr>
        <w:spacing w:line="360" w:lineRule="auto"/>
        <w:rPr>
          <w:b/>
          <w:bCs/>
          <w:sz w:val="20"/>
          <w:szCs w:val="20"/>
          <w:lang w:val="nl-NL"/>
        </w:rPr>
      </w:pPr>
      <w:bookmarkStart w:id="0" w:name="_GoBack"/>
      <w:bookmarkEnd w:id="0"/>
      <w:r w:rsidRPr="003E096A">
        <w:rPr>
          <w:b/>
          <w:bCs/>
          <w:sz w:val="20"/>
          <w:szCs w:val="20"/>
          <w:lang w:val="nl-NL"/>
        </w:rPr>
        <w:lastRenderedPageBreak/>
        <w:t>Situatie in België</w:t>
      </w:r>
    </w:p>
    <w:p w14:paraId="43FC698C" w14:textId="2025470F" w:rsidR="003E096A" w:rsidRDefault="003E096A" w:rsidP="00B61D32">
      <w:pPr>
        <w:spacing w:line="360" w:lineRule="auto"/>
        <w:rPr>
          <w:bCs/>
          <w:sz w:val="20"/>
          <w:szCs w:val="20"/>
          <w:lang w:val="nl-NL"/>
        </w:rPr>
      </w:pPr>
      <w:r>
        <w:rPr>
          <w:bCs/>
          <w:sz w:val="20"/>
          <w:szCs w:val="20"/>
          <w:lang w:val="nl-NL"/>
        </w:rPr>
        <w:t xml:space="preserve">Goed nieuws voor België! In vergelijking met de Traffic Index van vorig jaar, zijn er dit jaar extra steden onder de loep genomen. Naast Brussel, Antwerpen en Luik, zijn daar nu </w:t>
      </w:r>
      <w:r w:rsidR="00627D48">
        <w:rPr>
          <w:bCs/>
          <w:sz w:val="20"/>
          <w:szCs w:val="20"/>
          <w:lang w:val="nl-NL"/>
        </w:rPr>
        <w:t xml:space="preserve">Namen, Charleroi, Gent en Brugge </w:t>
      </w:r>
      <w:r>
        <w:rPr>
          <w:bCs/>
          <w:sz w:val="20"/>
          <w:szCs w:val="20"/>
          <w:lang w:val="nl-NL"/>
        </w:rPr>
        <w:t xml:space="preserve">bijgekomen. </w:t>
      </w:r>
    </w:p>
    <w:p w14:paraId="49A7E8E5" w14:textId="67E39345" w:rsidR="00627D48" w:rsidRDefault="00627D48" w:rsidP="00B61D32">
      <w:pPr>
        <w:spacing w:line="360" w:lineRule="auto"/>
        <w:rPr>
          <w:bCs/>
          <w:sz w:val="20"/>
          <w:szCs w:val="20"/>
          <w:lang w:val="nl-NL"/>
        </w:rPr>
      </w:pPr>
      <w:r>
        <w:rPr>
          <w:bCs/>
          <w:sz w:val="20"/>
          <w:szCs w:val="20"/>
          <w:lang w:val="nl-NL"/>
        </w:rPr>
        <w:t>Uit de lijst blijkt dat Brussel veruit de drukste stad blijft in België</w:t>
      </w:r>
      <w:r w:rsidR="0086368C">
        <w:rPr>
          <w:bCs/>
          <w:sz w:val="20"/>
          <w:szCs w:val="20"/>
          <w:lang w:val="nl-NL"/>
        </w:rPr>
        <w:t xml:space="preserve"> (nr. 11 in Europa)</w:t>
      </w:r>
      <w:r>
        <w:rPr>
          <w:bCs/>
          <w:sz w:val="20"/>
          <w:szCs w:val="20"/>
          <w:lang w:val="nl-NL"/>
        </w:rPr>
        <w:t>, met een congestiecijfer van 35%, gevolgd door Antwerpen (26%), Luik (21%), Namen en Charleroi (beiden 18%), Gent (17%) en Brugge (14%).</w:t>
      </w:r>
    </w:p>
    <w:p w14:paraId="227783FA" w14:textId="6B236A8F" w:rsidR="008B1082" w:rsidRDefault="001E7499" w:rsidP="00B61D32">
      <w:pPr>
        <w:spacing w:line="360" w:lineRule="auto"/>
        <w:rPr>
          <w:bCs/>
          <w:sz w:val="20"/>
          <w:szCs w:val="20"/>
          <w:lang w:val="nl-NL"/>
        </w:rPr>
      </w:pPr>
      <w:r>
        <w:rPr>
          <w:bCs/>
          <w:sz w:val="20"/>
          <w:szCs w:val="20"/>
          <w:lang w:val="nl-NL"/>
        </w:rPr>
        <w:t>In vergelijking met 2014</w:t>
      </w:r>
      <w:r w:rsidR="008B1082">
        <w:rPr>
          <w:bCs/>
          <w:sz w:val="20"/>
          <w:szCs w:val="20"/>
          <w:lang w:val="nl-NL"/>
        </w:rPr>
        <w:t xml:space="preserve"> zijn de files in Brussel</w:t>
      </w:r>
      <w:r w:rsidR="00B22572">
        <w:rPr>
          <w:bCs/>
          <w:sz w:val="20"/>
          <w:szCs w:val="20"/>
          <w:lang w:val="nl-NL"/>
        </w:rPr>
        <w:t xml:space="preserve"> (+2%)</w:t>
      </w:r>
      <w:r w:rsidR="008B1082">
        <w:rPr>
          <w:bCs/>
          <w:sz w:val="20"/>
          <w:szCs w:val="20"/>
          <w:lang w:val="nl-NL"/>
        </w:rPr>
        <w:t xml:space="preserve">, Luik </w:t>
      </w:r>
      <w:r w:rsidR="00B22572">
        <w:rPr>
          <w:bCs/>
          <w:sz w:val="20"/>
          <w:szCs w:val="20"/>
          <w:lang w:val="nl-NL"/>
        </w:rPr>
        <w:t xml:space="preserve">(+4%) </w:t>
      </w:r>
      <w:r w:rsidR="008B1082">
        <w:rPr>
          <w:bCs/>
          <w:sz w:val="20"/>
          <w:szCs w:val="20"/>
          <w:lang w:val="nl-NL"/>
        </w:rPr>
        <w:t xml:space="preserve">en Charleroi </w:t>
      </w:r>
      <w:r w:rsidR="00B22572">
        <w:rPr>
          <w:bCs/>
          <w:sz w:val="20"/>
          <w:szCs w:val="20"/>
          <w:lang w:val="nl-NL"/>
        </w:rPr>
        <w:t xml:space="preserve">(+2%) </w:t>
      </w:r>
      <w:r w:rsidR="008B1082">
        <w:rPr>
          <w:bCs/>
          <w:sz w:val="20"/>
          <w:szCs w:val="20"/>
          <w:lang w:val="nl-NL"/>
        </w:rPr>
        <w:t>toegenomen in 2015. In Antwerpen</w:t>
      </w:r>
      <w:r w:rsidR="00B22572">
        <w:rPr>
          <w:bCs/>
          <w:sz w:val="20"/>
          <w:szCs w:val="20"/>
          <w:lang w:val="nl-NL"/>
        </w:rPr>
        <w:t xml:space="preserve"> (-2%)</w:t>
      </w:r>
      <w:r w:rsidR="008B1082">
        <w:rPr>
          <w:bCs/>
          <w:sz w:val="20"/>
          <w:szCs w:val="20"/>
          <w:lang w:val="nl-NL"/>
        </w:rPr>
        <w:t>, Namen</w:t>
      </w:r>
      <w:r w:rsidR="00B22572">
        <w:rPr>
          <w:bCs/>
          <w:sz w:val="20"/>
          <w:szCs w:val="20"/>
          <w:lang w:val="nl-NL"/>
        </w:rPr>
        <w:t xml:space="preserve"> (-4%)</w:t>
      </w:r>
      <w:r w:rsidR="008B1082">
        <w:rPr>
          <w:bCs/>
          <w:sz w:val="20"/>
          <w:szCs w:val="20"/>
          <w:lang w:val="nl-NL"/>
        </w:rPr>
        <w:t xml:space="preserve">, Gent </w:t>
      </w:r>
      <w:r w:rsidR="00B22572">
        <w:rPr>
          <w:bCs/>
          <w:sz w:val="20"/>
          <w:szCs w:val="20"/>
          <w:lang w:val="nl-NL"/>
        </w:rPr>
        <w:t xml:space="preserve">(-1%) </w:t>
      </w:r>
      <w:r w:rsidR="008B1082">
        <w:rPr>
          <w:bCs/>
          <w:sz w:val="20"/>
          <w:szCs w:val="20"/>
          <w:lang w:val="nl-NL"/>
        </w:rPr>
        <w:t xml:space="preserve">en Brugge </w:t>
      </w:r>
      <w:r w:rsidR="00B22572">
        <w:rPr>
          <w:bCs/>
          <w:sz w:val="20"/>
          <w:szCs w:val="20"/>
          <w:lang w:val="nl-NL"/>
        </w:rPr>
        <w:t xml:space="preserve">(-2%) </w:t>
      </w:r>
      <w:r w:rsidR="008B1082">
        <w:rPr>
          <w:bCs/>
          <w:sz w:val="20"/>
          <w:szCs w:val="20"/>
          <w:lang w:val="nl-NL"/>
        </w:rPr>
        <w:t>was het in 2015 minder druk dan in 2014.</w:t>
      </w:r>
    </w:p>
    <w:p w14:paraId="565151C7" w14:textId="6BF51A38" w:rsidR="001E7499" w:rsidRDefault="001E7499" w:rsidP="00B61D32">
      <w:pPr>
        <w:spacing w:line="360" w:lineRule="auto"/>
        <w:rPr>
          <w:bCs/>
          <w:sz w:val="20"/>
          <w:szCs w:val="20"/>
          <w:lang w:val="nl-NL"/>
        </w:rPr>
      </w:pPr>
      <w:r>
        <w:rPr>
          <w:bCs/>
          <w:sz w:val="20"/>
          <w:szCs w:val="20"/>
          <w:lang w:val="nl-NL"/>
        </w:rPr>
        <w:t xml:space="preserve">Frappant! Zeven </w:t>
      </w:r>
      <w:r w:rsidR="001872DB">
        <w:rPr>
          <w:bCs/>
          <w:sz w:val="20"/>
          <w:szCs w:val="20"/>
          <w:lang w:val="nl-NL"/>
        </w:rPr>
        <w:t xml:space="preserve">Belgische </w:t>
      </w:r>
      <w:r>
        <w:rPr>
          <w:bCs/>
          <w:sz w:val="20"/>
          <w:szCs w:val="20"/>
          <w:lang w:val="nl-NL"/>
        </w:rPr>
        <w:t>steden zien zeven verschillende drukste dagen in 2015:</w:t>
      </w:r>
    </w:p>
    <w:p w14:paraId="5EFE3FA2" w14:textId="77777777" w:rsidR="001E7499" w:rsidRDefault="001E7499" w:rsidP="00B61D32">
      <w:pPr>
        <w:pStyle w:val="Lijstalinea"/>
        <w:numPr>
          <w:ilvl w:val="0"/>
          <w:numId w:val="5"/>
        </w:numPr>
        <w:spacing w:line="360" w:lineRule="auto"/>
        <w:rPr>
          <w:bCs/>
          <w:sz w:val="20"/>
          <w:szCs w:val="20"/>
          <w:lang w:val="nl-NL"/>
        </w:rPr>
      </w:pPr>
      <w:r w:rsidRPr="001E7499">
        <w:rPr>
          <w:bCs/>
          <w:sz w:val="20"/>
          <w:szCs w:val="20"/>
          <w:lang w:val="nl-NL"/>
        </w:rPr>
        <w:t>Brussel: vrijdag 9 oktober</w:t>
      </w:r>
    </w:p>
    <w:p w14:paraId="69089C5C" w14:textId="77777777" w:rsidR="001E7499" w:rsidRDefault="001E7499" w:rsidP="00B61D32">
      <w:pPr>
        <w:pStyle w:val="Lijstalinea"/>
        <w:numPr>
          <w:ilvl w:val="0"/>
          <w:numId w:val="5"/>
        </w:numPr>
        <w:spacing w:line="360" w:lineRule="auto"/>
        <w:rPr>
          <w:bCs/>
          <w:sz w:val="20"/>
          <w:szCs w:val="20"/>
          <w:lang w:val="nl-NL"/>
        </w:rPr>
      </w:pPr>
      <w:r w:rsidRPr="001E7499">
        <w:rPr>
          <w:bCs/>
          <w:sz w:val="20"/>
          <w:szCs w:val="20"/>
          <w:lang w:val="nl-NL"/>
        </w:rPr>
        <w:t>Antwerpen: vrijdag 3 juli</w:t>
      </w:r>
    </w:p>
    <w:p w14:paraId="7FDF5904" w14:textId="77777777" w:rsidR="001E7499" w:rsidRDefault="001E7499" w:rsidP="00B61D32">
      <w:pPr>
        <w:pStyle w:val="Lijstalinea"/>
        <w:numPr>
          <w:ilvl w:val="0"/>
          <w:numId w:val="5"/>
        </w:numPr>
        <w:spacing w:line="360" w:lineRule="auto"/>
        <w:rPr>
          <w:bCs/>
          <w:sz w:val="20"/>
          <w:szCs w:val="20"/>
          <w:lang w:val="nl-NL"/>
        </w:rPr>
      </w:pPr>
      <w:r w:rsidRPr="001E7499">
        <w:rPr>
          <w:bCs/>
          <w:sz w:val="20"/>
          <w:szCs w:val="20"/>
          <w:lang w:val="nl-NL"/>
        </w:rPr>
        <w:t>Luik: donderdag 19 november</w:t>
      </w:r>
    </w:p>
    <w:p w14:paraId="3CBC8922" w14:textId="00785C63" w:rsidR="001E7499" w:rsidRDefault="001E7499" w:rsidP="00B61D32">
      <w:pPr>
        <w:pStyle w:val="Lijstalinea"/>
        <w:numPr>
          <w:ilvl w:val="0"/>
          <w:numId w:val="5"/>
        </w:numPr>
        <w:spacing w:line="360" w:lineRule="auto"/>
        <w:rPr>
          <w:bCs/>
          <w:sz w:val="20"/>
          <w:szCs w:val="20"/>
          <w:lang w:val="nl-NL"/>
        </w:rPr>
      </w:pPr>
      <w:r w:rsidRPr="001E7499">
        <w:rPr>
          <w:bCs/>
          <w:sz w:val="20"/>
          <w:szCs w:val="20"/>
          <w:lang w:val="nl-NL"/>
        </w:rPr>
        <w:t>Namen: zaterdag 24 januari</w:t>
      </w:r>
    </w:p>
    <w:p w14:paraId="01BE0F61" w14:textId="77777777" w:rsidR="001E7499" w:rsidRDefault="001E7499" w:rsidP="00B61D32">
      <w:pPr>
        <w:pStyle w:val="Lijstalinea"/>
        <w:numPr>
          <w:ilvl w:val="0"/>
          <w:numId w:val="5"/>
        </w:numPr>
        <w:spacing w:line="360" w:lineRule="auto"/>
        <w:rPr>
          <w:bCs/>
          <w:sz w:val="20"/>
          <w:szCs w:val="20"/>
          <w:lang w:val="nl-NL"/>
        </w:rPr>
      </w:pPr>
      <w:r w:rsidRPr="001E7499">
        <w:rPr>
          <w:bCs/>
          <w:sz w:val="20"/>
          <w:szCs w:val="20"/>
          <w:lang w:val="nl-NL"/>
        </w:rPr>
        <w:t>Charleroi: woensdag 13 mei</w:t>
      </w:r>
    </w:p>
    <w:p w14:paraId="57EBE0A9" w14:textId="77777777" w:rsidR="001E7499" w:rsidRDefault="001E7499" w:rsidP="00B61D32">
      <w:pPr>
        <w:pStyle w:val="Lijstalinea"/>
        <w:numPr>
          <w:ilvl w:val="0"/>
          <w:numId w:val="5"/>
        </w:numPr>
        <w:spacing w:line="360" w:lineRule="auto"/>
        <w:rPr>
          <w:bCs/>
          <w:sz w:val="20"/>
          <w:szCs w:val="20"/>
          <w:lang w:val="nl-NL"/>
        </w:rPr>
      </w:pPr>
      <w:r w:rsidRPr="001E7499">
        <w:rPr>
          <w:bCs/>
          <w:sz w:val="20"/>
          <w:szCs w:val="20"/>
          <w:lang w:val="nl-NL"/>
        </w:rPr>
        <w:t>Gent: maandag 22 juni</w:t>
      </w:r>
    </w:p>
    <w:p w14:paraId="151D1940" w14:textId="0F16A357" w:rsidR="001E7499" w:rsidRPr="001E7499" w:rsidRDefault="001E7499" w:rsidP="00B61D32">
      <w:pPr>
        <w:pStyle w:val="Lijstalinea"/>
        <w:numPr>
          <w:ilvl w:val="0"/>
          <w:numId w:val="5"/>
        </w:numPr>
        <w:spacing w:line="360" w:lineRule="auto"/>
        <w:rPr>
          <w:bCs/>
          <w:sz w:val="20"/>
          <w:szCs w:val="20"/>
          <w:lang w:val="nl-NL"/>
        </w:rPr>
      </w:pPr>
      <w:r w:rsidRPr="001E7499">
        <w:rPr>
          <w:bCs/>
          <w:sz w:val="20"/>
          <w:szCs w:val="20"/>
          <w:lang w:val="nl-NL"/>
        </w:rPr>
        <w:t>Brugge: vrijdag 5 juni</w:t>
      </w:r>
    </w:p>
    <w:p w14:paraId="78010EF0" w14:textId="01D9A159" w:rsidR="001E7499" w:rsidRDefault="003B45E5" w:rsidP="00B61D32">
      <w:pPr>
        <w:spacing w:line="360" w:lineRule="auto"/>
        <w:rPr>
          <w:bCs/>
          <w:sz w:val="20"/>
          <w:szCs w:val="20"/>
          <w:lang w:val="nl-NL"/>
        </w:rPr>
      </w:pPr>
      <w:r w:rsidRPr="00627D48">
        <w:rPr>
          <w:b/>
          <w:bCs/>
          <w:noProof/>
          <w:sz w:val="20"/>
          <w:szCs w:val="20"/>
          <w:lang w:eastAsia="nl-NL"/>
        </w:rPr>
        <w:drawing>
          <wp:anchor distT="0" distB="0" distL="114300" distR="114300" simplePos="0" relativeHeight="251659264" behindDoc="0" locked="0" layoutInCell="1" allowOverlap="1" wp14:anchorId="3DB4719A" wp14:editId="5B728998">
            <wp:simplePos x="0" y="0"/>
            <wp:positionH relativeFrom="margin">
              <wp:posOffset>0</wp:posOffset>
            </wp:positionH>
            <wp:positionV relativeFrom="margin">
              <wp:posOffset>6286500</wp:posOffset>
            </wp:positionV>
            <wp:extent cx="5943600" cy="1682115"/>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3-06 om 17.08.30.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1682115"/>
                    </a:xfrm>
                    <a:prstGeom prst="rect">
                      <a:avLst/>
                    </a:prstGeom>
                  </pic:spPr>
                </pic:pic>
              </a:graphicData>
            </a:graphic>
          </wp:anchor>
        </w:drawing>
      </w:r>
      <w:r>
        <w:rPr>
          <w:bCs/>
          <w:sz w:val="20"/>
          <w:szCs w:val="20"/>
          <w:lang w:val="nl-NL"/>
        </w:rPr>
        <w:t>De drukste ochtendspits is in alle steden op dinsdagmorgen, van 8 tot 9 uur. Enkel in Antwerpen is het er op maandagmorgen even druk. De avondspits varieert, maar in 5 van de 7 steden, ve</w:t>
      </w:r>
      <w:r w:rsidR="000D2C09">
        <w:rPr>
          <w:bCs/>
          <w:sz w:val="20"/>
          <w:szCs w:val="20"/>
          <w:lang w:val="nl-NL"/>
        </w:rPr>
        <w:t>rmijd je best de donderdagavond.</w:t>
      </w:r>
    </w:p>
    <w:p w14:paraId="116942CD" w14:textId="77777777" w:rsidR="0086368C" w:rsidRDefault="0086368C" w:rsidP="00B61D32">
      <w:pPr>
        <w:spacing w:line="360" w:lineRule="auto"/>
        <w:rPr>
          <w:b/>
          <w:bCs/>
          <w:sz w:val="20"/>
          <w:szCs w:val="20"/>
          <w:lang w:val="nl-NL"/>
        </w:rPr>
      </w:pPr>
    </w:p>
    <w:p w14:paraId="456A0204" w14:textId="09ACFE4D" w:rsidR="003E096A" w:rsidRPr="0026326C" w:rsidRDefault="0026326C" w:rsidP="00B61D32">
      <w:pPr>
        <w:spacing w:line="360" w:lineRule="auto"/>
        <w:rPr>
          <w:b/>
          <w:bCs/>
          <w:sz w:val="20"/>
          <w:szCs w:val="20"/>
          <w:lang w:val="nl-NL"/>
        </w:rPr>
      </w:pPr>
      <w:r w:rsidRPr="0026326C">
        <w:rPr>
          <w:b/>
          <w:bCs/>
          <w:sz w:val="20"/>
          <w:szCs w:val="20"/>
          <w:lang w:val="nl-NL"/>
        </w:rPr>
        <w:lastRenderedPageBreak/>
        <w:t>Brussel</w:t>
      </w:r>
      <w:r w:rsidR="00B505ED">
        <w:rPr>
          <w:b/>
          <w:bCs/>
          <w:sz w:val="20"/>
          <w:szCs w:val="20"/>
          <w:lang w:val="nl-NL"/>
        </w:rPr>
        <w:t xml:space="preserve"> </w:t>
      </w:r>
      <w:r w:rsidR="000D0AEF">
        <w:rPr>
          <w:b/>
          <w:bCs/>
          <w:sz w:val="20"/>
          <w:szCs w:val="20"/>
          <w:lang w:val="nl-NL"/>
        </w:rPr>
        <w:t>+</w:t>
      </w:r>
      <w:r w:rsidR="00B505ED">
        <w:rPr>
          <w:b/>
          <w:bCs/>
          <w:sz w:val="20"/>
          <w:szCs w:val="20"/>
          <w:lang w:val="nl-NL"/>
        </w:rPr>
        <w:t xml:space="preserve"> 35%</w:t>
      </w:r>
    </w:p>
    <w:p w14:paraId="0DA140F9" w14:textId="0B0E5C46" w:rsidR="00B505ED" w:rsidRDefault="0026326C" w:rsidP="00B61D32">
      <w:pPr>
        <w:spacing w:line="360" w:lineRule="auto"/>
        <w:rPr>
          <w:bCs/>
          <w:sz w:val="20"/>
          <w:szCs w:val="20"/>
          <w:lang w:val="nl-NL"/>
        </w:rPr>
      </w:pPr>
      <w:r>
        <w:rPr>
          <w:bCs/>
          <w:sz w:val="20"/>
          <w:szCs w:val="20"/>
          <w:lang w:val="nl-NL"/>
        </w:rPr>
        <w:t xml:space="preserve">Volgens </w:t>
      </w:r>
      <w:proofErr w:type="spellStart"/>
      <w:r>
        <w:rPr>
          <w:bCs/>
          <w:sz w:val="20"/>
          <w:szCs w:val="20"/>
          <w:lang w:val="nl-NL"/>
        </w:rPr>
        <w:t>TomTom’s</w:t>
      </w:r>
      <w:proofErr w:type="spellEnd"/>
      <w:r>
        <w:rPr>
          <w:bCs/>
          <w:sz w:val="20"/>
          <w:szCs w:val="20"/>
          <w:lang w:val="nl-NL"/>
        </w:rPr>
        <w:t xml:space="preserve"> Traffic Index is de verkeersdrukte in Brussel verder toegenomen. In 2014 was er een congestieniveau van 33% en die is in 2015 toegenomen tot 35%. </w:t>
      </w:r>
      <w:r w:rsidR="00B505ED">
        <w:rPr>
          <w:bCs/>
          <w:sz w:val="20"/>
          <w:szCs w:val="20"/>
          <w:lang w:val="nl-NL"/>
        </w:rPr>
        <w:t xml:space="preserve">Dit betekent dat pendelaars in Brussel </w:t>
      </w:r>
      <w:r w:rsidR="00627D48">
        <w:rPr>
          <w:bCs/>
          <w:sz w:val="20"/>
          <w:szCs w:val="20"/>
          <w:lang w:val="nl-NL"/>
        </w:rPr>
        <w:t xml:space="preserve">gemiddeld </w:t>
      </w:r>
      <w:r w:rsidR="00B505ED">
        <w:rPr>
          <w:bCs/>
          <w:sz w:val="20"/>
          <w:szCs w:val="20"/>
          <w:lang w:val="nl-NL"/>
        </w:rPr>
        <w:t>35% extra tijd moeten rekenen. Per dag moet je er rekening houden met 42 minuten extra reistijd</w:t>
      </w:r>
      <w:r w:rsidR="000D0AEF">
        <w:rPr>
          <w:bCs/>
          <w:sz w:val="20"/>
          <w:szCs w:val="20"/>
          <w:lang w:val="nl-NL"/>
        </w:rPr>
        <w:t xml:space="preserve"> per uur tijdens de spits</w:t>
      </w:r>
      <w:r w:rsidR="00B505ED">
        <w:rPr>
          <w:bCs/>
          <w:sz w:val="20"/>
          <w:szCs w:val="20"/>
          <w:lang w:val="nl-NL"/>
        </w:rPr>
        <w:t xml:space="preserve">. </w:t>
      </w:r>
      <w:r w:rsidR="00526012">
        <w:rPr>
          <w:bCs/>
          <w:sz w:val="20"/>
          <w:szCs w:val="20"/>
          <w:lang w:val="nl-NL"/>
        </w:rPr>
        <w:t xml:space="preserve">Zo verliezen </w:t>
      </w:r>
      <w:r w:rsidR="00915178">
        <w:rPr>
          <w:bCs/>
          <w:sz w:val="20"/>
          <w:szCs w:val="20"/>
          <w:lang w:val="nl-NL"/>
        </w:rPr>
        <w:t>mensen</w:t>
      </w:r>
      <w:r w:rsidR="00B505ED">
        <w:rPr>
          <w:bCs/>
          <w:sz w:val="20"/>
          <w:szCs w:val="20"/>
          <w:lang w:val="nl-NL"/>
        </w:rPr>
        <w:t xml:space="preserve"> 160 uur</w:t>
      </w:r>
      <w:r w:rsidR="00526012">
        <w:rPr>
          <w:bCs/>
          <w:sz w:val="20"/>
          <w:szCs w:val="20"/>
          <w:lang w:val="nl-NL"/>
        </w:rPr>
        <w:t xml:space="preserve">/jaar per uur dat ze in de file staan </w:t>
      </w:r>
      <w:r w:rsidR="000D0AEF">
        <w:rPr>
          <w:bCs/>
          <w:sz w:val="20"/>
          <w:szCs w:val="20"/>
          <w:lang w:val="nl-NL"/>
        </w:rPr>
        <w:t>(</w:t>
      </w:r>
      <w:r w:rsidR="00915178">
        <w:rPr>
          <w:bCs/>
          <w:sz w:val="20"/>
          <w:szCs w:val="20"/>
          <w:lang w:val="nl-NL"/>
        </w:rPr>
        <w:t xml:space="preserve">berekend op </w:t>
      </w:r>
      <w:r w:rsidR="000D0AEF">
        <w:rPr>
          <w:bCs/>
          <w:sz w:val="20"/>
          <w:szCs w:val="20"/>
          <w:lang w:val="nl-NL"/>
        </w:rPr>
        <w:t>230 werkdagen)</w:t>
      </w:r>
      <w:r w:rsidR="00B505ED">
        <w:rPr>
          <w:bCs/>
          <w:sz w:val="20"/>
          <w:szCs w:val="20"/>
          <w:lang w:val="nl-NL"/>
        </w:rPr>
        <w:t xml:space="preserve">! </w:t>
      </w:r>
    </w:p>
    <w:p w14:paraId="4BB5E2DE" w14:textId="0F1E8072" w:rsidR="0026326C" w:rsidRDefault="008B1082" w:rsidP="00B61D32">
      <w:pPr>
        <w:spacing w:line="360" w:lineRule="auto"/>
        <w:rPr>
          <w:bCs/>
          <w:sz w:val="20"/>
          <w:szCs w:val="20"/>
          <w:lang w:val="nl-NL"/>
        </w:rPr>
      </w:pPr>
      <w:r>
        <w:rPr>
          <w:bCs/>
          <w:sz w:val="20"/>
          <w:szCs w:val="20"/>
          <w:lang w:val="nl-NL"/>
        </w:rPr>
        <w:t xml:space="preserve">Tijdens de ochtendpiek moet je gemiddeld 68% reistijd bijtellen. </w:t>
      </w:r>
      <w:r w:rsidR="00B505ED">
        <w:rPr>
          <w:bCs/>
          <w:sz w:val="20"/>
          <w:szCs w:val="20"/>
          <w:lang w:val="nl-NL"/>
        </w:rPr>
        <w:t xml:space="preserve">Dinsdagmorgen blijft (net als in 2014) de drukste ochtendpiek, met 77% meer reistijd tussen 8 en 9 uur. </w:t>
      </w:r>
      <w:r>
        <w:rPr>
          <w:bCs/>
          <w:sz w:val="20"/>
          <w:szCs w:val="20"/>
          <w:lang w:val="nl-NL"/>
        </w:rPr>
        <w:t xml:space="preserve">Tijdens de avondspits dien je gemiddeld 71% reistijd bij te tellen. </w:t>
      </w:r>
      <w:r w:rsidR="00B505ED">
        <w:rPr>
          <w:bCs/>
          <w:sz w:val="20"/>
          <w:szCs w:val="20"/>
          <w:lang w:val="nl-NL"/>
        </w:rPr>
        <w:t>De drukste avondspits is verschoven van vrijdagavond in 2014 naar donderdagavond in 2015, met 80% meer reistijd tussen 17 en 18 uur</w:t>
      </w:r>
      <w:r w:rsidR="005D409D">
        <w:rPr>
          <w:bCs/>
          <w:sz w:val="20"/>
          <w:szCs w:val="20"/>
          <w:lang w:val="nl-NL"/>
        </w:rPr>
        <w:t xml:space="preserve"> (drukste moment van de dag)</w:t>
      </w:r>
      <w:r w:rsidR="00B505ED">
        <w:rPr>
          <w:bCs/>
          <w:sz w:val="20"/>
          <w:szCs w:val="20"/>
          <w:lang w:val="nl-NL"/>
        </w:rPr>
        <w:t>.</w:t>
      </w:r>
    </w:p>
    <w:p w14:paraId="1DF0EA67" w14:textId="3A403D63" w:rsidR="00B505ED" w:rsidRDefault="00B505ED" w:rsidP="00B61D32">
      <w:pPr>
        <w:spacing w:line="360" w:lineRule="auto"/>
        <w:rPr>
          <w:bCs/>
          <w:sz w:val="20"/>
          <w:szCs w:val="20"/>
          <w:lang w:val="nl-NL"/>
        </w:rPr>
      </w:pPr>
      <w:r>
        <w:rPr>
          <w:bCs/>
          <w:sz w:val="20"/>
          <w:szCs w:val="20"/>
          <w:lang w:val="nl-NL"/>
        </w:rPr>
        <w:t>De drukste dag in Brussel was vrijdag 9 oktober 2015.</w:t>
      </w:r>
      <w:r w:rsidR="000D2C09">
        <w:rPr>
          <w:bCs/>
          <w:sz w:val="20"/>
          <w:szCs w:val="20"/>
          <w:lang w:val="nl-NL"/>
        </w:rPr>
        <w:t xml:space="preserve"> Die dag was er een grote treinstaking, 24 uur van tevoren aangekondigd, waardoor meer auto’s de baan op moesten.</w:t>
      </w:r>
    </w:p>
    <w:p w14:paraId="57EA9DEC" w14:textId="7D4E725B" w:rsidR="007F22D1" w:rsidRDefault="007F22D1" w:rsidP="00B61D32">
      <w:pPr>
        <w:spacing w:line="360" w:lineRule="auto"/>
        <w:rPr>
          <w:bCs/>
          <w:sz w:val="20"/>
          <w:szCs w:val="20"/>
          <w:lang w:val="nl-NL"/>
        </w:rPr>
      </w:pPr>
      <w:r>
        <w:rPr>
          <w:bCs/>
          <w:sz w:val="20"/>
          <w:szCs w:val="20"/>
          <w:lang w:val="nl-NL"/>
        </w:rPr>
        <w:t>De drukste knooppunten in Brussel zijn: de Ring0 tussen Leonardkruispunt en Groot-</w:t>
      </w:r>
      <w:proofErr w:type="spellStart"/>
      <w:r>
        <w:rPr>
          <w:bCs/>
          <w:sz w:val="20"/>
          <w:szCs w:val="20"/>
          <w:lang w:val="nl-NL"/>
        </w:rPr>
        <w:t>Bijgaarden</w:t>
      </w:r>
      <w:proofErr w:type="spellEnd"/>
      <w:r>
        <w:rPr>
          <w:bCs/>
          <w:sz w:val="20"/>
          <w:szCs w:val="20"/>
          <w:lang w:val="nl-NL"/>
        </w:rPr>
        <w:t xml:space="preserve"> (in beide richtingen, dus eigenlijk de hele noordkant van de R0), het kruispunt We</w:t>
      </w:r>
      <w:r w:rsidR="002C1915">
        <w:rPr>
          <w:bCs/>
          <w:sz w:val="20"/>
          <w:szCs w:val="20"/>
          <w:lang w:val="nl-NL"/>
        </w:rPr>
        <w:t>t</w:t>
      </w:r>
      <w:r>
        <w:rPr>
          <w:bCs/>
          <w:sz w:val="20"/>
          <w:szCs w:val="20"/>
          <w:lang w:val="nl-NL"/>
        </w:rPr>
        <w:t>straat-Kunstlaan-</w:t>
      </w:r>
      <w:proofErr w:type="spellStart"/>
      <w:r>
        <w:rPr>
          <w:bCs/>
          <w:sz w:val="20"/>
          <w:szCs w:val="20"/>
          <w:lang w:val="nl-NL"/>
        </w:rPr>
        <w:t>Belliardstraat</w:t>
      </w:r>
      <w:proofErr w:type="spellEnd"/>
      <w:r>
        <w:rPr>
          <w:bCs/>
          <w:sz w:val="20"/>
          <w:szCs w:val="20"/>
          <w:lang w:val="nl-NL"/>
        </w:rPr>
        <w:t xml:space="preserve"> en het kruispunt aan de Boudewijnlaan-Willebroekkaai.</w:t>
      </w:r>
    </w:p>
    <w:p w14:paraId="1AFD8195" w14:textId="7B4BE74B" w:rsidR="00B505ED" w:rsidRDefault="00B505ED" w:rsidP="00B61D32">
      <w:pPr>
        <w:spacing w:line="360" w:lineRule="auto"/>
        <w:rPr>
          <w:sz w:val="20"/>
          <w:szCs w:val="20"/>
        </w:rPr>
      </w:pPr>
      <w:r w:rsidRPr="00F160B0">
        <w:rPr>
          <w:bCs/>
          <w:sz w:val="20"/>
          <w:szCs w:val="20"/>
          <w:lang w:val="nl-NL"/>
        </w:rPr>
        <w:t xml:space="preserve">Meer informatie over Brussel: </w:t>
      </w:r>
      <w:hyperlink r:id="rId15" w:history="1">
        <w:r w:rsidR="00F160B0" w:rsidRPr="00F806F0">
          <w:rPr>
            <w:rStyle w:val="Hyperlink"/>
            <w:sz w:val="20"/>
            <w:szCs w:val="20"/>
          </w:rPr>
          <w:t>http://www.tomtom.com/en_gb/trafficindex/city/BRU</w:t>
        </w:r>
      </w:hyperlink>
    </w:p>
    <w:p w14:paraId="0EDC2B59" w14:textId="63AC4E31" w:rsidR="003E096A" w:rsidRDefault="002C58FF" w:rsidP="00B61D32">
      <w:pPr>
        <w:spacing w:line="360" w:lineRule="auto"/>
        <w:rPr>
          <w:bCs/>
          <w:sz w:val="20"/>
          <w:szCs w:val="20"/>
          <w:lang w:val="nl-NL"/>
        </w:rPr>
      </w:pPr>
      <w:r>
        <w:rPr>
          <w:bCs/>
          <w:noProof/>
          <w:sz w:val="20"/>
          <w:szCs w:val="20"/>
          <w:lang w:eastAsia="nl-NL"/>
        </w:rPr>
        <w:drawing>
          <wp:inline distT="0" distB="0" distL="0" distR="0" wp14:anchorId="64408C49" wp14:editId="7E0F6E5F">
            <wp:extent cx="5943600" cy="3420745"/>
            <wp:effectExtent l="0" t="0" r="0"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3-07 om 09.14.25.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420745"/>
                    </a:xfrm>
                    <a:prstGeom prst="rect">
                      <a:avLst/>
                    </a:prstGeom>
                  </pic:spPr>
                </pic:pic>
              </a:graphicData>
            </a:graphic>
          </wp:inline>
        </w:drawing>
      </w:r>
    </w:p>
    <w:p w14:paraId="6A9D48DB" w14:textId="4061D45F" w:rsidR="00096D9D" w:rsidRDefault="00096D9D" w:rsidP="00096D9D">
      <w:pPr>
        <w:spacing w:line="360" w:lineRule="auto"/>
        <w:rPr>
          <w:sz w:val="20"/>
          <w:szCs w:val="20"/>
          <w:lang w:val="nl-NL"/>
        </w:rPr>
      </w:pPr>
      <w:r>
        <w:rPr>
          <w:sz w:val="20"/>
          <w:szCs w:val="20"/>
          <w:lang w:val="nl-NL"/>
        </w:rPr>
        <w:lastRenderedPageBreak/>
        <w:t>Ter aanvulling de Europese lijst hieronder (steden &gt; 800.000 inwoners), waar Brussel net uit de top-10 valt:</w:t>
      </w:r>
    </w:p>
    <w:p w14:paraId="2F00F604" w14:textId="77777777" w:rsidR="00096D9D" w:rsidRPr="00402245" w:rsidRDefault="00096D9D" w:rsidP="00096D9D">
      <w:pPr>
        <w:spacing w:line="360" w:lineRule="auto"/>
        <w:rPr>
          <w:sz w:val="20"/>
          <w:szCs w:val="20"/>
          <w:lang w:val="nl-NL"/>
        </w:rPr>
      </w:pPr>
      <w:r>
        <w:rPr>
          <w:noProof/>
          <w:sz w:val="20"/>
          <w:szCs w:val="20"/>
          <w:lang w:eastAsia="nl-NL"/>
        </w:rPr>
        <w:drawing>
          <wp:inline distT="0" distB="0" distL="0" distR="0" wp14:anchorId="52EAC5FA" wp14:editId="13B9EF73">
            <wp:extent cx="5943600" cy="282384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3-15 om 10.53.21.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823845"/>
                    </a:xfrm>
                    <a:prstGeom prst="rect">
                      <a:avLst/>
                    </a:prstGeom>
                  </pic:spPr>
                </pic:pic>
              </a:graphicData>
            </a:graphic>
          </wp:inline>
        </w:drawing>
      </w:r>
    </w:p>
    <w:p w14:paraId="5F23CA45" w14:textId="77777777" w:rsidR="00096D9D" w:rsidRDefault="00096D9D" w:rsidP="00B61D32">
      <w:pPr>
        <w:spacing w:line="360" w:lineRule="auto"/>
        <w:rPr>
          <w:b/>
          <w:bCs/>
          <w:sz w:val="20"/>
          <w:szCs w:val="20"/>
          <w:lang w:val="nl-NL"/>
        </w:rPr>
      </w:pPr>
    </w:p>
    <w:p w14:paraId="7B139B72" w14:textId="77777777" w:rsidR="00096D9D" w:rsidRDefault="00096D9D" w:rsidP="00B61D32">
      <w:pPr>
        <w:spacing w:line="360" w:lineRule="auto"/>
        <w:rPr>
          <w:b/>
          <w:bCs/>
          <w:sz w:val="20"/>
          <w:szCs w:val="20"/>
          <w:lang w:val="nl-NL"/>
        </w:rPr>
      </w:pPr>
    </w:p>
    <w:p w14:paraId="3A3F5136" w14:textId="77777777" w:rsidR="00096D9D" w:rsidRDefault="00096D9D" w:rsidP="00B61D32">
      <w:pPr>
        <w:spacing w:line="360" w:lineRule="auto"/>
        <w:rPr>
          <w:b/>
          <w:bCs/>
          <w:sz w:val="20"/>
          <w:szCs w:val="20"/>
          <w:lang w:val="nl-NL"/>
        </w:rPr>
      </w:pPr>
    </w:p>
    <w:p w14:paraId="2A1B5491" w14:textId="77777777" w:rsidR="00096D9D" w:rsidRDefault="00096D9D" w:rsidP="00B61D32">
      <w:pPr>
        <w:spacing w:line="360" w:lineRule="auto"/>
        <w:rPr>
          <w:b/>
          <w:bCs/>
          <w:sz w:val="20"/>
          <w:szCs w:val="20"/>
          <w:lang w:val="nl-NL"/>
        </w:rPr>
      </w:pPr>
    </w:p>
    <w:p w14:paraId="7588113E" w14:textId="77777777" w:rsidR="00096D9D" w:rsidRDefault="00096D9D" w:rsidP="00B61D32">
      <w:pPr>
        <w:spacing w:line="360" w:lineRule="auto"/>
        <w:rPr>
          <w:b/>
          <w:bCs/>
          <w:sz w:val="20"/>
          <w:szCs w:val="20"/>
          <w:lang w:val="nl-NL"/>
        </w:rPr>
      </w:pPr>
    </w:p>
    <w:p w14:paraId="000A7E2C" w14:textId="77777777" w:rsidR="00096D9D" w:rsidRDefault="00096D9D" w:rsidP="00B61D32">
      <w:pPr>
        <w:spacing w:line="360" w:lineRule="auto"/>
        <w:rPr>
          <w:b/>
          <w:bCs/>
          <w:sz w:val="20"/>
          <w:szCs w:val="20"/>
          <w:lang w:val="nl-NL"/>
        </w:rPr>
      </w:pPr>
    </w:p>
    <w:p w14:paraId="2D972132" w14:textId="77777777" w:rsidR="00096D9D" w:rsidRDefault="00096D9D" w:rsidP="00B61D32">
      <w:pPr>
        <w:spacing w:line="360" w:lineRule="auto"/>
        <w:rPr>
          <w:b/>
          <w:bCs/>
          <w:sz w:val="20"/>
          <w:szCs w:val="20"/>
          <w:lang w:val="nl-NL"/>
        </w:rPr>
      </w:pPr>
    </w:p>
    <w:p w14:paraId="19E15262" w14:textId="77777777" w:rsidR="00096D9D" w:rsidRDefault="00096D9D" w:rsidP="00B61D32">
      <w:pPr>
        <w:spacing w:line="360" w:lineRule="auto"/>
        <w:rPr>
          <w:b/>
          <w:bCs/>
          <w:sz w:val="20"/>
          <w:szCs w:val="20"/>
          <w:lang w:val="nl-NL"/>
        </w:rPr>
      </w:pPr>
    </w:p>
    <w:p w14:paraId="74224B32" w14:textId="77777777" w:rsidR="00096D9D" w:rsidRDefault="00096D9D" w:rsidP="00B61D32">
      <w:pPr>
        <w:spacing w:line="360" w:lineRule="auto"/>
        <w:rPr>
          <w:b/>
          <w:bCs/>
          <w:sz w:val="20"/>
          <w:szCs w:val="20"/>
          <w:lang w:val="nl-NL"/>
        </w:rPr>
      </w:pPr>
    </w:p>
    <w:p w14:paraId="62ABB5F2" w14:textId="77777777" w:rsidR="00096D9D" w:rsidRDefault="00096D9D" w:rsidP="00B61D32">
      <w:pPr>
        <w:spacing w:line="360" w:lineRule="auto"/>
        <w:rPr>
          <w:b/>
          <w:bCs/>
          <w:sz w:val="20"/>
          <w:szCs w:val="20"/>
          <w:lang w:val="nl-NL"/>
        </w:rPr>
      </w:pPr>
    </w:p>
    <w:p w14:paraId="706FFD9F" w14:textId="77777777" w:rsidR="00096D9D" w:rsidRDefault="00096D9D" w:rsidP="00B61D32">
      <w:pPr>
        <w:spacing w:line="360" w:lineRule="auto"/>
        <w:rPr>
          <w:b/>
          <w:bCs/>
          <w:sz w:val="20"/>
          <w:szCs w:val="20"/>
          <w:lang w:val="nl-NL"/>
        </w:rPr>
      </w:pPr>
    </w:p>
    <w:p w14:paraId="1361AE82" w14:textId="77777777" w:rsidR="00096D9D" w:rsidRDefault="00096D9D" w:rsidP="00B61D32">
      <w:pPr>
        <w:spacing w:line="360" w:lineRule="auto"/>
        <w:rPr>
          <w:b/>
          <w:bCs/>
          <w:sz w:val="20"/>
          <w:szCs w:val="20"/>
          <w:lang w:val="nl-NL"/>
        </w:rPr>
      </w:pPr>
    </w:p>
    <w:p w14:paraId="25705A84" w14:textId="77777777" w:rsidR="00096D9D" w:rsidRDefault="00096D9D" w:rsidP="00B61D32">
      <w:pPr>
        <w:spacing w:line="360" w:lineRule="auto"/>
        <w:rPr>
          <w:b/>
          <w:bCs/>
          <w:sz w:val="20"/>
          <w:szCs w:val="20"/>
          <w:lang w:val="nl-NL"/>
        </w:rPr>
      </w:pPr>
    </w:p>
    <w:p w14:paraId="41951D97" w14:textId="0AF2B754" w:rsidR="00B505ED" w:rsidRPr="00B505ED" w:rsidRDefault="00B505ED" w:rsidP="00B61D32">
      <w:pPr>
        <w:spacing w:line="360" w:lineRule="auto"/>
        <w:rPr>
          <w:b/>
          <w:bCs/>
          <w:sz w:val="20"/>
          <w:szCs w:val="20"/>
          <w:lang w:val="nl-NL"/>
        </w:rPr>
      </w:pPr>
      <w:r w:rsidRPr="00B505ED">
        <w:rPr>
          <w:b/>
          <w:bCs/>
          <w:sz w:val="20"/>
          <w:szCs w:val="20"/>
          <w:lang w:val="nl-NL"/>
        </w:rPr>
        <w:lastRenderedPageBreak/>
        <w:t xml:space="preserve">Antwerpen </w:t>
      </w:r>
      <w:r w:rsidR="000D0AEF">
        <w:rPr>
          <w:b/>
          <w:bCs/>
          <w:sz w:val="20"/>
          <w:szCs w:val="20"/>
          <w:lang w:val="nl-NL"/>
        </w:rPr>
        <w:t>+</w:t>
      </w:r>
      <w:r w:rsidRPr="00B505ED">
        <w:rPr>
          <w:b/>
          <w:bCs/>
          <w:sz w:val="20"/>
          <w:szCs w:val="20"/>
          <w:lang w:val="nl-NL"/>
        </w:rPr>
        <w:t xml:space="preserve"> 26%</w:t>
      </w:r>
    </w:p>
    <w:p w14:paraId="733501CC" w14:textId="03AB1867" w:rsidR="00B505ED" w:rsidRDefault="00B505ED" w:rsidP="00B61D32">
      <w:pPr>
        <w:spacing w:line="360" w:lineRule="auto"/>
        <w:rPr>
          <w:bCs/>
          <w:sz w:val="20"/>
          <w:szCs w:val="20"/>
          <w:lang w:val="nl-NL"/>
        </w:rPr>
      </w:pPr>
      <w:r>
        <w:rPr>
          <w:bCs/>
          <w:sz w:val="20"/>
          <w:szCs w:val="20"/>
          <w:lang w:val="nl-NL"/>
        </w:rPr>
        <w:t xml:space="preserve">In tegenstelling tot Brussel is Antwerpen minder druk geworden. Volgens de TomTom Traffic Index zijn de files daar licht afgenomen, met een congestieniveau van 26% in 2015 (ten opzichte van 28% in 2014). Per dag moet je er nog altijd 31 minuten extra reistijd </w:t>
      </w:r>
      <w:r w:rsidR="00915178">
        <w:rPr>
          <w:bCs/>
          <w:sz w:val="20"/>
          <w:szCs w:val="20"/>
          <w:lang w:val="nl-NL"/>
        </w:rPr>
        <w:t xml:space="preserve">bij </w:t>
      </w:r>
      <w:r>
        <w:rPr>
          <w:bCs/>
          <w:sz w:val="20"/>
          <w:szCs w:val="20"/>
          <w:lang w:val="nl-NL"/>
        </w:rPr>
        <w:t xml:space="preserve">rekenen </w:t>
      </w:r>
      <w:r w:rsidR="000D0AEF">
        <w:rPr>
          <w:bCs/>
          <w:sz w:val="20"/>
          <w:szCs w:val="20"/>
          <w:lang w:val="nl-NL"/>
        </w:rPr>
        <w:t xml:space="preserve">per uur tijdens de spits, </w:t>
      </w:r>
      <w:r>
        <w:rPr>
          <w:bCs/>
          <w:sz w:val="20"/>
          <w:szCs w:val="20"/>
          <w:lang w:val="nl-NL"/>
        </w:rPr>
        <w:t>wat al gauw oploopt tot 118 uur per jaar.</w:t>
      </w:r>
    </w:p>
    <w:p w14:paraId="1AE19A38" w14:textId="48172C06" w:rsidR="00B505ED" w:rsidRDefault="00B505ED" w:rsidP="00B61D32">
      <w:pPr>
        <w:spacing w:line="360" w:lineRule="auto"/>
        <w:rPr>
          <w:bCs/>
          <w:sz w:val="20"/>
          <w:szCs w:val="20"/>
          <w:lang w:val="nl-NL"/>
        </w:rPr>
      </w:pPr>
      <w:r>
        <w:rPr>
          <w:bCs/>
          <w:sz w:val="20"/>
          <w:szCs w:val="20"/>
          <w:lang w:val="nl-NL"/>
        </w:rPr>
        <w:t>Zowel maandagmorgen als dinsdagmorgen kennen een helse ochtendpiek, met 5</w:t>
      </w:r>
      <w:r w:rsidR="005D409D">
        <w:rPr>
          <w:bCs/>
          <w:sz w:val="20"/>
          <w:szCs w:val="20"/>
          <w:lang w:val="nl-NL"/>
        </w:rPr>
        <w:t>2</w:t>
      </w:r>
      <w:r>
        <w:rPr>
          <w:bCs/>
          <w:sz w:val="20"/>
          <w:szCs w:val="20"/>
          <w:lang w:val="nl-NL"/>
        </w:rPr>
        <w:t xml:space="preserve">% meer reistijd in de spits van </w:t>
      </w:r>
      <w:r w:rsidR="005D409D">
        <w:rPr>
          <w:bCs/>
          <w:sz w:val="20"/>
          <w:szCs w:val="20"/>
          <w:lang w:val="nl-NL"/>
        </w:rPr>
        <w:t>8 tot 9. Tijdens de avondspits op vrijdagavond zijn de files het ergst. Dan dien je 62% meer reistijd te rekenen tussen 16 en 17 uur.</w:t>
      </w:r>
    </w:p>
    <w:p w14:paraId="1CEB01A3" w14:textId="50F7BE67" w:rsidR="005D409D" w:rsidRDefault="005D409D" w:rsidP="00B61D32">
      <w:pPr>
        <w:spacing w:line="360" w:lineRule="auto"/>
        <w:rPr>
          <w:bCs/>
          <w:sz w:val="20"/>
          <w:szCs w:val="20"/>
          <w:lang w:val="nl-NL"/>
        </w:rPr>
      </w:pPr>
      <w:r>
        <w:rPr>
          <w:bCs/>
          <w:sz w:val="20"/>
          <w:szCs w:val="20"/>
          <w:lang w:val="nl-NL"/>
        </w:rPr>
        <w:t>Vrijdag 3 juli was de drukste dag in Antwerpen.</w:t>
      </w:r>
      <w:r w:rsidR="000D2C09">
        <w:rPr>
          <w:bCs/>
          <w:sz w:val="20"/>
          <w:szCs w:val="20"/>
          <w:lang w:val="nl-NL"/>
        </w:rPr>
        <w:t xml:space="preserve"> Het ongeval met twee vrachtwagens op de Antwerpse ring richting Gent (ter hoogte van Borgerhout) zal hier zeker toe hebben bijgedragen. Er waren maar liefst vier rijstroken versperd. </w:t>
      </w:r>
    </w:p>
    <w:p w14:paraId="284D2C8E" w14:textId="5EBB29D1" w:rsidR="007F22D1" w:rsidRDefault="007F22D1" w:rsidP="00B61D32">
      <w:pPr>
        <w:spacing w:line="360" w:lineRule="auto"/>
        <w:rPr>
          <w:bCs/>
          <w:sz w:val="20"/>
          <w:szCs w:val="20"/>
          <w:lang w:val="nl-NL"/>
        </w:rPr>
      </w:pPr>
      <w:r>
        <w:rPr>
          <w:bCs/>
          <w:sz w:val="20"/>
          <w:szCs w:val="20"/>
          <w:lang w:val="nl-NL"/>
        </w:rPr>
        <w:t xml:space="preserve">De drukste knooppunten in Antwerpen zijn de kruising van de E17 en R1 ter hoogte van afrit 15a in </w:t>
      </w:r>
      <w:proofErr w:type="spellStart"/>
      <w:r>
        <w:rPr>
          <w:bCs/>
          <w:sz w:val="20"/>
          <w:szCs w:val="20"/>
          <w:lang w:val="nl-NL"/>
        </w:rPr>
        <w:t>Haasdonk</w:t>
      </w:r>
      <w:proofErr w:type="spellEnd"/>
      <w:r>
        <w:rPr>
          <w:bCs/>
          <w:sz w:val="20"/>
          <w:szCs w:val="20"/>
          <w:lang w:val="nl-NL"/>
        </w:rPr>
        <w:t xml:space="preserve"> tot Antwerpen-Noord, in beide richtingen. Daarnaast de A12 van de Langlaarsteenweg (Aartselaar) naar de Krijgslaan, ook in beide richtingen. Verder de E313 tussen het knooppunt van Ranst en Antwerpen Oost (R1) in westelijke richting. Tenslotte ook de kruising van N1/N10R11.</w:t>
      </w:r>
    </w:p>
    <w:p w14:paraId="6E84F6E2" w14:textId="412285AA" w:rsidR="005D409D" w:rsidRPr="00F160B0" w:rsidRDefault="005D409D" w:rsidP="00B61D32">
      <w:pPr>
        <w:spacing w:line="360" w:lineRule="auto"/>
        <w:rPr>
          <w:sz w:val="20"/>
          <w:szCs w:val="20"/>
        </w:rPr>
      </w:pPr>
      <w:r w:rsidRPr="00F160B0">
        <w:rPr>
          <w:bCs/>
          <w:sz w:val="20"/>
          <w:szCs w:val="20"/>
          <w:lang w:val="nl-NL"/>
        </w:rPr>
        <w:t xml:space="preserve">Meer informatie over Antwerpen: </w:t>
      </w:r>
      <w:hyperlink r:id="rId18" w:history="1">
        <w:r w:rsidR="00F160B0" w:rsidRPr="00F160B0">
          <w:rPr>
            <w:rStyle w:val="Hyperlink"/>
            <w:sz w:val="20"/>
            <w:szCs w:val="20"/>
          </w:rPr>
          <w:t>http://www.tomtom.com/en_gb/trafficindex/city/ANT</w:t>
        </w:r>
      </w:hyperlink>
    </w:p>
    <w:p w14:paraId="5392F588" w14:textId="5B92F0B5" w:rsidR="00B505ED" w:rsidRDefault="002C58FF" w:rsidP="00B61D32">
      <w:pPr>
        <w:spacing w:line="360" w:lineRule="auto"/>
        <w:rPr>
          <w:bCs/>
          <w:sz w:val="20"/>
          <w:szCs w:val="20"/>
          <w:lang w:val="nl-NL"/>
        </w:rPr>
      </w:pPr>
      <w:r>
        <w:rPr>
          <w:bCs/>
          <w:noProof/>
          <w:sz w:val="20"/>
          <w:szCs w:val="20"/>
          <w:lang w:eastAsia="nl-NL"/>
        </w:rPr>
        <w:drawing>
          <wp:inline distT="0" distB="0" distL="0" distR="0" wp14:anchorId="2F2934FC" wp14:editId="48116A64">
            <wp:extent cx="5943600" cy="3373120"/>
            <wp:effectExtent l="0" t="0" r="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3-07 om 09.14.43.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373120"/>
                    </a:xfrm>
                    <a:prstGeom prst="rect">
                      <a:avLst/>
                    </a:prstGeom>
                  </pic:spPr>
                </pic:pic>
              </a:graphicData>
            </a:graphic>
          </wp:inline>
        </w:drawing>
      </w:r>
    </w:p>
    <w:p w14:paraId="7A9C3BB9" w14:textId="4D1F0892" w:rsidR="005D409D" w:rsidRPr="005D409D" w:rsidRDefault="005D409D" w:rsidP="00B61D32">
      <w:pPr>
        <w:spacing w:line="360" w:lineRule="auto"/>
        <w:rPr>
          <w:b/>
          <w:bCs/>
          <w:sz w:val="20"/>
          <w:szCs w:val="20"/>
          <w:lang w:val="nl-NL"/>
        </w:rPr>
      </w:pPr>
      <w:r w:rsidRPr="005D409D">
        <w:rPr>
          <w:b/>
          <w:bCs/>
          <w:sz w:val="20"/>
          <w:szCs w:val="20"/>
          <w:lang w:val="nl-NL"/>
        </w:rPr>
        <w:lastRenderedPageBreak/>
        <w:t>Gent</w:t>
      </w:r>
      <w:r>
        <w:rPr>
          <w:b/>
          <w:bCs/>
          <w:sz w:val="20"/>
          <w:szCs w:val="20"/>
          <w:lang w:val="nl-NL"/>
        </w:rPr>
        <w:t xml:space="preserve"> </w:t>
      </w:r>
      <w:r w:rsidR="000D0AEF">
        <w:rPr>
          <w:b/>
          <w:bCs/>
          <w:sz w:val="20"/>
          <w:szCs w:val="20"/>
          <w:lang w:val="nl-NL"/>
        </w:rPr>
        <w:t>+</w:t>
      </w:r>
      <w:r>
        <w:rPr>
          <w:b/>
          <w:bCs/>
          <w:sz w:val="20"/>
          <w:szCs w:val="20"/>
          <w:lang w:val="nl-NL"/>
        </w:rPr>
        <w:t xml:space="preserve"> 17%</w:t>
      </w:r>
    </w:p>
    <w:p w14:paraId="08055CEF" w14:textId="3C00B7D3" w:rsidR="005D409D" w:rsidRDefault="005D409D" w:rsidP="00B61D32">
      <w:pPr>
        <w:spacing w:line="360" w:lineRule="auto"/>
        <w:rPr>
          <w:bCs/>
          <w:sz w:val="20"/>
          <w:szCs w:val="20"/>
          <w:lang w:val="nl-NL"/>
        </w:rPr>
      </w:pPr>
      <w:r>
        <w:rPr>
          <w:bCs/>
          <w:sz w:val="20"/>
          <w:szCs w:val="20"/>
          <w:lang w:val="nl-NL"/>
        </w:rPr>
        <w:t xml:space="preserve">Gent is dit jaar nieuw in de gepubliceerde Traffic Index, met een congestiecijfer van 17%. Dit betekent dat men gemiddeld 17% extra tijd aan de reistijd moet toevoegen voor een ritje naar de stad. Per dag ben je 20 minuten </w:t>
      </w:r>
      <w:r w:rsidR="000D0AEF">
        <w:rPr>
          <w:bCs/>
          <w:sz w:val="20"/>
          <w:szCs w:val="20"/>
          <w:lang w:val="nl-NL"/>
        </w:rPr>
        <w:t xml:space="preserve">per uur </w:t>
      </w:r>
      <w:r>
        <w:rPr>
          <w:bCs/>
          <w:sz w:val="20"/>
          <w:szCs w:val="20"/>
          <w:lang w:val="nl-NL"/>
        </w:rPr>
        <w:t>langer onderweg</w:t>
      </w:r>
      <w:r w:rsidR="000D0AEF">
        <w:rPr>
          <w:bCs/>
          <w:sz w:val="20"/>
          <w:szCs w:val="20"/>
          <w:lang w:val="nl-NL"/>
        </w:rPr>
        <w:t xml:space="preserve"> tijdens de spits</w:t>
      </w:r>
      <w:r>
        <w:rPr>
          <w:bCs/>
          <w:sz w:val="20"/>
          <w:szCs w:val="20"/>
          <w:lang w:val="nl-NL"/>
        </w:rPr>
        <w:t>. Op jaarbasis is dat 76 uur.</w:t>
      </w:r>
    </w:p>
    <w:p w14:paraId="56AC2EED" w14:textId="0C027B21" w:rsidR="005D409D" w:rsidRDefault="005D409D" w:rsidP="00B61D32">
      <w:pPr>
        <w:spacing w:line="360" w:lineRule="auto"/>
        <w:rPr>
          <w:bCs/>
          <w:sz w:val="20"/>
          <w:szCs w:val="20"/>
          <w:lang w:val="nl-NL"/>
        </w:rPr>
      </w:pPr>
      <w:r>
        <w:rPr>
          <w:bCs/>
          <w:sz w:val="20"/>
          <w:szCs w:val="20"/>
          <w:lang w:val="nl-NL"/>
        </w:rPr>
        <w:t>De ergste ochtendpiek is op dinsdag, tussen 8 en 9 uur. Dan moet je 37% extra reistijd rekenen. De ergste avondpiek is op donderdag, tussen 17 en 18 uur, met 38% extra reistijd.</w:t>
      </w:r>
    </w:p>
    <w:p w14:paraId="034631A3" w14:textId="02FA0B69" w:rsidR="007F22D1" w:rsidRDefault="005D409D" w:rsidP="007F22D1">
      <w:pPr>
        <w:spacing w:line="360" w:lineRule="auto"/>
        <w:rPr>
          <w:bCs/>
          <w:sz w:val="20"/>
          <w:szCs w:val="20"/>
          <w:lang w:val="nl-NL"/>
        </w:rPr>
      </w:pPr>
      <w:r>
        <w:rPr>
          <w:bCs/>
          <w:sz w:val="20"/>
          <w:szCs w:val="20"/>
          <w:lang w:val="nl-NL"/>
        </w:rPr>
        <w:t>De drukste dag in Gent was op maandag 22 juni 2015.</w:t>
      </w:r>
      <w:r w:rsidR="000D2C09">
        <w:rPr>
          <w:bCs/>
          <w:sz w:val="20"/>
          <w:szCs w:val="20"/>
          <w:lang w:val="nl-NL"/>
        </w:rPr>
        <w:t xml:space="preserve"> Een combinatie van verschillende ongevallen, naast overvloedige regen, lag hier aan de oorzaak.</w:t>
      </w:r>
      <w:r w:rsidR="007F22D1">
        <w:rPr>
          <w:bCs/>
          <w:sz w:val="20"/>
          <w:szCs w:val="20"/>
          <w:lang w:val="nl-NL"/>
        </w:rPr>
        <w:t xml:space="preserve"> De drukste knooppunten in Gent zijn de R40 tussen de Koning Albertlaan en B401, in beide richtingen. Daarnaast de R4, op de kruising met de Industrieweg en de N456. Tenslotte het verkeersplein aan de R40 en de N70.</w:t>
      </w:r>
    </w:p>
    <w:p w14:paraId="14D36D0B" w14:textId="204882AA" w:rsidR="00F160B0" w:rsidRPr="00F160B0" w:rsidRDefault="000D0AEF" w:rsidP="00B61D32">
      <w:pPr>
        <w:spacing w:line="360" w:lineRule="auto"/>
        <w:rPr>
          <w:sz w:val="20"/>
          <w:szCs w:val="20"/>
        </w:rPr>
      </w:pPr>
      <w:r>
        <w:rPr>
          <w:bCs/>
          <w:sz w:val="20"/>
          <w:szCs w:val="20"/>
          <w:lang w:val="nl-NL"/>
        </w:rPr>
        <w:t xml:space="preserve">Gent werd </w:t>
      </w:r>
      <w:r w:rsidR="008B1082">
        <w:rPr>
          <w:bCs/>
          <w:sz w:val="20"/>
          <w:szCs w:val="20"/>
          <w:lang w:val="nl-NL"/>
        </w:rPr>
        <w:t xml:space="preserve">door TomTom </w:t>
      </w:r>
      <w:r>
        <w:rPr>
          <w:bCs/>
          <w:sz w:val="20"/>
          <w:szCs w:val="20"/>
          <w:lang w:val="nl-NL"/>
        </w:rPr>
        <w:t xml:space="preserve">aangeduid als Profile City, wat betekent dat de cijfers aan Gent werden voorgelegd. De feedback van schepen </w:t>
      </w:r>
      <w:proofErr w:type="spellStart"/>
      <w:r>
        <w:rPr>
          <w:bCs/>
          <w:sz w:val="20"/>
          <w:szCs w:val="20"/>
          <w:lang w:val="nl-NL"/>
        </w:rPr>
        <w:t>Watteeuw</w:t>
      </w:r>
      <w:proofErr w:type="spellEnd"/>
      <w:r w:rsidR="008B1082">
        <w:rPr>
          <w:bCs/>
          <w:sz w:val="20"/>
          <w:szCs w:val="20"/>
          <w:lang w:val="nl-NL"/>
        </w:rPr>
        <w:t>, verantwoordelijk voor mobiliteit,</w:t>
      </w:r>
      <w:r>
        <w:rPr>
          <w:bCs/>
          <w:sz w:val="20"/>
          <w:szCs w:val="20"/>
          <w:lang w:val="nl-NL"/>
        </w:rPr>
        <w:t xml:space="preserve"> is terug te vinden op de website.</w:t>
      </w:r>
      <w:r w:rsidR="007F22D1">
        <w:rPr>
          <w:bCs/>
          <w:sz w:val="20"/>
          <w:szCs w:val="20"/>
          <w:lang w:val="nl-NL"/>
        </w:rPr>
        <w:t xml:space="preserve"> </w:t>
      </w:r>
      <w:r w:rsidR="005D409D">
        <w:rPr>
          <w:bCs/>
          <w:sz w:val="20"/>
          <w:szCs w:val="20"/>
          <w:lang w:val="nl-NL"/>
        </w:rPr>
        <w:t xml:space="preserve">Meer informatie over Gent: </w:t>
      </w:r>
      <w:hyperlink r:id="rId20" w:history="1">
        <w:r w:rsidR="00F160B0" w:rsidRPr="00F160B0">
          <w:rPr>
            <w:rStyle w:val="Hyperlink"/>
            <w:sz w:val="20"/>
            <w:szCs w:val="20"/>
          </w:rPr>
          <w:t>http://www.tomtom.com/en_gb/trafficindex/city/GHE</w:t>
        </w:r>
      </w:hyperlink>
    </w:p>
    <w:p w14:paraId="2A20888C" w14:textId="0E0B000A" w:rsidR="005D409D" w:rsidRDefault="005D409D" w:rsidP="00B61D32">
      <w:pPr>
        <w:spacing w:line="360" w:lineRule="auto"/>
        <w:rPr>
          <w:bCs/>
          <w:sz w:val="20"/>
          <w:szCs w:val="20"/>
          <w:lang w:val="nl-NL"/>
        </w:rPr>
      </w:pPr>
      <w:r>
        <w:rPr>
          <w:bCs/>
          <w:noProof/>
          <w:sz w:val="20"/>
          <w:szCs w:val="20"/>
          <w:lang w:eastAsia="nl-NL"/>
        </w:rPr>
        <w:drawing>
          <wp:inline distT="0" distB="0" distL="0" distR="0" wp14:anchorId="04DBB0E8" wp14:editId="09AB1591">
            <wp:extent cx="5943600" cy="3629660"/>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3-06 om 16.50.25.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629660"/>
                    </a:xfrm>
                    <a:prstGeom prst="rect">
                      <a:avLst/>
                    </a:prstGeom>
                  </pic:spPr>
                </pic:pic>
              </a:graphicData>
            </a:graphic>
          </wp:inline>
        </w:drawing>
      </w:r>
    </w:p>
    <w:p w14:paraId="3D232313" w14:textId="497B286E" w:rsidR="005D409D" w:rsidRPr="000D0AEF" w:rsidRDefault="000D0AEF" w:rsidP="00B61D32">
      <w:pPr>
        <w:spacing w:line="360" w:lineRule="auto"/>
        <w:rPr>
          <w:b/>
          <w:bCs/>
          <w:sz w:val="20"/>
          <w:szCs w:val="20"/>
          <w:lang w:val="nl-NL"/>
        </w:rPr>
      </w:pPr>
      <w:r w:rsidRPr="000D0AEF">
        <w:rPr>
          <w:b/>
          <w:bCs/>
          <w:sz w:val="20"/>
          <w:szCs w:val="20"/>
          <w:lang w:val="nl-NL"/>
        </w:rPr>
        <w:lastRenderedPageBreak/>
        <w:t>Brugge + 14%</w:t>
      </w:r>
    </w:p>
    <w:p w14:paraId="7CB1BBB6" w14:textId="0354D587" w:rsidR="000D0AEF" w:rsidRDefault="000D0AEF" w:rsidP="00B61D32">
      <w:pPr>
        <w:spacing w:line="360" w:lineRule="auto"/>
        <w:rPr>
          <w:bCs/>
          <w:sz w:val="20"/>
          <w:szCs w:val="20"/>
          <w:lang w:val="nl-NL"/>
        </w:rPr>
      </w:pPr>
      <w:r>
        <w:rPr>
          <w:bCs/>
          <w:sz w:val="20"/>
          <w:szCs w:val="20"/>
          <w:lang w:val="nl-NL"/>
        </w:rPr>
        <w:t>Ook Brugge is nieuw in de lijst, met een congestiecijfer van 14% volgens TomTom. Tijdens de spits tel je in Brugge 14 minuten extra per uur tijdens de spits. Op jaarbasis kom je zo aan 54 uur extra.</w:t>
      </w:r>
    </w:p>
    <w:p w14:paraId="42DA7161" w14:textId="21543D87" w:rsidR="000D0AEF" w:rsidRDefault="000D0AEF" w:rsidP="00B61D32">
      <w:pPr>
        <w:spacing w:line="360" w:lineRule="auto"/>
        <w:rPr>
          <w:bCs/>
          <w:sz w:val="20"/>
          <w:szCs w:val="20"/>
          <w:lang w:val="nl-NL"/>
        </w:rPr>
      </w:pPr>
      <w:r>
        <w:rPr>
          <w:bCs/>
          <w:sz w:val="20"/>
          <w:szCs w:val="20"/>
          <w:lang w:val="nl-NL"/>
        </w:rPr>
        <w:t xml:space="preserve">De </w:t>
      </w:r>
      <w:proofErr w:type="spellStart"/>
      <w:r w:rsidR="00627D48">
        <w:rPr>
          <w:bCs/>
          <w:sz w:val="20"/>
          <w:szCs w:val="20"/>
          <w:lang w:val="nl-NL"/>
        </w:rPr>
        <w:t>Brugse</w:t>
      </w:r>
      <w:proofErr w:type="spellEnd"/>
      <w:r w:rsidR="00627D48">
        <w:rPr>
          <w:bCs/>
          <w:sz w:val="20"/>
          <w:szCs w:val="20"/>
          <w:lang w:val="nl-NL"/>
        </w:rPr>
        <w:t xml:space="preserve"> </w:t>
      </w:r>
      <w:r>
        <w:rPr>
          <w:bCs/>
          <w:sz w:val="20"/>
          <w:szCs w:val="20"/>
          <w:lang w:val="nl-NL"/>
        </w:rPr>
        <w:t xml:space="preserve">ochtendspits </w:t>
      </w:r>
      <w:r w:rsidR="00627D48">
        <w:rPr>
          <w:bCs/>
          <w:sz w:val="20"/>
          <w:szCs w:val="20"/>
          <w:lang w:val="nl-NL"/>
        </w:rPr>
        <w:t xml:space="preserve">én avondspits zijn </w:t>
      </w:r>
      <w:r>
        <w:rPr>
          <w:bCs/>
          <w:sz w:val="20"/>
          <w:szCs w:val="20"/>
          <w:lang w:val="nl-NL"/>
        </w:rPr>
        <w:t xml:space="preserve">het ergst op dinsdagmorgen, met </w:t>
      </w:r>
      <w:r w:rsidR="00627D48">
        <w:rPr>
          <w:bCs/>
          <w:sz w:val="20"/>
          <w:szCs w:val="20"/>
          <w:lang w:val="nl-NL"/>
        </w:rPr>
        <w:t>25% extra reistijd tussen 8 en 9 uur en 27% extra reistijd tussen 17 en 18 uur.</w:t>
      </w:r>
    </w:p>
    <w:p w14:paraId="702A498B" w14:textId="616A958A" w:rsidR="00627D48" w:rsidRDefault="00627D48" w:rsidP="00B61D32">
      <w:pPr>
        <w:spacing w:line="360" w:lineRule="auto"/>
        <w:rPr>
          <w:bCs/>
          <w:sz w:val="20"/>
          <w:szCs w:val="20"/>
          <w:lang w:val="nl-NL"/>
        </w:rPr>
      </w:pPr>
      <w:r>
        <w:rPr>
          <w:bCs/>
          <w:sz w:val="20"/>
          <w:szCs w:val="20"/>
          <w:lang w:val="nl-NL"/>
        </w:rPr>
        <w:t>De drukste dag in Brugge was op vrijdag 5 juni 2015.</w:t>
      </w:r>
      <w:r w:rsidR="000D2C09">
        <w:rPr>
          <w:bCs/>
          <w:sz w:val="20"/>
          <w:szCs w:val="20"/>
          <w:lang w:val="nl-NL"/>
        </w:rPr>
        <w:t xml:space="preserve"> Er werden geen bijzondere aanwijzingen gevonden voor deze drukste </w:t>
      </w:r>
      <w:proofErr w:type="spellStart"/>
      <w:r w:rsidR="000D2C09">
        <w:rPr>
          <w:bCs/>
          <w:sz w:val="20"/>
          <w:szCs w:val="20"/>
          <w:lang w:val="nl-NL"/>
        </w:rPr>
        <w:t>Brugse</w:t>
      </w:r>
      <w:proofErr w:type="spellEnd"/>
      <w:r w:rsidR="000D2C09">
        <w:rPr>
          <w:bCs/>
          <w:sz w:val="20"/>
          <w:szCs w:val="20"/>
          <w:lang w:val="nl-NL"/>
        </w:rPr>
        <w:t xml:space="preserve"> dag van het jaar 2015.</w:t>
      </w:r>
    </w:p>
    <w:p w14:paraId="456B0644" w14:textId="43ECA72F" w:rsidR="00627D48" w:rsidRPr="00F160B0" w:rsidRDefault="00627D48" w:rsidP="00B61D32">
      <w:pPr>
        <w:spacing w:line="360" w:lineRule="auto"/>
        <w:rPr>
          <w:sz w:val="20"/>
          <w:szCs w:val="20"/>
        </w:rPr>
      </w:pPr>
      <w:r w:rsidRPr="00F160B0">
        <w:rPr>
          <w:bCs/>
          <w:sz w:val="20"/>
          <w:szCs w:val="20"/>
          <w:lang w:val="nl-NL"/>
        </w:rPr>
        <w:t xml:space="preserve">Meer informatie over Brugge: </w:t>
      </w:r>
      <w:hyperlink r:id="rId22" w:history="1">
        <w:r w:rsidR="00F160B0" w:rsidRPr="00F160B0">
          <w:rPr>
            <w:rStyle w:val="Hyperlink"/>
            <w:sz w:val="20"/>
            <w:szCs w:val="20"/>
          </w:rPr>
          <w:t>http://www.tomtom.com/en_gb/trafficindex/city/BGE</w:t>
        </w:r>
      </w:hyperlink>
    </w:p>
    <w:p w14:paraId="6DA5954F" w14:textId="77777777" w:rsidR="008B1082" w:rsidRDefault="008B1082" w:rsidP="00B61D32">
      <w:pPr>
        <w:spacing w:line="360" w:lineRule="auto"/>
        <w:rPr>
          <w:bCs/>
          <w:sz w:val="20"/>
          <w:szCs w:val="20"/>
          <w:lang w:val="nl-NL"/>
        </w:rPr>
      </w:pPr>
    </w:p>
    <w:p w14:paraId="7DABC4B0" w14:textId="7CCE207B" w:rsidR="000D0AEF" w:rsidRDefault="000D0AEF" w:rsidP="00B61D32">
      <w:pPr>
        <w:spacing w:line="360" w:lineRule="auto"/>
        <w:rPr>
          <w:bCs/>
          <w:sz w:val="20"/>
          <w:szCs w:val="20"/>
          <w:lang w:val="nl-NL"/>
        </w:rPr>
      </w:pPr>
      <w:r>
        <w:rPr>
          <w:bCs/>
          <w:noProof/>
          <w:sz w:val="20"/>
          <w:szCs w:val="20"/>
          <w:lang w:eastAsia="nl-NL"/>
        </w:rPr>
        <w:drawing>
          <wp:inline distT="0" distB="0" distL="0" distR="0" wp14:anchorId="0AC104B3" wp14:editId="445E72D8">
            <wp:extent cx="5943600" cy="338391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3-06 om 16.57.4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83915"/>
                    </a:xfrm>
                    <a:prstGeom prst="rect">
                      <a:avLst/>
                    </a:prstGeom>
                  </pic:spPr>
                </pic:pic>
              </a:graphicData>
            </a:graphic>
          </wp:inline>
        </w:drawing>
      </w:r>
    </w:p>
    <w:p w14:paraId="045DF3C9" w14:textId="77777777" w:rsidR="008B1082" w:rsidRDefault="008B1082" w:rsidP="00B61D32">
      <w:pPr>
        <w:spacing w:line="360" w:lineRule="auto"/>
        <w:rPr>
          <w:b/>
          <w:bCs/>
          <w:sz w:val="20"/>
          <w:szCs w:val="20"/>
          <w:lang w:val="nl-NL"/>
        </w:rPr>
      </w:pPr>
    </w:p>
    <w:p w14:paraId="235E11B4" w14:textId="77777777" w:rsidR="008B1082" w:rsidRDefault="008B1082" w:rsidP="00B61D32">
      <w:pPr>
        <w:spacing w:line="360" w:lineRule="auto"/>
        <w:rPr>
          <w:b/>
          <w:bCs/>
          <w:sz w:val="20"/>
          <w:szCs w:val="20"/>
          <w:lang w:val="nl-NL"/>
        </w:rPr>
      </w:pPr>
    </w:p>
    <w:p w14:paraId="6AD9FC42" w14:textId="77777777" w:rsidR="008B1082" w:rsidRDefault="008B1082" w:rsidP="00B61D32">
      <w:pPr>
        <w:spacing w:line="360" w:lineRule="auto"/>
        <w:rPr>
          <w:b/>
          <w:bCs/>
          <w:sz w:val="20"/>
          <w:szCs w:val="20"/>
          <w:lang w:val="nl-NL"/>
        </w:rPr>
      </w:pPr>
    </w:p>
    <w:p w14:paraId="47AF4FF6" w14:textId="77777777" w:rsidR="008B1082" w:rsidRDefault="008B1082" w:rsidP="00B61D32">
      <w:pPr>
        <w:spacing w:line="360" w:lineRule="auto"/>
        <w:rPr>
          <w:b/>
          <w:bCs/>
          <w:sz w:val="20"/>
          <w:szCs w:val="20"/>
          <w:lang w:val="nl-NL"/>
        </w:rPr>
      </w:pPr>
    </w:p>
    <w:p w14:paraId="41A591BE" w14:textId="1DF71330" w:rsidR="000D0AEF" w:rsidRPr="008B1082" w:rsidRDefault="008B1082" w:rsidP="00B61D32">
      <w:pPr>
        <w:spacing w:line="360" w:lineRule="auto"/>
        <w:rPr>
          <w:b/>
          <w:bCs/>
          <w:sz w:val="20"/>
          <w:szCs w:val="20"/>
          <w:lang w:val="nl-NL"/>
        </w:rPr>
      </w:pPr>
      <w:r w:rsidRPr="008B1082">
        <w:rPr>
          <w:b/>
          <w:bCs/>
          <w:sz w:val="20"/>
          <w:szCs w:val="20"/>
          <w:lang w:val="nl-NL"/>
        </w:rPr>
        <w:lastRenderedPageBreak/>
        <w:t>Luik + 21%</w:t>
      </w:r>
    </w:p>
    <w:p w14:paraId="1D296898" w14:textId="428C76F4" w:rsidR="008B1082" w:rsidRDefault="008B1082" w:rsidP="00B61D32">
      <w:pPr>
        <w:spacing w:line="360" w:lineRule="auto"/>
        <w:rPr>
          <w:bCs/>
          <w:sz w:val="20"/>
          <w:szCs w:val="20"/>
          <w:lang w:val="nl-NL"/>
        </w:rPr>
      </w:pPr>
      <w:r>
        <w:rPr>
          <w:bCs/>
          <w:sz w:val="20"/>
          <w:szCs w:val="20"/>
          <w:lang w:val="nl-NL"/>
        </w:rPr>
        <w:t xml:space="preserve">De files in Luik zijn verder toegenomen! Waar het congestiecijfer in 2014 nog 17% bedroeg, is dat in 2015 opgelopen tot 21%. Dit betekent dat een ritje naar de stad gemiddeld </w:t>
      </w:r>
      <w:r w:rsidR="002C1915">
        <w:rPr>
          <w:bCs/>
          <w:sz w:val="20"/>
          <w:szCs w:val="20"/>
          <w:lang w:val="nl-NL"/>
        </w:rPr>
        <w:t>21</w:t>
      </w:r>
      <w:r>
        <w:rPr>
          <w:bCs/>
          <w:sz w:val="20"/>
          <w:szCs w:val="20"/>
          <w:lang w:val="nl-NL"/>
        </w:rPr>
        <w:t>% langer duurt. Per uur tijdens de spits, dien je 24 minuten extra te rekenen, wat uitkomt op 90 uur op jaarbasis.</w:t>
      </w:r>
    </w:p>
    <w:p w14:paraId="6C947017" w14:textId="2213BB75" w:rsidR="008B1082" w:rsidRDefault="008B1082" w:rsidP="00B61D32">
      <w:pPr>
        <w:spacing w:line="360" w:lineRule="auto"/>
        <w:rPr>
          <w:bCs/>
          <w:sz w:val="20"/>
          <w:szCs w:val="20"/>
          <w:lang w:val="nl-NL"/>
        </w:rPr>
      </w:pPr>
      <w:r>
        <w:rPr>
          <w:bCs/>
          <w:sz w:val="20"/>
          <w:szCs w:val="20"/>
          <w:lang w:val="nl-NL"/>
        </w:rPr>
        <w:t>De drukste ochtendspits is op dinsdagmorgen, met 37% extra reistijd tussen 8 en 9 uur. De drukste avondspits is op donderdagavond, met 50% extra reistijd tussen 17 en 18 uur.</w:t>
      </w:r>
    </w:p>
    <w:p w14:paraId="0485B40E" w14:textId="39C3C8E9" w:rsidR="008B1082" w:rsidRDefault="008B1082" w:rsidP="00B61D32">
      <w:pPr>
        <w:spacing w:line="360" w:lineRule="auto"/>
        <w:rPr>
          <w:bCs/>
          <w:sz w:val="20"/>
          <w:szCs w:val="20"/>
          <w:lang w:val="nl-NL"/>
        </w:rPr>
      </w:pPr>
      <w:r>
        <w:rPr>
          <w:bCs/>
          <w:sz w:val="20"/>
          <w:szCs w:val="20"/>
          <w:lang w:val="nl-NL"/>
        </w:rPr>
        <w:t xml:space="preserve">De drukste dag in Luik </w:t>
      </w:r>
      <w:r w:rsidR="00915178">
        <w:rPr>
          <w:bCs/>
          <w:sz w:val="20"/>
          <w:szCs w:val="20"/>
          <w:lang w:val="nl-NL"/>
        </w:rPr>
        <w:t>was</w:t>
      </w:r>
      <w:r>
        <w:rPr>
          <w:bCs/>
          <w:sz w:val="20"/>
          <w:szCs w:val="20"/>
          <w:lang w:val="nl-NL"/>
        </w:rPr>
        <w:t xml:space="preserve"> op donderdag 19 november 2015.</w:t>
      </w:r>
      <w:r w:rsidR="000D2C09">
        <w:rPr>
          <w:bCs/>
          <w:sz w:val="20"/>
          <w:szCs w:val="20"/>
          <w:lang w:val="nl-NL"/>
        </w:rPr>
        <w:t xml:space="preserve"> Er werd geen bijzondere aanleiding hiervoor gevonden.</w:t>
      </w:r>
    </w:p>
    <w:p w14:paraId="3A3FD08E" w14:textId="21BC391F" w:rsidR="007F22D1" w:rsidRDefault="007F22D1" w:rsidP="00B61D32">
      <w:pPr>
        <w:spacing w:line="360" w:lineRule="auto"/>
        <w:rPr>
          <w:bCs/>
          <w:sz w:val="20"/>
          <w:szCs w:val="20"/>
          <w:lang w:val="nl-NL"/>
        </w:rPr>
      </w:pPr>
      <w:r>
        <w:rPr>
          <w:bCs/>
          <w:sz w:val="20"/>
          <w:szCs w:val="20"/>
          <w:lang w:val="nl-NL"/>
        </w:rPr>
        <w:t xml:space="preserve">De drukste knooppunten in Luik zijn de E25 tussen </w:t>
      </w:r>
      <w:proofErr w:type="spellStart"/>
      <w:r>
        <w:rPr>
          <w:bCs/>
          <w:sz w:val="20"/>
          <w:szCs w:val="20"/>
          <w:lang w:val="nl-NL"/>
        </w:rPr>
        <w:t>Loncin</w:t>
      </w:r>
      <w:proofErr w:type="spellEnd"/>
      <w:r>
        <w:rPr>
          <w:bCs/>
          <w:sz w:val="20"/>
          <w:szCs w:val="20"/>
          <w:lang w:val="nl-NL"/>
        </w:rPr>
        <w:t xml:space="preserve"> en </w:t>
      </w:r>
      <w:proofErr w:type="spellStart"/>
      <w:r>
        <w:rPr>
          <w:bCs/>
          <w:sz w:val="20"/>
          <w:szCs w:val="20"/>
          <w:lang w:val="nl-NL"/>
        </w:rPr>
        <w:t>Cheratte</w:t>
      </w:r>
      <w:proofErr w:type="spellEnd"/>
      <w:r>
        <w:rPr>
          <w:bCs/>
          <w:sz w:val="20"/>
          <w:szCs w:val="20"/>
          <w:lang w:val="nl-NL"/>
        </w:rPr>
        <w:t xml:space="preserve"> in oostelijke richting. Daarnaast de </w:t>
      </w:r>
      <w:proofErr w:type="spellStart"/>
      <w:r>
        <w:rPr>
          <w:bCs/>
          <w:sz w:val="20"/>
          <w:szCs w:val="20"/>
          <w:lang w:val="nl-NL"/>
        </w:rPr>
        <w:t>Quais</w:t>
      </w:r>
      <w:proofErr w:type="spellEnd"/>
      <w:r>
        <w:rPr>
          <w:bCs/>
          <w:sz w:val="20"/>
          <w:szCs w:val="20"/>
          <w:lang w:val="nl-NL"/>
        </w:rPr>
        <w:t xml:space="preserve">: </w:t>
      </w:r>
      <w:proofErr w:type="spellStart"/>
      <w:r>
        <w:rPr>
          <w:bCs/>
          <w:sz w:val="20"/>
          <w:szCs w:val="20"/>
          <w:lang w:val="nl-NL"/>
        </w:rPr>
        <w:t>Quai</w:t>
      </w:r>
      <w:proofErr w:type="spellEnd"/>
      <w:r>
        <w:rPr>
          <w:bCs/>
          <w:sz w:val="20"/>
          <w:szCs w:val="20"/>
          <w:lang w:val="nl-NL"/>
        </w:rPr>
        <w:t xml:space="preserve"> de la </w:t>
      </w:r>
      <w:proofErr w:type="spellStart"/>
      <w:r>
        <w:rPr>
          <w:bCs/>
          <w:sz w:val="20"/>
          <w:szCs w:val="20"/>
          <w:lang w:val="nl-NL"/>
        </w:rPr>
        <w:t>Boverie</w:t>
      </w:r>
      <w:proofErr w:type="spellEnd"/>
      <w:r>
        <w:rPr>
          <w:bCs/>
          <w:sz w:val="20"/>
          <w:szCs w:val="20"/>
          <w:lang w:val="nl-NL"/>
        </w:rPr>
        <w:t xml:space="preserve">, </w:t>
      </w:r>
      <w:proofErr w:type="spellStart"/>
      <w:r>
        <w:rPr>
          <w:bCs/>
          <w:sz w:val="20"/>
          <w:szCs w:val="20"/>
          <w:lang w:val="nl-NL"/>
        </w:rPr>
        <w:t>Quai</w:t>
      </w:r>
      <w:proofErr w:type="spellEnd"/>
      <w:r>
        <w:rPr>
          <w:bCs/>
          <w:sz w:val="20"/>
          <w:szCs w:val="20"/>
          <w:lang w:val="nl-NL"/>
        </w:rPr>
        <w:t xml:space="preserve"> de la </w:t>
      </w:r>
      <w:proofErr w:type="spellStart"/>
      <w:r>
        <w:rPr>
          <w:bCs/>
          <w:sz w:val="20"/>
          <w:szCs w:val="20"/>
          <w:lang w:val="nl-NL"/>
        </w:rPr>
        <w:t>Dérivation</w:t>
      </w:r>
      <w:proofErr w:type="spellEnd"/>
      <w:r>
        <w:rPr>
          <w:bCs/>
          <w:sz w:val="20"/>
          <w:szCs w:val="20"/>
          <w:lang w:val="nl-NL"/>
        </w:rPr>
        <w:t xml:space="preserve">, </w:t>
      </w:r>
      <w:proofErr w:type="spellStart"/>
      <w:r>
        <w:rPr>
          <w:bCs/>
          <w:sz w:val="20"/>
          <w:szCs w:val="20"/>
          <w:lang w:val="nl-NL"/>
        </w:rPr>
        <w:t>Quai</w:t>
      </w:r>
      <w:proofErr w:type="spellEnd"/>
      <w:r>
        <w:rPr>
          <w:bCs/>
          <w:sz w:val="20"/>
          <w:szCs w:val="20"/>
          <w:lang w:val="nl-NL"/>
        </w:rPr>
        <w:t xml:space="preserve"> du </w:t>
      </w:r>
      <w:proofErr w:type="spellStart"/>
      <w:r>
        <w:rPr>
          <w:bCs/>
          <w:sz w:val="20"/>
          <w:szCs w:val="20"/>
          <w:lang w:val="nl-NL"/>
        </w:rPr>
        <w:t>roi</w:t>
      </w:r>
      <w:proofErr w:type="spellEnd"/>
      <w:r>
        <w:rPr>
          <w:bCs/>
          <w:sz w:val="20"/>
          <w:szCs w:val="20"/>
          <w:lang w:val="nl-NL"/>
        </w:rPr>
        <w:t xml:space="preserve"> Albert, </w:t>
      </w:r>
      <w:proofErr w:type="spellStart"/>
      <w:r>
        <w:rPr>
          <w:bCs/>
          <w:sz w:val="20"/>
          <w:szCs w:val="20"/>
          <w:lang w:val="nl-NL"/>
        </w:rPr>
        <w:t>Quai</w:t>
      </w:r>
      <w:proofErr w:type="spellEnd"/>
      <w:r>
        <w:rPr>
          <w:bCs/>
          <w:sz w:val="20"/>
          <w:szCs w:val="20"/>
          <w:lang w:val="nl-NL"/>
        </w:rPr>
        <w:t xml:space="preserve"> de </w:t>
      </w:r>
      <w:proofErr w:type="spellStart"/>
      <w:r>
        <w:rPr>
          <w:bCs/>
          <w:sz w:val="20"/>
          <w:szCs w:val="20"/>
          <w:lang w:val="nl-NL"/>
        </w:rPr>
        <w:t>Longdoz</w:t>
      </w:r>
      <w:proofErr w:type="spellEnd"/>
      <w:r>
        <w:rPr>
          <w:bCs/>
          <w:sz w:val="20"/>
          <w:szCs w:val="20"/>
          <w:lang w:val="nl-NL"/>
        </w:rPr>
        <w:t xml:space="preserve"> en </w:t>
      </w:r>
      <w:proofErr w:type="spellStart"/>
      <w:r>
        <w:rPr>
          <w:bCs/>
          <w:sz w:val="20"/>
          <w:szCs w:val="20"/>
          <w:lang w:val="nl-NL"/>
        </w:rPr>
        <w:t>Quai</w:t>
      </w:r>
      <w:proofErr w:type="spellEnd"/>
      <w:r>
        <w:rPr>
          <w:bCs/>
          <w:sz w:val="20"/>
          <w:szCs w:val="20"/>
          <w:lang w:val="nl-NL"/>
        </w:rPr>
        <w:t xml:space="preserve"> </w:t>
      </w:r>
      <w:proofErr w:type="spellStart"/>
      <w:r>
        <w:rPr>
          <w:bCs/>
          <w:sz w:val="20"/>
          <w:szCs w:val="20"/>
          <w:lang w:val="nl-NL"/>
        </w:rPr>
        <w:t>Orban</w:t>
      </w:r>
      <w:proofErr w:type="spellEnd"/>
      <w:r>
        <w:rPr>
          <w:bCs/>
          <w:sz w:val="20"/>
          <w:szCs w:val="20"/>
          <w:lang w:val="nl-NL"/>
        </w:rPr>
        <w:t xml:space="preserve">. Tenslotte ook de Boulevard </w:t>
      </w:r>
      <w:proofErr w:type="spellStart"/>
      <w:r>
        <w:rPr>
          <w:bCs/>
          <w:sz w:val="20"/>
          <w:szCs w:val="20"/>
          <w:lang w:val="nl-NL"/>
        </w:rPr>
        <w:t>Pie</w:t>
      </w:r>
      <w:r w:rsidR="002C1915">
        <w:rPr>
          <w:bCs/>
          <w:sz w:val="20"/>
          <w:szCs w:val="20"/>
          <w:lang w:val="nl-NL"/>
        </w:rPr>
        <w:t>r</w:t>
      </w:r>
      <w:r>
        <w:rPr>
          <w:bCs/>
          <w:sz w:val="20"/>
          <w:szCs w:val="20"/>
          <w:lang w:val="nl-NL"/>
        </w:rPr>
        <w:t>cot</w:t>
      </w:r>
      <w:proofErr w:type="spellEnd"/>
      <w:r>
        <w:rPr>
          <w:bCs/>
          <w:sz w:val="20"/>
          <w:szCs w:val="20"/>
          <w:lang w:val="nl-NL"/>
        </w:rPr>
        <w:t xml:space="preserve">, Boulevard </w:t>
      </w:r>
      <w:proofErr w:type="spellStart"/>
      <w:r>
        <w:rPr>
          <w:bCs/>
          <w:sz w:val="20"/>
          <w:szCs w:val="20"/>
          <w:lang w:val="nl-NL"/>
        </w:rPr>
        <w:t>d’Avroy</w:t>
      </w:r>
      <w:proofErr w:type="spellEnd"/>
      <w:r>
        <w:rPr>
          <w:bCs/>
          <w:sz w:val="20"/>
          <w:szCs w:val="20"/>
          <w:lang w:val="nl-NL"/>
        </w:rPr>
        <w:t xml:space="preserve"> en Boulevard </w:t>
      </w:r>
      <w:proofErr w:type="spellStart"/>
      <w:r>
        <w:rPr>
          <w:bCs/>
          <w:sz w:val="20"/>
          <w:szCs w:val="20"/>
          <w:lang w:val="nl-NL"/>
        </w:rPr>
        <w:t>Frère-Orban</w:t>
      </w:r>
      <w:proofErr w:type="spellEnd"/>
      <w:r>
        <w:rPr>
          <w:bCs/>
          <w:sz w:val="20"/>
          <w:szCs w:val="20"/>
          <w:lang w:val="nl-NL"/>
        </w:rPr>
        <w:t>.</w:t>
      </w:r>
    </w:p>
    <w:p w14:paraId="77E8F714" w14:textId="76942B86" w:rsidR="00F160B0" w:rsidRPr="00F160B0" w:rsidRDefault="008B1082" w:rsidP="00B61D32">
      <w:pPr>
        <w:spacing w:line="360" w:lineRule="auto"/>
        <w:rPr>
          <w:sz w:val="20"/>
          <w:szCs w:val="20"/>
        </w:rPr>
      </w:pPr>
      <w:r w:rsidRPr="00F160B0">
        <w:rPr>
          <w:bCs/>
          <w:sz w:val="20"/>
          <w:szCs w:val="20"/>
          <w:lang w:val="nl-NL"/>
        </w:rPr>
        <w:t xml:space="preserve">Meer informatie over Luik: </w:t>
      </w:r>
      <w:hyperlink r:id="rId24" w:history="1">
        <w:r w:rsidR="00F160B0" w:rsidRPr="00F160B0">
          <w:rPr>
            <w:rStyle w:val="Hyperlink"/>
            <w:sz w:val="20"/>
            <w:szCs w:val="20"/>
          </w:rPr>
          <w:t>http://www.tomtom.com/en_gb/trafficindex/city/LIE</w:t>
        </w:r>
      </w:hyperlink>
    </w:p>
    <w:p w14:paraId="628FB2C6" w14:textId="77777777" w:rsidR="00F160B0" w:rsidRDefault="00F160B0" w:rsidP="00B61D32">
      <w:pPr>
        <w:spacing w:line="360" w:lineRule="auto"/>
      </w:pPr>
    </w:p>
    <w:p w14:paraId="6EA8F654" w14:textId="3F5BBBF8" w:rsidR="008B1082" w:rsidRDefault="002C58FF" w:rsidP="00B61D32">
      <w:pPr>
        <w:spacing w:line="360" w:lineRule="auto"/>
        <w:rPr>
          <w:bCs/>
          <w:sz w:val="20"/>
          <w:szCs w:val="20"/>
          <w:lang w:val="nl-NL"/>
        </w:rPr>
      </w:pPr>
      <w:r>
        <w:rPr>
          <w:bCs/>
          <w:noProof/>
          <w:sz w:val="20"/>
          <w:szCs w:val="20"/>
          <w:lang w:eastAsia="nl-NL"/>
        </w:rPr>
        <w:drawing>
          <wp:inline distT="0" distB="0" distL="0" distR="0" wp14:anchorId="21752B30" wp14:editId="67BD7B1D">
            <wp:extent cx="5943600" cy="342519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3-07 om 09.15.13.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425190"/>
                    </a:xfrm>
                    <a:prstGeom prst="rect">
                      <a:avLst/>
                    </a:prstGeom>
                  </pic:spPr>
                </pic:pic>
              </a:graphicData>
            </a:graphic>
          </wp:inline>
        </w:drawing>
      </w:r>
    </w:p>
    <w:p w14:paraId="07D4FEF8" w14:textId="77777777" w:rsidR="000D0AEF" w:rsidRDefault="000D0AEF" w:rsidP="00B61D32">
      <w:pPr>
        <w:spacing w:line="360" w:lineRule="auto"/>
        <w:rPr>
          <w:bCs/>
          <w:sz w:val="20"/>
          <w:szCs w:val="20"/>
          <w:lang w:val="nl-NL"/>
        </w:rPr>
      </w:pPr>
    </w:p>
    <w:p w14:paraId="4732F019" w14:textId="6950D222" w:rsidR="008B1082" w:rsidRPr="00B22572" w:rsidRDefault="00B22572" w:rsidP="00B61D32">
      <w:pPr>
        <w:spacing w:line="360" w:lineRule="auto"/>
        <w:rPr>
          <w:b/>
          <w:bCs/>
          <w:sz w:val="20"/>
          <w:szCs w:val="20"/>
          <w:lang w:val="nl-NL"/>
        </w:rPr>
      </w:pPr>
      <w:r w:rsidRPr="00B22572">
        <w:rPr>
          <w:b/>
          <w:bCs/>
          <w:sz w:val="20"/>
          <w:szCs w:val="20"/>
          <w:lang w:val="nl-NL"/>
        </w:rPr>
        <w:lastRenderedPageBreak/>
        <w:t>Namen +18%</w:t>
      </w:r>
    </w:p>
    <w:p w14:paraId="335EF9C3" w14:textId="5C9A61CE" w:rsidR="00B22572" w:rsidRDefault="00B22572" w:rsidP="00B61D32">
      <w:pPr>
        <w:spacing w:line="360" w:lineRule="auto"/>
        <w:rPr>
          <w:bCs/>
          <w:sz w:val="20"/>
          <w:szCs w:val="20"/>
          <w:lang w:val="nl-NL"/>
        </w:rPr>
      </w:pPr>
      <w:r>
        <w:rPr>
          <w:bCs/>
          <w:sz w:val="20"/>
          <w:szCs w:val="20"/>
          <w:lang w:val="nl-NL"/>
        </w:rPr>
        <w:t>Ook de stad Namen is nieuw in de lijst, en krijgt een congestiecijfer van 18%. Dit betekent dat je gemiddeld 18% langer onderweg bent in de stad. Per uur in de spits, reken je 20 minuten extra. Op jaarbasis komt dit neer op 77 uur extra reistijd.</w:t>
      </w:r>
    </w:p>
    <w:p w14:paraId="04143AB1" w14:textId="2B070EC7" w:rsidR="00B22572" w:rsidRDefault="00B22572" w:rsidP="00B61D32">
      <w:pPr>
        <w:spacing w:line="360" w:lineRule="auto"/>
        <w:rPr>
          <w:bCs/>
          <w:sz w:val="20"/>
          <w:szCs w:val="20"/>
          <w:lang w:val="nl-NL"/>
        </w:rPr>
      </w:pPr>
      <w:r>
        <w:rPr>
          <w:bCs/>
          <w:sz w:val="20"/>
          <w:szCs w:val="20"/>
          <w:lang w:val="nl-NL"/>
        </w:rPr>
        <w:t>De drukste ochtendpiek is op dinsdagmorgen van 8 tot 9. Dan krijg je 39% extra reistijd. De drukste avondspits is op dinsdag- en donderdagavond, van 16 tot 17 uur, met 35% extra reistijd.</w:t>
      </w:r>
    </w:p>
    <w:p w14:paraId="33C7A0A3" w14:textId="5AB84DC1" w:rsidR="00B22572" w:rsidRDefault="00B22572" w:rsidP="00B61D32">
      <w:pPr>
        <w:spacing w:line="360" w:lineRule="auto"/>
        <w:rPr>
          <w:bCs/>
          <w:sz w:val="20"/>
          <w:szCs w:val="20"/>
          <w:lang w:val="nl-NL"/>
        </w:rPr>
      </w:pPr>
      <w:r>
        <w:rPr>
          <w:bCs/>
          <w:sz w:val="20"/>
          <w:szCs w:val="20"/>
          <w:lang w:val="nl-NL"/>
        </w:rPr>
        <w:t>De drukste dag in Namen was op zaterdag 24 januari 2015.</w:t>
      </w:r>
      <w:r w:rsidR="000D2C09">
        <w:rPr>
          <w:bCs/>
          <w:sz w:val="20"/>
          <w:szCs w:val="20"/>
          <w:lang w:val="nl-NL"/>
        </w:rPr>
        <w:t xml:space="preserve"> Slecht weer - veel ijzel en sneeuw - was de voornaamste reden van de uitzonderlijke verkeersdrukte op deze zaterdag.</w:t>
      </w:r>
    </w:p>
    <w:p w14:paraId="48CEB877" w14:textId="2297EC36" w:rsidR="00B22572" w:rsidRPr="00F160B0" w:rsidRDefault="00B22572" w:rsidP="00B61D32">
      <w:pPr>
        <w:spacing w:line="360" w:lineRule="auto"/>
        <w:rPr>
          <w:sz w:val="20"/>
          <w:szCs w:val="20"/>
        </w:rPr>
      </w:pPr>
      <w:r w:rsidRPr="00F160B0">
        <w:rPr>
          <w:bCs/>
          <w:sz w:val="20"/>
          <w:szCs w:val="20"/>
          <w:lang w:val="nl-NL"/>
        </w:rPr>
        <w:t xml:space="preserve">Meer informatie over Namen: </w:t>
      </w:r>
      <w:hyperlink r:id="rId26" w:history="1">
        <w:r w:rsidR="00F160B0" w:rsidRPr="00F160B0">
          <w:rPr>
            <w:rStyle w:val="Hyperlink"/>
            <w:sz w:val="20"/>
            <w:szCs w:val="20"/>
          </w:rPr>
          <w:t>http://www.tomtom.com/en_gb/trafficindex/city/NAM</w:t>
        </w:r>
      </w:hyperlink>
    </w:p>
    <w:p w14:paraId="37FA53B9" w14:textId="77777777" w:rsidR="00F160B0" w:rsidRDefault="00F160B0" w:rsidP="00B61D32">
      <w:pPr>
        <w:spacing w:line="360" w:lineRule="auto"/>
        <w:rPr>
          <w:bCs/>
          <w:sz w:val="20"/>
          <w:szCs w:val="20"/>
          <w:lang w:val="nl-NL"/>
        </w:rPr>
      </w:pPr>
    </w:p>
    <w:p w14:paraId="3D8794B5" w14:textId="77777777" w:rsidR="00B22572" w:rsidRDefault="00B22572" w:rsidP="00B61D32">
      <w:pPr>
        <w:spacing w:line="360" w:lineRule="auto"/>
        <w:rPr>
          <w:bCs/>
          <w:sz w:val="20"/>
          <w:szCs w:val="20"/>
          <w:lang w:val="nl-NL"/>
        </w:rPr>
      </w:pPr>
    </w:p>
    <w:p w14:paraId="05E44A2B" w14:textId="66EBEBC7" w:rsidR="00B22572" w:rsidRDefault="002C58FF" w:rsidP="00B61D32">
      <w:pPr>
        <w:spacing w:line="360" w:lineRule="auto"/>
        <w:rPr>
          <w:bCs/>
          <w:sz w:val="20"/>
          <w:szCs w:val="20"/>
          <w:lang w:val="nl-NL"/>
        </w:rPr>
      </w:pPr>
      <w:r>
        <w:rPr>
          <w:bCs/>
          <w:noProof/>
          <w:sz w:val="20"/>
          <w:szCs w:val="20"/>
          <w:lang w:eastAsia="nl-NL"/>
        </w:rPr>
        <w:drawing>
          <wp:inline distT="0" distB="0" distL="0" distR="0" wp14:anchorId="03C12057" wp14:editId="2DD373A1">
            <wp:extent cx="5943600" cy="343090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3-07 om 09.15.31.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430905"/>
                    </a:xfrm>
                    <a:prstGeom prst="rect">
                      <a:avLst/>
                    </a:prstGeom>
                  </pic:spPr>
                </pic:pic>
              </a:graphicData>
            </a:graphic>
          </wp:inline>
        </w:drawing>
      </w:r>
    </w:p>
    <w:p w14:paraId="21FE07D9" w14:textId="77777777" w:rsidR="00B22572" w:rsidRDefault="00B22572" w:rsidP="00B61D32">
      <w:pPr>
        <w:spacing w:line="360" w:lineRule="auto"/>
        <w:rPr>
          <w:bCs/>
          <w:sz w:val="20"/>
          <w:szCs w:val="20"/>
          <w:lang w:val="nl-NL"/>
        </w:rPr>
      </w:pPr>
    </w:p>
    <w:p w14:paraId="297FDA76" w14:textId="77777777" w:rsidR="00B22572" w:rsidRDefault="00B22572" w:rsidP="00B61D32">
      <w:pPr>
        <w:spacing w:line="360" w:lineRule="auto"/>
        <w:rPr>
          <w:bCs/>
          <w:sz w:val="20"/>
          <w:szCs w:val="20"/>
          <w:lang w:val="nl-NL"/>
        </w:rPr>
      </w:pPr>
    </w:p>
    <w:p w14:paraId="5FDEB4DB" w14:textId="1F34D5EE" w:rsidR="00B22572" w:rsidRPr="00B22572" w:rsidRDefault="00B22572" w:rsidP="00B61D32">
      <w:pPr>
        <w:spacing w:line="360" w:lineRule="auto"/>
        <w:rPr>
          <w:b/>
          <w:bCs/>
          <w:sz w:val="20"/>
          <w:szCs w:val="20"/>
          <w:lang w:val="nl-NL"/>
        </w:rPr>
      </w:pPr>
      <w:r w:rsidRPr="00B22572">
        <w:rPr>
          <w:b/>
          <w:bCs/>
          <w:sz w:val="20"/>
          <w:szCs w:val="20"/>
          <w:lang w:val="nl-NL"/>
        </w:rPr>
        <w:lastRenderedPageBreak/>
        <w:t>Charleroi + 18%</w:t>
      </w:r>
    </w:p>
    <w:p w14:paraId="1EDCFF24" w14:textId="112B6B9E" w:rsidR="00B22572" w:rsidRDefault="00B22572" w:rsidP="00B61D32">
      <w:pPr>
        <w:spacing w:line="360" w:lineRule="auto"/>
        <w:rPr>
          <w:bCs/>
          <w:sz w:val="20"/>
          <w:szCs w:val="20"/>
          <w:lang w:val="nl-NL"/>
        </w:rPr>
      </w:pPr>
      <w:r>
        <w:rPr>
          <w:bCs/>
          <w:sz w:val="20"/>
          <w:szCs w:val="20"/>
          <w:lang w:val="nl-NL"/>
        </w:rPr>
        <w:t>Net als Namen, heeft Charleroi een congestiecijfer van 18%. Per uur in de spits, dien je 17 minuten extra te rekenen, wat neerkomt op 66 uur per jaar.</w:t>
      </w:r>
    </w:p>
    <w:p w14:paraId="4B3D7E84" w14:textId="3707D842" w:rsidR="00B22572" w:rsidRDefault="00B22572" w:rsidP="00B61D32">
      <w:pPr>
        <w:spacing w:line="360" w:lineRule="auto"/>
        <w:rPr>
          <w:bCs/>
          <w:sz w:val="20"/>
          <w:szCs w:val="20"/>
          <w:lang w:val="nl-NL"/>
        </w:rPr>
      </w:pPr>
      <w:r>
        <w:rPr>
          <w:bCs/>
          <w:sz w:val="20"/>
          <w:szCs w:val="20"/>
          <w:lang w:val="nl-NL"/>
        </w:rPr>
        <w:t>De drukste ochtendspits, is die van dinsdagmorgen 8 tot 9 uur, met een extra reistijd van 28%. De drukste avondspits is die van donderdag- en vrijdagavond van 16 tot 17 uur, met een extra reistijd van 33%.</w:t>
      </w:r>
    </w:p>
    <w:p w14:paraId="49CC41D2" w14:textId="1CDA086C" w:rsidR="00B22572" w:rsidRDefault="00B22572" w:rsidP="00B61D32">
      <w:pPr>
        <w:spacing w:line="360" w:lineRule="auto"/>
        <w:rPr>
          <w:bCs/>
          <w:sz w:val="20"/>
          <w:szCs w:val="20"/>
          <w:lang w:val="nl-NL"/>
        </w:rPr>
      </w:pPr>
      <w:r>
        <w:rPr>
          <w:bCs/>
          <w:sz w:val="20"/>
          <w:szCs w:val="20"/>
          <w:lang w:val="nl-NL"/>
        </w:rPr>
        <w:t>De drukste dag in Charleroi was op woensdag 13 mei 2015.</w:t>
      </w:r>
      <w:r w:rsidR="000D2C09">
        <w:rPr>
          <w:bCs/>
          <w:sz w:val="20"/>
          <w:szCs w:val="20"/>
          <w:lang w:val="nl-NL"/>
        </w:rPr>
        <w:t xml:space="preserve"> Er is geen specifieke aanleiding voor deze drukste dag in Charleroi gevonden. </w:t>
      </w:r>
    </w:p>
    <w:p w14:paraId="48FFDABC" w14:textId="177CF8D0" w:rsidR="00B22572" w:rsidRPr="00F160B0" w:rsidRDefault="00B22572" w:rsidP="00B61D32">
      <w:pPr>
        <w:spacing w:line="360" w:lineRule="auto"/>
        <w:rPr>
          <w:sz w:val="20"/>
          <w:szCs w:val="20"/>
        </w:rPr>
      </w:pPr>
      <w:r w:rsidRPr="00F160B0">
        <w:rPr>
          <w:bCs/>
          <w:sz w:val="20"/>
          <w:szCs w:val="20"/>
          <w:lang w:val="nl-NL"/>
        </w:rPr>
        <w:t xml:space="preserve">Meer informatie over Charleroi: </w:t>
      </w:r>
      <w:hyperlink r:id="rId28" w:history="1">
        <w:r w:rsidR="00F160B0" w:rsidRPr="00F160B0">
          <w:rPr>
            <w:rStyle w:val="Hyperlink"/>
            <w:sz w:val="20"/>
            <w:szCs w:val="20"/>
          </w:rPr>
          <w:t>http://www.tomtom.com/en_gb/trafficindex/city/CLR</w:t>
        </w:r>
      </w:hyperlink>
    </w:p>
    <w:p w14:paraId="0426C924" w14:textId="77777777" w:rsidR="00B22572" w:rsidRDefault="00B22572" w:rsidP="00B61D32">
      <w:pPr>
        <w:spacing w:line="360" w:lineRule="auto"/>
        <w:rPr>
          <w:bCs/>
          <w:sz w:val="20"/>
          <w:szCs w:val="20"/>
          <w:lang w:val="nl-NL"/>
        </w:rPr>
      </w:pPr>
    </w:p>
    <w:p w14:paraId="1A773EE2" w14:textId="77BFB183" w:rsidR="00B22572" w:rsidRDefault="00B22572" w:rsidP="00B61D32">
      <w:pPr>
        <w:spacing w:line="360" w:lineRule="auto"/>
        <w:rPr>
          <w:bCs/>
          <w:sz w:val="20"/>
          <w:szCs w:val="20"/>
          <w:lang w:val="nl-NL"/>
        </w:rPr>
      </w:pPr>
      <w:r>
        <w:rPr>
          <w:bCs/>
          <w:noProof/>
          <w:sz w:val="20"/>
          <w:szCs w:val="20"/>
          <w:lang w:eastAsia="nl-NL"/>
        </w:rPr>
        <w:drawing>
          <wp:inline distT="0" distB="0" distL="0" distR="0" wp14:anchorId="1009DE9C" wp14:editId="57FB70BF">
            <wp:extent cx="5943600" cy="340614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3-06 om 17.31.06.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3406140"/>
                    </a:xfrm>
                    <a:prstGeom prst="rect">
                      <a:avLst/>
                    </a:prstGeom>
                  </pic:spPr>
                </pic:pic>
              </a:graphicData>
            </a:graphic>
          </wp:inline>
        </w:drawing>
      </w:r>
    </w:p>
    <w:p w14:paraId="7DCD1A09" w14:textId="77777777" w:rsidR="00B22572" w:rsidRDefault="00B22572" w:rsidP="00B61D32">
      <w:pPr>
        <w:spacing w:line="360" w:lineRule="auto"/>
        <w:rPr>
          <w:bCs/>
          <w:sz w:val="20"/>
          <w:szCs w:val="20"/>
          <w:lang w:val="nl-NL"/>
        </w:rPr>
      </w:pPr>
    </w:p>
    <w:p w14:paraId="406CBB5D" w14:textId="77777777" w:rsidR="00B22572" w:rsidRDefault="00B22572" w:rsidP="00B61D32">
      <w:pPr>
        <w:spacing w:line="360" w:lineRule="auto"/>
        <w:rPr>
          <w:bCs/>
          <w:sz w:val="20"/>
          <w:szCs w:val="20"/>
          <w:lang w:val="nl-NL"/>
        </w:rPr>
      </w:pPr>
    </w:p>
    <w:p w14:paraId="265CAE70" w14:textId="77777777" w:rsidR="00B22572" w:rsidRDefault="00B22572" w:rsidP="00B61D32">
      <w:pPr>
        <w:spacing w:line="360" w:lineRule="auto"/>
        <w:rPr>
          <w:bCs/>
          <w:sz w:val="20"/>
          <w:szCs w:val="20"/>
          <w:lang w:val="nl-NL"/>
        </w:rPr>
      </w:pPr>
    </w:p>
    <w:p w14:paraId="4C9CB562" w14:textId="77777777" w:rsidR="00B22572" w:rsidRDefault="00B22572" w:rsidP="00B61D32">
      <w:pPr>
        <w:spacing w:line="360" w:lineRule="auto"/>
        <w:rPr>
          <w:bCs/>
          <w:sz w:val="20"/>
          <w:szCs w:val="20"/>
          <w:lang w:val="nl-NL"/>
        </w:rPr>
      </w:pPr>
    </w:p>
    <w:p w14:paraId="2B92C292" w14:textId="77777777" w:rsidR="00BB3CAA" w:rsidRPr="000703FA" w:rsidRDefault="00CA1790" w:rsidP="00B61D32">
      <w:pPr>
        <w:spacing w:line="360" w:lineRule="auto"/>
        <w:rPr>
          <w:b/>
          <w:sz w:val="20"/>
          <w:szCs w:val="20"/>
        </w:rPr>
      </w:pPr>
      <w:proofErr w:type="spellStart"/>
      <w:r>
        <w:rPr>
          <w:b/>
          <w:sz w:val="20"/>
          <w:szCs w:val="20"/>
        </w:rPr>
        <w:lastRenderedPageBreak/>
        <w:t>Noot</w:t>
      </w:r>
      <w:proofErr w:type="spellEnd"/>
      <w:r>
        <w:rPr>
          <w:b/>
          <w:sz w:val="20"/>
          <w:szCs w:val="20"/>
        </w:rPr>
        <w:t xml:space="preserve"> </w:t>
      </w:r>
      <w:proofErr w:type="spellStart"/>
      <w:r>
        <w:rPr>
          <w:b/>
          <w:sz w:val="20"/>
          <w:szCs w:val="20"/>
        </w:rPr>
        <w:t>voor</w:t>
      </w:r>
      <w:proofErr w:type="spellEnd"/>
      <w:r>
        <w:rPr>
          <w:b/>
          <w:sz w:val="20"/>
          <w:szCs w:val="20"/>
        </w:rPr>
        <w:t xml:space="preserve"> de </w:t>
      </w:r>
      <w:proofErr w:type="spellStart"/>
      <w:r>
        <w:rPr>
          <w:b/>
          <w:sz w:val="20"/>
          <w:szCs w:val="20"/>
        </w:rPr>
        <w:t>redactie</w:t>
      </w:r>
      <w:proofErr w:type="spellEnd"/>
      <w:r>
        <w:rPr>
          <w:b/>
          <w:sz w:val="20"/>
          <w:szCs w:val="20"/>
        </w:rPr>
        <w:t>:</w:t>
      </w:r>
    </w:p>
    <w:p w14:paraId="383F2DE9" w14:textId="57C1FFEE" w:rsidR="00402245" w:rsidRDefault="00CA1790" w:rsidP="00B61D32">
      <w:pPr>
        <w:spacing w:line="360" w:lineRule="auto"/>
        <w:rPr>
          <w:sz w:val="20"/>
          <w:szCs w:val="20"/>
          <w:lang w:val="nl-NL"/>
        </w:rPr>
      </w:pPr>
      <w:r w:rsidRPr="00402245">
        <w:rPr>
          <w:sz w:val="20"/>
          <w:szCs w:val="20"/>
          <w:lang w:val="nl-NL"/>
        </w:rPr>
        <w:t xml:space="preserve">TomTom heeft de Traffic Index dit jaar uitgebreid tot </w:t>
      </w:r>
      <w:r w:rsidR="001E7499">
        <w:rPr>
          <w:sz w:val="20"/>
          <w:szCs w:val="20"/>
          <w:lang w:val="nl-NL"/>
        </w:rPr>
        <w:t>295</w:t>
      </w:r>
      <w:r w:rsidRPr="00402245">
        <w:rPr>
          <w:sz w:val="20"/>
          <w:szCs w:val="20"/>
          <w:lang w:val="nl-NL"/>
        </w:rPr>
        <w:t xml:space="preserve"> steden </w:t>
      </w:r>
      <w:r w:rsidR="00EB13C1">
        <w:rPr>
          <w:sz w:val="20"/>
          <w:szCs w:val="20"/>
          <w:lang w:val="nl-NL"/>
        </w:rPr>
        <w:t xml:space="preserve">(79 meer dan in 2014) </w:t>
      </w:r>
      <w:r w:rsidR="001E7499">
        <w:rPr>
          <w:sz w:val="20"/>
          <w:szCs w:val="20"/>
          <w:lang w:val="nl-NL"/>
        </w:rPr>
        <w:t xml:space="preserve">en is gebaseerd op </w:t>
      </w:r>
      <w:r w:rsidR="00402245" w:rsidRPr="00402245">
        <w:rPr>
          <w:sz w:val="20"/>
          <w:szCs w:val="20"/>
          <w:lang w:val="nl-NL"/>
        </w:rPr>
        <w:t>data van het jaar 201</w:t>
      </w:r>
      <w:r w:rsidR="001E7499">
        <w:rPr>
          <w:sz w:val="20"/>
          <w:szCs w:val="20"/>
          <w:lang w:val="nl-NL"/>
        </w:rPr>
        <w:t>5</w:t>
      </w:r>
      <w:r w:rsidR="00402245" w:rsidRPr="00402245">
        <w:rPr>
          <w:sz w:val="20"/>
          <w:szCs w:val="20"/>
          <w:lang w:val="nl-NL"/>
        </w:rPr>
        <w:t>.</w:t>
      </w:r>
      <w:r w:rsidR="00B61D32">
        <w:rPr>
          <w:sz w:val="20"/>
          <w:szCs w:val="20"/>
          <w:lang w:val="nl-NL"/>
        </w:rPr>
        <w:t xml:space="preserve"> Voor het eerst zijn 7 Belgische steden opgenomen: Brussel, Antwerpen, Luik, Namen, Charleroi, Gent en Brugge.</w:t>
      </w:r>
    </w:p>
    <w:p w14:paraId="0D2B78B2" w14:textId="77777777" w:rsidR="00EB13C1" w:rsidRPr="00E46E57" w:rsidRDefault="00EB13C1" w:rsidP="00EB13C1">
      <w:pPr>
        <w:spacing w:line="360" w:lineRule="auto"/>
        <w:rPr>
          <w:bCs/>
          <w:sz w:val="20"/>
          <w:szCs w:val="20"/>
          <w:lang w:val="nl-NL"/>
        </w:rPr>
      </w:pPr>
      <w:r>
        <w:rPr>
          <w:bCs/>
          <w:sz w:val="20"/>
          <w:szCs w:val="20"/>
          <w:lang w:val="nl-NL"/>
        </w:rPr>
        <w:t>295 steden in 38 landen op 6 continenten werden onder de loep genomen.</w:t>
      </w:r>
      <w:r w:rsidRPr="001872DB">
        <w:rPr>
          <w:bCs/>
          <w:sz w:val="20"/>
          <w:szCs w:val="20"/>
          <w:lang w:val="nl-NL"/>
        </w:rPr>
        <w:t xml:space="preserve"> </w:t>
      </w:r>
      <w:r w:rsidRPr="00E46E57">
        <w:rPr>
          <w:bCs/>
          <w:sz w:val="20"/>
          <w:szCs w:val="20"/>
          <w:lang w:val="nl-NL"/>
        </w:rPr>
        <w:t>Dankzij meer dan 14 biljoen datapunten, verzameld tijdens de voorbije acht jaar, kan TomTom exact inschatten hoe de verkeerssituatie eruit ziet en hoe ze evolueert</w:t>
      </w:r>
      <w:r>
        <w:rPr>
          <w:bCs/>
          <w:sz w:val="20"/>
          <w:szCs w:val="20"/>
          <w:lang w:val="nl-NL"/>
        </w:rPr>
        <w:t xml:space="preserve">. </w:t>
      </w:r>
    </w:p>
    <w:p w14:paraId="4459BF0F" w14:textId="77777777" w:rsidR="00B61D32" w:rsidRPr="00573ED1" w:rsidRDefault="00B61D32" w:rsidP="00B61D32">
      <w:pPr>
        <w:widowControl w:val="0"/>
        <w:autoSpaceDE w:val="0"/>
        <w:autoSpaceDN w:val="0"/>
        <w:adjustRightInd w:val="0"/>
        <w:spacing w:line="360" w:lineRule="auto"/>
        <w:rPr>
          <w:rFonts w:cs="Helvetica"/>
          <w:sz w:val="20"/>
          <w:szCs w:val="24"/>
          <w:lang w:val="nl-NL"/>
        </w:rPr>
      </w:pPr>
      <w:r w:rsidRPr="00573ED1">
        <w:rPr>
          <w:rFonts w:cs="Helvetica"/>
          <w:b/>
          <w:bCs/>
          <w:sz w:val="20"/>
          <w:szCs w:val="24"/>
          <w:lang w:val="nl-NL"/>
        </w:rPr>
        <w:t>Over TomTom</w:t>
      </w:r>
    </w:p>
    <w:p w14:paraId="420373E5" w14:textId="77777777" w:rsidR="00B61D32" w:rsidRPr="00573ED1" w:rsidRDefault="00B61D32" w:rsidP="00B61D32">
      <w:pPr>
        <w:widowControl w:val="0"/>
        <w:autoSpaceDE w:val="0"/>
        <w:autoSpaceDN w:val="0"/>
        <w:adjustRightInd w:val="0"/>
        <w:spacing w:line="360" w:lineRule="auto"/>
        <w:rPr>
          <w:rFonts w:cs="Helvetica"/>
          <w:sz w:val="20"/>
          <w:szCs w:val="24"/>
          <w:lang w:val="nl-NL"/>
        </w:rPr>
      </w:pPr>
      <w:r w:rsidRPr="00573ED1">
        <w:rPr>
          <w:rFonts w:cs="Helvetica"/>
          <w:sz w:val="20"/>
          <w:szCs w:val="24"/>
          <w:lang w:val="nl-NL"/>
        </w:rPr>
        <w:t xml:space="preserve">Bij TomTom (TOM2) hebben we het tot onze missie verheven om technologie zo makkelijk te maken, dat iedereen meer kan bereiken. We hebben het navigatiesysteem versimpeld en zo miljoenen mensen geholpen hun bestemming te vinden. We zijn tot op de dag van vandaag bezig met het vergemakkelijken van het complexe, zodat technologie voor iedereen toegankelijk wordt. Ons bedrijf bestaat uit vier klantgerichte business units: Consumer, </w:t>
      </w:r>
      <w:proofErr w:type="spellStart"/>
      <w:r w:rsidRPr="00573ED1">
        <w:rPr>
          <w:rFonts w:cs="Helvetica"/>
          <w:sz w:val="20"/>
          <w:szCs w:val="24"/>
          <w:lang w:val="nl-NL"/>
        </w:rPr>
        <w:t>Telematics</w:t>
      </w:r>
      <w:proofErr w:type="spellEnd"/>
      <w:r w:rsidRPr="00573ED1">
        <w:rPr>
          <w:rFonts w:cs="Helvetica"/>
          <w:sz w:val="20"/>
          <w:szCs w:val="24"/>
          <w:lang w:val="nl-NL"/>
        </w:rPr>
        <w:t xml:space="preserve">, Automotive en </w:t>
      </w:r>
      <w:proofErr w:type="spellStart"/>
      <w:r w:rsidRPr="00573ED1">
        <w:rPr>
          <w:rFonts w:cs="Helvetica"/>
          <w:sz w:val="20"/>
          <w:szCs w:val="24"/>
          <w:lang w:val="nl-NL"/>
        </w:rPr>
        <w:t>Licensing</w:t>
      </w:r>
      <w:proofErr w:type="spellEnd"/>
      <w:r w:rsidRPr="00573ED1">
        <w:rPr>
          <w:rFonts w:cs="Helvetica"/>
          <w:sz w:val="20"/>
          <w:szCs w:val="24"/>
          <w:lang w:val="nl-NL"/>
        </w:rPr>
        <w:t>. </w:t>
      </w:r>
    </w:p>
    <w:p w14:paraId="2BBB7139" w14:textId="77777777" w:rsidR="00B61D32" w:rsidRPr="00573ED1" w:rsidRDefault="00B61D32" w:rsidP="00B61D32">
      <w:pPr>
        <w:widowControl w:val="0"/>
        <w:autoSpaceDE w:val="0"/>
        <w:autoSpaceDN w:val="0"/>
        <w:adjustRightInd w:val="0"/>
        <w:spacing w:line="360" w:lineRule="auto"/>
        <w:rPr>
          <w:rFonts w:cs="Helvetica"/>
          <w:sz w:val="20"/>
          <w:szCs w:val="24"/>
          <w:lang w:val="nl-NL"/>
        </w:rPr>
      </w:pPr>
      <w:r w:rsidRPr="00573ED1">
        <w:rPr>
          <w:rFonts w:cs="Helvetica"/>
          <w:sz w:val="20"/>
          <w:szCs w:val="24"/>
          <w:lang w:val="nl-NL"/>
        </w:rPr>
        <w:t xml:space="preserve">We maken makkelijk te gebruiken navigatiesystemen, sporthorloges en action camera’s voor consumenten. Met de </w:t>
      </w:r>
      <w:proofErr w:type="spellStart"/>
      <w:r w:rsidRPr="00573ED1">
        <w:rPr>
          <w:rFonts w:cs="Helvetica"/>
          <w:sz w:val="20"/>
          <w:szCs w:val="24"/>
          <w:lang w:val="nl-NL"/>
        </w:rPr>
        <w:t>fleetmanagement</w:t>
      </w:r>
      <w:proofErr w:type="spellEnd"/>
      <w:r w:rsidRPr="00573ED1">
        <w:rPr>
          <w:rFonts w:cs="Helvetica"/>
          <w:sz w:val="20"/>
          <w:szCs w:val="24"/>
          <w:lang w:val="nl-NL"/>
        </w:rPr>
        <w:t xml:space="preserve">-oplossingen van </w:t>
      </w:r>
      <w:proofErr w:type="spellStart"/>
      <w:r w:rsidRPr="00573ED1">
        <w:rPr>
          <w:rFonts w:cs="Helvetica"/>
          <w:sz w:val="20"/>
          <w:szCs w:val="24"/>
          <w:lang w:val="nl-NL"/>
        </w:rPr>
        <w:t>Telematics</w:t>
      </w:r>
      <w:proofErr w:type="spellEnd"/>
      <w:r w:rsidRPr="00573ED1">
        <w:rPr>
          <w:rFonts w:cs="Helvetica"/>
          <w:sz w:val="20"/>
          <w:szCs w:val="24"/>
          <w:lang w:val="nl-NL"/>
        </w:rPr>
        <w:t xml:space="preserve"> helpen we ondernemingen met een wagenpark hun resultaten te optimaliseren. We hebben een toonaangevend </w:t>
      </w:r>
      <w:proofErr w:type="spellStart"/>
      <w:r w:rsidRPr="00573ED1">
        <w:rPr>
          <w:rFonts w:cs="Helvetica"/>
          <w:sz w:val="20"/>
          <w:szCs w:val="24"/>
          <w:lang w:val="nl-NL"/>
        </w:rPr>
        <w:t>realtime</w:t>
      </w:r>
      <w:proofErr w:type="spellEnd"/>
      <w:r w:rsidRPr="00573ED1">
        <w:rPr>
          <w:rFonts w:cs="Helvetica"/>
          <w:sz w:val="20"/>
          <w:szCs w:val="24"/>
          <w:lang w:val="nl-NL"/>
        </w:rPr>
        <w:t xml:space="preserve"> wegenkaartenplatform voor innovatieve </w:t>
      </w:r>
      <w:proofErr w:type="spellStart"/>
      <w:r w:rsidRPr="00573ED1">
        <w:rPr>
          <w:rFonts w:cs="Helvetica"/>
          <w:sz w:val="20"/>
          <w:szCs w:val="24"/>
          <w:lang w:val="nl-NL"/>
        </w:rPr>
        <w:t>locatiegebonden</w:t>
      </w:r>
      <w:proofErr w:type="spellEnd"/>
      <w:r w:rsidRPr="00573ED1">
        <w:rPr>
          <w:rFonts w:cs="Helvetica"/>
          <w:sz w:val="20"/>
          <w:szCs w:val="24"/>
          <w:lang w:val="nl-NL"/>
        </w:rPr>
        <w:t xml:space="preserve"> diensten en met de auto-industrie realiseren de zelfsturende auto. Ons hoofdkantoor is sinds onze oprichting in 1991 gevestigd in Amsterdam. We hebben 4.600 medewerkers en we verkopen onze producten wereldwijd.</w:t>
      </w:r>
    </w:p>
    <w:p w14:paraId="003A1613" w14:textId="25DD16DE" w:rsidR="00AA643A" w:rsidRPr="005B44E0" w:rsidRDefault="00AA643A" w:rsidP="00B61D32">
      <w:pPr>
        <w:widowControl w:val="0"/>
        <w:autoSpaceDE w:val="0"/>
        <w:autoSpaceDN w:val="0"/>
        <w:adjustRightInd w:val="0"/>
        <w:spacing w:line="360" w:lineRule="auto"/>
        <w:rPr>
          <w:rFonts w:cs="Arial"/>
          <w:b/>
          <w:sz w:val="20"/>
          <w:szCs w:val="20"/>
          <w:lang w:val="nl-NL"/>
        </w:rPr>
      </w:pPr>
      <w:r w:rsidRPr="005B44E0">
        <w:rPr>
          <w:rFonts w:cs="Arial"/>
          <w:b/>
          <w:sz w:val="20"/>
          <w:szCs w:val="20"/>
          <w:lang w:val="nl-NL"/>
        </w:rPr>
        <w:t xml:space="preserve">Persbureau: </w:t>
      </w:r>
      <w:r w:rsidR="001E7499">
        <w:rPr>
          <w:rFonts w:cs="Arial"/>
          <w:b/>
          <w:sz w:val="20"/>
          <w:szCs w:val="20"/>
          <w:lang w:val="nl-NL"/>
        </w:rPr>
        <w:t xml:space="preserve">Square </w:t>
      </w:r>
      <w:proofErr w:type="spellStart"/>
      <w:r w:rsidR="001E7499">
        <w:rPr>
          <w:rFonts w:cs="Arial"/>
          <w:b/>
          <w:sz w:val="20"/>
          <w:szCs w:val="20"/>
          <w:lang w:val="nl-NL"/>
        </w:rPr>
        <w:t>Egg</w:t>
      </w:r>
      <w:proofErr w:type="spellEnd"/>
    </w:p>
    <w:p w14:paraId="13D29645" w14:textId="2C2992A2" w:rsidR="00AA643A" w:rsidRPr="005B44E0" w:rsidRDefault="00AA643A" w:rsidP="00B61D32">
      <w:pPr>
        <w:spacing w:line="360" w:lineRule="auto"/>
        <w:rPr>
          <w:rFonts w:cs="Arial"/>
          <w:sz w:val="20"/>
          <w:szCs w:val="20"/>
          <w:lang w:val="nl-NL"/>
        </w:rPr>
      </w:pPr>
      <w:r w:rsidRPr="005B44E0">
        <w:rPr>
          <w:rFonts w:cs="Arial"/>
          <w:sz w:val="20"/>
          <w:szCs w:val="20"/>
          <w:lang w:val="nl-NL"/>
        </w:rPr>
        <w:t>Sandra Van Hauwaert</w:t>
      </w:r>
      <w:r>
        <w:rPr>
          <w:rFonts w:cs="Arial"/>
          <w:sz w:val="20"/>
          <w:szCs w:val="20"/>
          <w:lang w:val="nl-NL"/>
        </w:rPr>
        <w:t xml:space="preserve">, </w:t>
      </w:r>
      <w:r w:rsidRPr="005B44E0">
        <w:rPr>
          <w:rFonts w:cs="Arial"/>
          <w:sz w:val="20"/>
          <w:szCs w:val="20"/>
          <w:lang w:val="nl-NL"/>
        </w:rPr>
        <w:t>GSM: +32 497 25 18 16</w:t>
      </w:r>
      <w:r>
        <w:rPr>
          <w:rFonts w:cs="Arial"/>
          <w:sz w:val="20"/>
          <w:szCs w:val="20"/>
          <w:lang w:val="nl-NL"/>
        </w:rPr>
        <w:t xml:space="preserve">, </w:t>
      </w:r>
      <w:r w:rsidRPr="005B44E0">
        <w:rPr>
          <w:rFonts w:cs="Arial"/>
          <w:sz w:val="20"/>
          <w:szCs w:val="20"/>
          <w:lang w:val="nl-NL"/>
        </w:rPr>
        <w:t xml:space="preserve">E-mail: </w:t>
      </w:r>
      <w:hyperlink r:id="rId30" w:history="1">
        <w:r w:rsidR="001E7499">
          <w:rPr>
            <w:rStyle w:val="Hyperlink"/>
            <w:rFonts w:cs="Arial"/>
            <w:sz w:val="20"/>
            <w:szCs w:val="20"/>
            <w:lang w:val="nl-NL"/>
          </w:rPr>
          <w:t>sandra@square-egg.be</w:t>
        </w:r>
      </w:hyperlink>
    </w:p>
    <w:sectPr w:rsidR="00AA643A" w:rsidRPr="005B44E0" w:rsidSect="005E3B4E">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4CF4E1" w14:textId="77777777" w:rsidR="00A970D9" w:rsidRDefault="00A970D9" w:rsidP="000703FA">
      <w:pPr>
        <w:spacing w:after="0" w:line="240" w:lineRule="auto"/>
      </w:pPr>
      <w:r>
        <w:separator/>
      </w:r>
    </w:p>
  </w:endnote>
  <w:endnote w:type="continuationSeparator" w:id="0">
    <w:p w14:paraId="2A9946A6" w14:textId="77777777" w:rsidR="00A970D9" w:rsidRDefault="00A970D9" w:rsidP="00070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ヒラギノ角ゴ Pro W3">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833A19" w14:textId="77777777" w:rsidR="00A970D9" w:rsidRDefault="00A970D9" w:rsidP="000703FA">
      <w:pPr>
        <w:spacing w:after="0" w:line="240" w:lineRule="auto"/>
      </w:pPr>
      <w:r>
        <w:separator/>
      </w:r>
    </w:p>
  </w:footnote>
  <w:footnote w:type="continuationSeparator" w:id="0">
    <w:p w14:paraId="698034E4" w14:textId="77777777" w:rsidR="00A970D9" w:rsidRDefault="00A970D9" w:rsidP="000703F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93FBF"/>
    <w:multiLevelType w:val="hybridMultilevel"/>
    <w:tmpl w:val="A5D69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A31F98"/>
    <w:multiLevelType w:val="hybridMultilevel"/>
    <w:tmpl w:val="586C8B08"/>
    <w:lvl w:ilvl="0" w:tplc="CC06BF74">
      <w:start w:val="8"/>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0C39DD"/>
    <w:multiLevelType w:val="hybridMultilevel"/>
    <w:tmpl w:val="43EC0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596440"/>
    <w:multiLevelType w:val="hybridMultilevel"/>
    <w:tmpl w:val="71042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472295"/>
    <w:multiLevelType w:val="hybridMultilevel"/>
    <w:tmpl w:val="AC9EBCA8"/>
    <w:lvl w:ilvl="0" w:tplc="B5620052">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ED0"/>
    <w:rsid w:val="000037A7"/>
    <w:rsid w:val="00005B53"/>
    <w:rsid w:val="000061D4"/>
    <w:rsid w:val="00006959"/>
    <w:rsid w:val="00006CCE"/>
    <w:rsid w:val="00006F08"/>
    <w:rsid w:val="00010AC1"/>
    <w:rsid w:val="00014FDE"/>
    <w:rsid w:val="000150F9"/>
    <w:rsid w:val="0001663C"/>
    <w:rsid w:val="0002072B"/>
    <w:rsid w:val="0002280B"/>
    <w:rsid w:val="000233B6"/>
    <w:rsid w:val="00023625"/>
    <w:rsid w:val="00023874"/>
    <w:rsid w:val="00025200"/>
    <w:rsid w:val="00026695"/>
    <w:rsid w:val="00027347"/>
    <w:rsid w:val="00030800"/>
    <w:rsid w:val="0003241B"/>
    <w:rsid w:val="00032F88"/>
    <w:rsid w:val="00035728"/>
    <w:rsid w:val="000407D9"/>
    <w:rsid w:val="0004443D"/>
    <w:rsid w:val="0004450E"/>
    <w:rsid w:val="000469BC"/>
    <w:rsid w:val="00050418"/>
    <w:rsid w:val="00050A97"/>
    <w:rsid w:val="0005165A"/>
    <w:rsid w:val="000522EE"/>
    <w:rsid w:val="00054715"/>
    <w:rsid w:val="00057F71"/>
    <w:rsid w:val="000615FE"/>
    <w:rsid w:val="00061D45"/>
    <w:rsid w:val="00061FCF"/>
    <w:rsid w:val="000625CE"/>
    <w:rsid w:val="000629A0"/>
    <w:rsid w:val="00063AF4"/>
    <w:rsid w:val="00063FB6"/>
    <w:rsid w:val="00064D5C"/>
    <w:rsid w:val="00066629"/>
    <w:rsid w:val="00066926"/>
    <w:rsid w:val="00067568"/>
    <w:rsid w:val="000703FA"/>
    <w:rsid w:val="00070D6B"/>
    <w:rsid w:val="00071294"/>
    <w:rsid w:val="000713FC"/>
    <w:rsid w:val="00072A60"/>
    <w:rsid w:val="00073DF5"/>
    <w:rsid w:val="0007416F"/>
    <w:rsid w:val="00077C45"/>
    <w:rsid w:val="00081062"/>
    <w:rsid w:val="00082941"/>
    <w:rsid w:val="00085212"/>
    <w:rsid w:val="00085708"/>
    <w:rsid w:val="00085E89"/>
    <w:rsid w:val="00086FE8"/>
    <w:rsid w:val="00090536"/>
    <w:rsid w:val="00090ABF"/>
    <w:rsid w:val="000913C8"/>
    <w:rsid w:val="000917B5"/>
    <w:rsid w:val="0009472C"/>
    <w:rsid w:val="0009527D"/>
    <w:rsid w:val="00096D9D"/>
    <w:rsid w:val="000971E5"/>
    <w:rsid w:val="00097585"/>
    <w:rsid w:val="00097DD3"/>
    <w:rsid w:val="000A08EB"/>
    <w:rsid w:val="000A1E4C"/>
    <w:rsid w:val="000A2928"/>
    <w:rsid w:val="000A3704"/>
    <w:rsid w:val="000A3914"/>
    <w:rsid w:val="000A725C"/>
    <w:rsid w:val="000B100E"/>
    <w:rsid w:val="000B112E"/>
    <w:rsid w:val="000B288D"/>
    <w:rsid w:val="000B30B0"/>
    <w:rsid w:val="000B4B83"/>
    <w:rsid w:val="000B5A24"/>
    <w:rsid w:val="000B74B9"/>
    <w:rsid w:val="000C02DA"/>
    <w:rsid w:val="000C0867"/>
    <w:rsid w:val="000C1C39"/>
    <w:rsid w:val="000C1E66"/>
    <w:rsid w:val="000C3159"/>
    <w:rsid w:val="000C3783"/>
    <w:rsid w:val="000C5B55"/>
    <w:rsid w:val="000C7A04"/>
    <w:rsid w:val="000D054C"/>
    <w:rsid w:val="000D0AEF"/>
    <w:rsid w:val="000D0C29"/>
    <w:rsid w:val="000D184F"/>
    <w:rsid w:val="000D2316"/>
    <w:rsid w:val="000D2C09"/>
    <w:rsid w:val="000D51A1"/>
    <w:rsid w:val="000D5905"/>
    <w:rsid w:val="000E093F"/>
    <w:rsid w:val="000E1DE9"/>
    <w:rsid w:val="000E3417"/>
    <w:rsid w:val="000E36B0"/>
    <w:rsid w:val="000E48AC"/>
    <w:rsid w:val="000E4A72"/>
    <w:rsid w:val="000E5D29"/>
    <w:rsid w:val="000E62C0"/>
    <w:rsid w:val="000E7FEA"/>
    <w:rsid w:val="000F0362"/>
    <w:rsid w:val="000F251E"/>
    <w:rsid w:val="000F2941"/>
    <w:rsid w:val="001009BC"/>
    <w:rsid w:val="001014F4"/>
    <w:rsid w:val="001064D5"/>
    <w:rsid w:val="001101B3"/>
    <w:rsid w:val="00110475"/>
    <w:rsid w:val="001115A5"/>
    <w:rsid w:val="00114395"/>
    <w:rsid w:val="00115D7A"/>
    <w:rsid w:val="0011734D"/>
    <w:rsid w:val="0011756D"/>
    <w:rsid w:val="00120094"/>
    <w:rsid w:val="0012012A"/>
    <w:rsid w:val="00122845"/>
    <w:rsid w:val="00123271"/>
    <w:rsid w:val="0012631F"/>
    <w:rsid w:val="001272AB"/>
    <w:rsid w:val="001273AB"/>
    <w:rsid w:val="00127B0D"/>
    <w:rsid w:val="00130589"/>
    <w:rsid w:val="00131714"/>
    <w:rsid w:val="00131740"/>
    <w:rsid w:val="00131889"/>
    <w:rsid w:val="00132865"/>
    <w:rsid w:val="001333DA"/>
    <w:rsid w:val="00133C71"/>
    <w:rsid w:val="0014251B"/>
    <w:rsid w:val="001427C7"/>
    <w:rsid w:val="00143581"/>
    <w:rsid w:val="00145EFC"/>
    <w:rsid w:val="00147307"/>
    <w:rsid w:val="001509EB"/>
    <w:rsid w:val="00152DD6"/>
    <w:rsid w:val="00154315"/>
    <w:rsid w:val="00155E16"/>
    <w:rsid w:val="00156894"/>
    <w:rsid w:val="0016021C"/>
    <w:rsid w:val="00160274"/>
    <w:rsid w:val="00163420"/>
    <w:rsid w:val="00164349"/>
    <w:rsid w:val="001644CF"/>
    <w:rsid w:val="00165AB9"/>
    <w:rsid w:val="00165C23"/>
    <w:rsid w:val="00167830"/>
    <w:rsid w:val="001709B7"/>
    <w:rsid w:val="001725E9"/>
    <w:rsid w:val="00172B80"/>
    <w:rsid w:val="001737A0"/>
    <w:rsid w:val="001738B2"/>
    <w:rsid w:val="00176353"/>
    <w:rsid w:val="001763C5"/>
    <w:rsid w:val="001814EA"/>
    <w:rsid w:val="00183238"/>
    <w:rsid w:val="00187169"/>
    <w:rsid w:val="001872DB"/>
    <w:rsid w:val="00191D82"/>
    <w:rsid w:val="001920B8"/>
    <w:rsid w:val="00192FD4"/>
    <w:rsid w:val="0019481D"/>
    <w:rsid w:val="00194A70"/>
    <w:rsid w:val="001A2CCB"/>
    <w:rsid w:val="001A47A1"/>
    <w:rsid w:val="001A7E3E"/>
    <w:rsid w:val="001B11C4"/>
    <w:rsid w:val="001B29C7"/>
    <w:rsid w:val="001B4420"/>
    <w:rsid w:val="001B7355"/>
    <w:rsid w:val="001B7CA7"/>
    <w:rsid w:val="001B7DD4"/>
    <w:rsid w:val="001C0578"/>
    <w:rsid w:val="001C0CFC"/>
    <w:rsid w:val="001C13FB"/>
    <w:rsid w:val="001C1BFB"/>
    <w:rsid w:val="001C1CF7"/>
    <w:rsid w:val="001C2391"/>
    <w:rsid w:val="001C3843"/>
    <w:rsid w:val="001C4A2B"/>
    <w:rsid w:val="001C707C"/>
    <w:rsid w:val="001D0C59"/>
    <w:rsid w:val="001D4AD8"/>
    <w:rsid w:val="001D4B83"/>
    <w:rsid w:val="001D6EAE"/>
    <w:rsid w:val="001D7230"/>
    <w:rsid w:val="001E0AC6"/>
    <w:rsid w:val="001E1EB1"/>
    <w:rsid w:val="001E240D"/>
    <w:rsid w:val="001E39CA"/>
    <w:rsid w:val="001E7499"/>
    <w:rsid w:val="001E7C2C"/>
    <w:rsid w:val="001F17E2"/>
    <w:rsid w:val="001F2A32"/>
    <w:rsid w:val="001F3714"/>
    <w:rsid w:val="001F6092"/>
    <w:rsid w:val="002001CA"/>
    <w:rsid w:val="002031B2"/>
    <w:rsid w:val="00203204"/>
    <w:rsid w:val="0020452C"/>
    <w:rsid w:val="002123B1"/>
    <w:rsid w:val="00215318"/>
    <w:rsid w:val="0021697A"/>
    <w:rsid w:val="00216C7F"/>
    <w:rsid w:val="002176AD"/>
    <w:rsid w:val="002242AB"/>
    <w:rsid w:val="00224BF3"/>
    <w:rsid w:val="00225FD1"/>
    <w:rsid w:val="00232059"/>
    <w:rsid w:val="0023374B"/>
    <w:rsid w:val="00233C5D"/>
    <w:rsid w:val="00234F9D"/>
    <w:rsid w:val="00237CDC"/>
    <w:rsid w:val="002415BA"/>
    <w:rsid w:val="00243AE6"/>
    <w:rsid w:val="00244C4B"/>
    <w:rsid w:val="00245417"/>
    <w:rsid w:val="002535A1"/>
    <w:rsid w:val="002545A7"/>
    <w:rsid w:val="002554DD"/>
    <w:rsid w:val="0025748A"/>
    <w:rsid w:val="002613DD"/>
    <w:rsid w:val="00261CB7"/>
    <w:rsid w:val="00262AD8"/>
    <w:rsid w:val="00263187"/>
    <w:rsid w:val="0026326C"/>
    <w:rsid w:val="0026413F"/>
    <w:rsid w:val="0026438E"/>
    <w:rsid w:val="0026493C"/>
    <w:rsid w:val="002667BD"/>
    <w:rsid w:val="00267192"/>
    <w:rsid w:val="00267C6F"/>
    <w:rsid w:val="00274F9D"/>
    <w:rsid w:val="00280B43"/>
    <w:rsid w:val="00282D92"/>
    <w:rsid w:val="0028572C"/>
    <w:rsid w:val="00287409"/>
    <w:rsid w:val="002908C3"/>
    <w:rsid w:val="002920A5"/>
    <w:rsid w:val="00294A60"/>
    <w:rsid w:val="002A014C"/>
    <w:rsid w:val="002A1017"/>
    <w:rsid w:val="002A1758"/>
    <w:rsid w:val="002A2D04"/>
    <w:rsid w:val="002A337C"/>
    <w:rsid w:val="002A41D9"/>
    <w:rsid w:val="002A5107"/>
    <w:rsid w:val="002B15F9"/>
    <w:rsid w:val="002B2FC6"/>
    <w:rsid w:val="002B321D"/>
    <w:rsid w:val="002B3B14"/>
    <w:rsid w:val="002B4926"/>
    <w:rsid w:val="002B5397"/>
    <w:rsid w:val="002C07BA"/>
    <w:rsid w:val="002C1915"/>
    <w:rsid w:val="002C50C0"/>
    <w:rsid w:val="002C56A4"/>
    <w:rsid w:val="002C58FF"/>
    <w:rsid w:val="002C6818"/>
    <w:rsid w:val="002C7305"/>
    <w:rsid w:val="002C73E2"/>
    <w:rsid w:val="002D132D"/>
    <w:rsid w:val="002D15B7"/>
    <w:rsid w:val="002D2467"/>
    <w:rsid w:val="002D3221"/>
    <w:rsid w:val="002D3E5E"/>
    <w:rsid w:val="002D415A"/>
    <w:rsid w:val="002D6AB2"/>
    <w:rsid w:val="002D78C0"/>
    <w:rsid w:val="002E0CD2"/>
    <w:rsid w:val="002E6A38"/>
    <w:rsid w:val="002E6EA8"/>
    <w:rsid w:val="002E7CD8"/>
    <w:rsid w:val="002F0BE0"/>
    <w:rsid w:val="002F135B"/>
    <w:rsid w:val="002F3110"/>
    <w:rsid w:val="002F44DA"/>
    <w:rsid w:val="002F4589"/>
    <w:rsid w:val="002F63B6"/>
    <w:rsid w:val="003020A0"/>
    <w:rsid w:val="00307EED"/>
    <w:rsid w:val="00307F9F"/>
    <w:rsid w:val="0031159F"/>
    <w:rsid w:val="00311852"/>
    <w:rsid w:val="003121A2"/>
    <w:rsid w:val="003170CA"/>
    <w:rsid w:val="00320336"/>
    <w:rsid w:val="00320DAE"/>
    <w:rsid w:val="003232A3"/>
    <w:rsid w:val="00323FC5"/>
    <w:rsid w:val="00327247"/>
    <w:rsid w:val="00330091"/>
    <w:rsid w:val="0033110F"/>
    <w:rsid w:val="0033148F"/>
    <w:rsid w:val="00331BAD"/>
    <w:rsid w:val="00332D73"/>
    <w:rsid w:val="00332FE2"/>
    <w:rsid w:val="00334AC0"/>
    <w:rsid w:val="0033668A"/>
    <w:rsid w:val="0033736D"/>
    <w:rsid w:val="00337B93"/>
    <w:rsid w:val="003414A8"/>
    <w:rsid w:val="00341DC7"/>
    <w:rsid w:val="003427DC"/>
    <w:rsid w:val="003433F9"/>
    <w:rsid w:val="00343A7D"/>
    <w:rsid w:val="0034650E"/>
    <w:rsid w:val="0034701B"/>
    <w:rsid w:val="00350001"/>
    <w:rsid w:val="003503DB"/>
    <w:rsid w:val="0035059E"/>
    <w:rsid w:val="00351AD3"/>
    <w:rsid w:val="00353031"/>
    <w:rsid w:val="003530E9"/>
    <w:rsid w:val="00353562"/>
    <w:rsid w:val="0035469B"/>
    <w:rsid w:val="00354A4B"/>
    <w:rsid w:val="0035623A"/>
    <w:rsid w:val="00356466"/>
    <w:rsid w:val="003570A0"/>
    <w:rsid w:val="003616A0"/>
    <w:rsid w:val="00361CA5"/>
    <w:rsid w:val="00362CF2"/>
    <w:rsid w:val="00362DFC"/>
    <w:rsid w:val="003634E8"/>
    <w:rsid w:val="003647B6"/>
    <w:rsid w:val="00371B3B"/>
    <w:rsid w:val="00374D48"/>
    <w:rsid w:val="00375D32"/>
    <w:rsid w:val="00377367"/>
    <w:rsid w:val="00380F2B"/>
    <w:rsid w:val="003835A7"/>
    <w:rsid w:val="003840BC"/>
    <w:rsid w:val="00384743"/>
    <w:rsid w:val="0038535D"/>
    <w:rsid w:val="003876A2"/>
    <w:rsid w:val="003908DB"/>
    <w:rsid w:val="00391D11"/>
    <w:rsid w:val="003928D6"/>
    <w:rsid w:val="00393924"/>
    <w:rsid w:val="00394617"/>
    <w:rsid w:val="003958D9"/>
    <w:rsid w:val="00396552"/>
    <w:rsid w:val="003966C2"/>
    <w:rsid w:val="003A32BC"/>
    <w:rsid w:val="003A3AED"/>
    <w:rsid w:val="003A6BE4"/>
    <w:rsid w:val="003A7201"/>
    <w:rsid w:val="003B056C"/>
    <w:rsid w:val="003B14B6"/>
    <w:rsid w:val="003B45E5"/>
    <w:rsid w:val="003B4D1F"/>
    <w:rsid w:val="003B4F5E"/>
    <w:rsid w:val="003B5B2D"/>
    <w:rsid w:val="003B6286"/>
    <w:rsid w:val="003B752E"/>
    <w:rsid w:val="003B76C9"/>
    <w:rsid w:val="003B7F14"/>
    <w:rsid w:val="003B7F4E"/>
    <w:rsid w:val="003C18E8"/>
    <w:rsid w:val="003C3763"/>
    <w:rsid w:val="003C4782"/>
    <w:rsid w:val="003C563A"/>
    <w:rsid w:val="003C7F51"/>
    <w:rsid w:val="003D04F2"/>
    <w:rsid w:val="003D2F70"/>
    <w:rsid w:val="003D31A8"/>
    <w:rsid w:val="003D4B87"/>
    <w:rsid w:val="003D5C42"/>
    <w:rsid w:val="003D6DF3"/>
    <w:rsid w:val="003D6E56"/>
    <w:rsid w:val="003D7132"/>
    <w:rsid w:val="003E0817"/>
    <w:rsid w:val="003E096A"/>
    <w:rsid w:val="003E0ED5"/>
    <w:rsid w:val="003E2426"/>
    <w:rsid w:val="003E4913"/>
    <w:rsid w:val="003E4D60"/>
    <w:rsid w:val="003E6AEB"/>
    <w:rsid w:val="003F06EF"/>
    <w:rsid w:val="003F13CA"/>
    <w:rsid w:val="003F14E0"/>
    <w:rsid w:val="003F261D"/>
    <w:rsid w:val="003F6EBB"/>
    <w:rsid w:val="00400194"/>
    <w:rsid w:val="004015CA"/>
    <w:rsid w:val="00402245"/>
    <w:rsid w:val="00404BC3"/>
    <w:rsid w:val="0040688A"/>
    <w:rsid w:val="00410B76"/>
    <w:rsid w:val="00411C9E"/>
    <w:rsid w:val="0041269D"/>
    <w:rsid w:val="0041286C"/>
    <w:rsid w:val="00415329"/>
    <w:rsid w:val="004154C2"/>
    <w:rsid w:val="00415DAF"/>
    <w:rsid w:val="00416596"/>
    <w:rsid w:val="004177BC"/>
    <w:rsid w:val="00421116"/>
    <w:rsid w:val="0042329F"/>
    <w:rsid w:val="004232D0"/>
    <w:rsid w:val="00423545"/>
    <w:rsid w:val="00424F43"/>
    <w:rsid w:val="00430187"/>
    <w:rsid w:val="00431BCE"/>
    <w:rsid w:val="00435F49"/>
    <w:rsid w:val="0044585E"/>
    <w:rsid w:val="00446180"/>
    <w:rsid w:val="00452B0A"/>
    <w:rsid w:val="00455986"/>
    <w:rsid w:val="0046165D"/>
    <w:rsid w:val="00462F16"/>
    <w:rsid w:val="00463CB1"/>
    <w:rsid w:val="00464961"/>
    <w:rsid w:val="00465CF1"/>
    <w:rsid w:val="00465CFD"/>
    <w:rsid w:val="004702A9"/>
    <w:rsid w:val="0047096F"/>
    <w:rsid w:val="00471F5A"/>
    <w:rsid w:val="004727B3"/>
    <w:rsid w:val="004735C3"/>
    <w:rsid w:val="00477994"/>
    <w:rsid w:val="004834E8"/>
    <w:rsid w:val="00484385"/>
    <w:rsid w:val="004856BD"/>
    <w:rsid w:val="00490D24"/>
    <w:rsid w:val="00492EBE"/>
    <w:rsid w:val="004939E6"/>
    <w:rsid w:val="00497150"/>
    <w:rsid w:val="00497D24"/>
    <w:rsid w:val="004A427D"/>
    <w:rsid w:val="004A5B90"/>
    <w:rsid w:val="004A5CC5"/>
    <w:rsid w:val="004A70AD"/>
    <w:rsid w:val="004B0DD3"/>
    <w:rsid w:val="004B1C2F"/>
    <w:rsid w:val="004B1F69"/>
    <w:rsid w:val="004B5C1B"/>
    <w:rsid w:val="004C0056"/>
    <w:rsid w:val="004C2AFD"/>
    <w:rsid w:val="004C2B4E"/>
    <w:rsid w:val="004C624A"/>
    <w:rsid w:val="004D1D55"/>
    <w:rsid w:val="004D63DB"/>
    <w:rsid w:val="004D7083"/>
    <w:rsid w:val="004D7B37"/>
    <w:rsid w:val="004D7DE3"/>
    <w:rsid w:val="004E0784"/>
    <w:rsid w:val="004E0F2E"/>
    <w:rsid w:val="004E1F9F"/>
    <w:rsid w:val="004E2E4A"/>
    <w:rsid w:val="004E73E1"/>
    <w:rsid w:val="004E7E04"/>
    <w:rsid w:val="004F0C2A"/>
    <w:rsid w:val="004F14AD"/>
    <w:rsid w:val="004F1D00"/>
    <w:rsid w:val="004F3760"/>
    <w:rsid w:val="004F4BF1"/>
    <w:rsid w:val="004F5F72"/>
    <w:rsid w:val="004F6045"/>
    <w:rsid w:val="004F67A0"/>
    <w:rsid w:val="004F77BC"/>
    <w:rsid w:val="004F7DC5"/>
    <w:rsid w:val="004F7FF2"/>
    <w:rsid w:val="00501A9B"/>
    <w:rsid w:val="00501CE6"/>
    <w:rsid w:val="00502FBB"/>
    <w:rsid w:val="005035BB"/>
    <w:rsid w:val="00504D51"/>
    <w:rsid w:val="00506840"/>
    <w:rsid w:val="00506CC7"/>
    <w:rsid w:val="00506EE0"/>
    <w:rsid w:val="00507168"/>
    <w:rsid w:val="005072AE"/>
    <w:rsid w:val="00513D6F"/>
    <w:rsid w:val="00516AE8"/>
    <w:rsid w:val="00521EA0"/>
    <w:rsid w:val="00522AD6"/>
    <w:rsid w:val="00525E14"/>
    <w:rsid w:val="00526012"/>
    <w:rsid w:val="00526969"/>
    <w:rsid w:val="0053218D"/>
    <w:rsid w:val="0053498B"/>
    <w:rsid w:val="005351E7"/>
    <w:rsid w:val="00543CDE"/>
    <w:rsid w:val="00550036"/>
    <w:rsid w:val="005500BE"/>
    <w:rsid w:val="00550A23"/>
    <w:rsid w:val="005514FE"/>
    <w:rsid w:val="00552791"/>
    <w:rsid w:val="005531DE"/>
    <w:rsid w:val="00554BD5"/>
    <w:rsid w:val="00556E14"/>
    <w:rsid w:val="00560BF0"/>
    <w:rsid w:val="00561A7C"/>
    <w:rsid w:val="00562625"/>
    <w:rsid w:val="00562D8F"/>
    <w:rsid w:val="00563502"/>
    <w:rsid w:val="00564CF3"/>
    <w:rsid w:val="00566E7C"/>
    <w:rsid w:val="00567B85"/>
    <w:rsid w:val="00570587"/>
    <w:rsid w:val="00570787"/>
    <w:rsid w:val="00571134"/>
    <w:rsid w:val="00573B41"/>
    <w:rsid w:val="00574500"/>
    <w:rsid w:val="00575695"/>
    <w:rsid w:val="0057648E"/>
    <w:rsid w:val="005773F6"/>
    <w:rsid w:val="0057794D"/>
    <w:rsid w:val="00582950"/>
    <w:rsid w:val="00582B2E"/>
    <w:rsid w:val="00583DB4"/>
    <w:rsid w:val="00583E9B"/>
    <w:rsid w:val="00584198"/>
    <w:rsid w:val="0058511D"/>
    <w:rsid w:val="0058603B"/>
    <w:rsid w:val="005863D0"/>
    <w:rsid w:val="005874A6"/>
    <w:rsid w:val="00587582"/>
    <w:rsid w:val="00587CE5"/>
    <w:rsid w:val="00590118"/>
    <w:rsid w:val="00591489"/>
    <w:rsid w:val="00592217"/>
    <w:rsid w:val="00592510"/>
    <w:rsid w:val="00592B12"/>
    <w:rsid w:val="00592C1F"/>
    <w:rsid w:val="0059384A"/>
    <w:rsid w:val="0059487A"/>
    <w:rsid w:val="005976F5"/>
    <w:rsid w:val="005A2EBB"/>
    <w:rsid w:val="005A434A"/>
    <w:rsid w:val="005A48D9"/>
    <w:rsid w:val="005B02E4"/>
    <w:rsid w:val="005B265B"/>
    <w:rsid w:val="005B485B"/>
    <w:rsid w:val="005B6414"/>
    <w:rsid w:val="005B68F9"/>
    <w:rsid w:val="005B6968"/>
    <w:rsid w:val="005B74FA"/>
    <w:rsid w:val="005B7A75"/>
    <w:rsid w:val="005C2D04"/>
    <w:rsid w:val="005C35F9"/>
    <w:rsid w:val="005C3DB6"/>
    <w:rsid w:val="005C483C"/>
    <w:rsid w:val="005C6662"/>
    <w:rsid w:val="005C6EC5"/>
    <w:rsid w:val="005D0E84"/>
    <w:rsid w:val="005D1F8C"/>
    <w:rsid w:val="005D307F"/>
    <w:rsid w:val="005D409D"/>
    <w:rsid w:val="005D596E"/>
    <w:rsid w:val="005E2ABB"/>
    <w:rsid w:val="005E2F9C"/>
    <w:rsid w:val="005E3B4E"/>
    <w:rsid w:val="005E3CD6"/>
    <w:rsid w:val="005E4F6A"/>
    <w:rsid w:val="005E5AF5"/>
    <w:rsid w:val="005E5CB5"/>
    <w:rsid w:val="005E74A4"/>
    <w:rsid w:val="005F0753"/>
    <w:rsid w:val="005F0D8E"/>
    <w:rsid w:val="005F1BBD"/>
    <w:rsid w:val="005F1DDF"/>
    <w:rsid w:val="005F3188"/>
    <w:rsid w:val="005F3E2F"/>
    <w:rsid w:val="005F5790"/>
    <w:rsid w:val="005F5C2A"/>
    <w:rsid w:val="005F7CC9"/>
    <w:rsid w:val="005F7D6A"/>
    <w:rsid w:val="0060309F"/>
    <w:rsid w:val="00605877"/>
    <w:rsid w:val="00605CAB"/>
    <w:rsid w:val="006072F3"/>
    <w:rsid w:val="00611495"/>
    <w:rsid w:val="0061221D"/>
    <w:rsid w:val="006130C8"/>
    <w:rsid w:val="00613B4A"/>
    <w:rsid w:val="0061542D"/>
    <w:rsid w:val="0061664C"/>
    <w:rsid w:val="0062435A"/>
    <w:rsid w:val="0062469A"/>
    <w:rsid w:val="00626550"/>
    <w:rsid w:val="00627D48"/>
    <w:rsid w:val="0063140D"/>
    <w:rsid w:val="00632630"/>
    <w:rsid w:val="006349ED"/>
    <w:rsid w:val="00636E4B"/>
    <w:rsid w:val="00637B50"/>
    <w:rsid w:val="00643E01"/>
    <w:rsid w:val="00644591"/>
    <w:rsid w:val="00644724"/>
    <w:rsid w:val="00646E1C"/>
    <w:rsid w:val="00647008"/>
    <w:rsid w:val="00650CA5"/>
    <w:rsid w:val="00650E47"/>
    <w:rsid w:val="006555DE"/>
    <w:rsid w:val="00657108"/>
    <w:rsid w:val="00660AD6"/>
    <w:rsid w:val="00660E11"/>
    <w:rsid w:val="0066367B"/>
    <w:rsid w:val="00665F16"/>
    <w:rsid w:val="0067120F"/>
    <w:rsid w:val="0067165A"/>
    <w:rsid w:val="00671FA4"/>
    <w:rsid w:val="00672CAE"/>
    <w:rsid w:val="00674548"/>
    <w:rsid w:val="0067719F"/>
    <w:rsid w:val="00677A6F"/>
    <w:rsid w:val="00680928"/>
    <w:rsid w:val="00681DAB"/>
    <w:rsid w:val="006851C2"/>
    <w:rsid w:val="00686AEB"/>
    <w:rsid w:val="00691A29"/>
    <w:rsid w:val="00693095"/>
    <w:rsid w:val="006937DF"/>
    <w:rsid w:val="006950B3"/>
    <w:rsid w:val="00696F97"/>
    <w:rsid w:val="00697813"/>
    <w:rsid w:val="006A00C3"/>
    <w:rsid w:val="006A1886"/>
    <w:rsid w:val="006A2ED0"/>
    <w:rsid w:val="006A3A66"/>
    <w:rsid w:val="006A4EA0"/>
    <w:rsid w:val="006B0D12"/>
    <w:rsid w:val="006B10A7"/>
    <w:rsid w:val="006B33B2"/>
    <w:rsid w:val="006B53C7"/>
    <w:rsid w:val="006B59D3"/>
    <w:rsid w:val="006B6242"/>
    <w:rsid w:val="006C0B21"/>
    <w:rsid w:val="006C0E2A"/>
    <w:rsid w:val="006C2DC7"/>
    <w:rsid w:val="006C3675"/>
    <w:rsid w:val="006C51CE"/>
    <w:rsid w:val="006C5383"/>
    <w:rsid w:val="006D03A3"/>
    <w:rsid w:val="006D053C"/>
    <w:rsid w:val="006D0BB4"/>
    <w:rsid w:val="006D0E1C"/>
    <w:rsid w:val="006D0EE0"/>
    <w:rsid w:val="006D293C"/>
    <w:rsid w:val="006D2EE4"/>
    <w:rsid w:val="006E01AB"/>
    <w:rsid w:val="006E32C9"/>
    <w:rsid w:val="006E5702"/>
    <w:rsid w:val="006E60C4"/>
    <w:rsid w:val="006E6ED9"/>
    <w:rsid w:val="006E75BC"/>
    <w:rsid w:val="006F0080"/>
    <w:rsid w:val="006F0349"/>
    <w:rsid w:val="006F4759"/>
    <w:rsid w:val="006F52EA"/>
    <w:rsid w:val="006F53C7"/>
    <w:rsid w:val="006F6053"/>
    <w:rsid w:val="006F6AEA"/>
    <w:rsid w:val="006F78D2"/>
    <w:rsid w:val="00700A9B"/>
    <w:rsid w:val="00700B57"/>
    <w:rsid w:val="00700FEC"/>
    <w:rsid w:val="007015E9"/>
    <w:rsid w:val="007016D1"/>
    <w:rsid w:val="007029EA"/>
    <w:rsid w:val="00705BA5"/>
    <w:rsid w:val="00705DD8"/>
    <w:rsid w:val="00706B37"/>
    <w:rsid w:val="00706C54"/>
    <w:rsid w:val="007076E8"/>
    <w:rsid w:val="00710614"/>
    <w:rsid w:val="0071127B"/>
    <w:rsid w:val="007118F9"/>
    <w:rsid w:val="00712537"/>
    <w:rsid w:val="0071254B"/>
    <w:rsid w:val="0071319D"/>
    <w:rsid w:val="0071572C"/>
    <w:rsid w:val="007164A0"/>
    <w:rsid w:val="00716B9E"/>
    <w:rsid w:val="00717899"/>
    <w:rsid w:val="00720211"/>
    <w:rsid w:val="0072307C"/>
    <w:rsid w:val="007237BA"/>
    <w:rsid w:val="00725A8C"/>
    <w:rsid w:val="007263DE"/>
    <w:rsid w:val="00726422"/>
    <w:rsid w:val="007309E6"/>
    <w:rsid w:val="007313CC"/>
    <w:rsid w:val="007320A3"/>
    <w:rsid w:val="007331B7"/>
    <w:rsid w:val="00735249"/>
    <w:rsid w:val="00735AD1"/>
    <w:rsid w:val="00740E60"/>
    <w:rsid w:val="00741210"/>
    <w:rsid w:val="007412E4"/>
    <w:rsid w:val="00744AEA"/>
    <w:rsid w:val="00745228"/>
    <w:rsid w:val="00745BBA"/>
    <w:rsid w:val="00747D2B"/>
    <w:rsid w:val="00750401"/>
    <w:rsid w:val="007505AD"/>
    <w:rsid w:val="007524C0"/>
    <w:rsid w:val="007542D0"/>
    <w:rsid w:val="00754B27"/>
    <w:rsid w:val="00757EA9"/>
    <w:rsid w:val="007600E1"/>
    <w:rsid w:val="00760779"/>
    <w:rsid w:val="00761CA7"/>
    <w:rsid w:val="0076319F"/>
    <w:rsid w:val="00764725"/>
    <w:rsid w:val="00764DCD"/>
    <w:rsid w:val="00766D6F"/>
    <w:rsid w:val="00767407"/>
    <w:rsid w:val="00767FF8"/>
    <w:rsid w:val="00770B6F"/>
    <w:rsid w:val="00774ED8"/>
    <w:rsid w:val="00775836"/>
    <w:rsid w:val="00775E84"/>
    <w:rsid w:val="00776F0F"/>
    <w:rsid w:val="0077773D"/>
    <w:rsid w:val="00781D3D"/>
    <w:rsid w:val="00783F35"/>
    <w:rsid w:val="00784241"/>
    <w:rsid w:val="00785880"/>
    <w:rsid w:val="00786CE2"/>
    <w:rsid w:val="00787AE4"/>
    <w:rsid w:val="00790AC2"/>
    <w:rsid w:val="00791431"/>
    <w:rsid w:val="00791C89"/>
    <w:rsid w:val="007940F5"/>
    <w:rsid w:val="00794478"/>
    <w:rsid w:val="0079449F"/>
    <w:rsid w:val="007946A4"/>
    <w:rsid w:val="00795295"/>
    <w:rsid w:val="007958AC"/>
    <w:rsid w:val="0079626E"/>
    <w:rsid w:val="0079637B"/>
    <w:rsid w:val="00797A2A"/>
    <w:rsid w:val="007A2D33"/>
    <w:rsid w:val="007A4030"/>
    <w:rsid w:val="007A48F3"/>
    <w:rsid w:val="007A527E"/>
    <w:rsid w:val="007A606D"/>
    <w:rsid w:val="007A6902"/>
    <w:rsid w:val="007A7683"/>
    <w:rsid w:val="007A7F66"/>
    <w:rsid w:val="007A7F77"/>
    <w:rsid w:val="007A7F91"/>
    <w:rsid w:val="007B1086"/>
    <w:rsid w:val="007B13EE"/>
    <w:rsid w:val="007B1DCF"/>
    <w:rsid w:val="007B44DB"/>
    <w:rsid w:val="007B5AC6"/>
    <w:rsid w:val="007B5C64"/>
    <w:rsid w:val="007B61DF"/>
    <w:rsid w:val="007B62B4"/>
    <w:rsid w:val="007B6B7C"/>
    <w:rsid w:val="007B7BC0"/>
    <w:rsid w:val="007B7E6A"/>
    <w:rsid w:val="007C0FB3"/>
    <w:rsid w:val="007C1915"/>
    <w:rsid w:val="007C1B9A"/>
    <w:rsid w:val="007C2482"/>
    <w:rsid w:val="007C3DD5"/>
    <w:rsid w:val="007C523C"/>
    <w:rsid w:val="007C6696"/>
    <w:rsid w:val="007C697C"/>
    <w:rsid w:val="007C6C23"/>
    <w:rsid w:val="007C6F6B"/>
    <w:rsid w:val="007C787A"/>
    <w:rsid w:val="007D358E"/>
    <w:rsid w:val="007D5394"/>
    <w:rsid w:val="007D5477"/>
    <w:rsid w:val="007D5986"/>
    <w:rsid w:val="007D5ED4"/>
    <w:rsid w:val="007D68CD"/>
    <w:rsid w:val="007D7449"/>
    <w:rsid w:val="007E062F"/>
    <w:rsid w:val="007E1273"/>
    <w:rsid w:val="007E31AC"/>
    <w:rsid w:val="007E375E"/>
    <w:rsid w:val="007E4899"/>
    <w:rsid w:val="007E55FD"/>
    <w:rsid w:val="007E57F8"/>
    <w:rsid w:val="007E6598"/>
    <w:rsid w:val="007F04A1"/>
    <w:rsid w:val="007F1C7A"/>
    <w:rsid w:val="007F1C98"/>
    <w:rsid w:val="007F22D1"/>
    <w:rsid w:val="007F4A32"/>
    <w:rsid w:val="007F4F14"/>
    <w:rsid w:val="007F5015"/>
    <w:rsid w:val="007F517A"/>
    <w:rsid w:val="007F700D"/>
    <w:rsid w:val="007F785C"/>
    <w:rsid w:val="007F7CD6"/>
    <w:rsid w:val="008002BA"/>
    <w:rsid w:val="0080049B"/>
    <w:rsid w:val="0080269F"/>
    <w:rsid w:val="00804AD1"/>
    <w:rsid w:val="00810EEA"/>
    <w:rsid w:val="00812243"/>
    <w:rsid w:val="008143B8"/>
    <w:rsid w:val="00815A91"/>
    <w:rsid w:val="00821499"/>
    <w:rsid w:val="0082164B"/>
    <w:rsid w:val="008226A9"/>
    <w:rsid w:val="00822E0D"/>
    <w:rsid w:val="008248C6"/>
    <w:rsid w:val="008255A0"/>
    <w:rsid w:val="008256C9"/>
    <w:rsid w:val="00825CFF"/>
    <w:rsid w:val="008273A2"/>
    <w:rsid w:val="008308D4"/>
    <w:rsid w:val="00831391"/>
    <w:rsid w:val="00833CAD"/>
    <w:rsid w:val="00842643"/>
    <w:rsid w:val="00844313"/>
    <w:rsid w:val="00852D5A"/>
    <w:rsid w:val="00853016"/>
    <w:rsid w:val="00854D50"/>
    <w:rsid w:val="008556CE"/>
    <w:rsid w:val="008565EA"/>
    <w:rsid w:val="008575E3"/>
    <w:rsid w:val="00857AD3"/>
    <w:rsid w:val="00862FC2"/>
    <w:rsid w:val="0086368C"/>
    <w:rsid w:val="0086437B"/>
    <w:rsid w:val="00866B17"/>
    <w:rsid w:val="00870069"/>
    <w:rsid w:val="00871875"/>
    <w:rsid w:val="00873A31"/>
    <w:rsid w:val="0087561A"/>
    <w:rsid w:val="00877EBE"/>
    <w:rsid w:val="00880AAF"/>
    <w:rsid w:val="00881393"/>
    <w:rsid w:val="0088380D"/>
    <w:rsid w:val="0088393E"/>
    <w:rsid w:val="00884059"/>
    <w:rsid w:val="00884A0B"/>
    <w:rsid w:val="00886D1F"/>
    <w:rsid w:val="008874DC"/>
    <w:rsid w:val="008874F6"/>
    <w:rsid w:val="00887A1E"/>
    <w:rsid w:val="00887F7C"/>
    <w:rsid w:val="00890BA7"/>
    <w:rsid w:val="00891081"/>
    <w:rsid w:val="00891560"/>
    <w:rsid w:val="008918D6"/>
    <w:rsid w:val="008935BE"/>
    <w:rsid w:val="00893660"/>
    <w:rsid w:val="00893AEF"/>
    <w:rsid w:val="00894914"/>
    <w:rsid w:val="00894E41"/>
    <w:rsid w:val="00895133"/>
    <w:rsid w:val="00895FB2"/>
    <w:rsid w:val="00897B8C"/>
    <w:rsid w:val="008A2335"/>
    <w:rsid w:val="008A4AE1"/>
    <w:rsid w:val="008A67E7"/>
    <w:rsid w:val="008A7EA0"/>
    <w:rsid w:val="008B1082"/>
    <w:rsid w:val="008B34F2"/>
    <w:rsid w:val="008B4F9A"/>
    <w:rsid w:val="008B5388"/>
    <w:rsid w:val="008B55C1"/>
    <w:rsid w:val="008B5B6F"/>
    <w:rsid w:val="008B76A2"/>
    <w:rsid w:val="008C1B3B"/>
    <w:rsid w:val="008C2E58"/>
    <w:rsid w:val="008C5B6B"/>
    <w:rsid w:val="008C5CE7"/>
    <w:rsid w:val="008C61A0"/>
    <w:rsid w:val="008C6951"/>
    <w:rsid w:val="008D2590"/>
    <w:rsid w:val="008D2A26"/>
    <w:rsid w:val="008D2FF5"/>
    <w:rsid w:val="008D4F66"/>
    <w:rsid w:val="008D58B5"/>
    <w:rsid w:val="008D6427"/>
    <w:rsid w:val="008D70DB"/>
    <w:rsid w:val="008D7D36"/>
    <w:rsid w:val="008E17B8"/>
    <w:rsid w:val="008E2DA0"/>
    <w:rsid w:val="008E3129"/>
    <w:rsid w:val="008E4B2A"/>
    <w:rsid w:val="008E5374"/>
    <w:rsid w:val="008E5601"/>
    <w:rsid w:val="008E72EA"/>
    <w:rsid w:val="008F042C"/>
    <w:rsid w:val="008F1353"/>
    <w:rsid w:val="008F22CB"/>
    <w:rsid w:val="008F3700"/>
    <w:rsid w:val="008F53A2"/>
    <w:rsid w:val="008F58FD"/>
    <w:rsid w:val="008F654B"/>
    <w:rsid w:val="008F6A7E"/>
    <w:rsid w:val="008F6F19"/>
    <w:rsid w:val="00905B7F"/>
    <w:rsid w:val="00905D3D"/>
    <w:rsid w:val="009060E2"/>
    <w:rsid w:val="00906A6C"/>
    <w:rsid w:val="009071B4"/>
    <w:rsid w:val="009113E4"/>
    <w:rsid w:val="00911BDE"/>
    <w:rsid w:val="00915178"/>
    <w:rsid w:val="00915B77"/>
    <w:rsid w:val="00916179"/>
    <w:rsid w:val="00920F9A"/>
    <w:rsid w:val="00921358"/>
    <w:rsid w:val="00930039"/>
    <w:rsid w:val="009303F2"/>
    <w:rsid w:val="009356C0"/>
    <w:rsid w:val="00936303"/>
    <w:rsid w:val="00937585"/>
    <w:rsid w:val="00937E74"/>
    <w:rsid w:val="00946C8A"/>
    <w:rsid w:val="0094768E"/>
    <w:rsid w:val="00953213"/>
    <w:rsid w:val="0095321D"/>
    <w:rsid w:val="00954372"/>
    <w:rsid w:val="009544EC"/>
    <w:rsid w:val="00956F55"/>
    <w:rsid w:val="00957B3A"/>
    <w:rsid w:val="00961BC7"/>
    <w:rsid w:val="00962F28"/>
    <w:rsid w:val="00963025"/>
    <w:rsid w:val="0096596A"/>
    <w:rsid w:val="00967996"/>
    <w:rsid w:val="00970771"/>
    <w:rsid w:val="00972319"/>
    <w:rsid w:val="00972DF8"/>
    <w:rsid w:val="00974F0F"/>
    <w:rsid w:val="00976B60"/>
    <w:rsid w:val="009771E1"/>
    <w:rsid w:val="0098073E"/>
    <w:rsid w:val="00981D06"/>
    <w:rsid w:val="00984078"/>
    <w:rsid w:val="009848E2"/>
    <w:rsid w:val="009852F2"/>
    <w:rsid w:val="00987ADC"/>
    <w:rsid w:val="00987F5B"/>
    <w:rsid w:val="00991E11"/>
    <w:rsid w:val="00992012"/>
    <w:rsid w:val="0099245B"/>
    <w:rsid w:val="0099369C"/>
    <w:rsid w:val="00993BEB"/>
    <w:rsid w:val="009949B2"/>
    <w:rsid w:val="00996D57"/>
    <w:rsid w:val="009A034B"/>
    <w:rsid w:val="009A0F0C"/>
    <w:rsid w:val="009A38C5"/>
    <w:rsid w:val="009A44E9"/>
    <w:rsid w:val="009A55A0"/>
    <w:rsid w:val="009B028A"/>
    <w:rsid w:val="009B042B"/>
    <w:rsid w:val="009B0924"/>
    <w:rsid w:val="009B0D91"/>
    <w:rsid w:val="009B2EA3"/>
    <w:rsid w:val="009B330F"/>
    <w:rsid w:val="009B6A7D"/>
    <w:rsid w:val="009B6FBA"/>
    <w:rsid w:val="009C3274"/>
    <w:rsid w:val="009C4630"/>
    <w:rsid w:val="009C47E9"/>
    <w:rsid w:val="009C48C6"/>
    <w:rsid w:val="009C4EC6"/>
    <w:rsid w:val="009C5382"/>
    <w:rsid w:val="009C5E0A"/>
    <w:rsid w:val="009D17C1"/>
    <w:rsid w:val="009D1B37"/>
    <w:rsid w:val="009D2B35"/>
    <w:rsid w:val="009D361A"/>
    <w:rsid w:val="009E01DB"/>
    <w:rsid w:val="009E0E53"/>
    <w:rsid w:val="009E156A"/>
    <w:rsid w:val="009E3531"/>
    <w:rsid w:val="009E3A11"/>
    <w:rsid w:val="009E692E"/>
    <w:rsid w:val="009F0F30"/>
    <w:rsid w:val="009F15A7"/>
    <w:rsid w:val="009F21AA"/>
    <w:rsid w:val="009F2496"/>
    <w:rsid w:val="009F3AE7"/>
    <w:rsid w:val="009F418F"/>
    <w:rsid w:val="009F4228"/>
    <w:rsid w:val="009F44A6"/>
    <w:rsid w:val="009F7E62"/>
    <w:rsid w:val="00A00281"/>
    <w:rsid w:val="00A00F22"/>
    <w:rsid w:val="00A010F9"/>
    <w:rsid w:val="00A017AB"/>
    <w:rsid w:val="00A030E1"/>
    <w:rsid w:val="00A050D4"/>
    <w:rsid w:val="00A06C08"/>
    <w:rsid w:val="00A1461E"/>
    <w:rsid w:val="00A16AB1"/>
    <w:rsid w:val="00A17565"/>
    <w:rsid w:val="00A204BA"/>
    <w:rsid w:val="00A23150"/>
    <w:rsid w:val="00A31C87"/>
    <w:rsid w:val="00A37F7E"/>
    <w:rsid w:val="00A432FD"/>
    <w:rsid w:val="00A43E9C"/>
    <w:rsid w:val="00A44A20"/>
    <w:rsid w:val="00A452DF"/>
    <w:rsid w:val="00A467D0"/>
    <w:rsid w:val="00A477D7"/>
    <w:rsid w:val="00A5061C"/>
    <w:rsid w:val="00A50A3B"/>
    <w:rsid w:val="00A50B69"/>
    <w:rsid w:val="00A50E1E"/>
    <w:rsid w:val="00A5329E"/>
    <w:rsid w:val="00A536B7"/>
    <w:rsid w:val="00A536BE"/>
    <w:rsid w:val="00A54185"/>
    <w:rsid w:val="00A55331"/>
    <w:rsid w:val="00A55EAF"/>
    <w:rsid w:val="00A57198"/>
    <w:rsid w:val="00A573D5"/>
    <w:rsid w:val="00A609DA"/>
    <w:rsid w:val="00A6361A"/>
    <w:rsid w:val="00A64E1A"/>
    <w:rsid w:val="00A65135"/>
    <w:rsid w:val="00A66359"/>
    <w:rsid w:val="00A668E1"/>
    <w:rsid w:val="00A70416"/>
    <w:rsid w:val="00A71F1B"/>
    <w:rsid w:val="00A74060"/>
    <w:rsid w:val="00A74D61"/>
    <w:rsid w:val="00A74EF6"/>
    <w:rsid w:val="00A751A1"/>
    <w:rsid w:val="00A7599B"/>
    <w:rsid w:val="00A76A25"/>
    <w:rsid w:val="00A77480"/>
    <w:rsid w:val="00A82172"/>
    <w:rsid w:val="00A836F5"/>
    <w:rsid w:val="00A85298"/>
    <w:rsid w:val="00A873D9"/>
    <w:rsid w:val="00A912EC"/>
    <w:rsid w:val="00A94246"/>
    <w:rsid w:val="00A94EE6"/>
    <w:rsid w:val="00A9506E"/>
    <w:rsid w:val="00A956D7"/>
    <w:rsid w:val="00A95984"/>
    <w:rsid w:val="00A96CEF"/>
    <w:rsid w:val="00A970D9"/>
    <w:rsid w:val="00AA03A9"/>
    <w:rsid w:val="00AA182F"/>
    <w:rsid w:val="00AA37BB"/>
    <w:rsid w:val="00AA48BE"/>
    <w:rsid w:val="00AA643A"/>
    <w:rsid w:val="00AA7C14"/>
    <w:rsid w:val="00AB2AFD"/>
    <w:rsid w:val="00AB7F8A"/>
    <w:rsid w:val="00AC0CA2"/>
    <w:rsid w:val="00AC1BCD"/>
    <w:rsid w:val="00AC1C30"/>
    <w:rsid w:val="00AC3B62"/>
    <w:rsid w:val="00AC3EB6"/>
    <w:rsid w:val="00AC68E4"/>
    <w:rsid w:val="00AC74B5"/>
    <w:rsid w:val="00AC7502"/>
    <w:rsid w:val="00AC7897"/>
    <w:rsid w:val="00AD0821"/>
    <w:rsid w:val="00AD2098"/>
    <w:rsid w:val="00AD324D"/>
    <w:rsid w:val="00AD37C9"/>
    <w:rsid w:val="00AD4F43"/>
    <w:rsid w:val="00AE0008"/>
    <w:rsid w:val="00AE19E4"/>
    <w:rsid w:val="00AE20F0"/>
    <w:rsid w:val="00AE513D"/>
    <w:rsid w:val="00AE585A"/>
    <w:rsid w:val="00AE6548"/>
    <w:rsid w:val="00AE6952"/>
    <w:rsid w:val="00AE7C03"/>
    <w:rsid w:val="00AF0612"/>
    <w:rsid w:val="00AF069D"/>
    <w:rsid w:val="00AF6E26"/>
    <w:rsid w:val="00B00022"/>
    <w:rsid w:val="00B00C20"/>
    <w:rsid w:val="00B048AB"/>
    <w:rsid w:val="00B14C7E"/>
    <w:rsid w:val="00B15EAB"/>
    <w:rsid w:val="00B21B63"/>
    <w:rsid w:val="00B22572"/>
    <w:rsid w:val="00B23E86"/>
    <w:rsid w:val="00B24812"/>
    <w:rsid w:val="00B25172"/>
    <w:rsid w:val="00B27736"/>
    <w:rsid w:val="00B30481"/>
    <w:rsid w:val="00B311A6"/>
    <w:rsid w:val="00B3160C"/>
    <w:rsid w:val="00B321B2"/>
    <w:rsid w:val="00B321FF"/>
    <w:rsid w:val="00B34243"/>
    <w:rsid w:val="00B37867"/>
    <w:rsid w:val="00B37B6F"/>
    <w:rsid w:val="00B40098"/>
    <w:rsid w:val="00B41337"/>
    <w:rsid w:val="00B41850"/>
    <w:rsid w:val="00B41A22"/>
    <w:rsid w:val="00B44D04"/>
    <w:rsid w:val="00B47B39"/>
    <w:rsid w:val="00B505ED"/>
    <w:rsid w:val="00B50DA1"/>
    <w:rsid w:val="00B51122"/>
    <w:rsid w:val="00B52C65"/>
    <w:rsid w:val="00B54385"/>
    <w:rsid w:val="00B55788"/>
    <w:rsid w:val="00B55AF3"/>
    <w:rsid w:val="00B603E8"/>
    <w:rsid w:val="00B61184"/>
    <w:rsid w:val="00B61D32"/>
    <w:rsid w:val="00B62865"/>
    <w:rsid w:val="00B62AFF"/>
    <w:rsid w:val="00B63016"/>
    <w:rsid w:val="00B63E93"/>
    <w:rsid w:val="00B647FB"/>
    <w:rsid w:val="00B64F7D"/>
    <w:rsid w:val="00B677BE"/>
    <w:rsid w:val="00B67B5D"/>
    <w:rsid w:val="00B721F9"/>
    <w:rsid w:val="00B73DC7"/>
    <w:rsid w:val="00B74BE9"/>
    <w:rsid w:val="00B75196"/>
    <w:rsid w:val="00B75D71"/>
    <w:rsid w:val="00B77E25"/>
    <w:rsid w:val="00B80085"/>
    <w:rsid w:val="00B824C5"/>
    <w:rsid w:val="00B83BB2"/>
    <w:rsid w:val="00B841F2"/>
    <w:rsid w:val="00B9084E"/>
    <w:rsid w:val="00B92311"/>
    <w:rsid w:val="00B92549"/>
    <w:rsid w:val="00B92709"/>
    <w:rsid w:val="00BA077F"/>
    <w:rsid w:val="00BA3809"/>
    <w:rsid w:val="00BA472C"/>
    <w:rsid w:val="00BA73EC"/>
    <w:rsid w:val="00BA7481"/>
    <w:rsid w:val="00BB11B1"/>
    <w:rsid w:val="00BB205D"/>
    <w:rsid w:val="00BB3CAA"/>
    <w:rsid w:val="00BB3E24"/>
    <w:rsid w:val="00BB4A21"/>
    <w:rsid w:val="00BB6B20"/>
    <w:rsid w:val="00BB71DC"/>
    <w:rsid w:val="00BB752E"/>
    <w:rsid w:val="00BB773D"/>
    <w:rsid w:val="00BB79AF"/>
    <w:rsid w:val="00BC19FC"/>
    <w:rsid w:val="00BC237E"/>
    <w:rsid w:val="00BC4581"/>
    <w:rsid w:val="00BC5D2D"/>
    <w:rsid w:val="00BC66AD"/>
    <w:rsid w:val="00BD0759"/>
    <w:rsid w:val="00BD11D2"/>
    <w:rsid w:val="00BD1239"/>
    <w:rsid w:val="00BD149B"/>
    <w:rsid w:val="00BD206D"/>
    <w:rsid w:val="00BD3DB6"/>
    <w:rsid w:val="00BD40C3"/>
    <w:rsid w:val="00BD4457"/>
    <w:rsid w:val="00BD4FEB"/>
    <w:rsid w:val="00BD600C"/>
    <w:rsid w:val="00BE0457"/>
    <w:rsid w:val="00BE1A69"/>
    <w:rsid w:val="00BE286A"/>
    <w:rsid w:val="00BE38B8"/>
    <w:rsid w:val="00BE3DAA"/>
    <w:rsid w:val="00BE5B87"/>
    <w:rsid w:val="00BF23AF"/>
    <w:rsid w:val="00BF32D2"/>
    <w:rsid w:val="00BF3638"/>
    <w:rsid w:val="00C05601"/>
    <w:rsid w:val="00C06D2F"/>
    <w:rsid w:val="00C114A4"/>
    <w:rsid w:val="00C15657"/>
    <w:rsid w:val="00C17978"/>
    <w:rsid w:val="00C20437"/>
    <w:rsid w:val="00C21F24"/>
    <w:rsid w:val="00C22D4D"/>
    <w:rsid w:val="00C2574F"/>
    <w:rsid w:val="00C2616E"/>
    <w:rsid w:val="00C31349"/>
    <w:rsid w:val="00C31415"/>
    <w:rsid w:val="00C32B54"/>
    <w:rsid w:val="00C341D1"/>
    <w:rsid w:val="00C34389"/>
    <w:rsid w:val="00C37467"/>
    <w:rsid w:val="00C41959"/>
    <w:rsid w:val="00C4585A"/>
    <w:rsid w:val="00C466E1"/>
    <w:rsid w:val="00C46898"/>
    <w:rsid w:val="00C47134"/>
    <w:rsid w:val="00C4798E"/>
    <w:rsid w:val="00C47CFA"/>
    <w:rsid w:val="00C527EA"/>
    <w:rsid w:val="00C53A9D"/>
    <w:rsid w:val="00C53CBD"/>
    <w:rsid w:val="00C55B0C"/>
    <w:rsid w:val="00C61040"/>
    <w:rsid w:val="00C62FA3"/>
    <w:rsid w:val="00C64094"/>
    <w:rsid w:val="00C64C96"/>
    <w:rsid w:val="00C67092"/>
    <w:rsid w:val="00C72584"/>
    <w:rsid w:val="00C72B6B"/>
    <w:rsid w:val="00C72C6F"/>
    <w:rsid w:val="00C73304"/>
    <w:rsid w:val="00C7479E"/>
    <w:rsid w:val="00C76696"/>
    <w:rsid w:val="00C7733E"/>
    <w:rsid w:val="00C80F13"/>
    <w:rsid w:val="00C81482"/>
    <w:rsid w:val="00C86524"/>
    <w:rsid w:val="00C86605"/>
    <w:rsid w:val="00C87351"/>
    <w:rsid w:val="00C9166F"/>
    <w:rsid w:val="00C937D6"/>
    <w:rsid w:val="00C94127"/>
    <w:rsid w:val="00C9589D"/>
    <w:rsid w:val="00CA0159"/>
    <w:rsid w:val="00CA0B4C"/>
    <w:rsid w:val="00CA1790"/>
    <w:rsid w:val="00CA2FF5"/>
    <w:rsid w:val="00CA4F74"/>
    <w:rsid w:val="00CA7EFF"/>
    <w:rsid w:val="00CB0D68"/>
    <w:rsid w:val="00CB1288"/>
    <w:rsid w:val="00CB1B60"/>
    <w:rsid w:val="00CB2B7A"/>
    <w:rsid w:val="00CB2C65"/>
    <w:rsid w:val="00CB31D4"/>
    <w:rsid w:val="00CB4DAB"/>
    <w:rsid w:val="00CB5501"/>
    <w:rsid w:val="00CB58F5"/>
    <w:rsid w:val="00CC00A9"/>
    <w:rsid w:val="00CC18A1"/>
    <w:rsid w:val="00CC19DB"/>
    <w:rsid w:val="00CC28C4"/>
    <w:rsid w:val="00CC4422"/>
    <w:rsid w:val="00CD1F9E"/>
    <w:rsid w:val="00CD2C40"/>
    <w:rsid w:val="00CD2C9C"/>
    <w:rsid w:val="00CD2D93"/>
    <w:rsid w:val="00CD35A9"/>
    <w:rsid w:val="00CD611A"/>
    <w:rsid w:val="00CD6F43"/>
    <w:rsid w:val="00CD77FF"/>
    <w:rsid w:val="00CE2C99"/>
    <w:rsid w:val="00CE315D"/>
    <w:rsid w:val="00CE3574"/>
    <w:rsid w:val="00CE38F4"/>
    <w:rsid w:val="00CE3B69"/>
    <w:rsid w:val="00CE4903"/>
    <w:rsid w:val="00CE5CC9"/>
    <w:rsid w:val="00CE6046"/>
    <w:rsid w:val="00CE717F"/>
    <w:rsid w:val="00CE7549"/>
    <w:rsid w:val="00CF122D"/>
    <w:rsid w:val="00CF1613"/>
    <w:rsid w:val="00CF1AFF"/>
    <w:rsid w:val="00CF1DD3"/>
    <w:rsid w:val="00CF1E77"/>
    <w:rsid w:val="00CF3FF9"/>
    <w:rsid w:val="00CF4594"/>
    <w:rsid w:val="00D00593"/>
    <w:rsid w:val="00D02DDB"/>
    <w:rsid w:val="00D05F03"/>
    <w:rsid w:val="00D07785"/>
    <w:rsid w:val="00D10EA0"/>
    <w:rsid w:val="00D113AC"/>
    <w:rsid w:val="00D121E7"/>
    <w:rsid w:val="00D12601"/>
    <w:rsid w:val="00D13CBD"/>
    <w:rsid w:val="00D13D19"/>
    <w:rsid w:val="00D14792"/>
    <w:rsid w:val="00D14890"/>
    <w:rsid w:val="00D15538"/>
    <w:rsid w:val="00D16F8C"/>
    <w:rsid w:val="00D2060D"/>
    <w:rsid w:val="00D21C02"/>
    <w:rsid w:val="00D2558E"/>
    <w:rsid w:val="00D25CD9"/>
    <w:rsid w:val="00D263EA"/>
    <w:rsid w:val="00D30754"/>
    <w:rsid w:val="00D326A2"/>
    <w:rsid w:val="00D33FC4"/>
    <w:rsid w:val="00D36A70"/>
    <w:rsid w:val="00D36CB1"/>
    <w:rsid w:val="00D41914"/>
    <w:rsid w:val="00D43FD7"/>
    <w:rsid w:val="00D4515D"/>
    <w:rsid w:val="00D457E0"/>
    <w:rsid w:val="00D51321"/>
    <w:rsid w:val="00D516E7"/>
    <w:rsid w:val="00D51E9A"/>
    <w:rsid w:val="00D56543"/>
    <w:rsid w:val="00D5781D"/>
    <w:rsid w:val="00D60BF2"/>
    <w:rsid w:val="00D61DDE"/>
    <w:rsid w:val="00D6513A"/>
    <w:rsid w:val="00D652A8"/>
    <w:rsid w:val="00D65355"/>
    <w:rsid w:val="00D65D25"/>
    <w:rsid w:val="00D6680C"/>
    <w:rsid w:val="00D6715A"/>
    <w:rsid w:val="00D6743D"/>
    <w:rsid w:val="00D70019"/>
    <w:rsid w:val="00D70662"/>
    <w:rsid w:val="00D77452"/>
    <w:rsid w:val="00D77625"/>
    <w:rsid w:val="00D8250E"/>
    <w:rsid w:val="00D82A5E"/>
    <w:rsid w:val="00D84245"/>
    <w:rsid w:val="00D87030"/>
    <w:rsid w:val="00D877EF"/>
    <w:rsid w:val="00D879BE"/>
    <w:rsid w:val="00D87E78"/>
    <w:rsid w:val="00D90B69"/>
    <w:rsid w:val="00D917B8"/>
    <w:rsid w:val="00D9214C"/>
    <w:rsid w:val="00D923DC"/>
    <w:rsid w:val="00D96DBF"/>
    <w:rsid w:val="00D9760E"/>
    <w:rsid w:val="00DA2378"/>
    <w:rsid w:val="00DA26C0"/>
    <w:rsid w:val="00DA2C69"/>
    <w:rsid w:val="00DA3226"/>
    <w:rsid w:val="00DA4620"/>
    <w:rsid w:val="00DA6BDA"/>
    <w:rsid w:val="00DA6F1F"/>
    <w:rsid w:val="00DB2AC7"/>
    <w:rsid w:val="00DB3106"/>
    <w:rsid w:val="00DB350A"/>
    <w:rsid w:val="00DB3EB7"/>
    <w:rsid w:val="00DB524B"/>
    <w:rsid w:val="00DC03D2"/>
    <w:rsid w:val="00DC1AA5"/>
    <w:rsid w:val="00DC2CA3"/>
    <w:rsid w:val="00DC3C01"/>
    <w:rsid w:val="00DC53AB"/>
    <w:rsid w:val="00DC71D5"/>
    <w:rsid w:val="00DC789F"/>
    <w:rsid w:val="00DC7BFB"/>
    <w:rsid w:val="00DD233B"/>
    <w:rsid w:val="00DD2E9F"/>
    <w:rsid w:val="00DD4A06"/>
    <w:rsid w:val="00DD4FF9"/>
    <w:rsid w:val="00DD65DE"/>
    <w:rsid w:val="00DD6B82"/>
    <w:rsid w:val="00DE01DB"/>
    <w:rsid w:val="00DE04F5"/>
    <w:rsid w:val="00DE60A0"/>
    <w:rsid w:val="00DE67BA"/>
    <w:rsid w:val="00DE6A68"/>
    <w:rsid w:val="00DE6C5B"/>
    <w:rsid w:val="00DE76AB"/>
    <w:rsid w:val="00DF0AA8"/>
    <w:rsid w:val="00DF0B2C"/>
    <w:rsid w:val="00DF2DA8"/>
    <w:rsid w:val="00DF3887"/>
    <w:rsid w:val="00DF3E71"/>
    <w:rsid w:val="00DF46DD"/>
    <w:rsid w:val="00DF4FF9"/>
    <w:rsid w:val="00DF6AFD"/>
    <w:rsid w:val="00DF6C9C"/>
    <w:rsid w:val="00DF6DBC"/>
    <w:rsid w:val="00DF74AC"/>
    <w:rsid w:val="00DF7DE7"/>
    <w:rsid w:val="00E00A99"/>
    <w:rsid w:val="00E02E0A"/>
    <w:rsid w:val="00E05939"/>
    <w:rsid w:val="00E07230"/>
    <w:rsid w:val="00E11499"/>
    <w:rsid w:val="00E119F4"/>
    <w:rsid w:val="00E140E5"/>
    <w:rsid w:val="00E17672"/>
    <w:rsid w:val="00E20B6C"/>
    <w:rsid w:val="00E210B1"/>
    <w:rsid w:val="00E22F9A"/>
    <w:rsid w:val="00E259BD"/>
    <w:rsid w:val="00E25F1C"/>
    <w:rsid w:val="00E27357"/>
    <w:rsid w:val="00E2775E"/>
    <w:rsid w:val="00E27B5A"/>
    <w:rsid w:val="00E3202A"/>
    <w:rsid w:val="00E32266"/>
    <w:rsid w:val="00E32A3D"/>
    <w:rsid w:val="00E32C0C"/>
    <w:rsid w:val="00E34F65"/>
    <w:rsid w:val="00E40D66"/>
    <w:rsid w:val="00E460DC"/>
    <w:rsid w:val="00E46E57"/>
    <w:rsid w:val="00E47234"/>
    <w:rsid w:val="00E52705"/>
    <w:rsid w:val="00E52939"/>
    <w:rsid w:val="00E55954"/>
    <w:rsid w:val="00E575DF"/>
    <w:rsid w:val="00E60117"/>
    <w:rsid w:val="00E62C63"/>
    <w:rsid w:val="00E630AC"/>
    <w:rsid w:val="00E63F63"/>
    <w:rsid w:val="00E64A19"/>
    <w:rsid w:val="00E64EBB"/>
    <w:rsid w:val="00E6613D"/>
    <w:rsid w:val="00E66E07"/>
    <w:rsid w:val="00E67D2E"/>
    <w:rsid w:val="00E67F90"/>
    <w:rsid w:val="00E715B4"/>
    <w:rsid w:val="00E71F2F"/>
    <w:rsid w:val="00E74E0B"/>
    <w:rsid w:val="00E758E8"/>
    <w:rsid w:val="00E8237F"/>
    <w:rsid w:val="00E8409B"/>
    <w:rsid w:val="00E85BCB"/>
    <w:rsid w:val="00E96DA9"/>
    <w:rsid w:val="00EA0158"/>
    <w:rsid w:val="00EA20DD"/>
    <w:rsid w:val="00EA2477"/>
    <w:rsid w:val="00EA28AF"/>
    <w:rsid w:val="00EA2924"/>
    <w:rsid w:val="00EA2CE5"/>
    <w:rsid w:val="00EA3D65"/>
    <w:rsid w:val="00EA4526"/>
    <w:rsid w:val="00EA5E8B"/>
    <w:rsid w:val="00EA6A85"/>
    <w:rsid w:val="00EB13C1"/>
    <w:rsid w:val="00EB1DA3"/>
    <w:rsid w:val="00EB27BF"/>
    <w:rsid w:val="00EB3093"/>
    <w:rsid w:val="00EB3320"/>
    <w:rsid w:val="00EB4425"/>
    <w:rsid w:val="00EB7151"/>
    <w:rsid w:val="00EB7DA2"/>
    <w:rsid w:val="00EB7E74"/>
    <w:rsid w:val="00EC1640"/>
    <w:rsid w:val="00EC205C"/>
    <w:rsid w:val="00EC3C64"/>
    <w:rsid w:val="00EC4000"/>
    <w:rsid w:val="00EC4773"/>
    <w:rsid w:val="00EC7323"/>
    <w:rsid w:val="00ED12A2"/>
    <w:rsid w:val="00ED1382"/>
    <w:rsid w:val="00ED2330"/>
    <w:rsid w:val="00ED27D1"/>
    <w:rsid w:val="00ED3403"/>
    <w:rsid w:val="00ED52E8"/>
    <w:rsid w:val="00EE170A"/>
    <w:rsid w:val="00EE239D"/>
    <w:rsid w:val="00EE3ED3"/>
    <w:rsid w:val="00EE5702"/>
    <w:rsid w:val="00EF7C1E"/>
    <w:rsid w:val="00F001C4"/>
    <w:rsid w:val="00F001C9"/>
    <w:rsid w:val="00F022E9"/>
    <w:rsid w:val="00F02517"/>
    <w:rsid w:val="00F03DF7"/>
    <w:rsid w:val="00F0411D"/>
    <w:rsid w:val="00F0553F"/>
    <w:rsid w:val="00F06069"/>
    <w:rsid w:val="00F068FF"/>
    <w:rsid w:val="00F123DD"/>
    <w:rsid w:val="00F126A8"/>
    <w:rsid w:val="00F12F11"/>
    <w:rsid w:val="00F12FCE"/>
    <w:rsid w:val="00F150FB"/>
    <w:rsid w:val="00F1563E"/>
    <w:rsid w:val="00F160B0"/>
    <w:rsid w:val="00F169EF"/>
    <w:rsid w:val="00F17E12"/>
    <w:rsid w:val="00F228E4"/>
    <w:rsid w:val="00F22AEA"/>
    <w:rsid w:val="00F246D6"/>
    <w:rsid w:val="00F256B3"/>
    <w:rsid w:val="00F266DC"/>
    <w:rsid w:val="00F27563"/>
    <w:rsid w:val="00F27A2B"/>
    <w:rsid w:val="00F30B5B"/>
    <w:rsid w:val="00F30F5A"/>
    <w:rsid w:val="00F34A61"/>
    <w:rsid w:val="00F3558B"/>
    <w:rsid w:val="00F4028B"/>
    <w:rsid w:val="00F4092C"/>
    <w:rsid w:val="00F41BA7"/>
    <w:rsid w:val="00F450A1"/>
    <w:rsid w:val="00F463D0"/>
    <w:rsid w:val="00F46660"/>
    <w:rsid w:val="00F46EDF"/>
    <w:rsid w:val="00F52599"/>
    <w:rsid w:val="00F55FF3"/>
    <w:rsid w:val="00F5692D"/>
    <w:rsid w:val="00F57FBC"/>
    <w:rsid w:val="00F616A7"/>
    <w:rsid w:val="00F633EF"/>
    <w:rsid w:val="00F64356"/>
    <w:rsid w:val="00F66E9D"/>
    <w:rsid w:val="00F67F17"/>
    <w:rsid w:val="00F74FD2"/>
    <w:rsid w:val="00F770CB"/>
    <w:rsid w:val="00F77103"/>
    <w:rsid w:val="00F80EBD"/>
    <w:rsid w:val="00F82584"/>
    <w:rsid w:val="00F8261C"/>
    <w:rsid w:val="00F83135"/>
    <w:rsid w:val="00F848DF"/>
    <w:rsid w:val="00F84CD6"/>
    <w:rsid w:val="00F84DEC"/>
    <w:rsid w:val="00F861BD"/>
    <w:rsid w:val="00F861E8"/>
    <w:rsid w:val="00F8627B"/>
    <w:rsid w:val="00F86B4D"/>
    <w:rsid w:val="00F87672"/>
    <w:rsid w:val="00F87730"/>
    <w:rsid w:val="00F91AD8"/>
    <w:rsid w:val="00F937C5"/>
    <w:rsid w:val="00F93AAB"/>
    <w:rsid w:val="00F94993"/>
    <w:rsid w:val="00F95910"/>
    <w:rsid w:val="00F95D1A"/>
    <w:rsid w:val="00F96270"/>
    <w:rsid w:val="00FA152F"/>
    <w:rsid w:val="00FA19F5"/>
    <w:rsid w:val="00FA24FF"/>
    <w:rsid w:val="00FA2D3F"/>
    <w:rsid w:val="00FA4B75"/>
    <w:rsid w:val="00FA7647"/>
    <w:rsid w:val="00FA7ABA"/>
    <w:rsid w:val="00FB093D"/>
    <w:rsid w:val="00FB174E"/>
    <w:rsid w:val="00FC26B9"/>
    <w:rsid w:val="00FC4F91"/>
    <w:rsid w:val="00FC6AF9"/>
    <w:rsid w:val="00FC77C1"/>
    <w:rsid w:val="00FD1669"/>
    <w:rsid w:val="00FD1CEF"/>
    <w:rsid w:val="00FD6E7F"/>
    <w:rsid w:val="00FE0068"/>
    <w:rsid w:val="00FE1AFD"/>
    <w:rsid w:val="00FE287F"/>
    <w:rsid w:val="00FE41E0"/>
    <w:rsid w:val="00FE5D16"/>
    <w:rsid w:val="00FE6DF4"/>
    <w:rsid w:val="00FF10FC"/>
    <w:rsid w:val="00FF3692"/>
    <w:rsid w:val="00FF3F78"/>
    <w:rsid w:val="00FF4B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90B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6A2ED0"/>
    <w:rPr>
      <w:rFonts w:ascii="Verdana" w:hAnsi="Verdana"/>
      <w:sz w:val="18"/>
    </w:rPr>
  </w:style>
  <w:style w:type="paragraph" w:styleId="Kop1">
    <w:name w:val="heading 1"/>
    <w:basedOn w:val="Normaal"/>
    <w:next w:val="Normaal"/>
    <w:link w:val="Kop1Teken"/>
    <w:uiPriority w:val="9"/>
    <w:qFormat/>
    <w:rsid w:val="001B29C7"/>
    <w:pPr>
      <w:keepNext/>
      <w:keepLines/>
      <w:spacing w:before="480" w:after="0"/>
      <w:outlineLvl w:val="0"/>
    </w:pPr>
    <w:rPr>
      <w:rFonts w:eastAsiaTheme="majorEastAsia" w:cstheme="majorBidi"/>
      <w:b/>
      <w:bCs/>
      <w:color w:val="365F91" w:themeColor="accent1" w:themeShade="BF"/>
      <w:sz w:val="28"/>
      <w:szCs w:val="28"/>
    </w:rPr>
  </w:style>
  <w:style w:type="paragraph" w:styleId="Kop2">
    <w:name w:val="heading 2"/>
    <w:basedOn w:val="Normaal"/>
    <w:next w:val="Normaal"/>
    <w:link w:val="Kop2Teken"/>
    <w:uiPriority w:val="9"/>
    <w:semiHidden/>
    <w:unhideWhenUsed/>
    <w:qFormat/>
    <w:rsid w:val="001B29C7"/>
    <w:pPr>
      <w:keepNext/>
      <w:keepLines/>
      <w:spacing w:before="200" w:after="0"/>
      <w:outlineLvl w:val="1"/>
    </w:pPr>
    <w:rPr>
      <w:rFonts w:eastAsiaTheme="majorEastAsia"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1B29C7"/>
    <w:rPr>
      <w:rFonts w:ascii="Verdana" w:eastAsiaTheme="majorEastAsia" w:hAnsi="Verdana" w:cstheme="majorBidi"/>
      <w:b/>
      <w:bCs/>
      <w:color w:val="365F91" w:themeColor="accent1" w:themeShade="BF"/>
      <w:sz w:val="28"/>
      <w:szCs w:val="28"/>
    </w:rPr>
  </w:style>
  <w:style w:type="character" w:customStyle="1" w:styleId="Kop2Teken">
    <w:name w:val="Kop 2 Teken"/>
    <w:basedOn w:val="Standaardalinea-lettertype"/>
    <w:link w:val="Kop2"/>
    <w:uiPriority w:val="9"/>
    <w:semiHidden/>
    <w:rsid w:val="001B29C7"/>
    <w:rPr>
      <w:rFonts w:ascii="Verdana" w:eastAsiaTheme="majorEastAsia" w:hAnsi="Verdana" w:cstheme="majorBidi"/>
      <w:b/>
      <w:bCs/>
      <w:color w:val="4F81BD" w:themeColor="accent1"/>
      <w:sz w:val="26"/>
      <w:szCs w:val="26"/>
    </w:rPr>
  </w:style>
  <w:style w:type="paragraph" w:styleId="Titel">
    <w:name w:val="Title"/>
    <w:basedOn w:val="Normaal"/>
    <w:next w:val="Normaal"/>
    <w:link w:val="TitelTeken"/>
    <w:uiPriority w:val="10"/>
    <w:qFormat/>
    <w:rsid w:val="001B29C7"/>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1B29C7"/>
    <w:rPr>
      <w:rFonts w:ascii="Verdana" w:eastAsiaTheme="majorEastAsia" w:hAnsi="Verdana" w:cstheme="majorBidi"/>
      <w:color w:val="17365D" w:themeColor="text2" w:themeShade="BF"/>
      <w:spacing w:val="5"/>
      <w:kern w:val="28"/>
      <w:sz w:val="52"/>
      <w:szCs w:val="52"/>
    </w:rPr>
  </w:style>
  <w:style w:type="paragraph" w:styleId="Subtitel">
    <w:name w:val="Subtitle"/>
    <w:basedOn w:val="Normaal"/>
    <w:next w:val="Normaal"/>
    <w:link w:val="SubtitelTeken"/>
    <w:uiPriority w:val="11"/>
    <w:qFormat/>
    <w:rsid w:val="001B29C7"/>
    <w:pPr>
      <w:numPr>
        <w:ilvl w:val="1"/>
      </w:numPr>
    </w:pPr>
    <w:rPr>
      <w:rFonts w:eastAsiaTheme="majorEastAsia" w:cstheme="majorBidi"/>
      <w:i/>
      <w:iCs/>
      <w:color w:val="4F81BD" w:themeColor="accent1"/>
      <w:spacing w:val="15"/>
      <w:sz w:val="24"/>
      <w:szCs w:val="24"/>
    </w:rPr>
  </w:style>
  <w:style w:type="character" w:customStyle="1" w:styleId="SubtitelTeken">
    <w:name w:val="Subtitel Teken"/>
    <w:basedOn w:val="Standaardalinea-lettertype"/>
    <w:link w:val="Subtitel"/>
    <w:uiPriority w:val="11"/>
    <w:rsid w:val="001B29C7"/>
    <w:rPr>
      <w:rFonts w:ascii="Verdana" w:eastAsiaTheme="majorEastAsia" w:hAnsi="Verdana" w:cstheme="majorBidi"/>
      <w:i/>
      <w:iCs/>
      <w:color w:val="4F81BD" w:themeColor="accent1"/>
      <w:spacing w:val="15"/>
      <w:sz w:val="24"/>
      <w:szCs w:val="24"/>
    </w:rPr>
  </w:style>
  <w:style w:type="paragraph" w:styleId="Ballontekst">
    <w:name w:val="Balloon Text"/>
    <w:basedOn w:val="Normaal"/>
    <w:link w:val="BallontekstTeken"/>
    <w:uiPriority w:val="99"/>
    <w:semiHidden/>
    <w:unhideWhenUsed/>
    <w:rsid w:val="006A2ED0"/>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6A2ED0"/>
    <w:rPr>
      <w:rFonts w:ascii="Tahoma" w:hAnsi="Tahoma" w:cs="Tahoma"/>
      <w:sz w:val="16"/>
      <w:szCs w:val="16"/>
    </w:rPr>
  </w:style>
  <w:style w:type="paragraph" w:styleId="Lijstalinea">
    <w:name w:val="List Paragraph"/>
    <w:basedOn w:val="Normaal"/>
    <w:uiPriority w:val="34"/>
    <w:qFormat/>
    <w:rsid w:val="00B40098"/>
    <w:pPr>
      <w:ind w:left="720"/>
      <w:contextualSpacing/>
    </w:pPr>
  </w:style>
  <w:style w:type="character" w:styleId="Hyperlink">
    <w:name w:val="Hyperlink"/>
    <w:basedOn w:val="Standaardalinea-lettertype"/>
    <w:uiPriority w:val="99"/>
    <w:unhideWhenUsed/>
    <w:rsid w:val="00006959"/>
    <w:rPr>
      <w:color w:val="0000FF" w:themeColor="hyperlink"/>
      <w:u w:val="single"/>
    </w:rPr>
  </w:style>
  <w:style w:type="table" w:styleId="Tabelraster">
    <w:name w:val="Table Grid"/>
    <w:basedOn w:val="Standaardtabel"/>
    <w:uiPriority w:val="59"/>
    <w:rsid w:val="00BB77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Normaal"/>
    <w:uiPriority w:val="99"/>
    <w:rsid w:val="00871875"/>
    <w:pPr>
      <w:spacing w:before="100" w:beforeAutospacing="1" w:after="100" w:afterAutospacing="1" w:line="240" w:lineRule="auto"/>
    </w:pPr>
    <w:rPr>
      <w:rFonts w:ascii="Times New Roman" w:eastAsia="Times New Roman" w:hAnsi="Times New Roman" w:cs="Times New Roman"/>
      <w:sz w:val="24"/>
      <w:szCs w:val="24"/>
    </w:rPr>
  </w:style>
  <w:style w:type="character" w:styleId="Verwijzingopmerking">
    <w:name w:val="annotation reference"/>
    <w:basedOn w:val="Standaardalinea-lettertype"/>
    <w:uiPriority w:val="99"/>
    <w:semiHidden/>
    <w:unhideWhenUsed/>
    <w:rsid w:val="006F0349"/>
    <w:rPr>
      <w:sz w:val="16"/>
      <w:szCs w:val="16"/>
    </w:rPr>
  </w:style>
  <w:style w:type="paragraph" w:styleId="Tekstopmerking">
    <w:name w:val="annotation text"/>
    <w:basedOn w:val="Normaal"/>
    <w:link w:val="TekstopmerkingTeken"/>
    <w:uiPriority w:val="99"/>
    <w:semiHidden/>
    <w:unhideWhenUsed/>
    <w:rsid w:val="006F0349"/>
    <w:pPr>
      <w:spacing w:line="240" w:lineRule="auto"/>
    </w:pPr>
    <w:rPr>
      <w:sz w:val="20"/>
      <w:szCs w:val="20"/>
    </w:rPr>
  </w:style>
  <w:style w:type="character" w:customStyle="1" w:styleId="TekstopmerkingTeken">
    <w:name w:val="Tekst opmerking Teken"/>
    <w:basedOn w:val="Standaardalinea-lettertype"/>
    <w:link w:val="Tekstopmerking"/>
    <w:uiPriority w:val="99"/>
    <w:semiHidden/>
    <w:rsid w:val="006F0349"/>
    <w:rPr>
      <w:rFonts w:ascii="Verdana" w:hAnsi="Verdana"/>
      <w:sz w:val="20"/>
      <w:szCs w:val="20"/>
    </w:rPr>
  </w:style>
  <w:style w:type="paragraph" w:styleId="Onderwerpvanopmerking">
    <w:name w:val="annotation subject"/>
    <w:basedOn w:val="Tekstopmerking"/>
    <w:next w:val="Tekstopmerking"/>
    <w:link w:val="OnderwerpvanopmerkingTeken"/>
    <w:uiPriority w:val="99"/>
    <w:semiHidden/>
    <w:unhideWhenUsed/>
    <w:rsid w:val="006F0349"/>
    <w:rPr>
      <w:b/>
      <w:bCs/>
    </w:rPr>
  </w:style>
  <w:style w:type="character" w:customStyle="1" w:styleId="OnderwerpvanopmerkingTeken">
    <w:name w:val="Onderwerp van opmerking Teken"/>
    <w:basedOn w:val="TekstopmerkingTeken"/>
    <w:link w:val="Onderwerpvanopmerking"/>
    <w:uiPriority w:val="99"/>
    <w:semiHidden/>
    <w:rsid w:val="006F0349"/>
    <w:rPr>
      <w:rFonts w:ascii="Verdana" w:hAnsi="Verdana"/>
      <w:b/>
      <w:bCs/>
      <w:sz w:val="20"/>
      <w:szCs w:val="20"/>
    </w:rPr>
  </w:style>
  <w:style w:type="character" w:styleId="GevolgdeHyperlink">
    <w:name w:val="FollowedHyperlink"/>
    <w:basedOn w:val="Standaardalinea-lettertype"/>
    <w:uiPriority w:val="99"/>
    <w:semiHidden/>
    <w:unhideWhenUsed/>
    <w:rsid w:val="00FE6DF4"/>
    <w:rPr>
      <w:color w:val="800080" w:themeColor="followedHyperlink"/>
      <w:u w:val="single"/>
    </w:rPr>
  </w:style>
  <w:style w:type="paragraph" w:styleId="Koptekst">
    <w:name w:val="header"/>
    <w:basedOn w:val="Normaal"/>
    <w:link w:val="KoptekstTeken"/>
    <w:uiPriority w:val="99"/>
    <w:unhideWhenUsed/>
    <w:rsid w:val="000703FA"/>
    <w:pPr>
      <w:tabs>
        <w:tab w:val="center" w:pos="4680"/>
        <w:tab w:val="right" w:pos="9360"/>
      </w:tabs>
      <w:spacing w:after="0" w:line="240" w:lineRule="auto"/>
    </w:pPr>
  </w:style>
  <w:style w:type="character" w:customStyle="1" w:styleId="KoptekstTeken">
    <w:name w:val="Koptekst Teken"/>
    <w:basedOn w:val="Standaardalinea-lettertype"/>
    <w:link w:val="Koptekst"/>
    <w:uiPriority w:val="99"/>
    <w:rsid w:val="000703FA"/>
    <w:rPr>
      <w:rFonts w:ascii="Verdana" w:hAnsi="Verdana"/>
      <w:sz w:val="18"/>
    </w:rPr>
  </w:style>
  <w:style w:type="paragraph" w:styleId="Voettekst">
    <w:name w:val="footer"/>
    <w:basedOn w:val="Normaal"/>
    <w:link w:val="VoettekstTeken"/>
    <w:uiPriority w:val="99"/>
    <w:unhideWhenUsed/>
    <w:rsid w:val="000703FA"/>
    <w:pPr>
      <w:tabs>
        <w:tab w:val="center" w:pos="4680"/>
        <w:tab w:val="right" w:pos="9360"/>
      </w:tabs>
      <w:spacing w:after="0" w:line="240" w:lineRule="auto"/>
    </w:pPr>
  </w:style>
  <w:style w:type="character" w:customStyle="1" w:styleId="VoettekstTeken">
    <w:name w:val="Voettekst Teken"/>
    <w:basedOn w:val="Standaardalinea-lettertype"/>
    <w:link w:val="Voettekst"/>
    <w:uiPriority w:val="99"/>
    <w:rsid w:val="000703FA"/>
    <w:rPr>
      <w:rFonts w:ascii="Verdana" w:hAnsi="Verdana"/>
      <w:sz w:val="18"/>
    </w:rPr>
  </w:style>
  <w:style w:type="table" w:styleId="Lichtelijst-accent2">
    <w:name w:val="Light List Accent 2"/>
    <w:basedOn w:val="Standaardtabel"/>
    <w:uiPriority w:val="61"/>
    <w:rsid w:val="00D6715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raster-accent2">
    <w:name w:val="Light Grid Accent 2"/>
    <w:basedOn w:val="Standaardtabel"/>
    <w:uiPriority w:val="62"/>
    <w:rsid w:val="00CA179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Default">
    <w:name w:val="Default"/>
    <w:autoRedefine/>
    <w:rsid w:val="00AA643A"/>
    <w:pPr>
      <w:spacing w:after="0" w:line="240" w:lineRule="auto"/>
    </w:pPr>
    <w:rPr>
      <w:rFonts w:ascii="Verdana" w:eastAsia="ヒラギノ角ゴ Pro W3" w:hAnsi="Verdana" w:cs="Times New Roman"/>
      <w:color w:val="000000"/>
      <w:sz w:val="24"/>
      <w:szCs w:val="20"/>
      <w:lang w:eastAsia="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6A2ED0"/>
    <w:rPr>
      <w:rFonts w:ascii="Verdana" w:hAnsi="Verdana"/>
      <w:sz w:val="18"/>
    </w:rPr>
  </w:style>
  <w:style w:type="paragraph" w:styleId="Kop1">
    <w:name w:val="heading 1"/>
    <w:basedOn w:val="Normaal"/>
    <w:next w:val="Normaal"/>
    <w:link w:val="Kop1Teken"/>
    <w:uiPriority w:val="9"/>
    <w:qFormat/>
    <w:rsid w:val="001B29C7"/>
    <w:pPr>
      <w:keepNext/>
      <w:keepLines/>
      <w:spacing w:before="480" w:after="0"/>
      <w:outlineLvl w:val="0"/>
    </w:pPr>
    <w:rPr>
      <w:rFonts w:eastAsiaTheme="majorEastAsia" w:cstheme="majorBidi"/>
      <w:b/>
      <w:bCs/>
      <w:color w:val="365F91" w:themeColor="accent1" w:themeShade="BF"/>
      <w:sz w:val="28"/>
      <w:szCs w:val="28"/>
    </w:rPr>
  </w:style>
  <w:style w:type="paragraph" w:styleId="Kop2">
    <w:name w:val="heading 2"/>
    <w:basedOn w:val="Normaal"/>
    <w:next w:val="Normaal"/>
    <w:link w:val="Kop2Teken"/>
    <w:uiPriority w:val="9"/>
    <w:semiHidden/>
    <w:unhideWhenUsed/>
    <w:qFormat/>
    <w:rsid w:val="001B29C7"/>
    <w:pPr>
      <w:keepNext/>
      <w:keepLines/>
      <w:spacing w:before="200" w:after="0"/>
      <w:outlineLvl w:val="1"/>
    </w:pPr>
    <w:rPr>
      <w:rFonts w:eastAsiaTheme="majorEastAsia"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1B29C7"/>
    <w:rPr>
      <w:rFonts w:ascii="Verdana" w:eastAsiaTheme="majorEastAsia" w:hAnsi="Verdana" w:cstheme="majorBidi"/>
      <w:b/>
      <w:bCs/>
      <w:color w:val="365F91" w:themeColor="accent1" w:themeShade="BF"/>
      <w:sz w:val="28"/>
      <w:szCs w:val="28"/>
    </w:rPr>
  </w:style>
  <w:style w:type="character" w:customStyle="1" w:styleId="Kop2Teken">
    <w:name w:val="Kop 2 Teken"/>
    <w:basedOn w:val="Standaardalinea-lettertype"/>
    <w:link w:val="Kop2"/>
    <w:uiPriority w:val="9"/>
    <w:semiHidden/>
    <w:rsid w:val="001B29C7"/>
    <w:rPr>
      <w:rFonts w:ascii="Verdana" w:eastAsiaTheme="majorEastAsia" w:hAnsi="Verdana" w:cstheme="majorBidi"/>
      <w:b/>
      <w:bCs/>
      <w:color w:val="4F81BD" w:themeColor="accent1"/>
      <w:sz w:val="26"/>
      <w:szCs w:val="26"/>
    </w:rPr>
  </w:style>
  <w:style w:type="paragraph" w:styleId="Titel">
    <w:name w:val="Title"/>
    <w:basedOn w:val="Normaal"/>
    <w:next w:val="Normaal"/>
    <w:link w:val="TitelTeken"/>
    <w:uiPriority w:val="10"/>
    <w:qFormat/>
    <w:rsid w:val="001B29C7"/>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1B29C7"/>
    <w:rPr>
      <w:rFonts w:ascii="Verdana" w:eastAsiaTheme="majorEastAsia" w:hAnsi="Verdana" w:cstheme="majorBidi"/>
      <w:color w:val="17365D" w:themeColor="text2" w:themeShade="BF"/>
      <w:spacing w:val="5"/>
      <w:kern w:val="28"/>
      <w:sz w:val="52"/>
      <w:szCs w:val="52"/>
    </w:rPr>
  </w:style>
  <w:style w:type="paragraph" w:styleId="Subtitel">
    <w:name w:val="Subtitle"/>
    <w:basedOn w:val="Normaal"/>
    <w:next w:val="Normaal"/>
    <w:link w:val="SubtitelTeken"/>
    <w:uiPriority w:val="11"/>
    <w:qFormat/>
    <w:rsid w:val="001B29C7"/>
    <w:pPr>
      <w:numPr>
        <w:ilvl w:val="1"/>
      </w:numPr>
    </w:pPr>
    <w:rPr>
      <w:rFonts w:eastAsiaTheme="majorEastAsia" w:cstheme="majorBidi"/>
      <w:i/>
      <w:iCs/>
      <w:color w:val="4F81BD" w:themeColor="accent1"/>
      <w:spacing w:val="15"/>
      <w:sz w:val="24"/>
      <w:szCs w:val="24"/>
    </w:rPr>
  </w:style>
  <w:style w:type="character" w:customStyle="1" w:styleId="SubtitelTeken">
    <w:name w:val="Subtitel Teken"/>
    <w:basedOn w:val="Standaardalinea-lettertype"/>
    <w:link w:val="Subtitel"/>
    <w:uiPriority w:val="11"/>
    <w:rsid w:val="001B29C7"/>
    <w:rPr>
      <w:rFonts w:ascii="Verdana" w:eastAsiaTheme="majorEastAsia" w:hAnsi="Verdana" w:cstheme="majorBidi"/>
      <w:i/>
      <w:iCs/>
      <w:color w:val="4F81BD" w:themeColor="accent1"/>
      <w:spacing w:val="15"/>
      <w:sz w:val="24"/>
      <w:szCs w:val="24"/>
    </w:rPr>
  </w:style>
  <w:style w:type="paragraph" w:styleId="Ballontekst">
    <w:name w:val="Balloon Text"/>
    <w:basedOn w:val="Normaal"/>
    <w:link w:val="BallontekstTeken"/>
    <w:uiPriority w:val="99"/>
    <w:semiHidden/>
    <w:unhideWhenUsed/>
    <w:rsid w:val="006A2ED0"/>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6A2ED0"/>
    <w:rPr>
      <w:rFonts w:ascii="Tahoma" w:hAnsi="Tahoma" w:cs="Tahoma"/>
      <w:sz w:val="16"/>
      <w:szCs w:val="16"/>
    </w:rPr>
  </w:style>
  <w:style w:type="paragraph" w:styleId="Lijstalinea">
    <w:name w:val="List Paragraph"/>
    <w:basedOn w:val="Normaal"/>
    <w:uiPriority w:val="34"/>
    <w:qFormat/>
    <w:rsid w:val="00B40098"/>
    <w:pPr>
      <w:ind w:left="720"/>
      <w:contextualSpacing/>
    </w:pPr>
  </w:style>
  <w:style w:type="character" w:styleId="Hyperlink">
    <w:name w:val="Hyperlink"/>
    <w:basedOn w:val="Standaardalinea-lettertype"/>
    <w:uiPriority w:val="99"/>
    <w:unhideWhenUsed/>
    <w:rsid w:val="00006959"/>
    <w:rPr>
      <w:color w:val="0000FF" w:themeColor="hyperlink"/>
      <w:u w:val="single"/>
    </w:rPr>
  </w:style>
  <w:style w:type="table" w:styleId="Tabelraster">
    <w:name w:val="Table Grid"/>
    <w:basedOn w:val="Standaardtabel"/>
    <w:uiPriority w:val="59"/>
    <w:rsid w:val="00BB77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Normaal"/>
    <w:uiPriority w:val="99"/>
    <w:rsid w:val="00871875"/>
    <w:pPr>
      <w:spacing w:before="100" w:beforeAutospacing="1" w:after="100" w:afterAutospacing="1" w:line="240" w:lineRule="auto"/>
    </w:pPr>
    <w:rPr>
      <w:rFonts w:ascii="Times New Roman" w:eastAsia="Times New Roman" w:hAnsi="Times New Roman" w:cs="Times New Roman"/>
      <w:sz w:val="24"/>
      <w:szCs w:val="24"/>
    </w:rPr>
  </w:style>
  <w:style w:type="character" w:styleId="Verwijzingopmerking">
    <w:name w:val="annotation reference"/>
    <w:basedOn w:val="Standaardalinea-lettertype"/>
    <w:uiPriority w:val="99"/>
    <w:semiHidden/>
    <w:unhideWhenUsed/>
    <w:rsid w:val="006F0349"/>
    <w:rPr>
      <w:sz w:val="16"/>
      <w:szCs w:val="16"/>
    </w:rPr>
  </w:style>
  <w:style w:type="paragraph" w:styleId="Tekstopmerking">
    <w:name w:val="annotation text"/>
    <w:basedOn w:val="Normaal"/>
    <w:link w:val="TekstopmerkingTeken"/>
    <w:uiPriority w:val="99"/>
    <w:semiHidden/>
    <w:unhideWhenUsed/>
    <w:rsid w:val="006F0349"/>
    <w:pPr>
      <w:spacing w:line="240" w:lineRule="auto"/>
    </w:pPr>
    <w:rPr>
      <w:sz w:val="20"/>
      <w:szCs w:val="20"/>
    </w:rPr>
  </w:style>
  <w:style w:type="character" w:customStyle="1" w:styleId="TekstopmerkingTeken">
    <w:name w:val="Tekst opmerking Teken"/>
    <w:basedOn w:val="Standaardalinea-lettertype"/>
    <w:link w:val="Tekstopmerking"/>
    <w:uiPriority w:val="99"/>
    <w:semiHidden/>
    <w:rsid w:val="006F0349"/>
    <w:rPr>
      <w:rFonts w:ascii="Verdana" w:hAnsi="Verdana"/>
      <w:sz w:val="20"/>
      <w:szCs w:val="20"/>
    </w:rPr>
  </w:style>
  <w:style w:type="paragraph" w:styleId="Onderwerpvanopmerking">
    <w:name w:val="annotation subject"/>
    <w:basedOn w:val="Tekstopmerking"/>
    <w:next w:val="Tekstopmerking"/>
    <w:link w:val="OnderwerpvanopmerkingTeken"/>
    <w:uiPriority w:val="99"/>
    <w:semiHidden/>
    <w:unhideWhenUsed/>
    <w:rsid w:val="006F0349"/>
    <w:rPr>
      <w:b/>
      <w:bCs/>
    </w:rPr>
  </w:style>
  <w:style w:type="character" w:customStyle="1" w:styleId="OnderwerpvanopmerkingTeken">
    <w:name w:val="Onderwerp van opmerking Teken"/>
    <w:basedOn w:val="TekstopmerkingTeken"/>
    <w:link w:val="Onderwerpvanopmerking"/>
    <w:uiPriority w:val="99"/>
    <w:semiHidden/>
    <w:rsid w:val="006F0349"/>
    <w:rPr>
      <w:rFonts w:ascii="Verdana" w:hAnsi="Verdana"/>
      <w:b/>
      <w:bCs/>
      <w:sz w:val="20"/>
      <w:szCs w:val="20"/>
    </w:rPr>
  </w:style>
  <w:style w:type="character" w:styleId="GevolgdeHyperlink">
    <w:name w:val="FollowedHyperlink"/>
    <w:basedOn w:val="Standaardalinea-lettertype"/>
    <w:uiPriority w:val="99"/>
    <w:semiHidden/>
    <w:unhideWhenUsed/>
    <w:rsid w:val="00FE6DF4"/>
    <w:rPr>
      <w:color w:val="800080" w:themeColor="followedHyperlink"/>
      <w:u w:val="single"/>
    </w:rPr>
  </w:style>
  <w:style w:type="paragraph" w:styleId="Koptekst">
    <w:name w:val="header"/>
    <w:basedOn w:val="Normaal"/>
    <w:link w:val="KoptekstTeken"/>
    <w:uiPriority w:val="99"/>
    <w:unhideWhenUsed/>
    <w:rsid w:val="000703FA"/>
    <w:pPr>
      <w:tabs>
        <w:tab w:val="center" w:pos="4680"/>
        <w:tab w:val="right" w:pos="9360"/>
      </w:tabs>
      <w:spacing w:after="0" w:line="240" w:lineRule="auto"/>
    </w:pPr>
  </w:style>
  <w:style w:type="character" w:customStyle="1" w:styleId="KoptekstTeken">
    <w:name w:val="Koptekst Teken"/>
    <w:basedOn w:val="Standaardalinea-lettertype"/>
    <w:link w:val="Koptekst"/>
    <w:uiPriority w:val="99"/>
    <w:rsid w:val="000703FA"/>
    <w:rPr>
      <w:rFonts w:ascii="Verdana" w:hAnsi="Verdana"/>
      <w:sz w:val="18"/>
    </w:rPr>
  </w:style>
  <w:style w:type="paragraph" w:styleId="Voettekst">
    <w:name w:val="footer"/>
    <w:basedOn w:val="Normaal"/>
    <w:link w:val="VoettekstTeken"/>
    <w:uiPriority w:val="99"/>
    <w:unhideWhenUsed/>
    <w:rsid w:val="000703FA"/>
    <w:pPr>
      <w:tabs>
        <w:tab w:val="center" w:pos="4680"/>
        <w:tab w:val="right" w:pos="9360"/>
      </w:tabs>
      <w:spacing w:after="0" w:line="240" w:lineRule="auto"/>
    </w:pPr>
  </w:style>
  <w:style w:type="character" w:customStyle="1" w:styleId="VoettekstTeken">
    <w:name w:val="Voettekst Teken"/>
    <w:basedOn w:val="Standaardalinea-lettertype"/>
    <w:link w:val="Voettekst"/>
    <w:uiPriority w:val="99"/>
    <w:rsid w:val="000703FA"/>
    <w:rPr>
      <w:rFonts w:ascii="Verdana" w:hAnsi="Verdana"/>
      <w:sz w:val="18"/>
    </w:rPr>
  </w:style>
  <w:style w:type="table" w:styleId="Lichtelijst-accent2">
    <w:name w:val="Light List Accent 2"/>
    <w:basedOn w:val="Standaardtabel"/>
    <w:uiPriority w:val="61"/>
    <w:rsid w:val="00D6715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raster-accent2">
    <w:name w:val="Light Grid Accent 2"/>
    <w:basedOn w:val="Standaardtabel"/>
    <w:uiPriority w:val="62"/>
    <w:rsid w:val="00CA179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Default">
    <w:name w:val="Default"/>
    <w:autoRedefine/>
    <w:rsid w:val="00AA643A"/>
    <w:pPr>
      <w:spacing w:after="0" w:line="240" w:lineRule="auto"/>
    </w:pPr>
    <w:rPr>
      <w:rFonts w:ascii="Verdana" w:eastAsia="ヒラギノ角ゴ Pro W3" w:hAnsi="Verdana" w:cs="Times New Roman"/>
      <w:color w:val="000000"/>
      <w:sz w:val="24"/>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638438">
      <w:bodyDiv w:val="1"/>
      <w:marLeft w:val="0"/>
      <w:marRight w:val="0"/>
      <w:marTop w:val="0"/>
      <w:marBottom w:val="0"/>
      <w:divBdr>
        <w:top w:val="none" w:sz="0" w:space="0" w:color="auto"/>
        <w:left w:val="none" w:sz="0" w:space="0" w:color="auto"/>
        <w:bottom w:val="none" w:sz="0" w:space="0" w:color="auto"/>
        <w:right w:val="none" w:sz="0" w:space="0" w:color="auto"/>
      </w:divBdr>
    </w:div>
    <w:div w:id="372003810">
      <w:bodyDiv w:val="1"/>
      <w:marLeft w:val="0"/>
      <w:marRight w:val="0"/>
      <w:marTop w:val="0"/>
      <w:marBottom w:val="0"/>
      <w:divBdr>
        <w:top w:val="none" w:sz="0" w:space="0" w:color="auto"/>
        <w:left w:val="none" w:sz="0" w:space="0" w:color="auto"/>
        <w:bottom w:val="none" w:sz="0" w:space="0" w:color="auto"/>
        <w:right w:val="none" w:sz="0" w:space="0" w:color="auto"/>
      </w:divBdr>
    </w:div>
    <w:div w:id="430248076">
      <w:bodyDiv w:val="1"/>
      <w:marLeft w:val="0"/>
      <w:marRight w:val="0"/>
      <w:marTop w:val="0"/>
      <w:marBottom w:val="0"/>
      <w:divBdr>
        <w:top w:val="none" w:sz="0" w:space="0" w:color="auto"/>
        <w:left w:val="none" w:sz="0" w:space="0" w:color="auto"/>
        <w:bottom w:val="none" w:sz="0" w:space="0" w:color="auto"/>
        <w:right w:val="none" w:sz="0" w:space="0" w:color="auto"/>
      </w:divBdr>
    </w:div>
    <w:div w:id="465313717">
      <w:bodyDiv w:val="1"/>
      <w:marLeft w:val="0"/>
      <w:marRight w:val="0"/>
      <w:marTop w:val="0"/>
      <w:marBottom w:val="0"/>
      <w:divBdr>
        <w:top w:val="none" w:sz="0" w:space="0" w:color="auto"/>
        <w:left w:val="none" w:sz="0" w:space="0" w:color="auto"/>
        <w:bottom w:val="none" w:sz="0" w:space="0" w:color="auto"/>
        <w:right w:val="none" w:sz="0" w:space="0" w:color="auto"/>
      </w:divBdr>
      <w:divsChild>
        <w:div w:id="1113787168">
          <w:marLeft w:val="0"/>
          <w:marRight w:val="0"/>
          <w:marTop w:val="0"/>
          <w:marBottom w:val="0"/>
          <w:divBdr>
            <w:top w:val="none" w:sz="0" w:space="0" w:color="auto"/>
            <w:left w:val="none" w:sz="0" w:space="0" w:color="auto"/>
            <w:bottom w:val="none" w:sz="0" w:space="0" w:color="auto"/>
            <w:right w:val="none" w:sz="0" w:space="0" w:color="auto"/>
          </w:divBdr>
        </w:div>
        <w:div w:id="1261177335">
          <w:marLeft w:val="0"/>
          <w:marRight w:val="0"/>
          <w:marTop w:val="0"/>
          <w:marBottom w:val="0"/>
          <w:divBdr>
            <w:top w:val="none" w:sz="0" w:space="0" w:color="auto"/>
            <w:left w:val="none" w:sz="0" w:space="0" w:color="auto"/>
            <w:bottom w:val="none" w:sz="0" w:space="0" w:color="auto"/>
            <w:right w:val="none" w:sz="0" w:space="0" w:color="auto"/>
          </w:divBdr>
        </w:div>
        <w:div w:id="1377659908">
          <w:marLeft w:val="0"/>
          <w:marRight w:val="0"/>
          <w:marTop w:val="0"/>
          <w:marBottom w:val="0"/>
          <w:divBdr>
            <w:top w:val="none" w:sz="0" w:space="0" w:color="auto"/>
            <w:left w:val="none" w:sz="0" w:space="0" w:color="auto"/>
            <w:bottom w:val="none" w:sz="0" w:space="0" w:color="auto"/>
            <w:right w:val="none" w:sz="0" w:space="0" w:color="auto"/>
          </w:divBdr>
        </w:div>
        <w:div w:id="1936206278">
          <w:marLeft w:val="0"/>
          <w:marRight w:val="0"/>
          <w:marTop w:val="0"/>
          <w:marBottom w:val="0"/>
          <w:divBdr>
            <w:top w:val="none" w:sz="0" w:space="0" w:color="auto"/>
            <w:left w:val="none" w:sz="0" w:space="0" w:color="auto"/>
            <w:bottom w:val="none" w:sz="0" w:space="0" w:color="auto"/>
            <w:right w:val="none" w:sz="0" w:space="0" w:color="auto"/>
          </w:divBdr>
        </w:div>
      </w:divsChild>
    </w:div>
    <w:div w:id="465974440">
      <w:bodyDiv w:val="1"/>
      <w:marLeft w:val="0"/>
      <w:marRight w:val="0"/>
      <w:marTop w:val="0"/>
      <w:marBottom w:val="0"/>
      <w:divBdr>
        <w:top w:val="none" w:sz="0" w:space="0" w:color="auto"/>
        <w:left w:val="none" w:sz="0" w:space="0" w:color="auto"/>
        <w:bottom w:val="none" w:sz="0" w:space="0" w:color="auto"/>
        <w:right w:val="none" w:sz="0" w:space="0" w:color="auto"/>
      </w:divBdr>
    </w:div>
    <w:div w:id="507908600">
      <w:bodyDiv w:val="1"/>
      <w:marLeft w:val="0"/>
      <w:marRight w:val="0"/>
      <w:marTop w:val="0"/>
      <w:marBottom w:val="0"/>
      <w:divBdr>
        <w:top w:val="none" w:sz="0" w:space="0" w:color="auto"/>
        <w:left w:val="none" w:sz="0" w:space="0" w:color="auto"/>
        <w:bottom w:val="none" w:sz="0" w:space="0" w:color="auto"/>
        <w:right w:val="none" w:sz="0" w:space="0" w:color="auto"/>
      </w:divBdr>
    </w:div>
    <w:div w:id="797139475">
      <w:bodyDiv w:val="1"/>
      <w:marLeft w:val="0"/>
      <w:marRight w:val="0"/>
      <w:marTop w:val="0"/>
      <w:marBottom w:val="0"/>
      <w:divBdr>
        <w:top w:val="none" w:sz="0" w:space="0" w:color="auto"/>
        <w:left w:val="none" w:sz="0" w:space="0" w:color="auto"/>
        <w:bottom w:val="none" w:sz="0" w:space="0" w:color="auto"/>
        <w:right w:val="none" w:sz="0" w:space="0" w:color="auto"/>
      </w:divBdr>
      <w:divsChild>
        <w:div w:id="2127501730">
          <w:marLeft w:val="0"/>
          <w:marRight w:val="0"/>
          <w:marTop w:val="0"/>
          <w:marBottom w:val="0"/>
          <w:divBdr>
            <w:top w:val="none" w:sz="0" w:space="0" w:color="auto"/>
            <w:left w:val="none" w:sz="0" w:space="0" w:color="auto"/>
            <w:bottom w:val="none" w:sz="0" w:space="0" w:color="auto"/>
            <w:right w:val="none" w:sz="0" w:space="0" w:color="auto"/>
          </w:divBdr>
        </w:div>
        <w:div w:id="1864518956">
          <w:marLeft w:val="0"/>
          <w:marRight w:val="0"/>
          <w:marTop w:val="0"/>
          <w:marBottom w:val="0"/>
          <w:divBdr>
            <w:top w:val="none" w:sz="0" w:space="0" w:color="auto"/>
            <w:left w:val="none" w:sz="0" w:space="0" w:color="auto"/>
            <w:bottom w:val="none" w:sz="0" w:space="0" w:color="auto"/>
            <w:right w:val="none" w:sz="0" w:space="0" w:color="auto"/>
          </w:divBdr>
        </w:div>
        <w:div w:id="856889902">
          <w:marLeft w:val="0"/>
          <w:marRight w:val="0"/>
          <w:marTop w:val="0"/>
          <w:marBottom w:val="0"/>
          <w:divBdr>
            <w:top w:val="none" w:sz="0" w:space="0" w:color="auto"/>
            <w:left w:val="none" w:sz="0" w:space="0" w:color="auto"/>
            <w:bottom w:val="none" w:sz="0" w:space="0" w:color="auto"/>
            <w:right w:val="none" w:sz="0" w:space="0" w:color="auto"/>
          </w:divBdr>
        </w:div>
        <w:div w:id="1563904647">
          <w:marLeft w:val="0"/>
          <w:marRight w:val="0"/>
          <w:marTop w:val="0"/>
          <w:marBottom w:val="0"/>
          <w:divBdr>
            <w:top w:val="none" w:sz="0" w:space="0" w:color="auto"/>
            <w:left w:val="none" w:sz="0" w:space="0" w:color="auto"/>
            <w:bottom w:val="none" w:sz="0" w:space="0" w:color="auto"/>
            <w:right w:val="none" w:sz="0" w:space="0" w:color="auto"/>
          </w:divBdr>
        </w:div>
      </w:divsChild>
    </w:div>
    <w:div w:id="862085779">
      <w:bodyDiv w:val="1"/>
      <w:marLeft w:val="0"/>
      <w:marRight w:val="0"/>
      <w:marTop w:val="0"/>
      <w:marBottom w:val="0"/>
      <w:divBdr>
        <w:top w:val="none" w:sz="0" w:space="0" w:color="auto"/>
        <w:left w:val="none" w:sz="0" w:space="0" w:color="auto"/>
        <w:bottom w:val="none" w:sz="0" w:space="0" w:color="auto"/>
        <w:right w:val="none" w:sz="0" w:space="0" w:color="auto"/>
      </w:divBdr>
    </w:div>
    <w:div w:id="925923502">
      <w:bodyDiv w:val="1"/>
      <w:marLeft w:val="0"/>
      <w:marRight w:val="0"/>
      <w:marTop w:val="0"/>
      <w:marBottom w:val="0"/>
      <w:divBdr>
        <w:top w:val="none" w:sz="0" w:space="0" w:color="auto"/>
        <w:left w:val="none" w:sz="0" w:space="0" w:color="auto"/>
        <w:bottom w:val="none" w:sz="0" w:space="0" w:color="auto"/>
        <w:right w:val="none" w:sz="0" w:space="0" w:color="auto"/>
      </w:divBdr>
    </w:div>
    <w:div w:id="168508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www.tomtom.com/en_gb/trafficindex/city/GHE" TargetMode="External"/><Relationship Id="rId21" Type="http://schemas.openxmlformats.org/officeDocument/2006/relationships/image" Target="media/image7.png"/><Relationship Id="rId22" Type="http://schemas.openxmlformats.org/officeDocument/2006/relationships/hyperlink" Target="http://www.tomtom.com/en_gb/trafficindex/city/BGE" TargetMode="External"/><Relationship Id="rId23" Type="http://schemas.openxmlformats.org/officeDocument/2006/relationships/image" Target="media/image8.png"/><Relationship Id="rId24" Type="http://schemas.openxmlformats.org/officeDocument/2006/relationships/hyperlink" Target="http://www.tomtom.com/en_gb/trafficindex/city/LIE" TargetMode="External"/><Relationship Id="rId25" Type="http://schemas.openxmlformats.org/officeDocument/2006/relationships/image" Target="media/image9.png"/><Relationship Id="rId26" Type="http://schemas.openxmlformats.org/officeDocument/2006/relationships/hyperlink" Target="http://www.tomtom.com/en_gb/trafficindex/city/NAM" TargetMode="External"/><Relationship Id="rId27" Type="http://schemas.openxmlformats.org/officeDocument/2006/relationships/image" Target="media/image10.png"/><Relationship Id="rId28" Type="http://schemas.openxmlformats.org/officeDocument/2006/relationships/hyperlink" Target="http://www.tomtom.com/en_gb/trafficindex/city/CLR" TargetMode="External"/><Relationship Id="rId29" Type="http://schemas.openxmlformats.org/officeDocument/2006/relationships/image" Target="media/image11.png"/><Relationship Id="rId30" Type="http://schemas.openxmlformats.org/officeDocument/2006/relationships/hyperlink" Target="mailto:Sandra@square-egg.be"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www.tomtom.com/en_gb/trafficindex/" TargetMode="External"/><Relationship Id="rId11" Type="http://schemas.openxmlformats.org/officeDocument/2006/relationships/hyperlink" Target="http://www.tomtom.com/en_gb/trafficindex/profilecities" TargetMode="External"/><Relationship Id="rId12" Type="http://schemas.openxmlformats.org/officeDocument/2006/relationships/hyperlink" Target="http://www.tomtom.com/en_gb/trafficindex/expertview" TargetMode="External"/><Relationship Id="rId13" Type="http://schemas.openxmlformats.org/officeDocument/2006/relationships/hyperlink" Target="http://www.tomtom.com/en_gb/trafficindex/beatcongestion" TargetMode="External"/><Relationship Id="rId14" Type="http://schemas.openxmlformats.org/officeDocument/2006/relationships/image" Target="media/image3.png"/><Relationship Id="rId15" Type="http://schemas.openxmlformats.org/officeDocument/2006/relationships/hyperlink" Target="http://www.tomtom.com/en_gb/trafficindex/city/BRU" TargetMode="Externa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hyperlink" Target="http://www.tomtom.com/en_gb/trafficindex/city/ANT" TargetMode="External"/><Relationship Id="rId19"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12</Pages>
  <Words>2064</Words>
  <Characters>11357</Characters>
  <Application>Microsoft Macintosh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TomTom Group</Company>
  <LinksUpToDate>false</LinksUpToDate>
  <CharactersWithSpaces>13395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Mandeville</dc:creator>
  <cp:lastModifiedBy>Sandra Van Hauwaert</cp:lastModifiedBy>
  <cp:revision>19</cp:revision>
  <cp:lastPrinted>2015-03-24T07:35:00Z</cp:lastPrinted>
  <dcterms:created xsi:type="dcterms:W3CDTF">2016-03-06T17:36:00Z</dcterms:created>
  <dcterms:modified xsi:type="dcterms:W3CDTF">2016-03-22T04:07:00Z</dcterms:modified>
</cp:coreProperties>
</file>