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81AE" w14:textId="26DB5ADB" w:rsidR="001E644E" w:rsidRPr="006A1E3C" w:rsidRDefault="008C5B77" w:rsidP="001E644E">
      <w:pPr>
        <w:spacing w:after="0" w:line="240" w:lineRule="atLeast"/>
        <w:jc w:val="right"/>
        <w:rPr>
          <w:rFonts w:ascii="Poppins" w:eastAsiaTheme="majorEastAsia" w:hAnsi="Poppins" w:cs="Poppins"/>
          <w:b/>
          <w:bCs/>
          <w:spacing w:val="-10"/>
          <w:kern w:val="28"/>
          <w:sz w:val="56"/>
          <w:szCs w:val="56"/>
        </w:rPr>
      </w:pPr>
      <w:r w:rsidRPr="0065100D">
        <w:rPr>
          <w:rFonts w:ascii="Poppins" w:hAnsi="Poppins" w:cs="Poppins"/>
          <w:noProof/>
          <w:sz w:val="20"/>
          <w:szCs w:val="20"/>
          <w:lang w:eastAsia="es-ES"/>
        </w:rPr>
        <w:drawing>
          <wp:anchor distT="0" distB="0" distL="114300" distR="114300" simplePos="0" relativeHeight="251672064" behindDoc="0" locked="0" layoutInCell="1" allowOverlap="1" wp14:anchorId="08309822" wp14:editId="4B415E88">
            <wp:simplePos x="0" y="0"/>
            <wp:positionH relativeFrom="margin">
              <wp:posOffset>11430</wp:posOffset>
            </wp:positionH>
            <wp:positionV relativeFrom="paragraph">
              <wp:posOffset>163830</wp:posOffset>
            </wp:positionV>
            <wp:extent cx="1855470" cy="1181100"/>
            <wp:effectExtent l="152400" t="152400" r="354330" b="361950"/>
            <wp:wrapSquare wrapText="bothSides"/>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5470" cy="1181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42E49" w:rsidRPr="006A1E3C">
        <w:rPr>
          <w:rFonts w:ascii="Poppins" w:eastAsiaTheme="majorEastAsia" w:hAnsi="Poppins" w:cs="Poppins"/>
          <w:b/>
          <w:bCs/>
          <w:spacing w:val="-10"/>
          <w:kern w:val="28"/>
          <w:sz w:val="56"/>
          <w:szCs w:val="56"/>
        </w:rPr>
        <w:t>PELSYNERA</w:t>
      </w:r>
    </w:p>
    <w:p w14:paraId="67FBD7B5" w14:textId="6C14E5AD" w:rsidR="00442E49" w:rsidRPr="00442E49" w:rsidRDefault="00442E49" w:rsidP="00442E49"/>
    <w:p w14:paraId="51210FF8" w14:textId="77777777" w:rsidR="008C5B77" w:rsidRDefault="008C5B77" w:rsidP="00442E49">
      <w:pPr>
        <w:spacing w:after="0"/>
        <w:jc w:val="both"/>
        <w:rPr>
          <w:rFonts w:ascii="Poppins" w:hAnsi="Poppins" w:cs="Poppins"/>
          <w:b/>
          <w:sz w:val="20"/>
          <w:szCs w:val="20"/>
        </w:rPr>
      </w:pPr>
    </w:p>
    <w:p w14:paraId="36456FF1" w14:textId="77777777" w:rsidR="008C5B77" w:rsidRDefault="008C5B77" w:rsidP="00442E49">
      <w:pPr>
        <w:spacing w:after="0"/>
        <w:jc w:val="both"/>
        <w:rPr>
          <w:rFonts w:ascii="Poppins" w:hAnsi="Poppins" w:cs="Poppins"/>
          <w:b/>
          <w:sz w:val="20"/>
          <w:szCs w:val="20"/>
        </w:rPr>
      </w:pPr>
    </w:p>
    <w:p w14:paraId="726B1FF6" w14:textId="77777777" w:rsidR="008C5B77" w:rsidRDefault="008C5B77" w:rsidP="00442E49">
      <w:pPr>
        <w:spacing w:after="0"/>
        <w:jc w:val="both"/>
        <w:rPr>
          <w:rFonts w:ascii="Poppins" w:hAnsi="Poppins" w:cs="Poppins"/>
          <w:b/>
          <w:sz w:val="20"/>
          <w:szCs w:val="20"/>
        </w:rPr>
      </w:pPr>
    </w:p>
    <w:p w14:paraId="6E23A8C5" w14:textId="77777777" w:rsidR="008C5B77" w:rsidRDefault="008C5B77" w:rsidP="00442E49">
      <w:pPr>
        <w:spacing w:after="0"/>
        <w:jc w:val="both"/>
        <w:rPr>
          <w:rFonts w:ascii="Poppins" w:hAnsi="Poppins" w:cs="Poppins"/>
          <w:b/>
          <w:sz w:val="20"/>
          <w:szCs w:val="20"/>
        </w:rPr>
      </w:pPr>
    </w:p>
    <w:p w14:paraId="6B1D15DF" w14:textId="77777777" w:rsidR="008C5B77" w:rsidRDefault="008C5B77" w:rsidP="00442E49">
      <w:pPr>
        <w:spacing w:after="0"/>
        <w:jc w:val="both"/>
        <w:rPr>
          <w:rFonts w:ascii="Poppins" w:hAnsi="Poppins" w:cs="Poppins"/>
          <w:b/>
          <w:sz w:val="20"/>
          <w:szCs w:val="20"/>
        </w:rPr>
      </w:pPr>
    </w:p>
    <w:p w14:paraId="438F1C9C" w14:textId="690E77F6" w:rsidR="00442E49" w:rsidRPr="0065100D" w:rsidRDefault="00442E49" w:rsidP="00442E49">
      <w:pPr>
        <w:spacing w:after="0"/>
        <w:jc w:val="both"/>
        <w:rPr>
          <w:rFonts w:ascii="Poppins" w:hAnsi="Poppins" w:cs="Poppins"/>
          <w:sz w:val="20"/>
          <w:szCs w:val="20"/>
        </w:rPr>
      </w:pPr>
      <w:r w:rsidRPr="0065100D">
        <w:rPr>
          <w:rFonts w:ascii="Poppins" w:hAnsi="Poppins" w:cs="Poppins"/>
          <w:b/>
          <w:sz w:val="20"/>
          <w:szCs w:val="20"/>
        </w:rPr>
        <w:t>Carles Sánchez</w:t>
      </w:r>
      <w:r w:rsidRPr="0065100D">
        <w:rPr>
          <w:rFonts w:ascii="Poppins" w:hAnsi="Poppins" w:cs="Poppins"/>
          <w:sz w:val="20"/>
          <w:szCs w:val="20"/>
        </w:rPr>
        <w:t xml:space="preserve"> y </w:t>
      </w:r>
      <w:r w:rsidRPr="0065100D">
        <w:rPr>
          <w:rFonts w:ascii="Poppins" w:hAnsi="Poppins" w:cs="Poppins"/>
          <w:b/>
          <w:sz w:val="20"/>
          <w:szCs w:val="20"/>
        </w:rPr>
        <w:t>Sonia</w:t>
      </w:r>
      <w:r w:rsidRPr="0065100D">
        <w:rPr>
          <w:rFonts w:ascii="Poppins" w:hAnsi="Poppins" w:cs="Poppins"/>
          <w:sz w:val="20"/>
          <w:szCs w:val="20"/>
        </w:rPr>
        <w:t xml:space="preserve"> </w:t>
      </w:r>
      <w:r w:rsidRPr="0065100D">
        <w:rPr>
          <w:rFonts w:ascii="Poppins" w:hAnsi="Poppins" w:cs="Poppins"/>
          <w:b/>
          <w:sz w:val="20"/>
          <w:szCs w:val="20"/>
        </w:rPr>
        <w:t>Neri</w:t>
      </w:r>
      <w:r w:rsidRPr="0065100D">
        <w:rPr>
          <w:rFonts w:ascii="Poppins" w:hAnsi="Poppins" w:cs="Poppins"/>
          <w:sz w:val="20"/>
          <w:szCs w:val="20"/>
        </w:rPr>
        <w:t xml:space="preserve"> </w:t>
      </w:r>
      <w:r w:rsidRPr="0065100D">
        <w:rPr>
          <w:rFonts w:ascii="Poppins" w:hAnsi="Poppins" w:cs="Poppins"/>
          <w:b/>
          <w:sz w:val="20"/>
          <w:szCs w:val="20"/>
        </w:rPr>
        <w:t>García</w:t>
      </w:r>
      <w:r w:rsidRPr="0065100D">
        <w:rPr>
          <w:rFonts w:ascii="Poppins" w:hAnsi="Poppins" w:cs="Poppins"/>
          <w:sz w:val="20"/>
          <w:szCs w:val="20"/>
        </w:rPr>
        <w:t xml:space="preserve"> fundan </w:t>
      </w:r>
      <w:r w:rsidRPr="0065100D">
        <w:rPr>
          <w:rFonts w:ascii="Poppins" w:hAnsi="Poppins" w:cs="Poppins"/>
          <w:b/>
          <w:sz w:val="20"/>
          <w:szCs w:val="20"/>
        </w:rPr>
        <w:t>PELSYNERA</w:t>
      </w:r>
      <w:r w:rsidRPr="0065100D">
        <w:rPr>
          <w:rFonts w:ascii="Poppins" w:hAnsi="Poppins" w:cs="Poppins"/>
          <w:sz w:val="20"/>
          <w:szCs w:val="20"/>
        </w:rPr>
        <w:t xml:space="preserve"> en 2002 en la localidad catalana de Arenys de Mar (Barcelona). Una peluquería de autor enfocada a encontrar y potenciar la belleza, la imagen y el estilo personal de cada cliente. Un espacio donde la creatividad y la inspiración unidas a la dedicación y la pasión vocacional, permiten a sus fundadores desarrollar sus diversas inquietudes y propuestas artísticas.</w:t>
      </w:r>
    </w:p>
    <w:p w14:paraId="64496F0D" w14:textId="3764DFB2" w:rsidR="00442E49" w:rsidRPr="0065100D" w:rsidRDefault="00442E49" w:rsidP="00442E49">
      <w:pPr>
        <w:spacing w:after="0"/>
        <w:jc w:val="both"/>
        <w:rPr>
          <w:rFonts w:ascii="Poppins" w:hAnsi="Poppins" w:cs="Poppins"/>
          <w:sz w:val="20"/>
          <w:szCs w:val="20"/>
        </w:rPr>
      </w:pPr>
    </w:p>
    <w:p w14:paraId="70363284" w14:textId="3DDBF6AB"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Carles y Sonia, naturales de Arenys, heredan el don y el arte de la peluquería de sus propias familias, experimentando muy de cerca el oficio y sus peculiaridades. Citando palabras del propio Carles: "el lava-cabezas y los secadores de casco decoraban el comedor de casa de mi abuela... mi padre, barbero en estado puro, fue el primero en ponerme unas tijeras en las manos... allí escuchaba las historias de los clientes... allí me formé a nivel profesional y personal, marcando el carácter que todavía hoy seguimos desprendiendo</w:t>
      </w:r>
      <w:r w:rsidR="00765C6A" w:rsidRPr="0065100D">
        <w:rPr>
          <w:rFonts w:ascii="Poppins" w:hAnsi="Poppins" w:cs="Poppins"/>
          <w:sz w:val="20"/>
          <w:szCs w:val="20"/>
        </w:rPr>
        <w:t>.</w:t>
      </w:r>
      <w:r w:rsidRPr="0065100D">
        <w:rPr>
          <w:rFonts w:ascii="Poppins" w:hAnsi="Poppins" w:cs="Poppins"/>
          <w:sz w:val="20"/>
          <w:szCs w:val="20"/>
        </w:rPr>
        <w:t>"</w:t>
      </w:r>
    </w:p>
    <w:p w14:paraId="6A3CE843" w14:textId="77777777" w:rsidR="00442E49" w:rsidRPr="0065100D" w:rsidRDefault="00442E49" w:rsidP="00442E49">
      <w:pPr>
        <w:spacing w:after="0"/>
        <w:jc w:val="both"/>
        <w:rPr>
          <w:rFonts w:ascii="Poppins" w:hAnsi="Poppins" w:cs="Poppins"/>
          <w:sz w:val="20"/>
          <w:szCs w:val="20"/>
        </w:rPr>
      </w:pPr>
    </w:p>
    <w:p w14:paraId="3DA74B59" w14:textId="77777777" w:rsidR="001E644E"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Ambos apostaron por formarse profesionalmente en peluquería, continuando sus estudios en la Academia </w:t>
      </w:r>
      <w:proofErr w:type="spellStart"/>
      <w:r w:rsidRPr="0065100D">
        <w:rPr>
          <w:rFonts w:ascii="Poppins" w:hAnsi="Poppins" w:cs="Poppins"/>
          <w:b/>
          <w:sz w:val="20"/>
          <w:szCs w:val="20"/>
        </w:rPr>
        <w:t>L’Art</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Antart</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Perruqueria</w:t>
      </w:r>
      <w:proofErr w:type="spellEnd"/>
      <w:r w:rsidRPr="0065100D">
        <w:rPr>
          <w:rFonts w:ascii="Poppins" w:hAnsi="Poppins" w:cs="Poppins"/>
          <w:sz w:val="20"/>
          <w:szCs w:val="20"/>
        </w:rPr>
        <w:t xml:space="preserve"> y en la escuela </w:t>
      </w:r>
      <w:proofErr w:type="spellStart"/>
      <w:r w:rsidRPr="0065100D">
        <w:rPr>
          <w:rFonts w:ascii="Poppins" w:hAnsi="Poppins" w:cs="Poppins"/>
          <w:b/>
          <w:sz w:val="20"/>
          <w:szCs w:val="20"/>
        </w:rPr>
        <w:t>Hipertin</w:t>
      </w:r>
      <w:proofErr w:type="spellEnd"/>
      <w:r w:rsidRPr="0065100D">
        <w:rPr>
          <w:rFonts w:ascii="Poppins" w:hAnsi="Poppins" w:cs="Poppins"/>
          <w:sz w:val="20"/>
          <w:szCs w:val="20"/>
        </w:rPr>
        <w:t xml:space="preserve">, rematando su periplo formativo a través de una serie de cursos con </w:t>
      </w:r>
      <w:r w:rsidRPr="0065100D">
        <w:rPr>
          <w:rFonts w:ascii="Poppins" w:hAnsi="Poppins" w:cs="Poppins"/>
          <w:b/>
          <w:sz w:val="20"/>
          <w:szCs w:val="20"/>
        </w:rPr>
        <w:t xml:space="preserve">Vidal Sassoon, Trevor </w:t>
      </w:r>
      <w:proofErr w:type="spellStart"/>
      <w:r w:rsidRPr="0065100D">
        <w:rPr>
          <w:rFonts w:ascii="Poppins" w:hAnsi="Poppins" w:cs="Poppins"/>
          <w:b/>
          <w:sz w:val="20"/>
          <w:szCs w:val="20"/>
        </w:rPr>
        <w:t>Sorbie</w:t>
      </w:r>
      <w:proofErr w:type="spellEnd"/>
      <w:r w:rsidRPr="0065100D">
        <w:rPr>
          <w:rFonts w:ascii="Poppins" w:hAnsi="Poppins" w:cs="Poppins"/>
          <w:b/>
          <w:sz w:val="20"/>
          <w:szCs w:val="20"/>
        </w:rPr>
        <w:t xml:space="preserve">, Tony &amp; Guy, Rita </w:t>
      </w:r>
      <w:proofErr w:type="spellStart"/>
      <w:r w:rsidRPr="0065100D">
        <w:rPr>
          <w:rFonts w:ascii="Poppins" w:hAnsi="Poppins" w:cs="Poppins"/>
          <w:b/>
          <w:sz w:val="20"/>
          <w:szCs w:val="20"/>
        </w:rPr>
        <w:t>Rusk</w:t>
      </w:r>
      <w:proofErr w:type="spellEnd"/>
      <w:r w:rsidRPr="0065100D">
        <w:rPr>
          <w:rFonts w:ascii="Poppins" w:hAnsi="Poppins" w:cs="Poppins"/>
          <w:sz w:val="20"/>
          <w:szCs w:val="20"/>
        </w:rPr>
        <w:t xml:space="preserve"> o </w:t>
      </w:r>
      <w:proofErr w:type="spellStart"/>
      <w:r w:rsidRPr="0065100D">
        <w:rPr>
          <w:rFonts w:ascii="Poppins" w:hAnsi="Poppins" w:cs="Poppins"/>
          <w:b/>
          <w:sz w:val="20"/>
          <w:szCs w:val="20"/>
        </w:rPr>
        <w:t>Tigi</w:t>
      </w:r>
      <w:proofErr w:type="spellEnd"/>
      <w:r w:rsidRPr="0065100D">
        <w:rPr>
          <w:rFonts w:ascii="Poppins" w:hAnsi="Poppins" w:cs="Poppins"/>
          <w:sz w:val="20"/>
          <w:szCs w:val="20"/>
        </w:rPr>
        <w:t>, en Ita</w:t>
      </w:r>
      <w:r w:rsidR="00E27688" w:rsidRPr="0065100D">
        <w:rPr>
          <w:rFonts w:ascii="Poppins" w:hAnsi="Poppins" w:cs="Poppins"/>
          <w:sz w:val="20"/>
          <w:szCs w:val="20"/>
        </w:rPr>
        <w:t>lia, Londres y Nueva York. Carle</w:t>
      </w:r>
      <w:r w:rsidRPr="0065100D">
        <w:rPr>
          <w:rFonts w:ascii="Poppins" w:hAnsi="Poppins" w:cs="Poppins"/>
          <w:sz w:val="20"/>
          <w:szCs w:val="20"/>
        </w:rPr>
        <w:t xml:space="preserve">s Sánchez continuó su desarrollo profesional en la </w:t>
      </w:r>
      <w:proofErr w:type="spellStart"/>
      <w:r w:rsidRPr="0065100D">
        <w:rPr>
          <w:rFonts w:ascii="Poppins" w:hAnsi="Poppins" w:cs="Poppins"/>
          <w:sz w:val="20"/>
          <w:szCs w:val="20"/>
        </w:rPr>
        <w:t>Perr</w:t>
      </w:r>
      <w:r w:rsidR="00F94D4C" w:rsidRPr="0065100D">
        <w:rPr>
          <w:rFonts w:ascii="Poppins" w:hAnsi="Poppins" w:cs="Poppins"/>
          <w:sz w:val="20"/>
          <w:szCs w:val="20"/>
        </w:rPr>
        <w:t>uqueri</w:t>
      </w:r>
      <w:r w:rsidRPr="0065100D">
        <w:rPr>
          <w:rFonts w:ascii="Poppins" w:hAnsi="Poppins" w:cs="Poppins"/>
          <w:sz w:val="20"/>
          <w:szCs w:val="20"/>
        </w:rPr>
        <w:t>a</w:t>
      </w:r>
      <w:proofErr w:type="spellEnd"/>
      <w:r w:rsidRPr="0065100D">
        <w:rPr>
          <w:rFonts w:ascii="Poppins" w:hAnsi="Poppins" w:cs="Poppins"/>
          <w:sz w:val="20"/>
          <w:szCs w:val="20"/>
        </w:rPr>
        <w:t xml:space="preserve"> Jesús para más tarde formar parte de F. Grupo Creativo, hasta el año de la fundación de PELSYNERA.</w:t>
      </w:r>
    </w:p>
    <w:p w14:paraId="56027C95" w14:textId="77777777" w:rsidR="00442E49" w:rsidRPr="0065100D" w:rsidRDefault="00442E49" w:rsidP="00442E49">
      <w:pPr>
        <w:spacing w:after="0"/>
        <w:jc w:val="both"/>
        <w:rPr>
          <w:rFonts w:ascii="Poppins" w:hAnsi="Poppins" w:cs="Poppins"/>
          <w:sz w:val="20"/>
          <w:szCs w:val="20"/>
        </w:rPr>
      </w:pPr>
    </w:p>
    <w:p w14:paraId="3872458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Fruto de sus inquietudes como formadores, realizan múltiples cursos, shows y </w:t>
      </w:r>
      <w:proofErr w:type="spellStart"/>
      <w:r w:rsidRPr="0065100D">
        <w:rPr>
          <w:rFonts w:ascii="Poppins" w:hAnsi="Poppins" w:cs="Poppins"/>
          <w:sz w:val="20"/>
          <w:szCs w:val="20"/>
        </w:rPr>
        <w:t>ateliers</w:t>
      </w:r>
      <w:proofErr w:type="spellEnd"/>
      <w:r w:rsidRPr="0065100D">
        <w:rPr>
          <w:rFonts w:ascii="Poppins" w:hAnsi="Poppins" w:cs="Poppins"/>
          <w:sz w:val="20"/>
          <w:szCs w:val="20"/>
        </w:rPr>
        <w:t xml:space="preserve"> para profesionales del sector. Entre los años 1998 y 2000, con la </w:t>
      </w:r>
      <w:r w:rsidRPr="0065100D">
        <w:rPr>
          <w:rFonts w:ascii="Poppins" w:hAnsi="Poppins" w:cs="Poppins"/>
          <w:b/>
          <w:sz w:val="20"/>
          <w:szCs w:val="20"/>
        </w:rPr>
        <w:t xml:space="preserve">firma </w:t>
      </w:r>
      <w:proofErr w:type="spellStart"/>
      <w:r w:rsidRPr="0065100D">
        <w:rPr>
          <w:rFonts w:ascii="Poppins" w:hAnsi="Poppins" w:cs="Poppins"/>
          <w:b/>
          <w:sz w:val="20"/>
          <w:szCs w:val="20"/>
        </w:rPr>
        <w:t>Kin</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Cosmetics</w:t>
      </w:r>
      <w:proofErr w:type="spellEnd"/>
      <w:r w:rsidRPr="0065100D">
        <w:rPr>
          <w:rFonts w:ascii="Poppins" w:hAnsi="Poppins" w:cs="Poppins"/>
          <w:sz w:val="20"/>
          <w:szCs w:val="20"/>
        </w:rPr>
        <w:t xml:space="preserve">, imparten cursos de corte y color para profesionales en diversas ciudades españolas. Posteriormente, aportan sus conocimientos como profesores de extensiones capilares a Big Formes, realizan </w:t>
      </w:r>
      <w:proofErr w:type="spellStart"/>
      <w:r w:rsidRPr="0065100D">
        <w:rPr>
          <w:rFonts w:ascii="Poppins" w:hAnsi="Poppins" w:cs="Poppins"/>
          <w:sz w:val="20"/>
          <w:szCs w:val="20"/>
        </w:rPr>
        <w:t>ateliers</w:t>
      </w:r>
      <w:proofErr w:type="spellEnd"/>
      <w:r w:rsidRPr="0065100D">
        <w:rPr>
          <w:rFonts w:ascii="Poppins" w:hAnsi="Poppins" w:cs="Poppins"/>
          <w:sz w:val="20"/>
          <w:szCs w:val="20"/>
        </w:rPr>
        <w:t xml:space="preserve"> de color con </w:t>
      </w:r>
      <w:proofErr w:type="spellStart"/>
      <w:r w:rsidRPr="0065100D">
        <w:rPr>
          <w:rFonts w:ascii="Poppins" w:hAnsi="Poppins" w:cs="Poppins"/>
          <w:b/>
          <w:sz w:val="20"/>
          <w:szCs w:val="20"/>
        </w:rPr>
        <w:t>Wella</w:t>
      </w:r>
      <w:proofErr w:type="spellEnd"/>
      <w:r w:rsidRPr="0065100D">
        <w:rPr>
          <w:rFonts w:ascii="Poppins" w:hAnsi="Poppins" w:cs="Poppins"/>
          <w:sz w:val="20"/>
          <w:szCs w:val="20"/>
        </w:rPr>
        <w:t xml:space="preserve"> y shows para la firma </w:t>
      </w:r>
      <w:proofErr w:type="spellStart"/>
      <w:r w:rsidRPr="0065100D">
        <w:rPr>
          <w:rFonts w:ascii="Poppins" w:hAnsi="Poppins" w:cs="Poppins"/>
          <w:b/>
          <w:sz w:val="20"/>
          <w:szCs w:val="20"/>
        </w:rPr>
        <w:t>Hipertin</w:t>
      </w:r>
      <w:proofErr w:type="spellEnd"/>
      <w:r w:rsidRPr="0065100D">
        <w:rPr>
          <w:rFonts w:ascii="Poppins" w:hAnsi="Poppins" w:cs="Poppins"/>
          <w:sz w:val="20"/>
          <w:szCs w:val="20"/>
        </w:rPr>
        <w:t>.</w:t>
      </w:r>
    </w:p>
    <w:p w14:paraId="12E15CDA" w14:textId="77777777" w:rsidR="00442E49" w:rsidRPr="0065100D" w:rsidRDefault="00442E49" w:rsidP="00442E49">
      <w:pPr>
        <w:spacing w:after="0"/>
        <w:jc w:val="both"/>
        <w:rPr>
          <w:rFonts w:ascii="Poppins" w:hAnsi="Poppins" w:cs="Poppins"/>
          <w:sz w:val="20"/>
          <w:szCs w:val="20"/>
        </w:rPr>
      </w:pPr>
    </w:p>
    <w:p w14:paraId="6AB3DBC1"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Entre otros proyectos y experiencias, los fundadores de </w:t>
      </w:r>
      <w:r w:rsidRPr="0065100D">
        <w:rPr>
          <w:rFonts w:ascii="Poppins" w:hAnsi="Poppins" w:cs="Poppins"/>
          <w:b/>
          <w:sz w:val="20"/>
          <w:szCs w:val="20"/>
        </w:rPr>
        <w:t>PELSYNERA</w:t>
      </w:r>
      <w:r w:rsidRPr="0065100D">
        <w:rPr>
          <w:rFonts w:ascii="Poppins" w:hAnsi="Poppins" w:cs="Poppins"/>
          <w:sz w:val="20"/>
          <w:szCs w:val="20"/>
        </w:rPr>
        <w:t xml:space="preserve"> han colaborado con la productora Caimán La </w:t>
      </w:r>
      <w:proofErr w:type="spellStart"/>
      <w:r w:rsidRPr="0065100D">
        <w:rPr>
          <w:rFonts w:ascii="Poppins" w:hAnsi="Poppins" w:cs="Poppins"/>
          <w:sz w:val="20"/>
          <w:szCs w:val="20"/>
        </w:rPr>
        <w:t>Bèstia</w:t>
      </w:r>
      <w:proofErr w:type="spellEnd"/>
      <w:r w:rsidRPr="0065100D">
        <w:rPr>
          <w:rFonts w:ascii="Poppins" w:hAnsi="Poppins" w:cs="Poppins"/>
          <w:sz w:val="20"/>
          <w:szCs w:val="20"/>
        </w:rPr>
        <w:t xml:space="preserve"> </w:t>
      </w:r>
      <w:r w:rsidR="00BB3365" w:rsidRPr="0065100D">
        <w:rPr>
          <w:rFonts w:ascii="Poppins" w:hAnsi="Poppins" w:cs="Poppins"/>
          <w:sz w:val="20"/>
          <w:szCs w:val="20"/>
        </w:rPr>
        <w:t>M</w:t>
      </w:r>
      <w:r w:rsidRPr="0065100D">
        <w:rPr>
          <w:rFonts w:ascii="Poppins" w:hAnsi="Poppins" w:cs="Poppins"/>
          <w:sz w:val="20"/>
          <w:szCs w:val="20"/>
        </w:rPr>
        <w:t xml:space="preserve">arró, en el desfile de </w:t>
      </w:r>
      <w:proofErr w:type="spellStart"/>
      <w:r w:rsidRPr="0065100D">
        <w:rPr>
          <w:rFonts w:ascii="Poppins" w:hAnsi="Poppins" w:cs="Poppins"/>
          <w:sz w:val="20"/>
          <w:szCs w:val="20"/>
        </w:rPr>
        <w:t>Stylist</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Night</w:t>
      </w:r>
      <w:proofErr w:type="spellEnd"/>
      <w:r w:rsidRPr="0065100D">
        <w:rPr>
          <w:rFonts w:ascii="Poppins" w:hAnsi="Poppins" w:cs="Poppins"/>
          <w:sz w:val="20"/>
          <w:szCs w:val="20"/>
        </w:rPr>
        <w:t xml:space="preserve"> en la sala </w:t>
      </w:r>
      <w:proofErr w:type="spellStart"/>
      <w:r w:rsidRPr="0065100D">
        <w:rPr>
          <w:rFonts w:ascii="Poppins" w:hAnsi="Poppins" w:cs="Poppins"/>
          <w:b/>
          <w:sz w:val="20"/>
          <w:szCs w:val="20"/>
        </w:rPr>
        <w:t>Razzmatazz</w:t>
      </w:r>
      <w:proofErr w:type="spellEnd"/>
      <w:r w:rsidRPr="0065100D">
        <w:rPr>
          <w:rFonts w:ascii="Poppins" w:hAnsi="Poppins" w:cs="Poppins"/>
          <w:sz w:val="20"/>
          <w:szCs w:val="20"/>
        </w:rPr>
        <w:t xml:space="preserve"> (Barcelona), en la fiesta </w:t>
      </w:r>
      <w:r w:rsidRPr="0065100D">
        <w:rPr>
          <w:rFonts w:ascii="Poppins" w:hAnsi="Poppins" w:cs="Poppins"/>
          <w:b/>
          <w:sz w:val="20"/>
          <w:szCs w:val="20"/>
        </w:rPr>
        <w:t>MTV</w:t>
      </w:r>
      <w:r w:rsidRPr="0065100D">
        <w:rPr>
          <w:rFonts w:ascii="Poppins" w:hAnsi="Poppins" w:cs="Poppins"/>
          <w:sz w:val="20"/>
          <w:szCs w:val="20"/>
        </w:rPr>
        <w:t xml:space="preserve"> en la discoteca </w:t>
      </w:r>
      <w:proofErr w:type="spellStart"/>
      <w:r w:rsidRPr="0065100D">
        <w:rPr>
          <w:rFonts w:ascii="Poppins" w:hAnsi="Poppins" w:cs="Poppins"/>
          <w:b/>
          <w:sz w:val="20"/>
          <w:szCs w:val="20"/>
        </w:rPr>
        <w:t>Shôko</w:t>
      </w:r>
      <w:proofErr w:type="spellEnd"/>
      <w:r w:rsidRPr="0065100D">
        <w:rPr>
          <w:rFonts w:ascii="Poppins" w:hAnsi="Poppins" w:cs="Poppins"/>
          <w:sz w:val="20"/>
          <w:szCs w:val="20"/>
        </w:rPr>
        <w:t xml:space="preserve"> (BCN) o la sesión fotográfica con la modelo </w:t>
      </w:r>
      <w:proofErr w:type="spellStart"/>
      <w:r w:rsidRPr="0065100D">
        <w:rPr>
          <w:rFonts w:ascii="Poppins" w:hAnsi="Poppins" w:cs="Poppins"/>
          <w:b/>
          <w:sz w:val="20"/>
          <w:szCs w:val="20"/>
        </w:rPr>
        <w:t>Bernie</w:t>
      </w:r>
      <w:proofErr w:type="spellEnd"/>
      <w:r w:rsidRPr="0065100D">
        <w:rPr>
          <w:rFonts w:ascii="Poppins" w:hAnsi="Poppins" w:cs="Poppins"/>
          <w:b/>
          <w:sz w:val="20"/>
          <w:szCs w:val="20"/>
        </w:rPr>
        <w:t xml:space="preserve"> Dexter</w:t>
      </w:r>
      <w:r w:rsidRPr="0065100D">
        <w:rPr>
          <w:rFonts w:ascii="Poppins" w:hAnsi="Poppins" w:cs="Poppins"/>
          <w:sz w:val="20"/>
          <w:szCs w:val="20"/>
        </w:rPr>
        <w:t>, icono pin-up en USA, para un catálogo de moda.</w:t>
      </w:r>
    </w:p>
    <w:p w14:paraId="1DE7983F" w14:textId="77777777" w:rsidR="00C45426" w:rsidRDefault="00C45426" w:rsidP="006A1E3C">
      <w:pPr>
        <w:spacing w:after="0" w:line="240" w:lineRule="atLeast"/>
        <w:jc w:val="right"/>
        <w:rPr>
          <w:rFonts w:ascii="Poppins" w:eastAsiaTheme="majorEastAsia" w:hAnsi="Poppins" w:cs="Poppins"/>
          <w:b/>
          <w:bCs/>
          <w:spacing w:val="-10"/>
          <w:kern w:val="28"/>
          <w:sz w:val="56"/>
          <w:szCs w:val="56"/>
        </w:rPr>
      </w:pPr>
    </w:p>
    <w:p w14:paraId="3EC04A66" w14:textId="77777777" w:rsidR="006A1E3C" w:rsidRPr="006A1E3C" w:rsidRDefault="006A1E3C" w:rsidP="006A1E3C">
      <w:pPr>
        <w:spacing w:after="0" w:line="240" w:lineRule="atLeast"/>
        <w:jc w:val="right"/>
        <w:rPr>
          <w:rFonts w:ascii="Poppins" w:eastAsiaTheme="majorEastAsia" w:hAnsi="Poppins" w:cs="Poppins"/>
          <w:b/>
          <w:bCs/>
          <w:spacing w:val="-10"/>
          <w:kern w:val="28"/>
          <w:sz w:val="56"/>
          <w:szCs w:val="56"/>
        </w:rPr>
      </w:pPr>
      <w:r w:rsidRPr="006A1E3C">
        <w:rPr>
          <w:rFonts w:ascii="Poppins" w:eastAsiaTheme="majorEastAsia" w:hAnsi="Poppins" w:cs="Poppins"/>
          <w:b/>
          <w:bCs/>
          <w:spacing w:val="-10"/>
          <w:kern w:val="28"/>
          <w:sz w:val="56"/>
          <w:szCs w:val="56"/>
        </w:rPr>
        <w:lastRenderedPageBreak/>
        <w:t>PELSYNERA</w:t>
      </w:r>
    </w:p>
    <w:p w14:paraId="5736A830" w14:textId="77777777" w:rsidR="0065100D" w:rsidRPr="0065100D" w:rsidRDefault="0065100D" w:rsidP="00442E49">
      <w:pPr>
        <w:spacing w:after="0"/>
        <w:jc w:val="both"/>
        <w:rPr>
          <w:rFonts w:ascii="Poppins" w:hAnsi="Poppins" w:cs="Poppins"/>
          <w:sz w:val="20"/>
          <w:szCs w:val="20"/>
        </w:rPr>
      </w:pPr>
    </w:p>
    <w:p w14:paraId="22A9F8FE"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Durante los años 2009 a 2012 trabajan como </w:t>
      </w:r>
      <w:proofErr w:type="spellStart"/>
      <w:r w:rsidRPr="0065100D">
        <w:rPr>
          <w:rFonts w:ascii="Poppins" w:hAnsi="Poppins" w:cs="Poppins"/>
          <w:sz w:val="20"/>
          <w:szCs w:val="20"/>
        </w:rPr>
        <w:t>coolhunters</w:t>
      </w:r>
      <w:proofErr w:type="spellEnd"/>
      <w:r w:rsidRPr="0065100D">
        <w:rPr>
          <w:rFonts w:ascii="Poppins" w:hAnsi="Poppins" w:cs="Poppins"/>
          <w:sz w:val="20"/>
          <w:szCs w:val="20"/>
        </w:rPr>
        <w:t xml:space="preserve"> (cazadores de tendencias) para </w:t>
      </w:r>
      <w:proofErr w:type="spellStart"/>
      <w:r w:rsidRPr="0065100D">
        <w:rPr>
          <w:rFonts w:ascii="Poppins" w:hAnsi="Poppins" w:cs="Poppins"/>
          <w:b/>
          <w:sz w:val="20"/>
          <w:szCs w:val="20"/>
        </w:rPr>
        <w:t>Salerm</w:t>
      </w:r>
      <w:proofErr w:type="spellEnd"/>
      <w:r w:rsidRPr="0065100D">
        <w:rPr>
          <w:rFonts w:ascii="Poppins" w:hAnsi="Poppins" w:cs="Poppins"/>
          <w:b/>
          <w:sz w:val="20"/>
          <w:szCs w:val="20"/>
        </w:rPr>
        <w:t xml:space="preserve"> </w:t>
      </w:r>
      <w:proofErr w:type="spellStart"/>
      <w:r w:rsidRPr="0065100D">
        <w:rPr>
          <w:rFonts w:ascii="Poppins" w:hAnsi="Poppins" w:cs="Poppins"/>
          <w:b/>
          <w:sz w:val="20"/>
          <w:szCs w:val="20"/>
        </w:rPr>
        <w:t>Cosmetics</w:t>
      </w:r>
      <w:proofErr w:type="spellEnd"/>
      <w:r w:rsidRPr="0065100D">
        <w:rPr>
          <w:rFonts w:ascii="Poppins" w:hAnsi="Poppins" w:cs="Poppins"/>
          <w:sz w:val="20"/>
          <w:szCs w:val="20"/>
        </w:rPr>
        <w:t xml:space="preserve">, una compañía familiar española líder en la creación, producción y distribución de productos para la cosmética capilar. Imparten shows en Costa Rica, México, República Dominicana, Miami, Nueva York, Milán, Sevilla, Burgos, Zaragoza, Madrid, Bilbao, Barcelona o Valencia, entre otros, ante cientos de profesionales. En 2010 realizan shows en la pasarela Hair Fashion durante el evento de </w:t>
      </w:r>
      <w:proofErr w:type="spellStart"/>
      <w:r w:rsidRPr="0065100D">
        <w:rPr>
          <w:rFonts w:ascii="Poppins" w:hAnsi="Poppins" w:cs="Poppins"/>
          <w:b/>
          <w:sz w:val="20"/>
          <w:szCs w:val="20"/>
        </w:rPr>
        <w:t>Cosmobelleza</w:t>
      </w:r>
      <w:proofErr w:type="spellEnd"/>
      <w:r w:rsidRPr="0065100D">
        <w:rPr>
          <w:rFonts w:ascii="Poppins" w:hAnsi="Poppins" w:cs="Poppins"/>
          <w:sz w:val="20"/>
          <w:szCs w:val="20"/>
        </w:rPr>
        <w:t xml:space="preserve"> y en el </w:t>
      </w:r>
      <w:r w:rsidRPr="0065100D">
        <w:rPr>
          <w:rFonts w:ascii="Poppins" w:hAnsi="Poppins" w:cs="Poppins"/>
          <w:b/>
          <w:sz w:val="20"/>
          <w:szCs w:val="20"/>
        </w:rPr>
        <w:t xml:space="preserve">BSG </w:t>
      </w:r>
      <w:proofErr w:type="spellStart"/>
      <w:r w:rsidRPr="0065100D">
        <w:rPr>
          <w:rFonts w:ascii="Poppins" w:hAnsi="Poppins" w:cs="Poppins"/>
          <w:b/>
          <w:sz w:val="20"/>
          <w:szCs w:val="20"/>
        </w:rPr>
        <w:t>World</w:t>
      </w:r>
      <w:proofErr w:type="spellEnd"/>
      <w:r w:rsidRPr="0065100D">
        <w:rPr>
          <w:rFonts w:ascii="Poppins" w:hAnsi="Poppins" w:cs="Poppins"/>
          <w:b/>
          <w:sz w:val="20"/>
          <w:szCs w:val="20"/>
        </w:rPr>
        <w:t xml:space="preserve"> Brasil</w:t>
      </w:r>
      <w:r w:rsidRPr="0065100D">
        <w:rPr>
          <w:rFonts w:ascii="Poppins" w:hAnsi="Poppins" w:cs="Poppins"/>
          <w:sz w:val="20"/>
          <w:szCs w:val="20"/>
        </w:rPr>
        <w:t xml:space="preserve"> impartiendo shows y seminarios.</w:t>
      </w:r>
    </w:p>
    <w:p w14:paraId="16A07CFC" w14:textId="77777777" w:rsidR="004C7758" w:rsidRPr="0065100D" w:rsidRDefault="004C7758" w:rsidP="00442E49">
      <w:pPr>
        <w:spacing w:after="0"/>
        <w:jc w:val="both"/>
        <w:rPr>
          <w:rFonts w:ascii="Poppins" w:hAnsi="Poppins" w:cs="Poppins"/>
          <w:sz w:val="20"/>
          <w:szCs w:val="20"/>
        </w:rPr>
      </w:pPr>
    </w:p>
    <w:p w14:paraId="25E7962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PELSYNERA se constituye como un equipo de estilistas innovador y creativo, referente internacional y</w:t>
      </w:r>
      <w:r w:rsidR="00BB486C" w:rsidRPr="0065100D">
        <w:rPr>
          <w:rFonts w:ascii="Poppins" w:hAnsi="Poppins" w:cs="Poppins"/>
          <w:sz w:val="20"/>
          <w:szCs w:val="20"/>
        </w:rPr>
        <w:t xml:space="preserve"> como un</w:t>
      </w:r>
      <w:r w:rsidRPr="0065100D">
        <w:rPr>
          <w:rFonts w:ascii="Poppins" w:hAnsi="Poppins" w:cs="Poppins"/>
          <w:sz w:val="20"/>
          <w:szCs w:val="20"/>
        </w:rPr>
        <w:t xml:space="preserve"> reconocido relevo generacional de los grandes maestros del estilismo mundial.</w:t>
      </w:r>
    </w:p>
    <w:p w14:paraId="3BF354B4" w14:textId="77777777" w:rsidR="00442E49" w:rsidRPr="0065100D" w:rsidRDefault="00442E49" w:rsidP="00442E49">
      <w:pPr>
        <w:spacing w:after="0"/>
        <w:jc w:val="both"/>
        <w:rPr>
          <w:rFonts w:ascii="Poppins" w:hAnsi="Poppins" w:cs="Poppins"/>
          <w:sz w:val="20"/>
          <w:szCs w:val="20"/>
        </w:rPr>
      </w:pPr>
    </w:p>
    <w:p w14:paraId="01055E6D" w14:textId="77777777" w:rsidR="00442E49" w:rsidRPr="0065100D" w:rsidRDefault="00442E49" w:rsidP="00442E49">
      <w:pPr>
        <w:spacing w:after="0"/>
        <w:jc w:val="both"/>
        <w:rPr>
          <w:rFonts w:ascii="Poppins" w:hAnsi="Poppins" w:cs="Poppins"/>
          <w:b/>
          <w:sz w:val="20"/>
          <w:szCs w:val="20"/>
          <w:u w:val="single"/>
        </w:rPr>
      </w:pPr>
      <w:r w:rsidRPr="0065100D">
        <w:rPr>
          <w:rFonts w:ascii="Poppins" w:hAnsi="Poppins" w:cs="Poppins"/>
          <w:b/>
          <w:sz w:val="20"/>
          <w:szCs w:val="20"/>
          <w:u w:val="single"/>
        </w:rPr>
        <w:t>Premios y galardones:</w:t>
      </w:r>
    </w:p>
    <w:p w14:paraId="460437B1"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2007: </w:t>
      </w:r>
      <w:proofErr w:type="spellStart"/>
      <w:r w:rsidRPr="009E4450">
        <w:rPr>
          <w:rFonts w:ascii="Poppins" w:hAnsi="Poppins" w:cs="Poppins"/>
          <w:b/>
          <w:sz w:val="20"/>
          <w:szCs w:val="20"/>
        </w:rPr>
        <w:t>Trend</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Vision</w:t>
      </w:r>
      <w:proofErr w:type="spellEnd"/>
      <w:r w:rsidRPr="009E4450">
        <w:rPr>
          <w:rFonts w:ascii="Poppins" w:hAnsi="Poppins" w:cs="Poppins"/>
          <w:b/>
          <w:sz w:val="20"/>
          <w:szCs w:val="20"/>
        </w:rPr>
        <w:t xml:space="preserve"> Awards</w:t>
      </w:r>
      <w:r w:rsidRPr="0065100D">
        <w:rPr>
          <w:rFonts w:ascii="Poppins" w:hAnsi="Poppins" w:cs="Poppins"/>
          <w:sz w:val="20"/>
          <w:szCs w:val="20"/>
        </w:rPr>
        <w:t xml:space="preserve"> Nacional.</w:t>
      </w:r>
    </w:p>
    <w:p w14:paraId="2AD94EB4"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2008: Premio </w:t>
      </w:r>
      <w:r w:rsidRPr="009E4450">
        <w:rPr>
          <w:rFonts w:ascii="Poppins" w:hAnsi="Poppins" w:cs="Poppins"/>
          <w:b/>
          <w:sz w:val="20"/>
          <w:szCs w:val="20"/>
        </w:rPr>
        <w:t>Despuntan</w:t>
      </w:r>
      <w:r w:rsidRPr="0065100D">
        <w:rPr>
          <w:rFonts w:ascii="Poppins" w:hAnsi="Poppins" w:cs="Poppins"/>
          <w:sz w:val="20"/>
          <w:szCs w:val="20"/>
        </w:rPr>
        <w:t>.</w:t>
      </w:r>
    </w:p>
    <w:p w14:paraId="6DAD26AE"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2008-2009: </w:t>
      </w:r>
      <w:r w:rsidRPr="009E4450">
        <w:rPr>
          <w:rFonts w:ascii="Poppins" w:hAnsi="Poppins" w:cs="Poppins"/>
          <w:b/>
          <w:sz w:val="20"/>
          <w:szCs w:val="20"/>
        </w:rPr>
        <w:t>AIPP</w:t>
      </w:r>
      <w:r w:rsidRPr="0065100D">
        <w:rPr>
          <w:rFonts w:ascii="Poppins" w:hAnsi="Poppins" w:cs="Poppins"/>
          <w:sz w:val="20"/>
          <w:szCs w:val="20"/>
        </w:rPr>
        <w:t xml:space="preserve"> </w:t>
      </w:r>
      <w:proofErr w:type="spellStart"/>
      <w:r w:rsidRPr="0065100D">
        <w:rPr>
          <w:rFonts w:ascii="Poppins" w:hAnsi="Poppins" w:cs="Poppins"/>
          <w:sz w:val="20"/>
          <w:szCs w:val="20"/>
        </w:rPr>
        <w:t>Best</w:t>
      </w:r>
      <w:proofErr w:type="spellEnd"/>
      <w:r w:rsidRPr="0065100D">
        <w:rPr>
          <w:rFonts w:ascii="Poppins" w:hAnsi="Poppins" w:cs="Poppins"/>
          <w:sz w:val="20"/>
          <w:szCs w:val="20"/>
        </w:rPr>
        <w:t xml:space="preserve"> Video. Colección "Conjuro".</w:t>
      </w:r>
    </w:p>
    <w:p w14:paraId="26B1D281" w14:textId="7D28488E"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2010: </w:t>
      </w:r>
      <w:r w:rsidR="004967BA">
        <w:rPr>
          <w:rFonts w:ascii="Poppins" w:hAnsi="Poppins" w:cs="Poppins"/>
          <w:sz w:val="20"/>
          <w:szCs w:val="20"/>
        </w:rPr>
        <w:t xml:space="preserve">Ganador </w:t>
      </w:r>
      <w:r w:rsidR="009E4450" w:rsidRPr="004967BA">
        <w:rPr>
          <w:rFonts w:ascii="Poppins" w:hAnsi="Poppins" w:cs="Poppins"/>
          <w:b/>
          <w:bCs/>
          <w:sz w:val="20"/>
          <w:szCs w:val="20"/>
        </w:rPr>
        <w:t>Premio</w:t>
      </w:r>
      <w:r w:rsidR="004967BA" w:rsidRPr="004967BA">
        <w:rPr>
          <w:rFonts w:ascii="Poppins" w:hAnsi="Poppins" w:cs="Poppins"/>
          <w:b/>
          <w:bCs/>
          <w:sz w:val="20"/>
          <w:szCs w:val="20"/>
        </w:rPr>
        <w:t>s</w:t>
      </w:r>
      <w:r w:rsidR="009E4450" w:rsidRPr="004967BA">
        <w:rPr>
          <w:rFonts w:ascii="Poppins" w:hAnsi="Poppins" w:cs="Poppins"/>
          <w:b/>
          <w:bCs/>
          <w:sz w:val="20"/>
          <w:szCs w:val="20"/>
        </w:rPr>
        <w:t xml:space="preserve"> </w:t>
      </w:r>
      <w:r w:rsidRPr="004967BA">
        <w:rPr>
          <w:rFonts w:ascii="Poppins" w:hAnsi="Poppins" w:cs="Poppins"/>
          <w:b/>
          <w:bCs/>
          <w:sz w:val="20"/>
          <w:szCs w:val="20"/>
        </w:rPr>
        <w:t>F</w:t>
      </w:r>
      <w:r w:rsidRPr="009E4450">
        <w:rPr>
          <w:rFonts w:ascii="Poppins" w:hAnsi="Poppins" w:cs="Poppins"/>
          <w:b/>
          <w:sz w:val="20"/>
          <w:szCs w:val="20"/>
        </w:rPr>
        <w:t>ígaro</w:t>
      </w:r>
      <w:r w:rsidRPr="0065100D">
        <w:rPr>
          <w:rFonts w:ascii="Poppins" w:hAnsi="Poppins" w:cs="Poppins"/>
          <w:sz w:val="20"/>
          <w:szCs w:val="20"/>
        </w:rPr>
        <w:t xml:space="preserve"> </w:t>
      </w:r>
      <w:r w:rsidR="009E4450">
        <w:rPr>
          <w:rFonts w:ascii="Poppins" w:hAnsi="Poppins" w:cs="Poppins"/>
          <w:sz w:val="20"/>
          <w:szCs w:val="20"/>
        </w:rPr>
        <w:t>“</w:t>
      </w:r>
      <w:r w:rsidRPr="004967BA">
        <w:rPr>
          <w:rFonts w:ascii="Poppins" w:hAnsi="Poppins" w:cs="Poppins"/>
          <w:b/>
          <w:bCs/>
          <w:sz w:val="20"/>
          <w:szCs w:val="20"/>
        </w:rPr>
        <w:t>Peluquero Español del Año</w:t>
      </w:r>
      <w:r w:rsidR="009E4450" w:rsidRPr="004967BA">
        <w:rPr>
          <w:rFonts w:ascii="Poppins" w:hAnsi="Poppins" w:cs="Poppins"/>
          <w:b/>
          <w:bCs/>
          <w:sz w:val="20"/>
          <w:szCs w:val="20"/>
        </w:rPr>
        <w:t>”</w:t>
      </w:r>
      <w:r w:rsidRPr="0065100D">
        <w:rPr>
          <w:rFonts w:ascii="Poppins" w:hAnsi="Poppins" w:cs="Poppins"/>
          <w:sz w:val="20"/>
          <w:szCs w:val="20"/>
        </w:rPr>
        <w:t xml:space="preserve"> con la colección "</w:t>
      </w:r>
      <w:proofErr w:type="spellStart"/>
      <w:r w:rsidRPr="0065100D">
        <w:rPr>
          <w:rFonts w:ascii="Poppins" w:hAnsi="Poppins" w:cs="Poppins"/>
          <w:sz w:val="20"/>
          <w:szCs w:val="20"/>
        </w:rPr>
        <w:t>Armature</w:t>
      </w:r>
      <w:proofErr w:type="spellEnd"/>
      <w:r w:rsidRPr="0065100D">
        <w:rPr>
          <w:rFonts w:ascii="Poppins" w:hAnsi="Poppins" w:cs="Poppins"/>
          <w:sz w:val="20"/>
          <w:szCs w:val="20"/>
        </w:rPr>
        <w:t>".</w:t>
      </w:r>
    </w:p>
    <w:p w14:paraId="01BAFDAB" w14:textId="77777777" w:rsidR="004967BA"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2012: </w:t>
      </w:r>
      <w:r w:rsidR="004967BA">
        <w:rPr>
          <w:rFonts w:ascii="Poppins" w:hAnsi="Poppins" w:cs="Poppins"/>
          <w:sz w:val="20"/>
          <w:szCs w:val="20"/>
        </w:rPr>
        <w:t xml:space="preserve">Ganador </w:t>
      </w:r>
      <w:r w:rsidR="004967BA" w:rsidRPr="004967BA">
        <w:rPr>
          <w:rFonts w:ascii="Poppins" w:hAnsi="Poppins" w:cs="Poppins"/>
          <w:b/>
          <w:bCs/>
          <w:sz w:val="20"/>
          <w:szCs w:val="20"/>
        </w:rPr>
        <w:t>Premios F</w:t>
      </w:r>
      <w:r w:rsidR="004967BA" w:rsidRPr="009E4450">
        <w:rPr>
          <w:rFonts w:ascii="Poppins" w:hAnsi="Poppins" w:cs="Poppins"/>
          <w:b/>
          <w:sz w:val="20"/>
          <w:szCs w:val="20"/>
        </w:rPr>
        <w:t>ígaro</w:t>
      </w:r>
      <w:r w:rsidR="004967BA">
        <w:rPr>
          <w:rFonts w:ascii="Poppins" w:hAnsi="Poppins" w:cs="Poppins"/>
          <w:b/>
          <w:sz w:val="20"/>
          <w:szCs w:val="20"/>
        </w:rPr>
        <w:t xml:space="preserve">, </w:t>
      </w:r>
      <w:r w:rsidR="004967BA" w:rsidRPr="004967BA">
        <w:rPr>
          <w:rFonts w:ascii="Poppins" w:hAnsi="Poppins" w:cs="Poppins"/>
          <w:bCs/>
          <w:sz w:val="20"/>
          <w:szCs w:val="20"/>
        </w:rPr>
        <w:t xml:space="preserve">categoría </w:t>
      </w:r>
      <w:r w:rsidRPr="004967BA">
        <w:rPr>
          <w:rFonts w:ascii="Poppins" w:hAnsi="Poppins" w:cs="Poppins"/>
          <w:b/>
          <w:bCs/>
          <w:sz w:val="20"/>
          <w:szCs w:val="20"/>
        </w:rPr>
        <w:t>Vanguardia</w:t>
      </w:r>
      <w:r w:rsidRPr="0065100D">
        <w:rPr>
          <w:rFonts w:ascii="Poppins" w:hAnsi="Poppins" w:cs="Poppins"/>
          <w:sz w:val="20"/>
          <w:szCs w:val="20"/>
        </w:rPr>
        <w:t xml:space="preserve"> </w:t>
      </w:r>
    </w:p>
    <w:p w14:paraId="0EE56AEB" w14:textId="1F20A004" w:rsidR="00442E49" w:rsidRPr="0065100D" w:rsidRDefault="004967BA" w:rsidP="00442E49">
      <w:pPr>
        <w:spacing w:after="0"/>
        <w:jc w:val="both"/>
        <w:rPr>
          <w:rFonts w:ascii="Poppins" w:hAnsi="Poppins" w:cs="Poppins"/>
          <w:sz w:val="20"/>
          <w:szCs w:val="20"/>
        </w:rPr>
      </w:pPr>
      <w:r>
        <w:rPr>
          <w:rFonts w:ascii="Poppins" w:hAnsi="Poppins" w:cs="Poppins"/>
          <w:sz w:val="20"/>
          <w:szCs w:val="20"/>
        </w:rPr>
        <w:t xml:space="preserve">2012: Ganador </w:t>
      </w:r>
      <w:r w:rsidRPr="004967BA">
        <w:rPr>
          <w:rFonts w:ascii="Poppins" w:hAnsi="Poppins" w:cs="Poppins"/>
          <w:b/>
          <w:bCs/>
          <w:sz w:val="20"/>
          <w:szCs w:val="20"/>
        </w:rPr>
        <w:t>Premios F</w:t>
      </w:r>
      <w:r w:rsidRPr="009E4450">
        <w:rPr>
          <w:rFonts w:ascii="Poppins" w:hAnsi="Poppins" w:cs="Poppins"/>
          <w:b/>
          <w:sz w:val="20"/>
          <w:szCs w:val="20"/>
        </w:rPr>
        <w:t>ígaro</w:t>
      </w:r>
      <w:r>
        <w:rPr>
          <w:rFonts w:ascii="Poppins" w:hAnsi="Poppins" w:cs="Poppins"/>
          <w:sz w:val="20"/>
          <w:szCs w:val="20"/>
        </w:rPr>
        <w:t xml:space="preserve">, categoría </w:t>
      </w:r>
      <w:r w:rsidR="00442E49" w:rsidRPr="004967BA">
        <w:rPr>
          <w:rFonts w:ascii="Poppins" w:hAnsi="Poppins" w:cs="Poppins"/>
          <w:b/>
          <w:bCs/>
          <w:sz w:val="20"/>
          <w:szCs w:val="20"/>
        </w:rPr>
        <w:t>Pasarela</w:t>
      </w:r>
      <w:r w:rsidR="00442E49" w:rsidRPr="0065100D">
        <w:rPr>
          <w:rFonts w:ascii="Poppins" w:hAnsi="Poppins" w:cs="Poppins"/>
          <w:sz w:val="20"/>
          <w:szCs w:val="20"/>
        </w:rPr>
        <w:t xml:space="preserve"> con la colección "Embajada".</w:t>
      </w:r>
    </w:p>
    <w:p w14:paraId="12437ADD" w14:textId="40149D98"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2015: </w:t>
      </w:r>
      <w:r w:rsidR="004967BA">
        <w:rPr>
          <w:rFonts w:ascii="Poppins" w:hAnsi="Poppins" w:cs="Poppins"/>
          <w:sz w:val="20"/>
          <w:szCs w:val="20"/>
        </w:rPr>
        <w:t xml:space="preserve">Ganador </w:t>
      </w:r>
      <w:r w:rsidR="004967BA" w:rsidRPr="004967BA">
        <w:rPr>
          <w:rFonts w:ascii="Poppins" w:hAnsi="Poppins" w:cs="Poppins"/>
          <w:b/>
          <w:bCs/>
          <w:sz w:val="20"/>
          <w:szCs w:val="20"/>
        </w:rPr>
        <w:t>Premios F</w:t>
      </w:r>
      <w:r w:rsidR="004967BA" w:rsidRPr="009E4450">
        <w:rPr>
          <w:rFonts w:ascii="Poppins" w:hAnsi="Poppins" w:cs="Poppins"/>
          <w:b/>
          <w:sz w:val="20"/>
          <w:szCs w:val="20"/>
        </w:rPr>
        <w:t>ígaro</w:t>
      </w:r>
      <w:r w:rsidR="004967BA" w:rsidRPr="004967BA">
        <w:rPr>
          <w:rFonts w:ascii="Poppins" w:hAnsi="Poppins" w:cs="Poppins"/>
          <w:bCs/>
          <w:sz w:val="20"/>
          <w:szCs w:val="20"/>
        </w:rPr>
        <w:t xml:space="preserve">, categoría </w:t>
      </w:r>
      <w:r w:rsidRPr="004967BA">
        <w:rPr>
          <w:rFonts w:ascii="Poppins" w:hAnsi="Poppins" w:cs="Poppins"/>
          <w:b/>
          <w:sz w:val="20"/>
          <w:szCs w:val="20"/>
        </w:rPr>
        <w:t>Comercial Femenina</w:t>
      </w:r>
      <w:r w:rsidRPr="0065100D">
        <w:rPr>
          <w:rFonts w:ascii="Poppins" w:hAnsi="Poppins" w:cs="Poppins"/>
          <w:sz w:val="20"/>
          <w:szCs w:val="20"/>
        </w:rPr>
        <w:t xml:space="preserve"> con la colección "La Comunidad".</w:t>
      </w:r>
    </w:p>
    <w:p w14:paraId="41CD1A52" w14:textId="77777777" w:rsidR="00442E49" w:rsidRPr="0065100D"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2016: Segundo premio en los </w:t>
      </w:r>
      <w:proofErr w:type="spellStart"/>
      <w:r w:rsidRPr="009E4450">
        <w:rPr>
          <w:rFonts w:ascii="Poppins" w:hAnsi="Poppins" w:cs="Poppins"/>
          <w:b/>
          <w:sz w:val="20"/>
          <w:szCs w:val="20"/>
        </w:rPr>
        <w:t>European</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Photographer</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of</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the</w:t>
      </w:r>
      <w:proofErr w:type="spellEnd"/>
      <w:r w:rsidRPr="009E4450">
        <w:rPr>
          <w:rFonts w:ascii="Poppins" w:hAnsi="Poppins" w:cs="Poppins"/>
          <w:b/>
          <w:sz w:val="20"/>
          <w:szCs w:val="20"/>
        </w:rPr>
        <w:t xml:space="preserve"> </w:t>
      </w:r>
      <w:proofErr w:type="spellStart"/>
      <w:r w:rsidRPr="009E4450">
        <w:rPr>
          <w:rFonts w:ascii="Poppins" w:hAnsi="Poppins" w:cs="Poppins"/>
          <w:b/>
          <w:sz w:val="20"/>
          <w:szCs w:val="20"/>
        </w:rPr>
        <w:t>Year</w:t>
      </w:r>
      <w:proofErr w:type="spellEnd"/>
      <w:r w:rsidRPr="009E4450">
        <w:rPr>
          <w:rFonts w:ascii="Poppins" w:hAnsi="Poppins" w:cs="Poppins"/>
          <w:b/>
          <w:sz w:val="20"/>
          <w:szCs w:val="20"/>
        </w:rPr>
        <w:t xml:space="preserve"> Awards</w:t>
      </w:r>
      <w:r w:rsidRPr="0065100D">
        <w:rPr>
          <w:rFonts w:ascii="Poppins" w:hAnsi="Poppins" w:cs="Poppins"/>
          <w:sz w:val="20"/>
          <w:szCs w:val="20"/>
        </w:rPr>
        <w:t>, categoría retrato.</w:t>
      </w:r>
    </w:p>
    <w:p w14:paraId="3D515329" w14:textId="0A3656A6" w:rsidR="008C5B77" w:rsidRDefault="00442E49" w:rsidP="00442E49">
      <w:pPr>
        <w:spacing w:after="0"/>
        <w:jc w:val="both"/>
        <w:rPr>
          <w:rFonts w:ascii="Poppins" w:hAnsi="Poppins" w:cs="Poppins"/>
          <w:sz w:val="20"/>
          <w:szCs w:val="20"/>
        </w:rPr>
      </w:pPr>
      <w:r w:rsidRPr="0065100D">
        <w:rPr>
          <w:rFonts w:ascii="Poppins" w:hAnsi="Poppins" w:cs="Poppins"/>
          <w:sz w:val="20"/>
          <w:szCs w:val="20"/>
        </w:rPr>
        <w:t xml:space="preserve">2018: Finalista </w:t>
      </w:r>
      <w:r w:rsidRPr="009E4450">
        <w:rPr>
          <w:rFonts w:ascii="Poppins" w:hAnsi="Poppins" w:cs="Poppins"/>
          <w:b/>
          <w:sz w:val="20"/>
          <w:szCs w:val="20"/>
        </w:rPr>
        <w:t>Premios Fígaro</w:t>
      </w:r>
      <w:r w:rsidR="004967BA">
        <w:rPr>
          <w:rFonts w:ascii="Poppins" w:hAnsi="Poppins" w:cs="Poppins"/>
          <w:b/>
          <w:sz w:val="20"/>
          <w:szCs w:val="20"/>
        </w:rPr>
        <w:t xml:space="preserve">, </w:t>
      </w:r>
      <w:r w:rsidR="004967BA" w:rsidRPr="004967BA">
        <w:rPr>
          <w:rFonts w:ascii="Poppins" w:hAnsi="Poppins" w:cs="Poppins"/>
          <w:bCs/>
          <w:sz w:val="20"/>
          <w:szCs w:val="20"/>
        </w:rPr>
        <w:t>categoría</w:t>
      </w:r>
      <w:r w:rsidRPr="0065100D">
        <w:rPr>
          <w:rFonts w:ascii="Poppins" w:hAnsi="Poppins" w:cs="Poppins"/>
          <w:sz w:val="20"/>
          <w:szCs w:val="20"/>
        </w:rPr>
        <w:t xml:space="preserve"> </w:t>
      </w:r>
      <w:r w:rsidR="00BB486C" w:rsidRPr="004967BA">
        <w:rPr>
          <w:rFonts w:ascii="Poppins" w:hAnsi="Poppins" w:cs="Poppins"/>
          <w:b/>
          <w:bCs/>
          <w:sz w:val="20"/>
          <w:szCs w:val="20"/>
        </w:rPr>
        <w:t>Peluquero Español del Año</w:t>
      </w:r>
      <w:r w:rsidR="00BB486C" w:rsidRPr="0065100D">
        <w:rPr>
          <w:rFonts w:ascii="Poppins" w:hAnsi="Poppins" w:cs="Poppins"/>
          <w:sz w:val="20"/>
          <w:szCs w:val="20"/>
        </w:rPr>
        <w:t xml:space="preserve"> (Carle</w:t>
      </w:r>
      <w:r w:rsidRPr="0065100D">
        <w:rPr>
          <w:rFonts w:ascii="Poppins" w:hAnsi="Poppins" w:cs="Poppins"/>
          <w:sz w:val="20"/>
          <w:szCs w:val="20"/>
        </w:rPr>
        <w:t>s Sánchez)</w:t>
      </w:r>
    </w:p>
    <w:p w14:paraId="6A2F4E51" w14:textId="1ABB5ACE" w:rsidR="008C5B77" w:rsidRDefault="008C5B77" w:rsidP="00442E49">
      <w:pPr>
        <w:spacing w:after="0"/>
        <w:jc w:val="both"/>
        <w:rPr>
          <w:rFonts w:ascii="Poppins" w:hAnsi="Poppins" w:cs="Poppins"/>
          <w:sz w:val="20"/>
          <w:szCs w:val="20"/>
        </w:rPr>
      </w:pPr>
      <w:r>
        <w:rPr>
          <w:rFonts w:ascii="Poppins" w:hAnsi="Poppins" w:cs="Poppins"/>
          <w:sz w:val="20"/>
          <w:szCs w:val="20"/>
        </w:rPr>
        <w:t>2018:</w:t>
      </w:r>
      <w:r w:rsidR="00442E49" w:rsidRPr="0065100D">
        <w:rPr>
          <w:rFonts w:ascii="Poppins" w:hAnsi="Poppins" w:cs="Poppins"/>
          <w:sz w:val="20"/>
          <w:szCs w:val="20"/>
        </w:rPr>
        <w:t xml:space="preserve"> </w:t>
      </w:r>
      <w:r w:rsidR="004967BA">
        <w:rPr>
          <w:rFonts w:ascii="Poppins" w:hAnsi="Poppins" w:cs="Poppins"/>
          <w:sz w:val="20"/>
          <w:szCs w:val="20"/>
        </w:rPr>
        <w:t xml:space="preserve">Ganador </w:t>
      </w:r>
      <w:r w:rsidR="004967BA" w:rsidRPr="004967BA">
        <w:rPr>
          <w:rFonts w:ascii="Poppins" w:hAnsi="Poppins" w:cs="Poppins"/>
          <w:b/>
          <w:bCs/>
          <w:sz w:val="20"/>
          <w:szCs w:val="20"/>
        </w:rPr>
        <w:t>Premios F</w:t>
      </w:r>
      <w:r w:rsidR="004967BA" w:rsidRPr="009E4450">
        <w:rPr>
          <w:rFonts w:ascii="Poppins" w:hAnsi="Poppins" w:cs="Poppins"/>
          <w:b/>
          <w:sz w:val="20"/>
          <w:szCs w:val="20"/>
        </w:rPr>
        <w:t>ígaro</w:t>
      </w:r>
      <w:r w:rsidR="004967BA">
        <w:rPr>
          <w:rFonts w:ascii="Poppins" w:hAnsi="Poppins" w:cs="Poppins"/>
          <w:b/>
          <w:sz w:val="20"/>
          <w:szCs w:val="20"/>
        </w:rPr>
        <w:t xml:space="preserve">, </w:t>
      </w:r>
      <w:r w:rsidR="004967BA" w:rsidRPr="004967BA">
        <w:rPr>
          <w:rFonts w:ascii="Poppins" w:hAnsi="Poppins" w:cs="Poppins"/>
          <w:bCs/>
          <w:sz w:val="20"/>
          <w:szCs w:val="20"/>
        </w:rPr>
        <w:t>categoría</w:t>
      </w:r>
      <w:r w:rsidR="004967BA" w:rsidRPr="0065100D">
        <w:rPr>
          <w:rFonts w:ascii="Poppins" w:hAnsi="Poppins" w:cs="Poppins"/>
          <w:sz w:val="20"/>
          <w:szCs w:val="20"/>
        </w:rPr>
        <w:t xml:space="preserve"> </w:t>
      </w:r>
      <w:r w:rsidR="00442E49" w:rsidRPr="004967BA">
        <w:rPr>
          <w:rFonts w:ascii="Poppins" w:hAnsi="Poppins" w:cs="Poppins"/>
          <w:b/>
          <w:bCs/>
          <w:sz w:val="20"/>
          <w:szCs w:val="20"/>
        </w:rPr>
        <w:t>Peluquero Revelación</w:t>
      </w:r>
      <w:r w:rsidR="00442E49" w:rsidRPr="0065100D">
        <w:rPr>
          <w:rFonts w:ascii="Poppins" w:hAnsi="Poppins" w:cs="Poppins"/>
          <w:sz w:val="20"/>
          <w:szCs w:val="20"/>
        </w:rPr>
        <w:t xml:space="preserve"> (Sergio Molina)</w:t>
      </w:r>
      <w:r w:rsidR="00AD169C" w:rsidRPr="0065100D">
        <w:rPr>
          <w:rFonts w:ascii="Poppins" w:hAnsi="Poppins" w:cs="Poppins"/>
          <w:sz w:val="20"/>
          <w:szCs w:val="20"/>
        </w:rPr>
        <w:t xml:space="preserve">. </w:t>
      </w:r>
    </w:p>
    <w:p w14:paraId="747791CE" w14:textId="0CFB3246" w:rsidR="00442E49" w:rsidRPr="0065100D" w:rsidRDefault="008C5B77" w:rsidP="00442E49">
      <w:pPr>
        <w:spacing w:after="0"/>
        <w:jc w:val="both"/>
        <w:rPr>
          <w:rFonts w:ascii="Poppins" w:hAnsi="Poppins" w:cs="Poppins"/>
          <w:sz w:val="20"/>
          <w:szCs w:val="20"/>
        </w:rPr>
      </w:pPr>
      <w:r>
        <w:rPr>
          <w:rFonts w:ascii="Poppins" w:hAnsi="Poppins" w:cs="Poppins"/>
          <w:sz w:val="20"/>
          <w:szCs w:val="20"/>
        </w:rPr>
        <w:t xml:space="preserve">2018: </w:t>
      </w:r>
      <w:r w:rsidR="00AD169C" w:rsidRPr="0065100D">
        <w:rPr>
          <w:rFonts w:ascii="Poppins" w:hAnsi="Poppins" w:cs="Poppins"/>
          <w:sz w:val="20"/>
          <w:szCs w:val="20"/>
        </w:rPr>
        <w:t>Ganador</w:t>
      </w:r>
      <w:r w:rsidR="004967BA">
        <w:rPr>
          <w:rFonts w:ascii="Poppins" w:hAnsi="Poppins" w:cs="Poppins"/>
          <w:sz w:val="20"/>
          <w:szCs w:val="20"/>
        </w:rPr>
        <w:t xml:space="preserve"> </w:t>
      </w:r>
      <w:r w:rsidR="004967BA" w:rsidRPr="004967BA">
        <w:rPr>
          <w:rFonts w:ascii="Poppins" w:hAnsi="Poppins" w:cs="Poppins"/>
          <w:b/>
          <w:bCs/>
          <w:sz w:val="20"/>
          <w:szCs w:val="20"/>
        </w:rPr>
        <w:t>Premios F</w:t>
      </w:r>
      <w:r w:rsidR="004967BA" w:rsidRPr="009E4450">
        <w:rPr>
          <w:rFonts w:ascii="Poppins" w:hAnsi="Poppins" w:cs="Poppins"/>
          <w:b/>
          <w:sz w:val="20"/>
          <w:szCs w:val="20"/>
        </w:rPr>
        <w:t>ígaro</w:t>
      </w:r>
      <w:r w:rsidR="004967BA">
        <w:rPr>
          <w:rFonts w:ascii="Poppins" w:hAnsi="Poppins" w:cs="Poppins"/>
          <w:b/>
          <w:sz w:val="20"/>
          <w:szCs w:val="20"/>
        </w:rPr>
        <w:t xml:space="preserve">, </w:t>
      </w:r>
      <w:r w:rsidR="004967BA" w:rsidRPr="004967BA">
        <w:rPr>
          <w:rFonts w:ascii="Poppins" w:hAnsi="Poppins" w:cs="Poppins"/>
          <w:bCs/>
          <w:sz w:val="20"/>
          <w:szCs w:val="20"/>
        </w:rPr>
        <w:t>categoría</w:t>
      </w:r>
      <w:r w:rsidR="00AD169C" w:rsidRPr="009E4450">
        <w:rPr>
          <w:rFonts w:ascii="Poppins" w:hAnsi="Poppins" w:cs="Poppins"/>
          <w:b/>
          <w:sz w:val="20"/>
          <w:szCs w:val="20"/>
        </w:rPr>
        <w:t xml:space="preserve"> Pasarela</w:t>
      </w:r>
      <w:r w:rsidR="00AD169C" w:rsidRPr="0065100D">
        <w:rPr>
          <w:rFonts w:ascii="Poppins" w:hAnsi="Poppins" w:cs="Poppins"/>
          <w:sz w:val="20"/>
          <w:szCs w:val="20"/>
        </w:rPr>
        <w:t xml:space="preserve"> con la colección “Punto de Mira”</w:t>
      </w:r>
    </w:p>
    <w:p w14:paraId="2A2179C2" w14:textId="77777777" w:rsidR="00D56716" w:rsidRPr="0065100D" w:rsidRDefault="00D56716" w:rsidP="00442E49">
      <w:pPr>
        <w:spacing w:after="0"/>
        <w:jc w:val="both"/>
        <w:rPr>
          <w:rFonts w:ascii="Poppins" w:hAnsi="Poppins" w:cs="Poppins"/>
          <w:sz w:val="20"/>
          <w:szCs w:val="20"/>
        </w:rPr>
      </w:pPr>
      <w:r w:rsidRPr="0065100D">
        <w:rPr>
          <w:rFonts w:ascii="Poppins" w:hAnsi="Poppins" w:cs="Poppins"/>
          <w:sz w:val="20"/>
          <w:szCs w:val="20"/>
        </w:rPr>
        <w:t xml:space="preserve">2019: Finalista categoría </w:t>
      </w:r>
      <w:r w:rsidRPr="004967BA">
        <w:rPr>
          <w:rFonts w:ascii="Poppins" w:hAnsi="Poppins" w:cs="Poppins"/>
          <w:b/>
          <w:bCs/>
          <w:sz w:val="20"/>
          <w:szCs w:val="20"/>
        </w:rPr>
        <w:t>Comercial Masculina</w:t>
      </w:r>
      <w:r w:rsidRPr="0065100D">
        <w:rPr>
          <w:rFonts w:ascii="Poppins" w:hAnsi="Poppins" w:cs="Poppins"/>
          <w:sz w:val="20"/>
          <w:szCs w:val="20"/>
        </w:rPr>
        <w:t xml:space="preserve"> en </w:t>
      </w:r>
      <w:r w:rsidRPr="009E4450">
        <w:rPr>
          <w:rFonts w:ascii="Poppins" w:hAnsi="Poppins" w:cs="Poppins"/>
          <w:sz w:val="20"/>
          <w:szCs w:val="20"/>
        </w:rPr>
        <w:t>los</w:t>
      </w:r>
      <w:r w:rsidRPr="009E4450">
        <w:rPr>
          <w:rFonts w:ascii="Poppins" w:hAnsi="Poppins" w:cs="Poppins"/>
          <w:b/>
          <w:sz w:val="20"/>
          <w:szCs w:val="20"/>
        </w:rPr>
        <w:t xml:space="preserve"> ABS Global </w:t>
      </w:r>
      <w:proofErr w:type="spellStart"/>
      <w:r w:rsidRPr="009E4450">
        <w:rPr>
          <w:rFonts w:ascii="Poppins" w:hAnsi="Poppins" w:cs="Poppins"/>
          <w:b/>
          <w:sz w:val="20"/>
          <w:szCs w:val="20"/>
        </w:rPr>
        <w:t>Image</w:t>
      </w:r>
      <w:proofErr w:type="spellEnd"/>
      <w:r w:rsidRPr="009E4450">
        <w:rPr>
          <w:rFonts w:ascii="Poppins" w:hAnsi="Poppins" w:cs="Poppins"/>
          <w:b/>
          <w:sz w:val="20"/>
          <w:szCs w:val="20"/>
        </w:rPr>
        <w:t xml:space="preserve"> Awards</w:t>
      </w:r>
      <w:r w:rsidRPr="0065100D">
        <w:rPr>
          <w:rFonts w:ascii="Poppins" w:hAnsi="Poppins" w:cs="Poppins"/>
          <w:sz w:val="20"/>
          <w:szCs w:val="20"/>
        </w:rPr>
        <w:t xml:space="preserve"> (Chicago)</w:t>
      </w:r>
    </w:p>
    <w:p w14:paraId="6148CCEF" w14:textId="77777777" w:rsidR="00DA29EE" w:rsidRDefault="00DA29EE" w:rsidP="00442E49">
      <w:pPr>
        <w:spacing w:after="0"/>
        <w:jc w:val="both"/>
        <w:rPr>
          <w:rFonts w:ascii="Poppins" w:hAnsi="Poppins" w:cs="Poppins"/>
          <w:sz w:val="20"/>
          <w:szCs w:val="20"/>
        </w:rPr>
      </w:pPr>
      <w:r w:rsidRPr="00C45426">
        <w:rPr>
          <w:rFonts w:ascii="Poppins" w:hAnsi="Poppins" w:cs="Poppins"/>
          <w:sz w:val="20"/>
          <w:szCs w:val="20"/>
        </w:rPr>
        <w:t xml:space="preserve">2019: Finalista categoría </w:t>
      </w:r>
      <w:proofErr w:type="spellStart"/>
      <w:r w:rsidRPr="004967BA">
        <w:rPr>
          <w:rFonts w:ascii="Poppins" w:hAnsi="Poppins" w:cs="Poppins"/>
          <w:b/>
          <w:bCs/>
          <w:sz w:val="20"/>
          <w:szCs w:val="20"/>
        </w:rPr>
        <w:t>Cut</w:t>
      </w:r>
      <w:proofErr w:type="spellEnd"/>
      <w:r w:rsidRPr="004967BA">
        <w:rPr>
          <w:rFonts w:ascii="Poppins" w:hAnsi="Poppins" w:cs="Poppins"/>
          <w:b/>
          <w:bCs/>
          <w:sz w:val="20"/>
          <w:szCs w:val="20"/>
        </w:rPr>
        <w:t xml:space="preserve"> &amp; Color</w:t>
      </w:r>
      <w:r w:rsidRPr="00C45426">
        <w:rPr>
          <w:rFonts w:ascii="Poppins" w:hAnsi="Poppins" w:cs="Poppins"/>
          <w:sz w:val="20"/>
          <w:szCs w:val="20"/>
        </w:rPr>
        <w:t xml:space="preserve"> </w:t>
      </w:r>
      <w:r w:rsidR="008F17B1" w:rsidRPr="00C45426">
        <w:rPr>
          <w:rFonts w:ascii="Poppins" w:hAnsi="Poppins" w:cs="Poppins"/>
          <w:sz w:val="20"/>
          <w:szCs w:val="20"/>
        </w:rPr>
        <w:t>en los</w:t>
      </w:r>
      <w:r w:rsidRPr="00C45426">
        <w:rPr>
          <w:rFonts w:ascii="Poppins" w:hAnsi="Poppins" w:cs="Poppins"/>
          <w:sz w:val="20"/>
          <w:szCs w:val="20"/>
        </w:rPr>
        <w:t xml:space="preserve"> </w:t>
      </w:r>
      <w:r w:rsidRPr="009E4450">
        <w:rPr>
          <w:rFonts w:ascii="Poppins" w:hAnsi="Poppins" w:cs="Poppins"/>
          <w:b/>
          <w:sz w:val="20"/>
          <w:szCs w:val="20"/>
        </w:rPr>
        <w:t xml:space="preserve">International </w:t>
      </w:r>
      <w:proofErr w:type="spellStart"/>
      <w:r w:rsidRPr="009E4450">
        <w:rPr>
          <w:rFonts w:ascii="Poppins" w:hAnsi="Poppins" w:cs="Poppins"/>
          <w:b/>
          <w:sz w:val="20"/>
          <w:szCs w:val="20"/>
        </w:rPr>
        <w:t>Visionary</w:t>
      </w:r>
      <w:proofErr w:type="spellEnd"/>
      <w:r w:rsidRPr="009E4450">
        <w:rPr>
          <w:rFonts w:ascii="Poppins" w:hAnsi="Poppins" w:cs="Poppins"/>
          <w:b/>
          <w:sz w:val="20"/>
          <w:szCs w:val="20"/>
        </w:rPr>
        <w:t xml:space="preserve"> Awards</w:t>
      </w:r>
    </w:p>
    <w:p w14:paraId="4823961F" w14:textId="77777777" w:rsidR="00C45426" w:rsidRPr="00C45426" w:rsidRDefault="00C45426" w:rsidP="00C45426">
      <w:pPr>
        <w:spacing w:after="0"/>
        <w:jc w:val="both"/>
        <w:rPr>
          <w:rFonts w:ascii="Poppins" w:hAnsi="Poppins" w:cs="Poppins"/>
          <w:sz w:val="20"/>
          <w:szCs w:val="20"/>
        </w:rPr>
      </w:pPr>
      <w:r w:rsidRPr="00C45426">
        <w:rPr>
          <w:rFonts w:ascii="Poppins" w:hAnsi="Poppins" w:cs="Poppins"/>
          <w:sz w:val="20"/>
          <w:szCs w:val="20"/>
        </w:rPr>
        <w:t xml:space="preserve">2020: </w:t>
      </w:r>
      <w:proofErr w:type="spellStart"/>
      <w:r w:rsidRPr="00C45426">
        <w:rPr>
          <w:rFonts w:ascii="Poppins" w:hAnsi="Poppins" w:cs="Poppins"/>
          <w:sz w:val="20"/>
          <w:szCs w:val="20"/>
        </w:rPr>
        <w:t>Prenominado</w:t>
      </w:r>
      <w:proofErr w:type="spellEnd"/>
      <w:r w:rsidRPr="00C45426">
        <w:rPr>
          <w:rFonts w:ascii="Poppins" w:hAnsi="Poppins" w:cs="Poppins"/>
          <w:sz w:val="20"/>
          <w:szCs w:val="20"/>
        </w:rPr>
        <w:t xml:space="preserve"> a </w:t>
      </w:r>
      <w:r w:rsidRPr="008C5B77">
        <w:rPr>
          <w:rFonts w:ascii="Poppins" w:hAnsi="Poppins" w:cs="Poppins"/>
          <w:b/>
          <w:bCs/>
          <w:sz w:val="20"/>
          <w:szCs w:val="20"/>
        </w:rPr>
        <w:t>Peluquero Español del Año</w:t>
      </w:r>
      <w:r>
        <w:rPr>
          <w:rFonts w:ascii="Poppins" w:hAnsi="Poppins" w:cs="Poppins"/>
          <w:sz w:val="20"/>
          <w:szCs w:val="20"/>
        </w:rPr>
        <w:t xml:space="preserve"> por el </w:t>
      </w:r>
      <w:r w:rsidRPr="009E4450">
        <w:rPr>
          <w:rFonts w:ascii="Poppins" w:hAnsi="Poppins" w:cs="Poppins"/>
          <w:b/>
          <w:sz w:val="20"/>
          <w:szCs w:val="20"/>
        </w:rPr>
        <w:t>Club Fígaro</w:t>
      </w:r>
    </w:p>
    <w:p w14:paraId="58C86128" w14:textId="56D9823E" w:rsidR="00C45426" w:rsidRPr="004967BA" w:rsidRDefault="00C45426" w:rsidP="00442E49">
      <w:pPr>
        <w:spacing w:after="0"/>
        <w:jc w:val="both"/>
        <w:rPr>
          <w:rFonts w:ascii="Poppins" w:hAnsi="Poppins" w:cs="Poppins"/>
          <w:sz w:val="20"/>
          <w:szCs w:val="20"/>
          <w:lang w:val="en-GB"/>
        </w:rPr>
      </w:pPr>
      <w:r w:rsidRPr="004967BA">
        <w:rPr>
          <w:rFonts w:ascii="Poppins" w:hAnsi="Poppins" w:cs="Poppins"/>
          <w:sz w:val="20"/>
          <w:szCs w:val="20"/>
          <w:lang w:val="en-GB"/>
        </w:rPr>
        <w:t xml:space="preserve">2020: </w:t>
      </w:r>
      <w:proofErr w:type="spellStart"/>
      <w:r w:rsidRPr="004967BA">
        <w:rPr>
          <w:rFonts w:ascii="Poppins" w:hAnsi="Poppins" w:cs="Poppins"/>
          <w:sz w:val="20"/>
          <w:szCs w:val="20"/>
          <w:lang w:val="en-GB"/>
        </w:rPr>
        <w:t>Ganador</w:t>
      </w:r>
      <w:proofErr w:type="spellEnd"/>
      <w:r w:rsidRPr="004967BA">
        <w:rPr>
          <w:rFonts w:ascii="Poppins" w:hAnsi="Poppins" w:cs="Poppins"/>
          <w:sz w:val="20"/>
          <w:szCs w:val="20"/>
          <w:lang w:val="en-GB"/>
        </w:rPr>
        <w:t xml:space="preserve"> </w:t>
      </w:r>
      <w:r w:rsidRPr="004967BA">
        <w:rPr>
          <w:rFonts w:ascii="Poppins" w:hAnsi="Poppins" w:cs="Poppins"/>
          <w:b/>
          <w:sz w:val="20"/>
          <w:szCs w:val="20"/>
          <w:lang w:val="en-GB"/>
        </w:rPr>
        <w:t>International Visionary Awards</w:t>
      </w:r>
      <w:r w:rsidRPr="004967BA">
        <w:rPr>
          <w:rFonts w:ascii="Poppins" w:hAnsi="Poppins" w:cs="Poppins"/>
          <w:sz w:val="20"/>
          <w:szCs w:val="20"/>
          <w:lang w:val="en-GB"/>
        </w:rPr>
        <w:t xml:space="preserve"> </w:t>
      </w:r>
      <w:proofErr w:type="spellStart"/>
      <w:r w:rsidRPr="004967BA">
        <w:rPr>
          <w:rFonts w:ascii="Poppins" w:hAnsi="Poppins" w:cs="Poppins"/>
          <w:sz w:val="20"/>
          <w:szCs w:val="20"/>
          <w:lang w:val="en-GB"/>
        </w:rPr>
        <w:t>categoría</w:t>
      </w:r>
      <w:proofErr w:type="spellEnd"/>
      <w:r w:rsidRPr="004967BA">
        <w:rPr>
          <w:rFonts w:ascii="Poppins" w:hAnsi="Poppins" w:cs="Poppins"/>
          <w:sz w:val="20"/>
          <w:szCs w:val="20"/>
          <w:lang w:val="en-GB"/>
        </w:rPr>
        <w:t xml:space="preserve"> </w:t>
      </w:r>
      <w:proofErr w:type="spellStart"/>
      <w:r w:rsidRPr="004967BA">
        <w:rPr>
          <w:rFonts w:ascii="Poppins" w:hAnsi="Poppins" w:cs="Poppins"/>
          <w:b/>
          <w:bCs/>
          <w:sz w:val="20"/>
          <w:szCs w:val="20"/>
          <w:lang w:val="en-GB"/>
        </w:rPr>
        <w:t>Mens</w:t>
      </w:r>
      <w:proofErr w:type="spellEnd"/>
    </w:p>
    <w:p w14:paraId="4C82F40D" w14:textId="2AF08717" w:rsidR="00C45426" w:rsidRPr="004967BA" w:rsidRDefault="00C45426" w:rsidP="00442E49">
      <w:pPr>
        <w:spacing w:after="0"/>
        <w:jc w:val="both"/>
        <w:rPr>
          <w:rFonts w:ascii="Poppins" w:hAnsi="Poppins" w:cs="Poppins"/>
          <w:sz w:val="20"/>
          <w:szCs w:val="20"/>
          <w:lang w:val="en-GB"/>
        </w:rPr>
      </w:pPr>
      <w:r w:rsidRPr="004967BA">
        <w:rPr>
          <w:rFonts w:ascii="Poppins" w:hAnsi="Poppins" w:cs="Poppins"/>
          <w:sz w:val="20"/>
          <w:szCs w:val="20"/>
          <w:lang w:val="en-GB"/>
        </w:rPr>
        <w:t xml:space="preserve">2020: </w:t>
      </w:r>
      <w:proofErr w:type="spellStart"/>
      <w:r w:rsidRPr="004967BA">
        <w:rPr>
          <w:rFonts w:ascii="Poppins" w:hAnsi="Poppins" w:cs="Poppins"/>
          <w:sz w:val="20"/>
          <w:szCs w:val="20"/>
          <w:lang w:val="en-GB"/>
        </w:rPr>
        <w:t>Finalista</w:t>
      </w:r>
      <w:proofErr w:type="spellEnd"/>
      <w:r w:rsidRPr="004967BA">
        <w:rPr>
          <w:rFonts w:ascii="Poppins" w:hAnsi="Poppins" w:cs="Poppins"/>
          <w:sz w:val="20"/>
          <w:szCs w:val="20"/>
          <w:lang w:val="en-GB"/>
        </w:rPr>
        <w:t xml:space="preserve"> </w:t>
      </w:r>
      <w:r w:rsidRPr="004967BA">
        <w:rPr>
          <w:rFonts w:ascii="Poppins" w:hAnsi="Poppins" w:cs="Poppins"/>
          <w:b/>
          <w:sz w:val="20"/>
          <w:szCs w:val="20"/>
          <w:lang w:val="en-GB"/>
        </w:rPr>
        <w:t xml:space="preserve">International </w:t>
      </w:r>
      <w:r w:rsidR="007549E0" w:rsidRPr="004967BA">
        <w:rPr>
          <w:rFonts w:ascii="Poppins" w:hAnsi="Poppins" w:cs="Poppins"/>
          <w:b/>
          <w:sz w:val="20"/>
          <w:szCs w:val="20"/>
          <w:lang w:val="en-GB"/>
        </w:rPr>
        <w:t>Hairdressing Awards</w:t>
      </w:r>
      <w:r w:rsidR="007549E0" w:rsidRPr="004967BA">
        <w:rPr>
          <w:rFonts w:ascii="Poppins" w:hAnsi="Poppins" w:cs="Poppins"/>
          <w:sz w:val="20"/>
          <w:szCs w:val="20"/>
          <w:lang w:val="en-GB"/>
        </w:rPr>
        <w:t xml:space="preserve"> </w:t>
      </w:r>
      <w:proofErr w:type="spellStart"/>
      <w:r w:rsidR="007549E0" w:rsidRPr="004967BA">
        <w:rPr>
          <w:rFonts w:ascii="Poppins" w:hAnsi="Poppins" w:cs="Poppins"/>
          <w:sz w:val="20"/>
          <w:szCs w:val="20"/>
          <w:lang w:val="en-GB"/>
        </w:rPr>
        <w:t>categoría</w:t>
      </w:r>
      <w:proofErr w:type="spellEnd"/>
      <w:r w:rsidR="007549E0" w:rsidRPr="004967BA">
        <w:rPr>
          <w:rFonts w:ascii="Poppins" w:hAnsi="Poppins" w:cs="Poppins"/>
          <w:sz w:val="20"/>
          <w:szCs w:val="20"/>
          <w:lang w:val="en-GB"/>
        </w:rPr>
        <w:t xml:space="preserve"> </w:t>
      </w:r>
      <w:proofErr w:type="spellStart"/>
      <w:r w:rsidR="007549E0" w:rsidRPr="004967BA">
        <w:rPr>
          <w:rFonts w:ascii="Poppins" w:hAnsi="Poppins" w:cs="Poppins"/>
          <w:sz w:val="20"/>
          <w:szCs w:val="20"/>
          <w:lang w:val="en-GB"/>
        </w:rPr>
        <w:t>mejor</w:t>
      </w:r>
      <w:proofErr w:type="spellEnd"/>
      <w:r w:rsidR="007549E0" w:rsidRPr="004967BA">
        <w:rPr>
          <w:rFonts w:ascii="Poppins" w:hAnsi="Poppins" w:cs="Poppins"/>
          <w:sz w:val="20"/>
          <w:szCs w:val="20"/>
          <w:lang w:val="en-GB"/>
        </w:rPr>
        <w:t xml:space="preserve"> </w:t>
      </w:r>
      <w:proofErr w:type="spellStart"/>
      <w:r w:rsidR="007549E0" w:rsidRPr="004967BA">
        <w:rPr>
          <w:rFonts w:ascii="Poppins" w:hAnsi="Poppins" w:cs="Poppins"/>
          <w:b/>
          <w:bCs/>
          <w:sz w:val="20"/>
          <w:szCs w:val="20"/>
          <w:lang w:val="en-GB"/>
        </w:rPr>
        <w:t>colección</w:t>
      </w:r>
      <w:proofErr w:type="spellEnd"/>
      <w:r w:rsidR="007549E0" w:rsidRPr="004967BA">
        <w:rPr>
          <w:rFonts w:ascii="Poppins" w:hAnsi="Poppins" w:cs="Poppins"/>
          <w:b/>
          <w:bCs/>
          <w:sz w:val="20"/>
          <w:szCs w:val="20"/>
          <w:lang w:val="en-GB"/>
        </w:rPr>
        <w:t xml:space="preserve"> </w:t>
      </w:r>
      <w:proofErr w:type="spellStart"/>
      <w:r w:rsidR="007549E0" w:rsidRPr="004967BA">
        <w:rPr>
          <w:rFonts w:ascii="Poppins" w:hAnsi="Poppins" w:cs="Poppins"/>
          <w:b/>
          <w:bCs/>
          <w:sz w:val="20"/>
          <w:szCs w:val="20"/>
          <w:lang w:val="en-GB"/>
        </w:rPr>
        <w:t>masculina</w:t>
      </w:r>
      <w:proofErr w:type="spellEnd"/>
    </w:p>
    <w:p w14:paraId="7F9E15B3" w14:textId="3597527B" w:rsidR="008F7A3C" w:rsidRPr="00892206" w:rsidRDefault="008F7A3C" w:rsidP="00442E49">
      <w:pPr>
        <w:spacing w:after="0"/>
        <w:jc w:val="both"/>
        <w:rPr>
          <w:rFonts w:ascii="Poppins" w:hAnsi="Poppins" w:cs="Poppins"/>
          <w:b/>
          <w:bCs/>
          <w:i/>
          <w:sz w:val="20"/>
          <w:szCs w:val="20"/>
          <w:lang w:val="en-GB"/>
        </w:rPr>
      </w:pPr>
      <w:r w:rsidRPr="008C5B77">
        <w:rPr>
          <w:rFonts w:ascii="Poppins" w:hAnsi="Poppins" w:cs="Poppins"/>
          <w:sz w:val="20"/>
          <w:szCs w:val="20"/>
          <w:lang w:val="en-GB"/>
        </w:rPr>
        <w:t>2020</w:t>
      </w:r>
      <w:r w:rsidRPr="004967BA">
        <w:rPr>
          <w:rFonts w:ascii="Poppins" w:hAnsi="Poppins" w:cs="Poppins"/>
          <w:b/>
          <w:bCs/>
          <w:sz w:val="20"/>
          <w:szCs w:val="20"/>
          <w:lang w:val="en-GB"/>
        </w:rPr>
        <w:t xml:space="preserve">: </w:t>
      </w:r>
      <w:r w:rsidR="008C5B77" w:rsidRPr="004967BA">
        <w:rPr>
          <w:rFonts w:ascii="Poppins" w:hAnsi="Poppins" w:cs="Poppins"/>
          <w:b/>
          <w:bCs/>
          <w:sz w:val="20"/>
          <w:szCs w:val="20"/>
          <w:lang w:val="en-GB"/>
        </w:rPr>
        <w:t>Runner Up</w:t>
      </w:r>
      <w:r w:rsidRPr="004967BA">
        <w:rPr>
          <w:rFonts w:ascii="Poppins" w:hAnsi="Poppins" w:cs="Poppins"/>
          <w:b/>
          <w:bCs/>
          <w:sz w:val="20"/>
          <w:szCs w:val="20"/>
          <w:lang w:val="en-GB"/>
        </w:rPr>
        <w:t xml:space="preserve"> AIPP Awards</w:t>
      </w:r>
      <w:r w:rsidRPr="008C5B77">
        <w:rPr>
          <w:rFonts w:ascii="Poppins" w:hAnsi="Poppins" w:cs="Poppins"/>
          <w:sz w:val="20"/>
          <w:szCs w:val="20"/>
          <w:lang w:val="en-GB"/>
        </w:rPr>
        <w:t xml:space="preserve"> 2020-2021 </w:t>
      </w:r>
      <w:proofErr w:type="spellStart"/>
      <w:r w:rsidRPr="008C5B77">
        <w:rPr>
          <w:rFonts w:ascii="Poppins" w:hAnsi="Poppins" w:cs="Poppins"/>
          <w:sz w:val="20"/>
          <w:szCs w:val="20"/>
          <w:lang w:val="en-GB"/>
        </w:rPr>
        <w:t>Categoría</w:t>
      </w:r>
      <w:proofErr w:type="spellEnd"/>
      <w:r w:rsidRPr="008C5B77">
        <w:rPr>
          <w:rFonts w:ascii="Poppins" w:hAnsi="Poppins" w:cs="Poppins"/>
          <w:sz w:val="20"/>
          <w:szCs w:val="20"/>
          <w:lang w:val="en-GB"/>
        </w:rPr>
        <w:t xml:space="preserve"> </w:t>
      </w:r>
      <w:r w:rsidRPr="00892206">
        <w:rPr>
          <w:rFonts w:ascii="Poppins" w:hAnsi="Poppins" w:cs="Poppins"/>
          <w:b/>
          <w:bCs/>
          <w:i/>
          <w:sz w:val="20"/>
          <w:szCs w:val="20"/>
          <w:lang w:val="en-GB"/>
        </w:rPr>
        <w:t>Best video</w:t>
      </w:r>
    </w:p>
    <w:p w14:paraId="100F3851" w14:textId="444F7990" w:rsidR="008C5B77" w:rsidRPr="00C45426" w:rsidRDefault="008C5B77" w:rsidP="008C5B77">
      <w:pPr>
        <w:spacing w:after="0"/>
        <w:jc w:val="both"/>
        <w:rPr>
          <w:rFonts w:ascii="Poppins" w:hAnsi="Poppins" w:cs="Poppins"/>
          <w:sz w:val="20"/>
          <w:szCs w:val="20"/>
        </w:rPr>
      </w:pPr>
      <w:r w:rsidRPr="00C45426">
        <w:rPr>
          <w:rFonts w:ascii="Poppins" w:hAnsi="Poppins" w:cs="Poppins"/>
          <w:sz w:val="20"/>
          <w:szCs w:val="20"/>
        </w:rPr>
        <w:t>202</w:t>
      </w:r>
      <w:r>
        <w:rPr>
          <w:rFonts w:ascii="Poppins" w:hAnsi="Poppins" w:cs="Poppins"/>
          <w:sz w:val="20"/>
          <w:szCs w:val="20"/>
        </w:rPr>
        <w:t>1</w:t>
      </w:r>
      <w:r w:rsidRPr="00C45426">
        <w:rPr>
          <w:rFonts w:ascii="Poppins" w:hAnsi="Poppins" w:cs="Poppins"/>
          <w:sz w:val="20"/>
          <w:szCs w:val="20"/>
        </w:rPr>
        <w:t xml:space="preserve">: </w:t>
      </w:r>
      <w:proofErr w:type="spellStart"/>
      <w:r w:rsidRPr="00C45426">
        <w:rPr>
          <w:rFonts w:ascii="Poppins" w:hAnsi="Poppins" w:cs="Poppins"/>
          <w:sz w:val="20"/>
          <w:szCs w:val="20"/>
        </w:rPr>
        <w:t>Prenominado</w:t>
      </w:r>
      <w:proofErr w:type="spellEnd"/>
      <w:r w:rsidRPr="00C45426">
        <w:rPr>
          <w:rFonts w:ascii="Poppins" w:hAnsi="Poppins" w:cs="Poppins"/>
          <w:sz w:val="20"/>
          <w:szCs w:val="20"/>
        </w:rPr>
        <w:t xml:space="preserve"> a </w:t>
      </w:r>
      <w:r w:rsidRPr="008C5B77">
        <w:rPr>
          <w:rFonts w:ascii="Poppins" w:hAnsi="Poppins" w:cs="Poppins"/>
          <w:b/>
          <w:bCs/>
          <w:sz w:val="20"/>
          <w:szCs w:val="20"/>
        </w:rPr>
        <w:t>Peluquero Español del Año</w:t>
      </w:r>
      <w:r>
        <w:rPr>
          <w:rFonts w:ascii="Poppins" w:hAnsi="Poppins" w:cs="Poppins"/>
          <w:sz w:val="20"/>
          <w:szCs w:val="20"/>
        </w:rPr>
        <w:t xml:space="preserve"> por el </w:t>
      </w:r>
      <w:r w:rsidRPr="009E4450">
        <w:rPr>
          <w:rFonts w:ascii="Poppins" w:hAnsi="Poppins" w:cs="Poppins"/>
          <w:b/>
          <w:sz w:val="20"/>
          <w:szCs w:val="20"/>
        </w:rPr>
        <w:t>Club Fígaro</w:t>
      </w:r>
    </w:p>
    <w:p w14:paraId="0943FB60" w14:textId="77777777" w:rsidR="008C5B77" w:rsidRPr="008C5B77" w:rsidRDefault="008C5B77" w:rsidP="00442E49">
      <w:pPr>
        <w:spacing w:after="0"/>
        <w:jc w:val="both"/>
        <w:rPr>
          <w:rFonts w:ascii="Poppins" w:hAnsi="Poppins" w:cs="Poppins"/>
          <w:sz w:val="20"/>
          <w:szCs w:val="20"/>
        </w:rPr>
      </w:pPr>
    </w:p>
    <w:p w14:paraId="40EAD546" w14:textId="77777777" w:rsidR="00442E49" w:rsidRPr="008C5B77" w:rsidRDefault="00442E49" w:rsidP="00442E49">
      <w:pPr>
        <w:spacing w:after="0"/>
        <w:jc w:val="both"/>
        <w:rPr>
          <w:rFonts w:ascii="Poppins" w:hAnsi="Poppins" w:cs="Poppins"/>
          <w:sz w:val="20"/>
          <w:szCs w:val="20"/>
        </w:rPr>
      </w:pPr>
    </w:p>
    <w:p w14:paraId="0C04C037" w14:textId="77777777" w:rsidR="00442E49" w:rsidRPr="0065100D" w:rsidRDefault="00442E49" w:rsidP="00442E49">
      <w:pPr>
        <w:spacing w:after="0"/>
        <w:jc w:val="both"/>
        <w:rPr>
          <w:rFonts w:ascii="Poppins" w:hAnsi="Poppins" w:cs="Poppins"/>
          <w:b/>
          <w:sz w:val="20"/>
          <w:szCs w:val="20"/>
          <w:u w:val="single"/>
        </w:rPr>
      </w:pPr>
      <w:r w:rsidRPr="0065100D">
        <w:rPr>
          <w:rFonts w:ascii="Poppins" w:hAnsi="Poppins" w:cs="Poppins"/>
          <w:b/>
          <w:sz w:val="20"/>
          <w:szCs w:val="20"/>
          <w:u w:val="single"/>
        </w:rPr>
        <w:t>Prensa y colecciones:</w:t>
      </w:r>
    </w:p>
    <w:p w14:paraId="4A6E654A" w14:textId="313DD3D1" w:rsidR="009024C5" w:rsidRPr="0065100D" w:rsidRDefault="00442E49" w:rsidP="00F86271">
      <w:pPr>
        <w:spacing w:after="0"/>
        <w:jc w:val="both"/>
        <w:rPr>
          <w:rFonts w:ascii="Poppins" w:hAnsi="Poppins" w:cs="Poppins"/>
          <w:sz w:val="20"/>
          <w:szCs w:val="20"/>
        </w:rPr>
      </w:pPr>
      <w:r w:rsidRPr="0065100D">
        <w:rPr>
          <w:rFonts w:ascii="Poppins" w:hAnsi="Poppins" w:cs="Poppins"/>
          <w:sz w:val="20"/>
          <w:szCs w:val="20"/>
        </w:rPr>
        <w:t xml:space="preserve">PELSYNERA acumula varias publicaciones y menciones a sus colecciones en prensa especializada del sector de la peluquería y el estilismo, entre otros: C &amp; C Magazine, Tocado, </w:t>
      </w:r>
      <w:proofErr w:type="spellStart"/>
      <w:r w:rsidRPr="0065100D">
        <w:rPr>
          <w:rFonts w:ascii="Poppins" w:hAnsi="Poppins" w:cs="Poppins"/>
          <w:sz w:val="20"/>
          <w:szCs w:val="20"/>
        </w:rPr>
        <w:t>Peluquerias</w:t>
      </w:r>
      <w:proofErr w:type="spellEnd"/>
      <w:r w:rsidRPr="0065100D">
        <w:rPr>
          <w:rFonts w:ascii="Poppins" w:hAnsi="Poppins" w:cs="Poppins"/>
          <w:sz w:val="20"/>
          <w:szCs w:val="20"/>
        </w:rPr>
        <w:t xml:space="preserve">, Estética </w:t>
      </w:r>
      <w:proofErr w:type="spellStart"/>
      <w:r w:rsidRPr="0065100D">
        <w:rPr>
          <w:rFonts w:ascii="Poppins" w:hAnsi="Poppins" w:cs="Poppins"/>
          <w:sz w:val="20"/>
          <w:szCs w:val="20"/>
        </w:rPr>
        <w:t>Modacabello</w:t>
      </w:r>
      <w:proofErr w:type="spellEnd"/>
      <w:r w:rsidRPr="0065100D">
        <w:rPr>
          <w:rFonts w:ascii="Poppins" w:hAnsi="Poppins" w:cs="Poppins"/>
          <w:sz w:val="20"/>
          <w:szCs w:val="20"/>
        </w:rPr>
        <w:t>, Pelo Perfec</w:t>
      </w:r>
      <w:r w:rsidR="00BB486C" w:rsidRPr="0065100D">
        <w:rPr>
          <w:rFonts w:ascii="Poppins" w:hAnsi="Poppins" w:cs="Poppins"/>
          <w:sz w:val="20"/>
          <w:szCs w:val="20"/>
        </w:rPr>
        <w:t xml:space="preserve">to, Hair, Pelo New Look, </w:t>
      </w:r>
      <w:proofErr w:type="spellStart"/>
      <w:r w:rsidR="00BB486C" w:rsidRPr="0065100D">
        <w:rPr>
          <w:rFonts w:ascii="Poppins" w:hAnsi="Poppins" w:cs="Poppins"/>
          <w:sz w:val="20"/>
          <w:szCs w:val="20"/>
        </w:rPr>
        <w:t>Fusion</w:t>
      </w:r>
      <w:proofErr w:type="spellEnd"/>
      <w:r w:rsidRPr="0065100D">
        <w:rPr>
          <w:rFonts w:ascii="Poppins" w:hAnsi="Poppins" w:cs="Poppins"/>
          <w:sz w:val="20"/>
          <w:szCs w:val="20"/>
        </w:rPr>
        <w:t>, Co</w:t>
      </w:r>
      <w:r w:rsidR="00BB486C" w:rsidRPr="0065100D">
        <w:rPr>
          <w:rFonts w:ascii="Poppins" w:hAnsi="Poppins" w:cs="Poppins"/>
          <w:sz w:val="20"/>
          <w:szCs w:val="20"/>
        </w:rPr>
        <w:t xml:space="preserve">iffure </w:t>
      </w:r>
      <w:proofErr w:type="spellStart"/>
      <w:r w:rsidR="00BB486C" w:rsidRPr="0065100D">
        <w:rPr>
          <w:rFonts w:ascii="Poppins" w:hAnsi="Poppins" w:cs="Poppins"/>
          <w:sz w:val="20"/>
          <w:szCs w:val="20"/>
        </w:rPr>
        <w:t>Professionelle</w:t>
      </w:r>
      <w:proofErr w:type="spellEnd"/>
      <w:r w:rsidR="00BB486C" w:rsidRPr="0065100D">
        <w:rPr>
          <w:rFonts w:ascii="Poppins" w:hAnsi="Poppins" w:cs="Poppins"/>
          <w:sz w:val="20"/>
          <w:szCs w:val="20"/>
        </w:rPr>
        <w:t xml:space="preserve">, </w:t>
      </w:r>
      <w:proofErr w:type="spellStart"/>
      <w:r w:rsidR="00BB486C" w:rsidRPr="0065100D">
        <w:rPr>
          <w:rFonts w:ascii="Poppins" w:hAnsi="Poppins" w:cs="Poppins"/>
          <w:sz w:val="20"/>
          <w:szCs w:val="20"/>
        </w:rPr>
        <w:t>Hair</w:t>
      </w:r>
      <w:r w:rsidRPr="0065100D">
        <w:rPr>
          <w:rFonts w:ascii="Poppins" w:hAnsi="Poppins" w:cs="Poppins"/>
          <w:sz w:val="20"/>
          <w:szCs w:val="20"/>
        </w:rPr>
        <w:t>'s</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How</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Penteados</w:t>
      </w:r>
      <w:proofErr w:type="spellEnd"/>
      <w:r w:rsidRPr="0065100D">
        <w:rPr>
          <w:rFonts w:ascii="Poppins" w:hAnsi="Poppins" w:cs="Poppins"/>
          <w:sz w:val="20"/>
          <w:szCs w:val="20"/>
        </w:rPr>
        <w:t xml:space="preserve"> o </w:t>
      </w:r>
      <w:proofErr w:type="spellStart"/>
      <w:r w:rsidRPr="0065100D">
        <w:rPr>
          <w:rFonts w:ascii="Poppins" w:hAnsi="Poppins" w:cs="Poppins"/>
          <w:sz w:val="20"/>
          <w:szCs w:val="20"/>
        </w:rPr>
        <w:t>The</w:t>
      </w:r>
      <w:proofErr w:type="spellEnd"/>
      <w:r w:rsidRPr="0065100D">
        <w:rPr>
          <w:rFonts w:ascii="Poppins" w:hAnsi="Poppins" w:cs="Poppins"/>
          <w:sz w:val="20"/>
          <w:szCs w:val="20"/>
        </w:rPr>
        <w:t xml:space="preserve"> </w:t>
      </w:r>
      <w:proofErr w:type="spellStart"/>
      <w:r w:rsidRPr="0065100D">
        <w:rPr>
          <w:rFonts w:ascii="Poppins" w:hAnsi="Poppins" w:cs="Poppins"/>
          <w:sz w:val="20"/>
          <w:szCs w:val="20"/>
        </w:rPr>
        <w:t>Morgen</w:t>
      </w:r>
      <w:proofErr w:type="spellEnd"/>
      <w:r w:rsidRPr="0065100D">
        <w:rPr>
          <w:rFonts w:ascii="Poppins" w:hAnsi="Poppins" w:cs="Poppins"/>
          <w:sz w:val="20"/>
          <w:szCs w:val="20"/>
        </w:rPr>
        <w:t xml:space="preserve">, entre otros ... llegando a ser portada en </w:t>
      </w:r>
      <w:r w:rsidR="008433ED" w:rsidRPr="0065100D">
        <w:rPr>
          <w:rFonts w:ascii="Poppins" w:hAnsi="Poppins" w:cs="Poppins"/>
          <w:sz w:val="20"/>
          <w:szCs w:val="20"/>
        </w:rPr>
        <w:t>30</w:t>
      </w:r>
      <w:r w:rsidRPr="0065100D">
        <w:rPr>
          <w:rFonts w:ascii="Poppins" w:hAnsi="Poppins" w:cs="Poppins"/>
          <w:sz w:val="20"/>
          <w:szCs w:val="20"/>
        </w:rPr>
        <w:t xml:space="preserve"> ocasiones.</w:t>
      </w:r>
    </w:p>
    <w:sectPr w:rsidR="009024C5" w:rsidRPr="0065100D" w:rsidSect="00A349CA">
      <w:footerReference w:type="default" r:id="rId8"/>
      <w:pgSz w:w="11906" w:h="16838"/>
      <w:pgMar w:top="-426" w:right="1134" w:bottom="142" w:left="1134" w:header="709" w:footer="1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1163F" w14:textId="77777777" w:rsidR="00FD5D58" w:rsidRDefault="00FD5D58" w:rsidP="00346B82">
      <w:pPr>
        <w:spacing w:after="0" w:line="240" w:lineRule="auto"/>
      </w:pPr>
      <w:r>
        <w:separator/>
      </w:r>
    </w:p>
  </w:endnote>
  <w:endnote w:type="continuationSeparator" w:id="0">
    <w:p w14:paraId="27F0F74E" w14:textId="77777777" w:rsidR="00FD5D58" w:rsidRDefault="00FD5D58"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004A" w14:textId="77777777" w:rsidR="00A349CA" w:rsidRDefault="00A349CA" w:rsidP="00A349CA">
    <w:pPr>
      <w:pBdr>
        <w:bottom w:val="single" w:sz="4" w:space="1" w:color="auto"/>
      </w:pBdr>
      <w:spacing w:after="0"/>
      <w:rPr>
        <w:rFonts w:ascii="Tahoma" w:hAnsi="Tahoma" w:cs="Tahoma"/>
        <w:b/>
        <w:sz w:val="18"/>
        <w:szCs w:val="18"/>
        <w:u w:val="single"/>
      </w:rPr>
    </w:pPr>
  </w:p>
  <w:p w14:paraId="6C6000AE" w14:textId="77777777" w:rsidR="00A349CA" w:rsidRDefault="00A349CA" w:rsidP="00A349CA">
    <w:pPr>
      <w:spacing w:after="0"/>
      <w:jc w:val="center"/>
      <w:rPr>
        <w:rFonts w:ascii="Poppins" w:hAnsi="Poppins" w:cs="Poppins"/>
        <w:b/>
        <w:sz w:val="18"/>
        <w:szCs w:val="18"/>
        <w:u w:val="single"/>
      </w:rPr>
    </w:pPr>
  </w:p>
  <w:p w14:paraId="3A06FF55" w14:textId="77777777" w:rsidR="00A349CA" w:rsidRPr="00642430" w:rsidRDefault="00A349CA" w:rsidP="00A349CA">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347E2909" w14:textId="397E3DEA" w:rsidR="00A349CA" w:rsidRDefault="00A349CA" w:rsidP="00A349CA">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3B1A1246" wp14:editId="723BE038">
          <wp:simplePos x="0" y="0"/>
          <wp:positionH relativeFrom="margin">
            <wp:posOffset>2555240</wp:posOffset>
          </wp:positionH>
          <wp:positionV relativeFrom="margin">
            <wp:posOffset>9660255</wp:posOffset>
          </wp:positionV>
          <wp:extent cx="1009650" cy="706796"/>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C983" w14:textId="77777777" w:rsidR="00FD5D58" w:rsidRDefault="00FD5D58" w:rsidP="00346B82">
      <w:pPr>
        <w:spacing w:after="0" w:line="240" w:lineRule="auto"/>
      </w:pPr>
      <w:r>
        <w:separator/>
      </w:r>
    </w:p>
  </w:footnote>
  <w:footnote w:type="continuationSeparator" w:id="0">
    <w:p w14:paraId="4FE2726B" w14:textId="77777777" w:rsidR="00FD5D58" w:rsidRDefault="00FD5D58"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B2"/>
    <w:rsid w:val="00017236"/>
    <w:rsid w:val="000433F7"/>
    <w:rsid w:val="00051846"/>
    <w:rsid w:val="00052F3B"/>
    <w:rsid w:val="0008250D"/>
    <w:rsid w:val="000A59D2"/>
    <w:rsid w:val="000B65CA"/>
    <w:rsid w:val="000C5EF0"/>
    <w:rsid w:val="000C6D0A"/>
    <w:rsid w:val="00130F0D"/>
    <w:rsid w:val="00145CE9"/>
    <w:rsid w:val="001460E5"/>
    <w:rsid w:val="00170B5D"/>
    <w:rsid w:val="001C541C"/>
    <w:rsid w:val="001E644E"/>
    <w:rsid w:val="002330EF"/>
    <w:rsid w:val="002A6F62"/>
    <w:rsid w:val="002C73E4"/>
    <w:rsid w:val="002E2756"/>
    <w:rsid w:val="002E48FA"/>
    <w:rsid w:val="00305885"/>
    <w:rsid w:val="00346B82"/>
    <w:rsid w:val="00362B7D"/>
    <w:rsid w:val="00364D49"/>
    <w:rsid w:val="003E2308"/>
    <w:rsid w:val="00410BB9"/>
    <w:rsid w:val="00442E49"/>
    <w:rsid w:val="00477EA4"/>
    <w:rsid w:val="004952DF"/>
    <w:rsid w:val="004967BA"/>
    <w:rsid w:val="004B662B"/>
    <w:rsid w:val="004C7758"/>
    <w:rsid w:val="004D5782"/>
    <w:rsid w:val="004F28D5"/>
    <w:rsid w:val="0050467F"/>
    <w:rsid w:val="00507B73"/>
    <w:rsid w:val="005233FB"/>
    <w:rsid w:val="00586749"/>
    <w:rsid w:val="005D04EF"/>
    <w:rsid w:val="005D48E8"/>
    <w:rsid w:val="005F65B2"/>
    <w:rsid w:val="00601175"/>
    <w:rsid w:val="006113EE"/>
    <w:rsid w:val="0062526F"/>
    <w:rsid w:val="006427FB"/>
    <w:rsid w:val="0065100D"/>
    <w:rsid w:val="00663CD8"/>
    <w:rsid w:val="0068233B"/>
    <w:rsid w:val="00683914"/>
    <w:rsid w:val="006A1E3C"/>
    <w:rsid w:val="006A71C0"/>
    <w:rsid w:val="006B0A2D"/>
    <w:rsid w:val="006B1839"/>
    <w:rsid w:val="006C298C"/>
    <w:rsid w:val="006D3E6F"/>
    <w:rsid w:val="006E433E"/>
    <w:rsid w:val="006E690A"/>
    <w:rsid w:val="00714B49"/>
    <w:rsid w:val="00732DA1"/>
    <w:rsid w:val="007549E0"/>
    <w:rsid w:val="00765C6A"/>
    <w:rsid w:val="00787FC5"/>
    <w:rsid w:val="007931B3"/>
    <w:rsid w:val="007C5003"/>
    <w:rsid w:val="007D1211"/>
    <w:rsid w:val="007D2E1A"/>
    <w:rsid w:val="007D3296"/>
    <w:rsid w:val="0080027E"/>
    <w:rsid w:val="00805312"/>
    <w:rsid w:val="008232E0"/>
    <w:rsid w:val="0083473D"/>
    <w:rsid w:val="00834B91"/>
    <w:rsid w:val="008433ED"/>
    <w:rsid w:val="00847D67"/>
    <w:rsid w:val="008765CE"/>
    <w:rsid w:val="00886040"/>
    <w:rsid w:val="00892206"/>
    <w:rsid w:val="008973CE"/>
    <w:rsid w:val="008A1620"/>
    <w:rsid w:val="008C5B77"/>
    <w:rsid w:val="008D0CE3"/>
    <w:rsid w:val="008F17B1"/>
    <w:rsid w:val="008F7A3C"/>
    <w:rsid w:val="009024C5"/>
    <w:rsid w:val="0091343A"/>
    <w:rsid w:val="00915C99"/>
    <w:rsid w:val="00942290"/>
    <w:rsid w:val="009848B4"/>
    <w:rsid w:val="00984CB3"/>
    <w:rsid w:val="00985B22"/>
    <w:rsid w:val="00991DF2"/>
    <w:rsid w:val="0099575C"/>
    <w:rsid w:val="009B0D28"/>
    <w:rsid w:val="009C0DF1"/>
    <w:rsid w:val="009E0DFA"/>
    <w:rsid w:val="009E3C2F"/>
    <w:rsid w:val="009E4450"/>
    <w:rsid w:val="009F5BA4"/>
    <w:rsid w:val="00A10AB3"/>
    <w:rsid w:val="00A235B1"/>
    <w:rsid w:val="00A251DF"/>
    <w:rsid w:val="00A349CA"/>
    <w:rsid w:val="00A46124"/>
    <w:rsid w:val="00A6318F"/>
    <w:rsid w:val="00A92F2F"/>
    <w:rsid w:val="00A94DE8"/>
    <w:rsid w:val="00AC0D0C"/>
    <w:rsid w:val="00AC734A"/>
    <w:rsid w:val="00AD169C"/>
    <w:rsid w:val="00AF1FF8"/>
    <w:rsid w:val="00B156BC"/>
    <w:rsid w:val="00B32DC2"/>
    <w:rsid w:val="00B44061"/>
    <w:rsid w:val="00B77DA7"/>
    <w:rsid w:val="00B870A2"/>
    <w:rsid w:val="00BA77E6"/>
    <w:rsid w:val="00BB3365"/>
    <w:rsid w:val="00BB486C"/>
    <w:rsid w:val="00BC25A9"/>
    <w:rsid w:val="00BC4907"/>
    <w:rsid w:val="00BC5349"/>
    <w:rsid w:val="00BE646B"/>
    <w:rsid w:val="00C0002D"/>
    <w:rsid w:val="00C14DA5"/>
    <w:rsid w:val="00C30319"/>
    <w:rsid w:val="00C45426"/>
    <w:rsid w:val="00C730B7"/>
    <w:rsid w:val="00C807D5"/>
    <w:rsid w:val="00C91BBB"/>
    <w:rsid w:val="00CA3044"/>
    <w:rsid w:val="00CC7B89"/>
    <w:rsid w:val="00CE025D"/>
    <w:rsid w:val="00CF3878"/>
    <w:rsid w:val="00CF7C3A"/>
    <w:rsid w:val="00D0232C"/>
    <w:rsid w:val="00D06510"/>
    <w:rsid w:val="00D07499"/>
    <w:rsid w:val="00D34124"/>
    <w:rsid w:val="00D56716"/>
    <w:rsid w:val="00DA29EE"/>
    <w:rsid w:val="00DA726D"/>
    <w:rsid w:val="00DB3630"/>
    <w:rsid w:val="00DE388C"/>
    <w:rsid w:val="00E01271"/>
    <w:rsid w:val="00E25771"/>
    <w:rsid w:val="00E27688"/>
    <w:rsid w:val="00E56357"/>
    <w:rsid w:val="00E727DD"/>
    <w:rsid w:val="00E75A84"/>
    <w:rsid w:val="00E9070F"/>
    <w:rsid w:val="00ED6A48"/>
    <w:rsid w:val="00EF6B79"/>
    <w:rsid w:val="00EF7FC9"/>
    <w:rsid w:val="00F04BD7"/>
    <w:rsid w:val="00F32BEA"/>
    <w:rsid w:val="00F811FF"/>
    <w:rsid w:val="00F86271"/>
    <w:rsid w:val="00F94D4C"/>
    <w:rsid w:val="00FA1417"/>
    <w:rsid w:val="00FC5E01"/>
    <w:rsid w:val="00FD5D58"/>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286E"/>
  <w15:docId w15:val="{EF8BF532-5BFD-40EE-BB1F-3ED8ED2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76608">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20Jones\Dropbox\0.0%20COMUNICAHAIR\0.0%20ARXIUS%20COMPARTITS%20AMB%20BLANCA\PLANTILLE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FB7E-7385-4F5B-8395-59305E72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16</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11</cp:revision>
  <cp:lastPrinted>2018-07-21T10:03:00Z</cp:lastPrinted>
  <dcterms:created xsi:type="dcterms:W3CDTF">2020-09-23T21:28:00Z</dcterms:created>
  <dcterms:modified xsi:type="dcterms:W3CDTF">2021-03-04T09:59:00Z</dcterms:modified>
</cp:coreProperties>
</file>