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DAC5172" w14:textId="2F1D5A6E" w:rsidR="000C7F30" w:rsidRPr="00441ABB" w:rsidRDefault="003E3A40" w:rsidP="000C7F30">
      <w:pPr>
        <w:rPr>
          <w:rFonts w:ascii="Arial" w:hAnsi="Arial" w:cs="Arial"/>
          <w:b/>
          <w:bCs/>
          <w:szCs w:val="19"/>
          <w:lang w:val="en-US"/>
        </w:rPr>
      </w:pPr>
      <w:r>
        <w:rPr>
          <w:rFonts w:ascii="Arial" w:hAnsi="Arial" w:cs="Arial"/>
          <w:b/>
          <w:bCs/>
          <w:szCs w:val="19"/>
          <w:lang w:val="en-US"/>
        </w:rPr>
        <w:t>Mex, Switzerland</w:t>
      </w:r>
      <w:r w:rsidR="000C7F30" w:rsidRPr="003E3A40">
        <w:rPr>
          <w:rFonts w:ascii="Arial" w:hAnsi="Arial" w:cs="Arial"/>
          <w:b/>
          <w:bCs/>
          <w:szCs w:val="19"/>
          <w:lang w:val="en-US"/>
        </w:rPr>
        <w:t xml:space="preserve">, 21 </w:t>
      </w:r>
      <w:r w:rsidR="000C7F30" w:rsidRPr="00441ABB">
        <w:rPr>
          <w:rFonts w:ascii="Arial" w:hAnsi="Arial" w:cs="Arial"/>
          <w:b/>
          <w:bCs/>
          <w:szCs w:val="19"/>
          <w:lang w:val="en-US"/>
        </w:rPr>
        <w:t>December 2023</w:t>
      </w:r>
    </w:p>
    <w:p w14:paraId="66BD6D43" w14:textId="77777777" w:rsidR="000C7F30" w:rsidRPr="00441ABB" w:rsidRDefault="000C7F30" w:rsidP="000C7F30">
      <w:pPr>
        <w:pStyle w:val="NormalWeb"/>
        <w:shd w:val="clear" w:color="auto" w:fill="FFFFFF"/>
        <w:rPr>
          <w:rFonts w:ascii="Arial" w:eastAsia="Times New Roman" w:hAnsi="Arial" w:cs="Arial"/>
          <w:b/>
          <w:bCs/>
          <w:lang w:val="en-US" w:eastAsia="en-US"/>
        </w:rPr>
      </w:pPr>
    </w:p>
    <w:p w14:paraId="0C157DEF" w14:textId="77777777" w:rsidR="000C7F30" w:rsidRPr="00441ABB" w:rsidRDefault="000C7F30" w:rsidP="000C7F30">
      <w:pPr>
        <w:pStyle w:val="NormalWeb"/>
        <w:shd w:val="clear" w:color="auto" w:fill="FFFFFF"/>
        <w:rPr>
          <w:rFonts w:ascii="Arial" w:eastAsia="Times New Roman" w:hAnsi="Arial" w:cs="Arial"/>
          <w:b/>
          <w:bCs/>
          <w:sz w:val="20"/>
          <w:szCs w:val="20"/>
          <w:lang w:val="en-US" w:eastAsia="en-US"/>
        </w:rPr>
      </w:pPr>
    </w:p>
    <w:p w14:paraId="2F8CDE17" w14:textId="77777777" w:rsidR="000C7F30" w:rsidRPr="00441ABB" w:rsidRDefault="000C7F30" w:rsidP="000C7F30">
      <w:pPr>
        <w:pStyle w:val="NormalWeb"/>
        <w:shd w:val="clear" w:color="auto" w:fill="FFFFFF"/>
        <w:spacing w:line="276" w:lineRule="auto"/>
        <w:rPr>
          <w:rFonts w:ascii="Arial" w:eastAsia="Times New Roman" w:hAnsi="Arial" w:cs="Arial"/>
          <w:b/>
          <w:bCs/>
          <w:sz w:val="20"/>
          <w:szCs w:val="20"/>
          <w:lang w:val="en-US" w:eastAsia="en-US"/>
        </w:rPr>
      </w:pPr>
      <w:r w:rsidRPr="00441ABB">
        <w:rPr>
          <w:rFonts w:ascii="Arial" w:eastAsia="Times New Roman" w:hAnsi="Arial" w:cs="Arial"/>
          <w:b/>
          <w:bCs/>
          <w:sz w:val="20"/>
          <w:szCs w:val="20"/>
          <w:lang w:val="en-US" w:eastAsia="en-US"/>
        </w:rPr>
        <w:t>BOBST to present market-leading label solutions at Gulf Print &amp; Pack 2024</w:t>
      </w:r>
    </w:p>
    <w:p w14:paraId="4A30EEE6" w14:textId="77777777" w:rsidR="000C7F30" w:rsidRPr="00441ABB" w:rsidRDefault="000C7F30" w:rsidP="000C7F30">
      <w:pPr>
        <w:pStyle w:val="NormalWeb"/>
        <w:shd w:val="clear" w:color="auto" w:fill="FFFFFF"/>
        <w:spacing w:line="276" w:lineRule="auto"/>
        <w:rPr>
          <w:rFonts w:ascii="Arial" w:eastAsia="Times New Roman" w:hAnsi="Arial" w:cs="Arial"/>
          <w:b/>
          <w:bCs/>
          <w:sz w:val="20"/>
          <w:szCs w:val="20"/>
          <w:lang w:val="en-US" w:eastAsia="en-US"/>
        </w:rPr>
      </w:pPr>
    </w:p>
    <w:p w14:paraId="5249BF87" w14:textId="4EA52104" w:rsidR="000C7F30" w:rsidRPr="00441ABB" w:rsidRDefault="000C7F30" w:rsidP="000C7F30">
      <w:pPr>
        <w:pStyle w:val="NormalWeb"/>
        <w:shd w:val="clear" w:color="auto" w:fill="FFFFFF"/>
        <w:spacing w:line="276" w:lineRule="auto"/>
        <w:rPr>
          <w:rStyle w:val="Strong"/>
          <w:rFonts w:ascii="Arial" w:hAnsi="Arial" w:cs="Arial"/>
          <w:sz w:val="20"/>
          <w:szCs w:val="20"/>
          <w:shd w:val="clear" w:color="auto" w:fill="FFFFFF"/>
          <w:lang w:val="en-US"/>
        </w:rPr>
      </w:pPr>
      <w:r w:rsidRPr="00441ABB">
        <w:rPr>
          <w:rStyle w:val="Strong"/>
          <w:rFonts w:ascii="Arial" w:hAnsi="Arial" w:cs="Arial"/>
          <w:sz w:val="20"/>
          <w:szCs w:val="20"/>
          <w:shd w:val="clear" w:color="auto" w:fill="FFFFFF"/>
          <w:lang w:val="en-US"/>
        </w:rPr>
        <w:t>As a one-stop shop for narrow-mid</w:t>
      </w:r>
      <w:r>
        <w:rPr>
          <w:rStyle w:val="Strong"/>
          <w:rFonts w:ascii="Arial" w:hAnsi="Arial" w:cs="Arial"/>
          <w:sz w:val="20"/>
          <w:szCs w:val="20"/>
          <w:shd w:val="clear" w:color="auto" w:fill="FFFFFF"/>
          <w:lang w:val="en-US"/>
        </w:rPr>
        <w:t>-</w:t>
      </w:r>
      <w:r w:rsidRPr="00441ABB">
        <w:rPr>
          <w:rStyle w:val="Strong"/>
          <w:rFonts w:ascii="Arial" w:hAnsi="Arial" w:cs="Arial"/>
          <w:sz w:val="20"/>
          <w:szCs w:val="20"/>
          <w:shd w:val="clear" w:color="auto" w:fill="FFFFFF"/>
          <w:lang w:val="en-US"/>
        </w:rPr>
        <w:t xml:space="preserve">web printing, BOBST will present its </w:t>
      </w:r>
      <w:r w:rsidR="003011B0">
        <w:rPr>
          <w:rStyle w:val="Strong"/>
          <w:rFonts w:ascii="Arial" w:hAnsi="Arial" w:cs="Arial"/>
          <w:sz w:val="20"/>
          <w:szCs w:val="20"/>
          <w:shd w:val="clear" w:color="auto" w:fill="FFFFFF"/>
          <w:lang w:val="en-US"/>
        </w:rPr>
        <w:t>complete</w:t>
      </w:r>
      <w:r w:rsidRPr="00441ABB">
        <w:rPr>
          <w:rStyle w:val="Strong"/>
          <w:rFonts w:ascii="Arial" w:hAnsi="Arial" w:cs="Arial"/>
          <w:sz w:val="20"/>
          <w:szCs w:val="20"/>
          <w:shd w:val="clear" w:color="auto" w:fill="FFFFFF"/>
          <w:lang w:val="en-US"/>
        </w:rPr>
        <w:t xml:space="preserve"> product and services portfolio for label and packaging production during Gulf Print &amp; Pack 2024</w:t>
      </w:r>
      <w:r w:rsidR="00914878">
        <w:rPr>
          <w:rStyle w:val="Strong"/>
          <w:rFonts w:ascii="Arial" w:hAnsi="Arial" w:cs="Arial"/>
          <w:sz w:val="20"/>
          <w:szCs w:val="20"/>
          <w:shd w:val="clear" w:color="auto" w:fill="FFFFFF"/>
          <w:lang w:val="en-US"/>
        </w:rPr>
        <w:t xml:space="preserve"> in</w:t>
      </w:r>
      <w:r w:rsidRPr="00441ABB">
        <w:rPr>
          <w:rStyle w:val="Strong"/>
          <w:rFonts w:ascii="Arial" w:hAnsi="Arial" w:cs="Arial"/>
          <w:sz w:val="20"/>
          <w:szCs w:val="20"/>
          <w:shd w:val="clear" w:color="auto" w:fill="FFFFFF"/>
          <w:lang w:val="en-US"/>
        </w:rPr>
        <w:t xml:space="preserve"> Dubai. </w:t>
      </w:r>
    </w:p>
    <w:p w14:paraId="72456CF1" w14:textId="77777777" w:rsidR="000C7F30" w:rsidRPr="00441ABB" w:rsidRDefault="000C7F30" w:rsidP="000C7F30">
      <w:pPr>
        <w:pStyle w:val="NormalWeb"/>
        <w:shd w:val="clear" w:color="auto" w:fill="FFFFFF"/>
        <w:spacing w:line="276" w:lineRule="auto"/>
        <w:rPr>
          <w:rStyle w:val="Strong"/>
          <w:rFonts w:ascii="Arial" w:hAnsi="Arial" w:cs="Arial"/>
          <w:sz w:val="20"/>
          <w:szCs w:val="20"/>
          <w:shd w:val="clear" w:color="auto" w:fill="FFFFFF"/>
          <w:lang w:val="en-US"/>
        </w:rPr>
      </w:pPr>
    </w:p>
    <w:p w14:paraId="6C713DA7" w14:textId="7D0E7E5A" w:rsidR="000C7F30" w:rsidRDefault="000C7F30" w:rsidP="3E80F2A7">
      <w:pPr>
        <w:pStyle w:val="NormalWeb"/>
        <w:shd w:val="clear" w:color="auto" w:fill="FFFFFF" w:themeFill="accent3"/>
        <w:spacing w:line="276" w:lineRule="auto"/>
        <w:rPr>
          <w:rFonts w:ascii="Arial" w:hAnsi="Arial" w:cs="Arial"/>
          <w:sz w:val="20"/>
          <w:szCs w:val="20"/>
          <w:lang w:val="en-US"/>
        </w:rPr>
      </w:pPr>
      <w:r w:rsidRPr="009D39A9">
        <w:rPr>
          <w:rFonts w:ascii="Arial" w:hAnsi="Arial" w:cs="Arial"/>
          <w:sz w:val="20"/>
          <w:szCs w:val="20"/>
          <w:lang w:val="en-US"/>
        </w:rPr>
        <w:t>The size of the</w:t>
      </w:r>
      <w:r w:rsidR="00DC025A" w:rsidRPr="009D39A9">
        <w:rPr>
          <w:rFonts w:ascii="Arial" w:hAnsi="Arial" w:cs="Arial"/>
          <w:sz w:val="20"/>
          <w:szCs w:val="20"/>
          <w:lang w:val="en-US"/>
        </w:rPr>
        <w:t xml:space="preserve"> </w:t>
      </w:r>
      <w:r w:rsidR="003D5486">
        <w:rPr>
          <w:rFonts w:ascii="Arial" w:hAnsi="Arial" w:cs="Arial"/>
          <w:sz w:val="20"/>
          <w:szCs w:val="20"/>
          <w:lang w:val="en-US"/>
        </w:rPr>
        <w:t xml:space="preserve">GCC </w:t>
      </w:r>
      <w:r w:rsidRPr="009D39A9">
        <w:rPr>
          <w:rFonts w:ascii="Arial" w:hAnsi="Arial" w:cs="Arial"/>
          <w:sz w:val="20"/>
          <w:szCs w:val="20"/>
          <w:lang w:val="en-US"/>
        </w:rPr>
        <w:t xml:space="preserve">packaging market is predicted to grow at a healthy rate over the next few years, as the </w:t>
      </w:r>
      <w:r w:rsidR="4CA17779" w:rsidRPr="009D39A9">
        <w:rPr>
          <w:rFonts w:ascii="Arial" w:hAnsi="Arial" w:cs="Arial"/>
          <w:sz w:val="20"/>
          <w:szCs w:val="20"/>
          <w:lang w:val="en-US"/>
        </w:rPr>
        <w:t xml:space="preserve">Gulf </w:t>
      </w:r>
      <w:r w:rsidRPr="009D39A9">
        <w:rPr>
          <w:rFonts w:ascii="Arial" w:hAnsi="Arial" w:cs="Arial"/>
          <w:sz w:val="20"/>
          <w:szCs w:val="20"/>
          <w:lang w:val="en-US"/>
        </w:rPr>
        <w:t>co</w:t>
      </w:r>
      <w:r w:rsidR="16170C06" w:rsidRPr="009D39A9">
        <w:rPr>
          <w:rFonts w:ascii="Arial" w:hAnsi="Arial" w:cs="Arial"/>
          <w:sz w:val="20"/>
          <w:szCs w:val="20"/>
          <w:lang w:val="en-US"/>
        </w:rPr>
        <w:t>untries</w:t>
      </w:r>
      <w:r w:rsidRPr="009D39A9">
        <w:rPr>
          <w:rFonts w:ascii="Arial" w:hAnsi="Arial" w:cs="Arial"/>
          <w:sz w:val="20"/>
          <w:szCs w:val="20"/>
          <w:lang w:val="en-US"/>
        </w:rPr>
        <w:t xml:space="preserve"> </w:t>
      </w:r>
      <w:r w:rsidR="5055B77F" w:rsidRPr="009D39A9">
        <w:rPr>
          <w:rFonts w:ascii="Arial" w:hAnsi="Arial" w:cs="Arial"/>
          <w:sz w:val="20"/>
          <w:szCs w:val="20"/>
          <w:lang w:val="en-US"/>
        </w:rPr>
        <w:t>continue</w:t>
      </w:r>
      <w:r w:rsidRPr="009D39A9">
        <w:rPr>
          <w:rFonts w:ascii="Arial" w:hAnsi="Arial" w:cs="Arial"/>
          <w:sz w:val="20"/>
          <w:szCs w:val="20"/>
          <w:lang w:val="en-US"/>
        </w:rPr>
        <w:t xml:space="preserve"> investing</w:t>
      </w:r>
      <w:r w:rsidRPr="00441ABB">
        <w:rPr>
          <w:rFonts w:ascii="Arial" w:hAnsi="Arial" w:cs="Arial"/>
          <w:sz w:val="20"/>
          <w:szCs w:val="20"/>
          <w:lang w:val="en-US"/>
        </w:rPr>
        <w:t xml:space="preserve"> heavily in the industrial sector. With its strong presence in the region, BOBST is poised to support the upcoming trade show in Dubai, on January 9–11, 2024. The company will be highlighting its most recent introductions for narrow-mid</w:t>
      </w:r>
      <w:r>
        <w:rPr>
          <w:rFonts w:ascii="Arial" w:hAnsi="Arial" w:cs="Arial"/>
          <w:sz w:val="20"/>
          <w:szCs w:val="20"/>
          <w:lang w:val="en-US"/>
        </w:rPr>
        <w:t>-</w:t>
      </w:r>
      <w:r w:rsidRPr="00441ABB">
        <w:rPr>
          <w:rFonts w:ascii="Arial" w:hAnsi="Arial" w:cs="Arial"/>
          <w:sz w:val="20"/>
          <w:szCs w:val="20"/>
          <w:lang w:val="en-US"/>
        </w:rPr>
        <w:t xml:space="preserve">web label and packaging printing, including the DIGITAL MASTER </w:t>
      </w:r>
      <w:r>
        <w:rPr>
          <w:rFonts w:ascii="Arial" w:hAnsi="Arial" w:cs="Arial"/>
          <w:sz w:val="20"/>
          <w:szCs w:val="20"/>
          <w:lang w:val="en-US"/>
        </w:rPr>
        <w:t xml:space="preserve">340/510 </w:t>
      </w:r>
      <w:r w:rsidRPr="00441ABB">
        <w:rPr>
          <w:rFonts w:ascii="Arial" w:hAnsi="Arial" w:cs="Arial"/>
          <w:sz w:val="20"/>
          <w:szCs w:val="20"/>
          <w:lang w:val="en-US"/>
        </w:rPr>
        <w:t>All-in-One and DIGITAL EXPERT 340 press</w:t>
      </w:r>
      <w:r>
        <w:rPr>
          <w:rFonts w:ascii="Arial" w:hAnsi="Arial" w:cs="Arial"/>
          <w:sz w:val="20"/>
          <w:szCs w:val="20"/>
          <w:lang w:val="en-US"/>
        </w:rPr>
        <w:t>es</w:t>
      </w:r>
      <w:r w:rsidRPr="00441ABB">
        <w:rPr>
          <w:rFonts w:ascii="Arial" w:hAnsi="Arial" w:cs="Arial"/>
          <w:sz w:val="20"/>
          <w:szCs w:val="20"/>
          <w:lang w:val="en-US"/>
        </w:rPr>
        <w:t>.</w:t>
      </w:r>
    </w:p>
    <w:p w14:paraId="4F572348" w14:textId="77777777" w:rsidR="000C7F30" w:rsidRDefault="000C7F30" w:rsidP="000C7F30">
      <w:pPr>
        <w:pStyle w:val="NormalWeb"/>
        <w:shd w:val="clear" w:color="auto" w:fill="FFFFFF"/>
        <w:spacing w:line="276" w:lineRule="auto"/>
        <w:rPr>
          <w:rFonts w:ascii="Arial" w:hAnsi="Arial" w:cs="Arial"/>
          <w:sz w:val="20"/>
          <w:szCs w:val="20"/>
          <w:lang w:val="en-US"/>
        </w:rPr>
      </w:pPr>
    </w:p>
    <w:p w14:paraId="5CF1657C" w14:textId="77777777" w:rsidR="000C7F30" w:rsidRPr="00441ABB" w:rsidRDefault="000C7F30" w:rsidP="000C7F30">
      <w:pPr>
        <w:pStyle w:val="NormalWeb"/>
        <w:shd w:val="clear" w:color="auto" w:fill="FFFFFF"/>
        <w:spacing w:line="276" w:lineRule="auto"/>
        <w:rPr>
          <w:rFonts w:ascii="Arial" w:hAnsi="Arial" w:cs="Arial"/>
          <w:sz w:val="20"/>
          <w:szCs w:val="20"/>
          <w:lang w:val="en-US"/>
        </w:rPr>
      </w:pPr>
      <w:r>
        <w:rPr>
          <w:rFonts w:ascii="Arial" w:hAnsi="Arial" w:cs="Arial"/>
          <w:sz w:val="20"/>
          <w:szCs w:val="20"/>
          <w:lang w:val="en-US"/>
        </w:rPr>
        <w:t>The local BOBST experts will be welcoming visitors to discuss the company’s innovative printing technologies, from inline flexo to pure inkjet digital and the All-in-One modular platform. Every solution has been designed to combine automation, digitalization, and connectivity with the sustainability-driven needs of an ever-evolving market.</w:t>
      </w:r>
    </w:p>
    <w:p w14:paraId="33CF2834" w14:textId="77777777" w:rsidR="000C7F30" w:rsidRPr="00441ABB" w:rsidRDefault="000C7F30" w:rsidP="000C7F30">
      <w:pPr>
        <w:pStyle w:val="NormalWeb"/>
        <w:shd w:val="clear" w:color="auto" w:fill="FFFFFF"/>
        <w:spacing w:line="276" w:lineRule="auto"/>
        <w:rPr>
          <w:rFonts w:ascii="Arial" w:hAnsi="Arial" w:cs="Arial"/>
          <w:sz w:val="20"/>
          <w:szCs w:val="20"/>
          <w:lang w:val="en-US"/>
        </w:rPr>
      </w:pPr>
    </w:p>
    <w:p w14:paraId="2D462AC8" w14:textId="6456C076" w:rsidR="000C7F30" w:rsidRDefault="000C7F30" w:rsidP="000C7F30">
      <w:pPr>
        <w:shd w:val="clear" w:color="auto" w:fill="FFFFFF"/>
        <w:spacing w:line="276" w:lineRule="auto"/>
        <w:rPr>
          <w:rFonts w:ascii="Arial" w:eastAsia="Times New Roman" w:hAnsi="Arial" w:cs="Arial"/>
          <w:sz w:val="20"/>
          <w:szCs w:val="20"/>
          <w:lang w:val="en-US" w:eastAsia="en-US"/>
        </w:rPr>
      </w:pPr>
      <w:r w:rsidRPr="00441ABB">
        <w:rPr>
          <w:rFonts w:ascii="Arial" w:eastAsia="Times New Roman" w:hAnsi="Arial" w:cs="Arial"/>
          <w:sz w:val="20"/>
          <w:szCs w:val="20"/>
          <w:lang w:val="en-US" w:eastAsia="en-US"/>
        </w:rPr>
        <w:t xml:space="preserve">Ahead of the show, </w:t>
      </w:r>
      <w:r w:rsidR="00002D17" w:rsidRPr="00441ABB">
        <w:rPr>
          <w:rFonts w:ascii="Arial" w:eastAsia="Times New Roman" w:hAnsi="Arial" w:cs="Arial"/>
          <w:sz w:val="20"/>
          <w:szCs w:val="20"/>
          <w:lang w:val="en-US" w:eastAsia="en-US"/>
        </w:rPr>
        <w:t xml:space="preserve">Khaled Joundi, Zone Business Director Middle East, </w:t>
      </w:r>
      <w:r w:rsidR="00002D17">
        <w:rPr>
          <w:rFonts w:ascii="Arial" w:eastAsia="Times New Roman" w:hAnsi="Arial" w:cs="Arial"/>
          <w:sz w:val="20"/>
          <w:szCs w:val="20"/>
          <w:lang w:val="en-US" w:eastAsia="en-US"/>
        </w:rPr>
        <w:t>Egypt and Pakistan</w:t>
      </w:r>
      <w:r w:rsidRPr="00441ABB">
        <w:rPr>
          <w:rFonts w:ascii="Arial" w:eastAsia="Times New Roman" w:hAnsi="Arial" w:cs="Arial"/>
          <w:sz w:val="20"/>
          <w:szCs w:val="20"/>
          <w:lang w:val="en-US" w:eastAsia="en-US"/>
        </w:rPr>
        <w:t>, emphasized, “BOBST has all the key technologies to efficiently produce various label types, whether with flexo, digital or a combination. From 1 to 1 million labels, we optimize the entire production floor by building the platform that best meets our customers’ needs. The modular and expandable All-in-One solution offers flexibility and agility to address a wide range of applications with a single piece of equipment, while our flexo portfolio offers a high level of automation for greater efficiency and higher productivity.</w:t>
      </w:r>
      <w:r>
        <w:rPr>
          <w:rFonts w:ascii="Arial" w:eastAsia="Times New Roman" w:hAnsi="Arial" w:cs="Arial"/>
          <w:sz w:val="20"/>
          <w:szCs w:val="20"/>
          <w:lang w:val="en-US" w:eastAsia="en-US"/>
        </w:rPr>
        <w:t>”</w:t>
      </w:r>
    </w:p>
    <w:p w14:paraId="77E416F7" w14:textId="77777777" w:rsidR="000C7F30" w:rsidRPr="00441ABB" w:rsidRDefault="000C7F30" w:rsidP="000C7F30">
      <w:pPr>
        <w:shd w:val="clear" w:color="auto" w:fill="FFFFFF"/>
        <w:spacing w:line="276" w:lineRule="auto"/>
        <w:rPr>
          <w:rFonts w:ascii="Arial" w:eastAsia="Times New Roman" w:hAnsi="Arial" w:cs="Arial"/>
          <w:sz w:val="20"/>
          <w:szCs w:val="20"/>
          <w:lang w:val="en-US" w:eastAsia="en-US"/>
        </w:rPr>
      </w:pPr>
    </w:p>
    <w:p w14:paraId="0451F98B" w14:textId="13818AFF" w:rsidR="000C7F30" w:rsidRDefault="000C7F30" w:rsidP="000C7F30">
      <w:pPr>
        <w:spacing w:line="276" w:lineRule="auto"/>
        <w:rPr>
          <w:rFonts w:ascii="Arial" w:eastAsia="Times New Roman" w:hAnsi="Arial" w:cs="Arial"/>
          <w:sz w:val="20"/>
          <w:szCs w:val="20"/>
          <w:lang w:val="en-US" w:eastAsia="en-US"/>
        </w:rPr>
      </w:pPr>
      <w:r w:rsidRPr="00441ABB">
        <w:rPr>
          <w:rFonts w:ascii="Arial" w:eastAsia="Times New Roman" w:hAnsi="Arial" w:cs="Arial"/>
          <w:sz w:val="20"/>
          <w:szCs w:val="20"/>
          <w:lang w:val="en-US" w:eastAsia="en-US"/>
        </w:rPr>
        <w:t xml:space="preserve">Encouraging visitors to head to the BOBST stand, </w:t>
      </w:r>
      <w:r w:rsidR="00002D17">
        <w:rPr>
          <w:rFonts w:ascii="Arial" w:eastAsia="Times New Roman" w:hAnsi="Arial" w:cs="Arial"/>
          <w:sz w:val="20"/>
          <w:szCs w:val="20"/>
          <w:lang w:val="en-US" w:eastAsia="en-US"/>
        </w:rPr>
        <w:t>he</w:t>
      </w:r>
      <w:r>
        <w:rPr>
          <w:rFonts w:ascii="Arial" w:eastAsia="Times New Roman" w:hAnsi="Arial" w:cs="Arial"/>
          <w:sz w:val="20"/>
          <w:szCs w:val="20"/>
          <w:lang w:val="en-US" w:eastAsia="en-US"/>
        </w:rPr>
        <w:t xml:space="preserve"> </w:t>
      </w:r>
      <w:r w:rsidRPr="00441ABB">
        <w:rPr>
          <w:rFonts w:ascii="Arial" w:eastAsia="Times New Roman" w:hAnsi="Arial" w:cs="Arial"/>
          <w:sz w:val="20"/>
          <w:szCs w:val="20"/>
          <w:lang w:val="en-US" w:eastAsia="en-US"/>
        </w:rPr>
        <w:t xml:space="preserve">added, “The market in the Middle East is characterized by diverse consumer preferences and regulatory requirements. BOBST’s digital solutions empower businesses to efficiently adapt to these variations, ensuring full compliance and customer satisfaction. </w:t>
      </w:r>
    </w:p>
    <w:p w14:paraId="57DF0E0E" w14:textId="77777777" w:rsidR="000C7F30" w:rsidRDefault="000C7F30" w:rsidP="000C7F30">
      <w:pPr>
        <w:spacing w:line="276" w:lineRule="auto"/>
        <w:rPr>
          <w:rFonts w:ascii="Arial" w:eastAsia="Times New Roman" w:hAnsi="Arial" w:cs="Arial"/>
          <w:sz w:val="20"/>
          <w:szCs w:val="20"/>
          <w:lang w:val="en-US" w:eastAsia="en-US"/>
        </w:rPr>
      </w:pPr>
    </w:p>
    <w:p w14:paraId="232B10A5" w14:textId="04D5565F" w:rsidR="000C7F30" w:rsidRPr="00441ABB" w:rsidRDefault="000C7F30" w:rsidP="000C7F30">
      <w:pPr>
        <w:spacing w:line="276"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w:t>
      </w:r>
      <w:r w:rsidRPr="00441ABB">
        <w:rPr>
          <w:rFonts w:ascii="Arial" w:eastAsia="Times New Roman" w:hAnsi="Arial" w:cs="Arial"/>
          <w:sz w:val="20"/>
          <w:szCs w:val="20"/>
          <w:lang w:val="en-US" w:eastAsia="en-US"/>
        </w:rPr>
        <w:t>We anticipate some interesting discussions at Gulf Print &amp; Pack, which is a key event in the industry calendar</w:t>
      </w:r>
      <w:r>
        <w:rPr>
          <w:rFonts w:ascii="Arial" w:eastAsia="Times New Roman" w:hAnsi="Arial" w:cs="Arial"/>
          <w:sz w:val="20"/>
          <w:szCs w:val="20"/>
          <w:lang w:val="en-US" w:eastAsia="en-US"/>
        </w:rPr>
        <w:t>.</w:t>
      </w:r>
      <w:r w:rsidRPr="0023633D">
        <w:rPr>
          <w:rFonts w:ascii="Arial" w:eastAsia="Times New Roman" w:hAnsi="Arial" w:cs="Arial"/>
          <w:sz w:val="20"/>
          <w:szCs w:val="20"/>
          <w:lang w:val="en-US" w:eastAsia="en-US"/>
        </w:rPr>
        <w:t xml:space="preserve"> </w:t>
      </w:r>
      <w:r w:rsidRPr="00441ABB">
        <w:rPr>
          <w:rFonts w:ascii="Arial" w:eastAsia="Times New Roman" w:hAnsi="Arial" w:cs="Arial"/>
          <w:sz w:val="20"/>
          <w:szCs w:val="20"/>
          <w:lang w:val="en-US" w:eastAsia="en-US"/>
        </w:rPr>
        <w:t xml:space="preserve">Visitors </w:t>
      </w:r>
      <w:r w:rsidR="00737106">
        <w:rPr>
          <w:rFonts w:ascii="Arial" w:eastAsia="Times New Roman" w:hAnsi="Arial" w:cs="Arial"/>
          <w:sz w:val="20"/>
          <w:szCs w:val="20"/>
          <w:lang w:val="en-US" w:eastAsia="en-US"/>
        </w:rPr>
        <w:t>will have the chance to explore and discuss</w:t>
      </w:r>
      <w:r w:rsidRPr="00441ABB">
        <w:rPr>
          <w:rFonts w:ascii="Arial" w:eastAsia="Times New Roman" w:hAnsi="Arial" w:cs="Arial"/>
          <w:sz w:val="20"/>
          <w:szCs w:val="20"/>
          <w:lang w:val="en-US" w:eastAsia="en-US"/>
        </w:rPr>
        <w:t xml:space="preserve"> </w:t>
      </w:r>
      <w:r>
        <w:rPr>
          <w:rFonts w:ascii="Arial" w:eastAsia="Times New Roman" w:hAnsi="Arial" w:cs="Arial"/>
          <w:sz w:val="20"/>
          <w:szCs w:val="20"/>
          <w:lang w:val="en-US" w:eastAsia="en-US"/>
        </w:rPr>
        <w:t xml:space="preserve">exciting new </w:t>
      </w:r>
      <w:r w:rsidRPr="00441ABB">
        <w:rPr>
          <w:rFonts w:ascii="Arial" w:eastAsia="Times New Roman" w:hAnsi="Arial" w:cs="Arial"/>
          <w:sz w:val="20"/>
          <w:szCs w:val="20"/>
          <w:lang w:val="en-US" w:eastAsia="en-US"/>
        </w:rPr>
        <w:t xml:space="preserve">opportunities </w:t>
      </w:r>
      <w:r>
        <w:rPr>
          <w:rFonts w:ascii="Arial" w:eastAsia="Times New Roman" w:hAnsi="Arial" w:cs="Arial"/>
          <w:sz w:val="20"/>
          <w:szCs w:val="20"/>
          <w:lang w:val="en-US" w:eastAsia="en-US"/>
        </w:rPr>
        <w:t xml:space="preserve">for growth </w:t>
      </w:r>
      <w:r w:rsidRPr="00441ABB">
        <w:rPr>
          <w:rFonts w:ascii="Arial" w:eastAsia="Times New Roman" w:hAnsi="Arial" w:cs="Arial"/>
          <w:sz w:val="20"/>
          <w:szCs w:val="20"/>
          <w:lang w:val="en-US" w:eastAsia="en-US"/>
        </w:rPr>
        <w:t xml:space="preserve">in </w:t>
      </w:r>
      <w:r>
        <w:rPr>
          <w:rFonts w:ascii="Arial" w:eastAsia="Times New Roman" w:hAnsi="Arial" w:cs="Arial"/>
          <w:sz w:val="20"/>
          <w:szCs w:val="20"/>
          <w:lang w:val="en-US" w:eastAsia="en-US"/>
        </w:rPr>
        <w:t xml:space="preserve">both </w:t>
      </w:r>
      <w:r w:rsidRPr="00441ABB">
        <w:rPr>
          <w:rFonts w:ascii="Arial" w:eastAsia="Times New Roman" w:hAnsi="Arial" w:cs="Arial"/>
          <w:sz w:val="20"/>
          <w:szCs w:val="20"/>
          <w:lang w:val="en-US" w:eastAsia="en-US"/>
        </w:rPr>
        <w:t>labels and short-run flexible packaging</w:t>
      </w:r>
      <w:r w:rsidR="00737106">
        <w:rPr>
          <w:rFonts w:ascii="Arial" w:eastAsia="Times New Roman" w:hAnsi="Arial" w:cs="Arial"/>
          <w:sz w:val="20"/>
          <w:szCs w:val="20"/>
          <w:lang w:val="en-US" w:eastAsia="en-US"/>
        </w:rPr>
        <w:t>,</w:t>
      </w:r>
      <w:r>
        <w:rPr>
          <w:rFonts w:ascii="Arial" w:eastAsia="Times New Roman" w:hAnsi="Arial" w:cs="Arial"/>
          <w:sz w:val="20"/>
          <w:szCs w:val="20"/>
          <w:lang w:val="en-US" w:eastAsia="en-US"/>
        </w:rPr>
        <w:t xml:space="preserve"> as well as their service needs</w:t>
      </w:r>
      <w:r w:rsidR="00737106">
        <w:rPr>
          <w:rFonts w:ascii="Arial" w:eastAsia="Times New Roman" w:hAnsi="Arial" w:cs="Arial"/>
          <w:sz w:val="20"/>
          <w:szCs w:val="20"/>
          <w:lang w:val="en-US" w:eastAsia="en-US"/>
        </w:rPr>
        <w:t>,</w:t>
      </w:r>
      <w:r w:rsidR="00737106" w:rsidRPr="00737106">
        <w:rPr>
          <w:rFonts w:ascii="Arial" w:eastAsia="Times New Roman" w:hAnsi="Arial" w:cs="Arial"/>
          <w:sz w:val="20"/>
          <w:szCs w:val="20"/>
          <w:lang w:val="en-US" w:eastAsia="en-US"/>
        </w:rPr>
        <w:t xml:space="preserve"> </w:t>
      </w:r>
      <w:r w:rsidR="00737106">
        <w:rPr>
          <w:rFonts w:ascii="Arial" w:eastAsia="Times New Roman" w:hAnsi="Arial" w:cs="Arial"/>
          <w:sz w:val="20"/>
          <w:szCs w:val="20"/>
          <w:lang w:val="en-US" w:eastAsia="en-US"/>
        </w:rPr>
        <w:t xml:space="preserve">with </w:t>
      </w:r>
      <w:r w:rsidR="00AF1B11">
        <w:rPr>
          <w:rFonts w:ascii="Arial" w:eastAsia="Times New Roman" w:hAnsi="Arial" w:cs="Arial"/>
          <w:sz w:val="20"/>
          <w:szCs w:val="20"/>
          <w:lang w:val="en-US" w:eastAsia="en-US"/>
        </w:rPr>
        <w:t>our</w:t>
      </w:r>
      <w:r w:rsidR="00737106">
        <w:rPr>
          <w:rFonts w:ascii="Arial" w:eastAsia="Times New Roman" w:hAnsi="Arial" w:cs="Arial"/>
          <w:sz w:val="20"/>
          <w:szCs w:val="20"/>
          <w:lang w:val="en-US" w:eastAsia="en-US"/>
        </w:rPr>
        <w:t xml:space="preserve"> local team</w:t>
      </w:r>
      <w:r>
        <w:rPr>
          <w:rFonts w:ascii="Arial" w:eastAsia="Times New Roman" w:hAnsi="Arial" w:cs="Arial"/>
          <w:sz w:val="20"/>
          <w:szCs w:val="20"/>
          <w:lang w:val="en-US" w:eastAsia="en-US"/>
        </w:rPr>
        <w:t>.</w:t>
      </w:r>
      <w:r w:rsidRPr="00441ABB">
        <w:rPr>
          <w:rFonts w:ascii="Arial" w:eastAsia="Times New Roman" w:hAnsi="Arial" w:cs="Arial"/>
          <w:sz w:val="20"/>
          <w:szCs w:val="20"/>
          <w:lang w:val="en-US" w:eastAsia="en-US"/>
        </w:rPr>
        <w:t>”</w:t>
      </w:r>
    </w:p>
    <w:p w14:paraId="462A5073" w14:textId="77777777" w:rsidR="000C7F30" w:rsidRDefault="000C7F30" w:rsidP="000C7F30">
      <w:pPr>
        <w:pStyle w:val="NormalWeb"/>
        <w:shd w:val="clear" w:color="auto" w:fill="FFFFFF"/>
        <w:tabs>
          <w:tab w:val="left" w:pos="284"/>
        </w:tabs>
        <w:spacing w:line="276" w:lineRule="auto"/>
        <w:rPr>
          <w:rFonts w:ascii="Arial" w:hAnsi="Arial" w:cs="Arial"/>
          <w:sz w:val="20"/>
          <w:szCs w:val="20"/>
          <w:lang w:val="en-US"/>
        </w:rPr>
      </w:pPr>
    </w:p>
    <w:p w14:paraId="605D22B1" w14:textId="77777777" w:rsidR="000C7F30" w:rsidRPr="00441ABB" w:rsidRDefault="000C7F30" w:rsidP="000C7F30">
      <w:pPr>
        <w:pStyle w:val="NormalWeb"/>
        <w:shd w:val="clear" w:color="auto" w:fill="FFFFFF"/>
        <w:tabs>
          <w:tab w:val="left" w:pos="284"/>
        </w:tabs>
        <w:spacing w:line="276" w:lineRule="auto"/>
        <w:rPr>
          <w:rFonts w:ascii="Arial" w:hAnsi="Arial" w:cs="Arial"/>
          <w:sz w:val="20"/>
          <w:szCs w:val="20"/>
          <w:lang w:val="en-US"/>
        </w:rPr>
      </w:pPr>
      <w:r>
        <w:rPr>
          <w:rFonts w:ascii="Arial" w:hAnsi="Arial" w:cs="Arial"/>
          <w:sz w:val="20"/>
          <w:szCs w:val="20"/>
          <w:lang w:val="en-US"/>
        </w:rPr>
        <w:t xml:space="preserve">BOBST can be found at </w:t>
      </w:r>
      <w:r w:rsidRPr="009047A7">
        <w:rPr>
          <w:rFonts w:ascii="Arial" w:hAnsi="Arial" w:cs="Arial"/>
          <w:b/>
          <w:bCs/>
          <w:sz w:val="20"/>
          <w:szCs w:val="20"/>
          <w:lang w:val="en-US"/>
        </w:rPr>
        <w:t>stand H3</w:t>
      </w:r>
      <w:r>
        <w:rPr>
          <w:rFonts w:ascii="Arial" w:hAnsi="Arial" w:cs="Arial"/>
          <w:sz w:val="20"/>
          <w:szCs w:val="20"/>
          <w:lang w:val="en-US"/>
        </w:rPr>
        <w:t xml:space="preserve"> during Gulf Print &amp; Pack 2024.</w:t>
      </w:r>
    </w:p>
    <w:p w14:paraId="718764F1" w14:textId="77777777" w:rsidR="00966AC0" w:rsidRDefault="00966AC0" w:rsidP="00874488">
      <w:pPr>
        <w:spacing w:line="276" w:lineRule="auto"/>
        <w:rPr>
          <w:rFonts w:ascii="Arial" w:eastAsia="SimSun" w:hAnsi="Arial" w:cs="Arial"/>
          <w:b/>
          <w:bCs/>
          <w:sz w:val="20"/>
          <w:szCs w:val="20"/>
          <w:lang w:val="en-US"/>
        </w:rPr>
      </w:pPr>
    </w:p>
    <w:p w14:paraId="5975B596" w14:textId="37A5DFCC" w:rsidR="00874488" w:rsidRPr="00874488" w:rsidRDefault="00874488" w:rsidP="00874488">
      <w:pPr>
        <w:spacing w:line="276" w:lineRule="auto"/>
        <w:rPr>
          <w:rFonts w:ascii="Arial" w:eastAsia="Microsoft YaHei" w:hAnsi="Arial" w:cs="Arial"/>
          <w:color w:val="0000FF"/>
          <w:sz w:val="20"/>
          <w:szCs w:val="20"/>
          <w:u w:val="single"/>
          <w:lang w:val="en-US" w:eastAsia="de-DE"/>
        </w:rPr>
      </w:pPr>
      <w:r w:rsidRPr="00874488">
        <w:rPr>
          <w:rFonts w:ascii="Arial" w:eastAsia="SimSun" w:hAnsi="Arial" w:cs="Arial"/>
          <w:b/>
          <w:bCs/>
          <w:sz w:val="20"/>
          <w:szCs w:val="20"/>
          <w:lang w:val="en-US"/>
        </w:rPr>
        <w:t xml:space="preserve">./. </w:t>
      </w:r>
      <w:r w:rsidRPr="00874488">
        <w:rPr>
          <w:rFonts w:ascii="Arial" w:eastAsia="Microsoft YaHei" w:hAnsi="Arial" w:cs="Arial"/>
          <w:color w:val="0000FF"/>
          <w:sz w:val="20"/>
          <w:szCs w:val="20"/>
          <w:u w:val="single"/>
          <w:lang w:val="en-US" w:eastAsia="de-DE"/>
        </w:rPr>
        <w:t xml:space="preserve"> </w:t>
      </w:r>
    </w:p>
    <w:p w14:paraId="13C429F1" w14:textId="77777777" w:rsidR="00874488" w:rsidRPr="00874488" w:rsidRDefault="00874488" w:rsidP="00874488">
      <w:pPr>
        <w:spacing w:line="276" w:lineRule="auto"/>
        <w:rPr>
          <w:rFonts w:ascii="Arial" w:eastAsia="Microsoft YaHei" w:hAnsi="Arial" w:cs="Arial"/>
          <w:color w:val="0000FF"/>
          <w:szCs w:val="19"/>
          <w:u w:val="single"/>
          <w:lang w:val="en-US" w:eastAsia="de-DE"/>
        </w:rPr>
      </w:pPr>
    </w:p>
    <w:p w14:paraId="311D293F" w14:textId="77777777" w:rsidR="00851F72" w:rsidRPr="00851F72" w:rsidRDefault="00851F72" w:rsidP="00851F72">
      <w:pPr>
        <w:spacing w:line="240" w:lineRule="auto"/>
        <w:rPr>
          <w:rFonts w:eastAsia="Calibri" w:cstheme="minorHAnsi"/>
          <w:b/>
          <w:bCs/>
          <w:color w:val="FF0000"/>
          <w:sz w:val="20"/>
          <w:szCs w:val="20"/>
          <w:lang w:val="en-US" w:eastAsia="en-US"/>
        </w:rPr>
      </w:pPr>
    </w:p>
    <w:p w14:paraId="136DD568" w14:textId="34CAFEAE" w:rsidR="002E3230" w:rsidRDefault="002E3230" w:rsidP="00895437">
      <w:pPr>
        <w:spacing w:line="240" w:lineRule="auto"/>
        <w:rPr>
          <w:rFonts w:eastAsia="SimSun" w:cstheme="minorHAnsi"/>
          <w:b/>
          <w:bCs/>
          <w:lang w:val="en-US"/>
        </w:rPr>
      </w:pPr>
      <w:r w:rsidRPr="002E3230">
        <w:rPr>
          <w:rFonts w:eastAsia="SimSun" w:cstheme="minorHAnsi"/>
          <w:b/>
          <w:bCs/>
          <w:lang w:val="en-US"/>
        </w:rPr>
        <w:t>About BOBST</w:t>
      </w:r>
    </w:p>
    <w:p w14:paraId="6A99165A" w14:textId="77777777" w:rsidR="00895437" w:rsidRPr="002E3230" w:rsidRDefault="00895437" w:rsidP="00895437">
      <w:pPr>
        <w:spacing w:line="240" w:lineRule="auto"/>
        <w:rPr>
          <w:rFonts w:eastAsia="SimSun" w:cstheme="minorHAnsi"/>
          <w:b/>
          <w:bCs/>
          <w:lang w:val="en-US"/>
        </w:rPr>
      </w:pPr>
    </w:p>
    <w:p w14:paraId="77A0BC89"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895437">
      <w:pPr>
        <w:spacing w:line="240" w:lineRule="auto"/>
        <w:rPr>
          <w:rFonts w:eastAsia="SimSun" w:cstheme="minorHAnsi"/>
          <w:lang w:val="en-US"/>
        </w:rPr>
      </w:pPr>
    </w:p>
    <w:p w14:paraId="4D07E22A" w14:textId="77777777" w:rsidR="002E3230" w:rsidRPr="002E3230" w:rsidRDefault="002E3230" w:rsidP="00895437">
      <w:pPr>
        <w:spacing w:line="240" w:lineRule="auto"/>
        <w:rPr>
          <w:rFonts w:eastAsia="SimSun" w:cstheme="minorHAnsi"/>
          <w:lang w:val="en-US"/>
        </w:rPr>
      </w:pPr>
      <w:r w:rsidRPr="002E3230">
        <w:rPr>
          <w:rFonts w:eastAsia="SimSun" w:cstheme="minorHAnsi"/>
          <w:lang w:val="en-US"/>
        </w:rPr>
        <w:lastRenderedPageBreak/>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2E789057" w14:textId="77777777" w:rsidR="00333E4F" w:rsidRDefault="00333E4F" w:rsidP="00895437">
      <w:pPr>
        <w:spacing w:line="240" w:lineRule="auto"/>
        <w:rPr>
          <w:b/>
          <w:szCs w:val="19"/>
          <w:lang w:val="en-US"/>
        </w:rPr>
      </w:pPr>
    </w:p>
    <w:p w14:paraId="4F8A1BCB" w14:textId="0E2E7203" w:rsidR="00C31EDB" w:rsidRDefault="00C31EDB" w:rsidP="00895437">
      <w:pPr>
        <w:spacing w:line="240" w:lineRule="auto"/>
        <w:rPr>
          <w:b/>
          <w:szCs w:val="19"/>
          <w:lang w:val="en-US"/>
        </w:rPr>
      </w:pPr>
      <w:r w:rsidRPr="00387B04">
        <w:rPr>
          <w:b/>
          <w:szCs w:val="19"/>
          <w:lang w:val="en-US"/>
        </w:rPr>
        <w:t>Press contact:</w:t>
      </w:r>
    </w:p>
    <w:p w14:paraId="26D89211" w14:textId="77777777" w:rsidR="002E3230" w:rsidRDefault="002E3230" w:rsidP="00895437">
      <w:pPr>
        <w:spacing w:line="240" w:lineRule="auto"/>
        <w:rPr>
          <w:b/>
          <w:szCs w:val="19"/>
          <w:lang w:val="en-US"/>
        </w:rPr>
      </w:pPr>
    </w:p>
    <w:p w14:paraId="682221A8" w14:textId="77777777" w:rsidR="00871D5F" w:rsidRPr="00DC025A" w:rsidRDefault="00871D5F" w:rsidP="00871D5F">
      <w:pPr>
        <w:spacing w:line="240" w:lineRule="auto"/>
        <w:rPr>
          <w:rFonts w:ascii="Arial" w:eastAsia="Times New Roman" w:hAnsi="Arial" w:cs="Arial"/>
          <w:szCs w:val="19"/>
          <w:lang w:val="en-US"/>
        </w:rPr>
      </w:pPr>
      <w:r w:rsidRPr="00DC025A">
        <w:rPr>
          <w:rFonts w:ascii="Arial" w:eastAsia="Times New Roman" w:hAnsi="Arial" w:cs="Arial"/>
          <w:szCs w:val="19"/>
          <w:lang w:val="en-US"/>
        </w:rPr>
        <w:t>Gudrun Alex</w:t>
      </w:r>
      <w:r w:rsidRPr="00DC025A">
        <w:rPr>
          <w:rFonts w:ascii="Arial" w:eastAsia="Times New Roman" w:hAnsi="Arial" w:cs="Arial"/>
          <w:szCs w:val="19"/>
          <w:lang w:val="en-US"/>
        </w:rPr>
        <w:br/>
        <w:t>BOBST PR Representative</w:t>
      </w:r>
    </w:p>
    <w:p w14:paraId="00721230" w14:textId="77777777" w:rsidR="00871D5F" w:rsidRPr="00DC025A" w:rsidRDefault="00871D5F" w:rsidP="00871D5F">
      <w:pPr>
        <w:spacing w:line="240" w:lineRule="auto"/>
        <w:rPr>
          <w:rFonts w:ascii="Arial" w:eastAsia="Times New Roman" w:hAnsi="Arial" w:cs="Arial"/>
          <w:szCs w:val="19"/>
          <w:lang w:val="en-US" w:eastAsia="de-DE"/>
        </w:rPr>
      </w:pPr>
      <w:r w:rsidRPr="00DC025A">
        <w:rPr>
          <w:rFonts w:ascii="Arial" w:eastAsia="Times New Roman" w:hAnsi="Arial" w:cs="Arial"/>
          <w:szCs w:val="19"/>
          <w:lang w:val="en-US" w:eastAsia="de-DE"/>
        </w:rPr>
        <w:t xml:space="preserve">Tel.: +49 211 58 58 66 66 </w:t>
      </w:r>
    </w:p>
    <w:p w14:paraId="33305AFC" w14:textId="77777777" w:rsidR="00871D5F" w:rsidRPr="00DC025A" w:rsidRDefault="00871D5F" w:rsidP="00871D5F">
      <w:pPr>
        <w:spacing w:line="240" w:lineRule="auto"/>
        <w:rPr>
          <w:rFonts w:ascii="Arial" w:eastAsia="Times New Roman" w:hAnsi="Arial" w:cs="Arial"/>
          <w:szCs w:val="19"/>
          <w:lang w:val="en-US" w:eastAsia="de-DE"/>
        </w:rPr>
      </w:pPr>
      <w:r w:rsidRPr="00DC025A">
        <w:rPr>
          <w:rFonts w:ascii="Arial" w:eastAsia="Times New Roman" w:hAnsi="Arial" w:cs="Arial"/>
          <w:szCs w:val="19"/>
          <w:lang w:val="en-US" w:eastAsia="de-DE"/>
        </w:rPr>
        <w:t>Mobile: +49 160 48 41 439</w:t>
      </w:r>
    </w:p>
    <w:p w14:paraId="611F3B14" w14:textId="77777777" w:rsidR="00871D5F" w:rsidRPr="00DC025A" w:rsidRDefault="00871D5F" w:rsidP="00871D5F">
      <w:pPr>
        <w:spacing w:line="240" w:lineRule="auto"/>
        <w:rPr>
          <w:rFonts w:asciiTheme="majorHAnsi" w:eastAsia="Microsoft YaHei" w:hAnsiTheme="majorHAnsi" w:cstheme="majorHAnsi"/>
          <w:color w:val="0000FF"/>
          <w:szCs w:val="19"/>
          <w:u w:val="single"/>
          <w:lang w:val="en-US" w:eastAsia="de-DE"/>
        </w:rPr>
      </w:pPr>
      <w:r w:rsidRPr="00DC025A">
        <w:rPr>
          <w:rFonts w:ascii="Arial" w:eastAsia="Times New Roman" w:hAnsi="Arial" w:cs="Arial"/>
          <w:szCs w:val="19"/>
          <w:lang w:val="en-US" w:eastAsia="de-DE"/>
        </w:rPr>
        <w:t xml:space="preserve">Email: </w:t>
      </w:r>
      <w:hyperlink r:id="rId8" w:history="1">
        <w:r w:rsidRPr="00DC025A">
          <w:rPr>
            <w:rFonts w:asciiTheme="majorHAnsi" w:eastAsia="Microsoft YaHei" w:hAnsiTheme="majorHAnsi" w:cstheme="majorHAnsi"/>
            <w:color w:val="0000FF"/>
            <w:szCs w:val="19"/>
            <w:u w:val="single"/>
            <w:lang w:val="en-US" w:eastAsia="de-DE"/>
          </w:rPr>
          <w:t>gudrun.alex@bobst.com</w:t>
        </w:r>
      </w:hyperlink>
    </w:p>
    <w:p w14:paraId="062A6930" w14:textId="77777777" w:rsidR="00871D5F" w:rsidRPr="00DC025A" w:rsidRDefault="00871D5F" w:rsidP="00871D5F">
      <w:pPr>
        <w:rPr>
          <w:rFonts w:asciiTheme="majorHAnsi" w:eastAsia="Microsoft YaHei" w:hAnsiTheme="majorHAnsi" w:cstheme="majorHAnsi"/>
          <w:color w:val="0000FF"/>
          <w:szCs w:val="19"/>
          <w:u w:val="single"/>
          <w:lang w:val="en-US" w:eastAsia="de-DE"/>
        </w:rPr>
      </w:pPr>
    </w:p>
    <w:p w14:paraId="24121C6C" w14:textId="77777777" w:rsidR="00871D5F" w:rsidRPr="00DC025A" w:rsidRDefault="00871D5F" w:rsidP="00871D5F">
      <w:pPr>
        <w:shd w:val="clear" w:color="auto" w:fill="FFFFFF"/>
        <w:rPr>
          <w:rFonts w:ascii="Arial" w:eastAsia="Times New Roman" w:hAnsi="Arial" w:cs="Arial"/>
          <w:szCs w:val="19"/>
          <w:lang w:val="en-US"/>
        </w:rPr>
      </w:pPr>
      <w:r w:rsidRPr="00DC025A">
        <w:rPr>
          <w:rFonts w:ascii="Arial" w:eastAsia="Times New Roman" w:hAnsi="Arial" w:cs="Arial"/>
          <w:szCs w:val="19"/>
          <w:lang w:val="en-US"/>
        </w:rPr>
        <w:t xml:space="preserve">Mohamed Hassairi </w:t>
      </w:r>
    </w:p>
    <w:p w14:paraId="65D927BC" w14:textId="77777777" w:rsidR="00871D5F" w:rsidRPr="00A56884" w:rsidRDefault="00871D5F" w:rsidP="00871D5F">
      <w:pPr>
        <w:shd w:val="clear" w:color="auto" w:fill="FFFFFF"/>
        <w:rPr>
          <w:rFonts w:ascii="Arial" w:eastAsia="Times New Roman" w:hAnsi="Arial" w:cs="Arial"/>
          <w:szCs w:val="19"/>
          <w:lang w:val="en-GB"/>
        </w:rPr>
      </w:pPr>
      <w:r w:rsidRPr="00A56884">
        <w:rPr>
          <w:rFonts w:ascii="Arial" w:eastAsia="Times New Roman" w:hAnsi="Arial" w:cs="Arial"/>
          <w:szCs w:val="19"/>
          <w:lang w:val="en-GB"/>
        </w:rPr>
        <w:t>BOBST Regional Marketing &amp; Communications Manager</w:t>
      </w:r>
    </w:p>
    <w:p w14:paraId="56D64298" w14:textId="77777777" w:rsidR="00871D5F" w:rsidRPr="00A56884" w:rsidRDefault="00871D5F" w:rsidP="00871D5F">
      <w:pPr>
        <w:shd w:val="clear" w:color="auto" w:fill="FFFFFF"/>
        <w:rPr>
          <w:rFonts w:ascii="Arial" w:eastAsia="Times New Roman" w:hAnsi="Arial" w:cs="Arial"/>
          <w:szCs w:val="19"/>
          <w:lang w:val="en-GB"/>
        </w:rPr>
      </w:pPr>
      <w:r w:rsidRPr="00A56884">
        <w:rPr>
          <w:rFonts w:ascii="Arial" w:eastAsia="Times New Roman" w:hAnsi="Arial" w:cs="Arial"/>
          <w:szCs w:val="19"/>
          <w:lang w:val="en-GB"/>
        </w:rPr>
        <w:t>Tel.: </w:t>
      </w:r>
      <w:hyperlink r:id="rId9" w:history="1">
        <w:r w:rsidRPr="00A56884">
          <w:rPr>
            <w:rFonts w:eastAsia="Times New Roman"/>
            <w:szCs w:val="19"/>
            <w:lang w:val="en-GB"/>
          </w:rPr>
          <w:t>+216 71 80 81 28 Ext.129</w:t>
        </w:r>
      </w:hyperlink>
    </w:p>
    <w:p w14:paraId="74C59F40" w14:textId="77777777" w:rsidR="00871D5F" w:rsidRPr="00A56884" w:rsidRDefault="00871D5F" w:rsidP="00871D5F">
      <w:pPr>
        <w:shd w:val="clear" w:color="auto" w:fill="FFFFFF"/>
        <w:rPr>
          <w:rFonts w:ascii="Arial" w:eastAsia="Times New Roman" w:hAnsi="Arial" w:cs="Arial"/>
          <w:szCs w:val="19"/>
          <w:lang w:val="en-GB"/>
        </w:rPr>
      </w:pPr>
      <w:r w:rsidRPr="00A56884">
        <w:rPr>
          <w:rFonts w:ascii="Arial" w:eastAsia="Times New Roman" w:hAnsi="Arial" w:cs="Arial"/>
          <w:szCs w:val="19"/>
          <w:lang w:val="en-GB"/>
        </w:rPr>
        <w:t>Mobile: </w:t>
      </w:r>
      <w:hyperlink r:id="rId10" w:history="1">
        <w:r w:rsidRPr="00A56884">
          <w:rPr>
            <w:rFonts w:eastAsia="Times New Roman"/>
            <w:szCs w:val="19"/>
            <w:lang w:val="en-GB"/>
          </w:rPr>
          <w:t>+216 98 303 888</w:t>
        </w:r>
      </w:hyperlink>
    </w:p>
    <w:p w14:paraId="5C7B58E1" w14:textId="77777777" w:rsidR="00871D5F" w:rsidRPr="00A56884" w:rsidRDefault="00871D5F" w:rsidP="00871D5F">
      <w:pPr>
        <w:shd w:val="clear" w:color="auto" w:fill="FFFFFF"/>
        <w:rPr>
          <w:rFonts w:ascii="Arial" w:eastAsia="Times New Roman" w:hAnsi="Arial" w:cs="Arial"/>
          <w:szCs w:val="19"/>
          <w:lang w:val="en-GB"/>
        </w:rPr>
      </w:pPr>
      <w:r w:rsidRPr="00A56884">
        <w:rPr>
          <w:rFonts w:ascii="Arial" w:eastAsia="Times New Roman" w:hAnsi="Arial" w:cs="Arial"/>
          <w:szCs w:val="19"/>
          <w:lang w:val="en-GB"/>
        </w:rPr>
        <w:t>Email: </w:t>
      </w:r>
      <w:hyperlink r:id="rId11" w:history="1">
        <w:r w:rsidRPr="00A56884">
          <w:rPr>
            <w:rFonts w:asciiTheme="majorHAnsi" w:eastAsia="Microsoft YaHei" w:hAnsiTheme="majorHAnsi" w:cstheme="majorHAnsi"/>
            <w:color w:val="0000FF"/>
            <w:szCs w:val="19"/>
            <w:u w:val="single"/>
            <w:lang w:val="en-GB" w:eastAsia="de-DE"/>
          </w:rPr>
          <w:t>mohamed.hassairi@bobst.com</w:t>
        </w:r>
      </w:hyperlink>
    </w:p>
    <w:p w14:paraId="5E52C47D" w14:textId="77777777" w:rsidR="00D533C1" w:rsidRPr="00D533C1" w:rsidRDefault="00D533C1" w:rsidP="00895437">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895437">
      <w:pPr>
        <w:spacing w:line="240" w:lineRule="auto"/>
        <w:rPr>
          <w:rFonts w:asciiTheme="majorHAnsi" w:eastAsia="Microsoft YaHei" w:hAnsiTheme="majorHAnsi" w:cstheme="majorHAnsi"/>
          <w:color w:val="0000FF"/>
          <w:szCs w:val="19"/>
          <w:u w:val="single"/>
          <w:lang w:val="en-GB" w:eastAsia="de-DE"/>
        </w:rPr>
      </w:pPr>
    </w:p>
    <w:p w14:paraId="1494B639" w14:textId="5D6859C2" w:rsidR="004A327C" w:rsidRDefault="004A327C" w:rsidP="00895437">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895437">
      <w:pPr>
        <w:spacing w:line="240" w:lineRule="auto"/>
        <w:rPr>
          <w:rFonts w:eastAsia="SimSun" w:cs="Arial"/>
          <w:b/>
          <w:bCs/>
          <w:szCs w:val="19"/>
          <w:lang w:val="en-US" w:bidi="th-TH"/>
        </w:rPr>
      </w:pPr>
    </w:p>
    <w:p w14:paraId="22F0C212" w14:textId="556A623D" w:rsidR="001C1E38" w:rsidRPr="00387B04" w:rsidRDefault="004A327C" w:rsidP="00895437">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2"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3"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4"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DA1C8B">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8BF6" w14:textId="77777777" w:rsidR="00EE5A30" w:rsidRDefault="00EE5A30" w:rsidP="00BB5BE9">
      <w:pPr>
        <w:spacing w:line="240" w:lineRule="auto"/>
      </w:pPr>
      <w:r>
        <w:separator/>
      </w:r>
    </w:p>
  </w:endnote>
  <w:endnote w:type="continuationSeparator" w:id="0">
    <w:p w14:paraId="20888D96" w14:textId="77777777" w:rsidR="00EE5A30" w:rsidRDefault="00EE5A3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mbria"/>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055F60B2" w:rsidR="00F36CF1" w:rsidRPr="00DC025A" w:rsidRDefault="000012A4" w:rsidP="00F36CF1">
    <w:pPr>
      <w:pStyle w:val="LegalFooter"/>
      <w:rPr>
        <w:lang w:val="fr-FR"/>
      </w:rPr>
    </w:pPr>
    <w:r>
      <w:fldChar w:fldCharType="begin"/>
    </w:r>
    <w:r w:rsidRPr="00DC025A">
      <w:rPr>
        <w:lang w:val="fr-FR"/>
      </w:rPr>
      <w:instrText xml:space="preserve"> FILENAME   \* MERGEFORMAT </w:instrText>
    </w:r>
    <w:r>
      <w:fldChar w:fldCharType="separate"/>
    </w:r>
    <w:r w:rsidR="00DC025A" w:rsidRPr="00DC025A">
      <w:rPr>
        <w:noProof/>
        <w:lang w:val="fr-FR"/>
      </w:rPr>
      <w:t>PR_BOBST_GPP_21-12-2023_ENG_F</w:t>
    </w:r>
    <w:r>
      <w:rPr>
        <w:noProof/>
      </w:rPr>
      <w:fldChar w:fldCharType="end"/>
    </w:r>
    <w:r w:rsidR="00F36CF1" w:rsidRPr="00DC025A">
      <w:rPr>
        <w:lang w:val="fr-FR"/>
      </w:rPr>
      <w:t xml:space="preserve"> | </w:t>
    </w:r>
    <w:sdt>
      <w:sdtPr>
        <w:tag w:val="T_Page"/>
        <w:id w:val="209380030"/>
      </w:sdtPr>
      <w:sdtEndPr/>
      <w:sdtContent>
        <w:r w:rsidR="00D21ADD" w:rsidRPr="00DC025A">
          <w:rPr>
            <w:lang w:val="fr-FR"/>
          </w:rPr>
          <w:t>Page</w:t>
        </w:r>
      </w:sdtContent>
    </w:sdt>
    <w:r w:rsidR="00F36CF1" w:rsidRPr="00DC025A">
      <w:rPr>
        <w:lang w:val="fr-FR"/>
      </w:rPr>
      <w:t xml:space="preserve"> </w:t>
    </w:r>
    <w:r w:rsidR="00F36CF1" w:rsidRPr="00D21ADD">
      <w:fldChar w:fldCharType="begin"/>
    </w:r>
    <w:r w:rsidR="00F36CF1" w:rsidRPr="00DC025A">
      <w:rPr>
        <w:lang w:val="fr-FR"/>
      </w:rPr>
      <w:instrText xml:space="preserve"> PAGE   \* MERGEFORMAT </w:instrText>
    </w:r>
    <w:r w:rsidR="00F36CF1" w:rsidRPr="00D21ADD">
      <w:fldChar w:fldCharType="separate"/>
    </w:r>
    <w:r w:rsidR="0052511D" w:rsidRPr="00DC025A">
      <w:rPr>
        <w:noProof/>
        <w:lang w:val="fr-FR"/>
      </w:rPr>
      <w:t>1</w:t>
    </w:r>
    <w:r w:rsidR="00F36CF1" w:rsidRPr="00D21ADD">
      <w:fldChar w:fldCharType="end"/>
    </w:r>
    <w:r w:rsidR="00F36CF1" w:rsidRPr="00DC025A">
      <w:rPr>
        <w:lang w:val="fr-FR"/>
      </w:rPr>
      <w:t xml:space="preserve"> </w:t>
    </w:r>
    <w:sdt>
      <w:sdtPr>
        <w:tag w:val="T_PageOf"/>
        <w:id w:val="232359844"/>
      </w:sdtPr>
      <w:sdtEndPr/>
      <w:sdtContent>
        <w:r w:rsidR="00D21ADD" w:rsidRPr="00DC025A">
          <w:rPr>
            <w:lang w:val="fr-FR"/>
          </w:rPr>
          <w:t>of</w:t>
        </w:r>
      </w:sdtContent>
    </w:sdt>
    <w:r w:rsidR="00F36CF1" w:rsidRPr="00DC025A">
      <w:rPr>
        <w:lang w:val="fr-FR"/>
      </w:rPr>
      <w:t xml:space="preserve"> </w:t>
    </w:r>
    <w:r>
      <w:fldChar w:fldCharType="begin"/>
    </w:r>
    <w:r w:rsidRPr="00DC025A">
      <w:rPr>
        <w:lang w:val="fr-FR"/>
      </w:rPr>
      <w:instrText xml:space="preserve"> NUMPAGES   \* MERGEFORMAT </w:instrText>
    </w:r>
    <w:r>
      <w:fldChar w:fldCharType="separate"/>
    </w:r>
    <w:r w:rsidR="0052511D" w:rsidRPr="00DC025A">
      <w:rPr>
        <w:noProof/>
        <w:lang w:val="fr-FR"/>
      </w:rPr>
      <w:t>1</w:t>
    </w:r>
    <w:r>
      <w:rPr>
        <w:noProof/>
      </w:rPr>
      <w:fldChar w:fldCharType="end"/>
    </w:r>
  </w:p>
  <w:sdt>
    <w:sdtPr>
      <w:tag w:val="E_Company"/>
      <w:id w:val="-144983231"/>
    </w:sdtPr>
    <w:sdtEndPr/>
    <w:sdtContent>
      <w:p w14:paraId="0930D9EF" w14:textId="77777777" w:rsidR="00F36CF1" w:rsidRPr="00DC025A" w:rsidRDefault="00D21ADD" w:rsidP="00F36CF1">
        <w:pPr>
          <w:pStyle w:val="LegalFooter1"/>
          <w:rPr>
            <w:lang w:val="fr-FR"/>
          </w:rPr>
        </w:pPr>
        <w:r w:rsidRPr="00DC025A">
          <w:rPr>
            <w:lang w:val="fr-FR"/>
          </w:rPr>
          <w:t>Bobst Mex SA</w:t>
        </w:r>
      </w:p>
    </w:sdtContent>
  </w:sdt>
  <w:sdt>
    <w:sdtPr>
      <w:tag w:val="M_LegalFooter"/>
      <w:id w:val="188571317"/>
    </w:sdtPr>
    <w:sdtEndPr/>
    <w:sdtContent>
      <w:p w14:paraId="32254C7D" w14:textId="77777777" w:rsidR="00F36CF1" w:rsidRPr="00DC025A" w:rsidRDefault="00D21ADD" w:rsidP="00F36CF1">
        <w:pPr>
          <w:pStyle w:val="LegalFooter2"/>
          <w:rPr>
            <w:lang w:val="fr-FR"/>
          </w:rPr>
        </w:pPr>
        <w:r w:rsidRPr="00DC025A">
          <w:rPr>
            <w:lang w:val="fr-FR"/>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B21E" w14:textId="77777777" w:rsidR="00EE5A30" w:rsidRDefault="00EE5A30" w:rsidP="00BB5BE9">
      <w:pPr>
        <w:spacing w:line="240" w:lineRule="auto"/>
      </w:pPr>
      <w:r>
        <w:separator/>
      </w:r>
    </w:p>
  </w:footnote>
  <w:footnote w:type="continuationSeparator" w:id="0">
    <w:p w14:paraId="4541E058" w14:textId="77777777" w:rsidR="00EE5A30" w:rsidRDefault="00EE5A3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3D548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6835270">
    <w:abstractNumId w:val="9"/>
  </w:num>
  <w:num w:numId="2" w16cid:durableId="922954230">
    <w:abstractNumId w:val="7"/>
  </w:num>
  <w:num w:numId="3" w16cid:durableId="2060666376">
    <w:abstractNumId w:val="6"/>
  </w:num>
  <w:num w:numId="4" w16cid:durableId="403647207">
    <w:abstractNumId w:val="5"/>
  </w:num>
  <w:num w:numId="5" w16cid:durableId="1170489863">
    <w:abstractNumId w:val="4"/>
  </w:num>
  <w:num w:numId="6" w16cid:durableId="1336952576">
    <w:abstractNumId w:val="8"/>
  </w:num>
  <w:num w:numId="7" w16cid:durableId="486097657">
    <w:abstractNumId w:val="3"/>
  </w:num>
  <w:num w:numId="8" w16cid:durableId="689843333">
    <w:abstractNumId w:val="2"/>
  </w:num>
  <w:num w:numId="9" w16cid:durableId="1587689840">
    <w:abstractNumId w:val="1"/>
  </w:num>
  <w:num w:numId="10" w16cid:durableId="848713955">
    <w:abstractNumId w:val="0"/>
  </w:num>
  <w:num w:numId="11" w16cid:durableId="1875727324">
    <w:abstractNumId w:val="18"/>
  </w:num>
  <w:num w:numId="12" w16cid:durableId="1929118572">
    <w:abstractNumId w:val="10"/>
  </w:num>
  <w:num w:numId="13" w16cid:durableId="72051233">
    <w:abstractNumId w:val="14"/>
  </w:num>
  <w:num w:numId="14" w16cid:durableId="1657538764">
    <w:abstractNumId w:val="17"/>
  </w:num>
  <w:num w:numId="15" w16cid:durableId="1960259139">
    <w:abstractNumId w:val="12"/>
  </w:num>
  <w:num w:numId="16" w16cid:durableId="743126">
    <w:abstractNumId w:val="19"/>
  </w:num>
  <w:num w:numId="17" w16cid:durableId="1221483397">
    <w:abstractNumId w:val="13"/>
  </w:num>
  <w:num w:numId="18" w16cid:durableId="322901732">
    <w:abstractNumId w:val="16"/>
  </w:num>
  <w:num w:numId="19" w16cid:durableId="739641461">
    <w:abstractNumId w:val="11"/>
  </w:num>
  <w:num w:numId="20" w16cid:durableId="8761573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02D17"/>
    <w:rsid w:val="00043906"/>
    <w:rsid w:val="00043CF5"/>
    <w:rsid w:val="00043F57"/>
    <w:rsid w:val="000576C6"/>
    <w:rsid w:val="000C3D9A"/>
    <w:rsid w:val="000C7F30"/>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10175"/>
    <w:rsid w:val="0027064C"/>
    <w:rsid w:val="00273281"/>
    <w:rsid w:val="002A0B31"/>
    <w:rsid w:val="002E3230"/>
    <w:rsid w:val="002E75CC"/>
    <w:rsid w:val="003011B0"/>
    <w:rsid w:val="00305571"/>
    <w:rsid w:val="00333E4F"/>
    <w:rsid w:val="0036467D"/>
    <w:rsid w:val="0038660C"/>
    <w:rsid w:val="00387B04"/>
    <w:rsid w:val="003D5486"/>
    <w:rsid w:val="003E16F3"/>
    <w:rsid w:val="003E3A40"/>
    <w:rsid w:val="00451714"/>
    <w:rsid w:val="00451BC6"/>
    <w:rsid w:val="00463D93"/>
    <w:rsid w:val="00467FEC"/>
    <w:rsid w:val="0047059D"/>
    <w:rsid w:val="004A327C"/>
    <w:rsid w:val="004C2489"/>
    <w:rsid w:val="004C561A"/>
    <w:rsid w:val="004D62CA"/>
    <w:rsid w:val="004E5B8C"/>
    <w:rsid w:val="004F3549"/>
    <w:rsid w:val="00515A2B"/>
    <w:rsid w:val="0052511D"/>
    <w:rsid w:val="00544034"/>
    <w:rsid w:val="005447E0"/>
    <w:rsid w:val="00546823"/>
    <w:rsid w:val="00587DDB"/>
    <w:rsid w:val="005A48B2"/>
    <w:rsid w:val="005B2A76"/>
    <w:rsid w:val="005B3F21"/>
    <w:rsid w:val="005C2EF5"/>
    <w:rsid w:val="005E0453"/>
    <w:rsid w:val="005E4C3A"/>
    <w:rsid w:val="006209F8"/>
    <w:rsid w:val="006233F6"/>
    <w:rsid w:val="006A45F6"/>
    <w:rsid w:val="006D35BD"/>
    <w:rsid w:val="006E4F84"/>
    <w:rsid w:val="00720A43"/>
    <w:rsid w:val="00735CEE"/>
    <w:rsid w:val="00737106"/>
    <w:rsid w:val="007A06F9"/>
    <w:rsid w:val="00835855"/>
    <w:rsid w:val="00845AE3"/>
    <w:rsid w:val="00851F72"/>
    <w:rsid w:val="008677A6"/>
    <w:rsid w:val="00871D5F"/>
    <w:rsid w:val="00874488"/>
    <w:rsid w:val="00876193"/>
    <w:rsid w:val="00895437"/>
    <w:rsid w:val="008B5EF4"/>
    <w:rsid w:val="008C5DF4"/>
    <w:rsid w:val="008D353F"/>
    <w:rsid w:val="008E6135"/>
    <w:rsid w:val="00900CAA"/>
    <w:rsid w:val="00914878"/>
    <w:rsid w:val="00966AC0"/>
    <w:rsid w:val="0097702D"/>
    <w:rsid w:val="009A0420"/>
    <w:rsid w:val="009A468B"/>
    <w:rsid w:val="009B43FB"/>
    <w:rsid w:val="009C07C8"/>
    <w:rsid w:val="009D39A9"/>
    <w:rsid w:val="009E2584"/>
    <w:rsid w:val="00A0324C"/>
    <w:rsid w:val="00A127E1"/>
    <w:rsid w:val="00A131E9"/>
    <w:rsid w:val="00A30651"/>
    <w:rsid w:val="00A41ED3"/>
    <w:rsid w:val="00A4595A"/>
    <w:rsid w:val="00A6173F"/>
    <w:rsid w:val="00A70AEF"/>
    <w:rsid w:val="00A77DA1"/>
    <w:rsid w:val="00A86D0D"/>
    <w:rsid w:val="00AA6BB0"/>
    <w:rsid w:val="00AB644E"/>
    <w:rsid w:val="00AC47B8"/>
    <w:rsid w:val="00AC57B6"/>
    <w:rsid w:val="00AD7E81"/>
    <w:rsid w:val="00AF1B11"/>
    <w:rsid w:val="00AF3F20"/>
    <w:rsid w:val="00B1191E"/>
    <w:rsid w:val="00B367D7"/>
    <w:rsid w:val="00B374B3"/>
    <w:rsid w:val="00B47A6B"/>
    <w:rsid w:val="00B5190D"/>
    <w:rsid w:val="00B61174"/>
    <w:rsid w:val="00B7331C"/>
    <w:rsid w:val="00B86280"/>
    <w:rsid w:val="00BB1681"/>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9793D"/>
    <w:rsid w:val="00DA1C8B"/>
    <w:rsid w:val="00DB1DC2"/>
    <w:rsid w:val="00DB761C"/>
    <w:rsid w:val="00DC025A"/>
    <w:rsid w:val="00DD2D6F"/>
    <w:rsid w:val="00DE5DD2"/>
    <w:rsid w:val="00E00C83"/>
    <w:rsid w:val="00E363B9"/>
    <w:rsid w:val="00E55AE4"/>
    <w:rsid w:val="00E653AC"/>
    <w:rsid w:val="00EA0EB6"/>
    <w:rsid w:val="00EB6594"/>
    <w:rsid w:val="00EC3099"/>
    <w:rsid w:val="00ED5FC9"/>
    <w:rsid w:val="00EE399C"/>
    <w:rsid w:val="00EE5A30"/>
    <w:rsid w:val="00EF5A44"/>
    <w:rsid w:val="00F03D8B"/>
    <w:rsid w:val="00F23038"/>
    <w:rsid w:val="00F36CF1"/>
    <w:rsid w:val="00F512DD"/>
    <w:rsid w:val="00F65D8D"/>
    <w:rsid w:val="00F70DBB"/>
    <w:rsid w:val="00FC7AD4"/>
    <w:rsid w:val="00FE7069"/>
    <w:rsid w:val="00FF5530"/>
    <w:rsid w:val="16170C06"/>
    <w:rsid w:val="3BF52B53"/>
    <w:rsid w:val="3E80F2A7"/>
    <w:rsid w:val="42E5E1FF"/>
    <w:rsid w:val="4CA17779"/>
    <w:rsid w:val="5055B77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41652562">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hassairi@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216983038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1671808128,129"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2023-12-20T12:00:00Z</cp:lastPrinted>
  <dcterms:created xsi:type="dcterms:W3CDTF">2023-12-20T12:21:00Z</dcterms:created>
  <dcterms:modified xsi:type="dcterms:W3CDTF">2023-12-20T12:22:00Z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