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0D4E" w:rsidRPr="00D00A1A" w:rsidRDefault="00350D4E">
      <w:pPr>
        <w:pStyle w:val="Normal1"/>
        <w:spacing w:after="0"/>
        <w:ind w:firstLine="720"/>
        <w:jc w:val="right"/>
        <w:rPr>
          <w:rFonts w:ascii="Cabin" w:eastAsia="Cabin" w:hAnsi="Cabin" w:cs="Cabin"/>
          <w:b/>
          <w:sz w:val="22"/>
          <w:szCs w:val="22"/>
        </w:rPr>
      </w:pPr>
    </w:p>
    <w:p w:rsidR="00350D4E" w:rsidRPr="00D00A1A" w:rsidRDefault="00EE1C4C">
      <w:pPr>
        <w:pStyle w:val="Normal1"/>
        <w:jc w:val="right"/>
        <w:rPr>
          <w:rFonts w:ascii="Cabin" w:eastAsia="Cabin" w:hAnsi="Cabin" w:cs="Cabin"/>
          <w:b/>
          <w:i/>
          <w:sz w:val="20"/>
          <w:szCs w:val="20"/>
          <w:u w:val="single"/>
        </w:rPr>
      </w:pPr>
      <w:r w:rsidRPr="00D00A1A">
        <w:rPr>
          <w:rFonts w:ascii="Cabin" w:eastAsia="Cabin" w:hAnsi="Cabin" w:cs="Cabin"/>
          <w:b/>
          <w:i/>
          <w:sz w:val="20"/>
          <w:szCs w:val="20"/>
          <w:u w:val="single"/>
        </w:rPr>
        <w:t>For immediate distribution</w:t>
      </w:r>
    </w:p>
    <w:p w:rsidR="00350D4E" w:rsidRPr="00D00A1A" w:rsidRDefault="00350D4E">
      <w:pPr>
        <w:pStyle w:val="Normal1"/>
        <w:spacing w:after="0"/>
        <w:ind w:firstLine="720"/>
        <w:jc w:val="center"/>
        <w:rPr>
          <w:rFonts w:ascii="Cabin" w:eastAsia="Cabin" w:hAnsi="Cabin" w:cs="Cabin"/>
          <w:b/>
          <w:sz w:val="22"/>
          <w:szCs w:val="22"/>
        </w:rPr>
      </w:pPr>
    </w:p>
    <w:p w:rsidR="00350D4E" w:rsidRPr="00D00A1A" w:rsidRDefault="00350D4E">
      <w:pPr>
        <w:pStyle w:val="Normal1"/>
        <w:spacing w:after="0"/>
        <w:jc w:val="center"/>
        <w:rPr>
          <w:rFonts w:ascii="Cabin" w:eastAsia="Cabin" w:hAnsi="Cabin" w:cs="Cabin"/>
          <w:b/>
        </w:rPr>
      </w:pPr>
    </w:p>
    <w:p w:rsidR="00350D4E" w:rsidRPr="00D00A1A" w:rsidRDefault="004C28CF" w:rsidP="004C28CF">
      <w:pPr>
        <w:pStyle w:val="Normal1"/>
        <w:spacing w:line="336" w:lineRule="auto"/>
        <w:jc w:val="center"/>
        <w:rPr>
          <w:rFonts w:ascii="Cabin" w:eastAsia="Cabin" w:hAnsi="Cabin" w:cs="Cabin"/>
          <w:i/>
          <w:sz w:val="26"/>
          <w:szCs w:val="26"/>
        </w:rPr>
      </w:pPr>
      <w:r w:rsidRPr="00D00A1A">
        <w:rPr>
          <w:rFonts w:ascii="Cabin" w:eastAsia="Cabin" w:hAnsi="Cabin" w:cs="Cabin"/>
          <w:b/>
        </w:rPr>
        <w:t xml:space="preserve">Hoobastank Drummer Chris Hesse Praises Sonarworks Reference 4 Used While Mixing Band’s Latest LP </w:t>
      </w:r>
      <w:r w:rsidR="00337BCE" w:rsidRPr="00D00A1A">
        <w:rPr>
          <w:rFonts w:ascii="Cabin" w:eastAsia="Cabin" w:hAnsi="Cabin" w:cs="Cabin"/>
          <w:b/>
        </w:rPr>
        <w:br/>
      </w:r>
      <w:r w:rsidR="00BA559E" w:rsidRPr="00D00A1A">
        <w:rPr>
          <w:rFonts w:ascii="Cabin" w:eastAsia="Cabin" w:hAnsi="Cabin" w:cs="Cabin"/>
          <w:i/>
        </w:rPr>
        <w:br/>
      </w:r>
      <w:r w:rsidRPr="00D00A1A">
        <w:rPr>
          <w:rFonts w:ascii="Cabin" w:eastAsia="Cabin" w:hAnsi="Cabin" w:cs="Cabin"/>
          <w:i/>
          <w:sz w:val="26"/>
          <w:szCs w:val="26"/>
        </w:rPr>
        <w:t>Chris Hesse relies on Sonarworks Reference 4 studio calibration software for everything he mixes at his home studio, including the new Hoobastank track, aptly titled “True Believer”</w:t>
      </w:r>
      <w:r w:rsidR="00EE1C4C" w:rsidRPr="00D00A1A">
        <w:rPr>
          <w:rFonts w:ascii="Cabin" w:eastAsia="Cabin" w:hAnsi="Cabin" w:cs="Cabin"/>
          <w:b/>
          <w:i/>
          <w:sz w:val="26"/>
          <w:szCs w:val="26"/>
        </w:rPr>
        <w:br/>
      </w:r>
    </w:p>
    <w:p w:rsidR="004C28CF" w:rsidRPr="00D00A1A" w:rsidRDefault="00212464" w:rsidP="004C28CF">
      <w:pPr>
        <w:pStyle w:val="Normal1"/>
        <w:spacing w:line="336" w:lineRule="auto"/>
        <w:rPr>
          <w:rFonts w:ascii="Cabin" w:eastAsia="Cabin" w:hAnsi="Cabin" w:cs="Cabin"/>
        </w:rPr>
      </w:pPr>
      <w:r w:rsidRPr="00D00A1A">
        <w:rPr>
          <w:rFonts w:ascii="Cabin" w:eastAsia="Cabin" w:hAnsi="Cabin" w:cs="Cabin"/>
          <w:b/>
        </w:rPr>
        <w:t xml:space="preserve">Los Angeles, </w:t>
      </w:r>
      <w:r w:rsidR="004C28CF" w:rsidRPr="00D00A1A">
        <w:rPr>
          <w:rFonts w:ascii="Cabin" w:eastAsia="Cabin" w:hAnsi="Cabin" w:cs="Cabin"/>
          <w:b/>
        </w:rPr>
        <w:t xml:space="preserve">September </w:t>
      </w:r>
      <w:r w:rsidR="00E71191">
        <w:rPr>
          <w:rFonts w:ascii="Cabin" w:eastAsia="Cabin" w:hAnsi="Cabin" w:cs="Cabin"/>
          <w:b/>
        </w:rPr>
        <w:t>17</w:t>
      </w:r>
      <w:bookmarkStart w:id="0" w:name="_GoBack"/>
      <w:bookmarkEnd w:id="0"/>
      <w:r w:rsidR="004C28CF" w:rsidRPr="00D00A1A">
        <w:rPr>
          <w:rFonts w:ascii="Cabin" w:eastAsia="Cabin" w:hAnsi="Cabin" w:cs="Cabin"/>
          <w:b/>
        </w:rPr>
        <w:t>, 2018</w:t>
      </w:r>
      <w:r w:rsidR="00EE1C4C" w:rsidRPr="00D00A1A">
        <w:rPr>
          <w:rFonts w:ascii="Cabin" w:eastAsia="Cabin" w:hAnsi="Cabin" w:cs="Cabin"/>
          <w:b/>
        </w:rPr>
        <w:t xml:space="preserve"> –</w:t>
      </w:r>
      <w:r w:rsidR="00EE1C4C" w:rsidRPr="00D00A1A">
        <w:rPr>
          <w:rFonts w:ascii="Cabin" w:eastAsia="Cabin" w:hAnsi="Cabin" w:cs="Cabin"/>
        </w:rPr>
        <w:t xml:space="preserve"> </w:t>
      </w:r>
      <w:r w:rsidR="004C28CF" w:rsidRPr="00D00A1A">
        <w:rPr>
          <w:rFonts w:ascii="Cabin" w:eastAsia="Cabin" w:hAnsi="Cabin" w:cs="Cabin"/>
        </w:rPr>
        <w:t>During the maki</w:t>
      </w:r>
      <w:r w:rsidR="00C30B83" w:rsidRPr="00D00A1A">
        <w:rPr>
          <w:rFonts w:ascii="Cabin" w:eastAsia="Cabin" w:hAnsi="Cabin" w:cs="Cabin"/>
        </w:rPr>
        <w:t xml:space="preserve">ng of Hoobastank’s latest album </w:t>
      </w:r>
      <w:r w:rsidR="004C28CF" w:rsidRPr="00D00A1A">
        <w:rPr>
          <w:rFonts w:ascii="Cabin" w:eastAsia="Cabin" w:hAnsi="Cabin" w:cs="Cabin"/>
          <w:i/>
        </w:rPr>
        <w:t>Push Pull</w:t>
      </w:r>
      <w:r w:rsidR="004C28CF" w:rsidRPr="00D00A1A">
        <w:rPr>
          <w:rFonts w:ascii="Cabin" w:eastAsia="Cabin" w:hAnsi="Cabin" w:cs="Cabin"/>
        </w:rPr>
        <w:t xml:space="preserve"> drummer Chris Hesse had many roles on the album, from drumming, to editing tracks, tuning vocals, or programming synths, Hesse — along with bandmates Doug Robb, Dan Estrin and Jesse Charland — spent over a year in the studio, hard at work on their sixth s</w:t>
      </w:r>
      <w:r w:rsidR="00C30B83" w:rsidRPr="00D00A1A">
        <w:rPr>
          <w:rFonts w:ascii="Cabin" w:eastAsia="Cabin" w:hAnsi="Cabin" w:cs="Cabin"/>
        </w:rPr>
        <w:t xml:space="preserve">tudio release since the band’s </w:t>
      </w:r>
      <w:r w:rsidR="004C28CF" w:rsidRPr="00D00A1A">
        <w:rPr>
          <w:rFonts w:ascii="Cabin" w:eastAsia="Cabin" w:hAnsi="Cabin" w:cs="Cabin"/>
        </w:rPr>
        <w:t xml:space="preserve">self-titled debut. For the latest album, Hesse also had a hand in post-production and mixed a portion of the album in his home studio. And Hesse says anytime he’s mixing a record, he uses Sonarworks Reference 4 studio calibration software. </w:t>
      </w:r>
    </w:p>
    <w:p w:rsidR="004C28CF" w:rsidRPr="00D00A1A" w:rsidRDefault="00B5364A" w:rsidP="004C28CF">
      <w:pPr>
        <w:pStyle w:val="Normal1"/>
        <w:spacing w:line="336" w:lineRule="auto"/>
        <w:rPr>
          <w:rFonts w:ascii="Cabin" w:eastAsia="Cabin" w:hAnsi="Cabin" w:cs="Cabin"/>
        </w:rPr>
      </w:pPr>
      <w:r w:rsidRPr="00D00A1A">
        <w:rPr>
          <w:rFonts w:ascii="Cabin" w:eastAsia="Cabin" w:hAnsi="Cabin" w:cs="Cabin"/>
          <w:noProof/>
        </w:rPr>
        <w:drawing>
          <wp:anchor distT="0" distB="0" distL="114300" distR="114300" simplePos="0" relativeHeight="251658240" behindDoc="0" locked="0" layoutInCell="1" allowOverlap="1">
            <wp:simplePos x="0" y="0"/>
            <wp:positionH relativeFrom="column">
              <wp:posOffset>3200400</wp:posOffset>
            </wp:positionH>
            <wp:positionV relativeFrom="paragraph">
              <wp:posOffset>120650</wp:posOffset>
            </wp:positionV>
            <wp:extent cx="3103880" cy="2062480"/>
            <wp:effectExtent l="25400" t="0" r="0" b="0"/>
            <wp:wrapTight wrapText="bothSides">
              <wp:wrapPolygon edited="0">
                <wp:start x="-177" y="0"/>
                <wp:lineTo x="-177" y="21281"/>
                <wp:lineTo x="21565" y="21281"/>
                <wp:lineTo x="21565" y="0"/>
                <wp:lineTo x="-177" y="0"/>
              </wp:wrapPolygon>
            </wp:wrapTight>
            <wp:docPr id="1" name="Picture 0" descr="_C9A8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C9A8305.jpg"/>
                    <pic:cNvPicPr/>
                  </pic:nvPicPr>
                  <pic:blipFill>
                    <a:blip r:embed="rId6"/>
                    <a:stretch>
                      <a:fillRect/>
                    </a:stretch>
                  </pic:blipFill>
                  <pic:spPr>
                    <a:xfrm>
                      <a:off x="0" y="0"/>
                      <a:ext cx="3103880" cy="2062480"/>
                    </a:xfrm>
                    <a:prstGeom prst="rect">
                      <a:avLst/>
                    </a:prstGeom>
                  </pic:spPr>
                </pic:pic>
              </a:graphicData>
            </a:graphic>
          </wp:anchor>
        </w:drawing>
      </w:r>
      <w:r w:rsidR="004C28CF" w:rsidRPr="00D00A1A">
        <w:rPr>
          <w:rFonts w:ascii="Cabin" w:eastAsia="Cabin" w:hAnsi="Cabin" w:cs="Cabin"/>
        </w:rPr>
        <w:t xml:space="preserve">Hesse became a founding member of Hoobastank in 1994, after moving from Northern to Southern California just a few months before and answering a “drummer wanted” ad that Robb and Estrin </w:t>
      </w:r>
      <w:r w:rsidR="00C30B83" w:rsidRPr="00D00A1A">
        <w:rPr>
          <w:rFonts w:ascii="Cabin" w:eastAsia="Cabin" w:hAnsi="Cabin" w:cs="Cabin"/>
        </w:rPr>
        <w:t>had posted in the classifieds</w:t>
      </w:r>
      <w:r w:rsidR="004C28CF" w:rsidRPr="00D00A1A">
        <w:rPr>
          <w:rFonts w:ascii="Cabin" w:eastAsia="Cabin" w:hAnsi="Cabin" w:cs="Cabin"/>
        </w:rPr>
        <w:t xml:space="preserve">. Since the band’s major-label debut in 2001, Hoobastank has sold over 10 million albums worldwide, with their 2003 sophomore effort, </w:t>
      </w:r>
      <w:r w:rsidR="004C28CF" w:rsidRPr="00D00A1A">
        <w:rPr>
          <w:rFonts w:ascii="Cabin" w:eastAsia="Cabin" w:hAnsi="Cabin" w:cs="Cabin"/>
          <w:i/>
        </w:rPr>
        <w:t>The Reason</w:t>
      </w:r>
      <w:r w:rsidR="004C28CF" w:rsidRPr="00D00A1A">
        <w:rPr>
          <w:rFonts w:ascii="Cabin" w:eastAsia="Cabin" w:hAnsi="Cabin" w:cs="Cabin"/>
        </w:rPr>
        <w:t>, accounting for 2.3 million sales in the U.S. alone.</w:t>
      </w:r>
    </w:p>
    <w:p w:rsidR="004C28CF" w:rsidRPr="00D00A1A" w:rsidRDefault="004C28CF" w:rsidP="004C28CF">
      <w:pPr>
        <w:pStyle w:val="Normal1"/>
        <w:spacing w:after="0" w:line="336" w:lineRule="auto"/>
        <w:rPr>
          <w:rFonts w:ascii="Cabin" w:eastAsia="Cabin" w:hAnsi="Cabin" w:cs="Cabin"/>
          <w:b/>
        </w:rPr>
      </w:pPr>
      <w:r w:rsidRPr="00D00A1A">
        <w:rPr>
          <w:rFonts w:ascii="Cabin" w:eastAsia="Cabin" w:hAnsi="Cabin" w:cs="Cabin"/>
          <w:b/>
        </w:rPr>
        <w:t>From Drummer to Engineer</w:t>
      </w:r>
    </w:p>
    <w:p w:rsidR="004C28CF" w:rsidRPr="00D00A1A" w:rsidRDefault="004C28CF" w:rsidP="004C28CF">
      <w:pPr>
        <w:pStyle w:val="Normal1"/>
        <w:spacing w:line="336" w:lineRule="auto"/>
        <w:rPr>
          <w:rFonts w:ascii="Cabin" w:eastAsia="Cabin" w:hAnsi="Cabin" w:cs="Cabin"/>
        </w:rPr>
      </w:pPr>
      <w:r w:rsidRPr="00D00A1A">
        <w:rPr>
          <w:rFonts w:ascii="Cabin" w:eastAsia="Cabin" w:hAnsi="Cabin" w:cs="Cabin"/>
        </w:rPr>
        <w:t>Hoobastank’s success has afforded Hesse a nearly 25-year career in music, first as a touring musician, and more recently as a studio engineer, both in the studio with Hoobastank and at his home studio in Southern California, where he regularly mixes records for both indie-label and international bands.</w:t>
      </w:r>
    </w:p>
    <w:p w:rsidR="004C28CF" w:rsidRPr="00D00A1A" w:rsidRDefault="004C28CF" w:rsidP="004C28CF">
      <w:pPr>
        <w:pStyle w:val="Normal1"/>
        <w:spacing w:line="336" w:lineRule="auto"/>
        <w:rPr>
          <w:rFonts w:ascii="Cabin" w:eastAsia="Cabin" w:hAnsi="Cabin" w:cs="Cabin"/>
        </w:rPr>
      </w:pPr>
      <w:r w:rsidRPr="00D00A1A">
        <w:rPr>
          <w:rFonts w:ascii="Cabin" w:eastAsia="Cabin" w:hAnsi="Cabin" w:cs="Cabin"/>
        </w:rPr>
        <w:lastRenderedPageBreak/>
        <w:t>But before using Sonarworks Reference 4, Hesse said he always had trouble getting the mix in his studio to translate perfectly to a standard stereo system. He said that, even though he had high-end monitors in his home studio, “and they have great low end, in my room that low end just disappears, which is typical for many home studios. So I would have to be really careful, and I’d go out to my car, check mixes, and make sure that the subs weren’t just ruining everything.”</w:t>
      </w:r>
    </w:p>
    <w:p w:rsidR="004C28CF" w:rsidRPr="00D00A1A" w:rsidRDefault="004C28CF" w:rsidP="004C28CF">
      <w:pPr>
        <w:pStyle w:val="Normal1"/>
        <w:spacing w:line="336" w:lineRule="auto"/>
        <w:rPr>
          <w:rFonts w:ascii="Cabin" w:eastAsia="Cabin" w:hAnsi="Cabin" w:cs="Cabin"/>
        </w:rPr>
      </w:pPr>
      <w:r w:rsidRPr="00D00A1A">
        <w:rPr>
          <w:rFonts w:ascii="Cabin" w:eastAsia="Cabin" w:hAnsi="Cabin" w:cs="Cabin"/>
        </w:rPr>
        <w:t xml:space="preserve">After the band began to work on </w:t>
      </w:r>
      <w:r w:rsidRPr="00D00A1A">
        <w:rPr>
          <w:rFonts w:ascii="Cabin" w:eastAsia="Cabin" w:hAnsi="Cabin" w:cs="Cabin"/>
          <w:i/>
        </w:rPr>
        <w:t>Push Pull</w:t>
      </w:r>
      <w:r w:rsidRPr="00D00A1A">
        <w:rPr>
          <w:rFonts w:ascii="Cabin" w:eastAsia="Cabin" w:hAnsi="Cabin" w:cs="Cabin"/>
        </w:rPr>
        <w:t xml:space="preserve"> with producer Matt Wallace in 2016, Hesse mentioned some of his home studio monitoring issues, and Wallace put Hesse in touch with the guys at Sonarworks — who happened to be in nearby Annaheim, California, for the NAMM show — and they stopped by Hesse’s home studio. First they installed the Sonarworks Reference 4 software plugin to Hesse’s DAW, then performed a series of step-by-step speaker measurements using a reference mic and Hesse’s monitors. </w:t>
      </w:r>
    </w:p>
    <w:p w:rsidR="004C28CF" w:rsidRPr="00D00A1A" w:rsidRDefault="004C28CF" w:rsidP="004C28CF">
      <w:pPr>
        <w:pStyle w:val="Normal1"/>
        <w:spacing w:after="0" w:line="336" w:lineRule="auto"/>
        <w:rPr>
          <w:rFonts w:ascii="Cabin" w:eastAsia="Cabin" w:hAnsi="Cabin" w:cs="Cabin"/>
          <w:b/>
        </w:rPr>
      </w:pPr>
      <w:r w:rsidRPr="00D00A1A">
        <w:rPr>
          <w:rFonts w:ascii="Cabin" w:eastAsia="Cabin" w:hAnsi="Cabin" w:cs="Cabin"/>
          <w:b/>
        </w:rPr>
        <w:t>Setting the Curve</w:t>
      </w:r>
    </w:p>
    <w:p w:rsidR="004C28CF" w:rsidRPr="00D00A1A" w:rsidRDefault="004C28CF" w:rsidP="004C28CF">
      <w:pPr>
        <w:pStyle w:val="Normal1"/>
        <w:spacing w:line="336" w:lineRule="auto"/>
        <w:rPr>
          <w:rFonts w:ascii="Cabin" w:eastAsia="Cabin" w:hAnsi="Cabin" w:cs="Cabin"/>
        </w:rPr>
      </w:pPr>
      <w:r w:rsidRPr="00D00A1A">
        <w:rPr>
          <w:rFonts w:ascii="Cabin" w:eastAsia="Cabin" w:hAnsi="Cabin" w:cs="Cabin"/>
        </w:rPr>
        <w:t xml:space="preserve">Sonarworks Reference 4 software guides the user through the process of speaker measurements in which the user stands at various locations throughout the room. At each location, the reference mic records sounds played through the monitors, and </w:t>
      </w:r>
      <w:r w:rsidR="0096415D" w:rsidRPr="00D00A1A">
        <w:rPr>
          <w:rFonts w:ascii="Cabin" w:eastAsia="Cabin" w:hAnsi="Cabin" w:cs="Cabin"/>
        </w:rPr>
        <w:t>Reference 4</w:t>
      </w:r>
      <w:r w:rsidRPr="00D00A1A">
        <w:rPr>
          <w:rFonts w:ascii="Cabin" w:eastAsia="Cabin" w:hAnsi="Cabin" w:cs="Cabin"/>
        </w:rPr>
        <w:t xml:space="preserve"> automatically locates the microphone in the room. </w:t>
      </w:r>
      <w:r w:rsidR="00C30B83" w:rsidRPr="00D00A1A">
        <w:rPr>
          <w:rFonts w:ascii="Cabin" w:eastAsia="Cabin" w:hAnsi="Cabin" w:cs="Cabin"/>
        </w:rPr>
        <w:t>Reference 4</w:t>
      </w:r>
      <w:r w:rsidRPr="00D00A1A">
        <w:rPr>
          <w:rFonts w:ascii="Cabin" w:eastAsia="Cabin" w:hAnsi="Cabin" w:cs="Cabin"/>
        </w:rPr>
        <w:t xml:space="preserve"> then combines the information recorded at each the various points throughout the room, and compiles the data </w:t>
      </w:r>
      <w:r w:rsidR="0096415D" w:rsidRPr="00D00A1A">
        <w:rPr>
          <w:rFonts w:ascii="Cabin" w:eastAsia="Cabin" w:hAnsi="Cabin" w:cs="Cabin"/>
        </w:rPr>
        <w:t xml:space="preserve">into a </w:t>
      </w:r>
      <w:r w:rsidR="00C30B83" w:rsidRPr="00D00A1A">
        <w:rPr>
          <w:rFonts w:ascii="Cabin" w:eastAsia="Cabin" w:hAnsi="Cabin" w:cs="Cabin"/>
        </w:rPr>
        <w:t>sonic image</w:t>
      </w:r>
      <w:r w:rsidR="0096415D" w:rsidRPr="00D00A1A">
        <w:rPr>
          <w:rFonts w:ascii="Cabin" w:eastAsia="Cabin" w:hAnsi="Cabin" w:cs="Cabin"/>
        </w:rPr>
        <w:t xml:space="preserve"> of the room</w:t>
      </w:r>
      <w:r w:rsidRPr="00D00A1A">
        <w:rPr>
          <w:rFonts w:ascii="Cabin" w:eastAsia="Cabin" w:hAnsi="Cabin" w:cs="Cabin"/>
        </w:rPr>
        <w:t xml:space="preserve">. Once the software is set up in the user’s DAW, </w:t>
      </w:r>
      <w:r w:rsidR="00C30B83" w:rsidRPr="00D00A1A">
        <w:rPr>
          <w:rFonts w:ascii="Cabin" w:eastAsia="Cabin" w:hAnsi="Cabin" w:cs="Cabin"/>
        </w:rPr>
        <w:t>Reference 4</w:t>
      </w:r>
      <w:r w:rsidRPr="00D00A1A">
        <w:rPr>
          <w:rFonts w:ascii="Cabin" w:eastAsia="Cabin" w:hAnsi="Cabin" w:cs="Cabin"/>
        </w:rPr>
        <w:t xml:space="preserve"> provides the listener with</w:t>
      </w:r>
      <w:r w:rsidR="0096415D" w:rsidRPr="00D00A1A">
        <w:rPr>
          <w:rFonts w:ascii="Cabin" w:eastAsia="Cabin" w:hAnsi="Cabin" w:cs="Cabin"/>
        </w:rPr>
        <w:t xml:space="preserve"> calibrated</w:t>
      </w:r>
      <w:r w:rsidRPr="00D00A1A">
        <w:rPr>
          <w:rFonts w:ascii="Cabin" w:eastAsia="Cabin" w:hAnsi="Cabin" w:cs="Cabin"/>
        </w:rPr>
        <w:t xml:space="preserve"> </w:t>
      </w:r>
      <w:r w:rsidR="0096415D" w:rsidRPr="00D00A1A">
        <w:rPr>
          <w:rFonts w:ascii="Cabin" w:eastAsia="Cabin" w:hAnsi="Cabin" w:cs="Cabin"/>
        </w:rPr>
        <w:t>sound for studio reference monitoring</w:t>
      </w:r>
      <w:r w:rsidRPr="00D00A1A">
        <w:rPr>
          <w:rFonts w:ascii="Cabin" w:eastAsia="Cabin" w:hAnsi="Cabin" w:cs="Cabin"/>
        </w:rPr>
        <w:t>.</w:t>
      </w:r>
    </w:p>
    <w:p w:rsidR="004C28CF" w:rsidRPr="00D00A1A" w:rsidRDefault="00C30B83" w:rsidP="004C28CF">
      <w:pPr>
        <w:pStyle w:val="Normal1"/>
        <w:spacing w:line="336" w:lineRule="auto"/>
        <w:rPr>
          <w:rFonts w:ascii="Cabin" w:eastAsia="Cabin" w:hAnsi="Cabin" w:cs="Cabin"/>
        </w:rPr>
      </w:pPr>
      <w:r w:rsidRPr="00D00A1A">
        <w:rPr>
          <w:rFonts w:ascii="Cabin" w:eastAsia="Cabin" w:hAnsi="Cabin" w:cs="Cabin"/>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6985</wp:posOffset>
            </wp:positionV>
            <wp:extent cx="2761615" cy="1940560"/>
            <wp:effectExtent l="25400" t="0" r="6985" b="0"/>
            <wp:wrapTight wrapText="bothSides">
              <wp:wrapPolygon edited="0">
                <wp:start x="-199" y="0"/>
                <wp:lineTo x="-199" y="21487"/>
                <wp:lineTo x="21655" y="21487"/>
                <wp:lineTo x="21655" y="0"/>
                <wp:lineTo x="-199" y="0"/>
              </wp:wrapPolygon>
            </wp:wrapTight>
            <wp:docPr id="3" name="Picture 2" descr="IMG_20180823_16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823_160108.jpg"/>
                    <pic:cNvPicPr/>
                  </pic:nvPicPr>
                  <pic:blipFill>
                    <a:blip r:embed="rId7"/>
                    <a:stretch>
                      <a:fillRect/>
                    </a:stretch>
                  </pic:blipFill>
                  <pic:spPr>
                    <a:xfrm>
                      <a:off x="0" y="0"/>
                      <a:ext cx="2761615" cy="1940560"/>
                    </a:xfrm>
                    <a:prstGeom prst="rect">
                      <a:avLst/>
                    </a:prstGeom>
                  </pic:spPr>
                </pic:pic>
              </a:graphicData>
            </a:graphic>
          </wp:anchor>
        </w:drawing>
      </w:r>
      <w:r w:rsidR="004C28CF" w:rsidRPr="00D00A1A">
        <w:rPr>
          <w:rFonts w:ascii="Cabin" w:eastAsia="Cabin" w:hAnsi="Cabin" w:cs="Cabin"/>
        </w:rPr>
        <w:t xml:space="preserve">Once Sonarworks Reference 4 was all set up on Hesse’s DAW, he gave it a test run. He said, “The second I hit the bypass button on it, my jaw hit the floor,” when he realized how much worse the mix sounded without running </w:t>
      </w:r>
      <w:r w:rsidR="0096415D" w:rsidRPr="00D00A1A">
        <w:rPr>
          <w:rFonts w:ascii="Cabin" w:eastAsia="Cabin" w:hAnsi="Cabin" w:cs="Cabin"/>
        </w:rPr>
        <w:t>Reference 4</w:t>
      </w:r>
      <w:r w:rsidR="004C28CF" w:rsidRPr="00D00A1A">
        <w:rPr>
          <w:rFonts w:ascii="Cabin" w:eastAsia="Cabin" w:hAnsi="Cabin" w:cs="Cabin"/>
        </w:rPr>
        <w:t xml:space="preserve">. </w:t>
      </w:r>
      <w:r w:rsidR="0096415D" w:rsidRPr="00D00A1A">
        <w:rPr>
          <w:rFonts w:ascii="Cabin" w:eastAsia="Cabin" w:hAnsi="Cabin" w:cs="Cabin"/>
        </w:rPr>
        <w:t>But</w:t>
      </w:r>
      <w:r w:rsidR="004C28CF" w:rsidRPr="00D00A1A">
        <w:rPr>
          <w:rFonts w:ascii="Cabin" w:eastAsia="Cabin" w:hAnsi="Cabin" w:cs="Cabin"/>
        </w:rPr>
        <w:t xml:space="preserve"> when he turned </w:t>
      </w:r>
      <w:r w:rsidR="0096415D" w:rsidRPr="00D00A1A">
        <w:rPr>
          <w:rFonts w:ascii="Cabin" w:eastAsia="Cabin" w:hAnsi="Cabin" w:cs="Cabin"/>
        </w:rPr>
        <w:t>it back on, “It was unbelievable,” Hesse said. “</w:t>
      </w:r>
      <w:r w:rsidR="004C28CF" w:rsidRPr="00D00A1A">
        <w:rPr>
          <w:rFonts w:ascii="Cabin" w:eastAsia="Cabin" w:hAnsi="Cabin" w:cs="Cabin"/>
        </w:rPr>
        <w:t>All the low end that I’d been missing previously was instantly there, even the highs were different. It was just like everything immediately sounded right, and from then on it became extraordinarily easy to mix and to have a reference.”</w:t>
      </w:r>
    </w:p>
    <w:p w:rsidR="00B5364A" w:rsidRPr="00D00A1A" w:rsidRDefault="00B5364A" w:rsidP="00B5364A">
      <w:pPr>
        <w:pStyle w:val="Normal1"/>
        <w:spacing w:line="336" w:lineRule="auto"/>
        <w:jc w:val="center"/>
        <w:rPr>
          <w:rFonts w:ascii="Cabin" w:eastAsia="Cabin" w:hAnsi="Cabin" w:cs="Cabin"/>
          <w:b/>
        </w:rPr>
      </w:pPr>
    </w:p>
    <w:p w:rsidR="00B5364A" w:rsidRPr="00D00A1A" w:rsidRDefault="00B5364A" w:rsidP="004C28CF">
      <w:pPr>
        <w:pStyle w:val="Normal1"/>
        <w:spacing w:line="336" w:lineRule="auto"/>
        <w:rPr>
          <w:rFonts w:ascii="Cabin" w:eastAsia="Cabin" w:hAnsi="Cabin" w:cs="Cabin"/>
          <w:b/>
        </w:rPr>
      </w:pPr>
    </w:p>
    <w:p w:rsidR="004C28CF" w:rsidRPr="00D00A1A" w:rsidRDefault="004C28CF" w:rsidP="004C28CF">
      <w:pPr>
        <w:pStyle w:val="Normal1"/>
        <w:spacing w:line="336" w:lineRule="auto"/>
        <w:rPr>
          <w:rFonts w:ascii="Cabin" w:eastAsia="Cabin" w:hAnsi="Cabin" w:cs="Cabin"/>
          <w:b/>
        </w:rPr>
      </w:pPr>
      <w:r w:rsidRPr="00D00A1A">
        <w:rPr>
          <w:rFonts w:ascii="Cabin" w:eastAsia="Cabin" w:hAnsi="Cabin" w:cs="Cabin"/>
          <w:b/>
        </w:rPr>
        <w:lastRenderedPageBreak/>
        <w:t>A “True Believer”</w:t>
      </w:r>
      <w:r w:rsidR="006002F9">
        <w:rPr>
          <w:rFonts w:ascii="Cabin" w:eastAsia="Cabin" w:hAnsi="Cabin" w:cs="Cabin"/>
          <w:b/>
        </w:rPr>
        <w:br/>
      </w:r>
      <w:r w:rsidRPr="00D00A1A">
        <w:rPr>
          <w:rFonts w:ascii="Cabin" w:eastAsia="Cabin" w:hAnsi="Cabin" w:cs="Cabin"/>
        </w:rPr>
        <w:t xml:space="preserve">And, since he started using Sonarworks Reference 4, he hasn’t had to go out to his car stereo to check the mix, even when he changes something in the studio. “I’ve gotten different speakers,” Hesse said, “And I’ve set up </w:t>
      </w:r>
      <w:r w:rsidR="00C30B83" w:rsidRPr="00D00A1A">
        <w:rPr>
          <w:rFonts w:ascii="Cabin" w:eastAsia="Cabin" w:hAnsi="Cabin" w:cs="Cabin"/>
        </w:rPr>
        <w:t>Reference 4</w:t>
      </w:r>
      <w:r w:rsidRPr="00D00A1A">
        <w:rPr>
          <w:rFonts w:ascii="Cabin" w:eastAsia="Cabin" w:hAnsi="Cabin" w:cs="Cabin"/>
        </w:rPr>
        <w:t xml:space="preserve"> twice on my own since. They made it pretty easy.” Before he used Reference 4, Hesse attempted speaker measurements with other calibration software, but he could never get it right. “With </w:t>
      </w:r>
      <w:r w:rsidR="0096415D" w:rsidRPr="00D00A1A">
        <w:rPr>
          <w:rFonts w:ascii="Cabin" w:eastAsia="Cabin" w:hAnsi="Cabin" w:cs="Cabin"/>
        </w:rPr>
        <w:t>Reference 4</w:t>
      </w:r>
      <w:r w:rsidRPr="00D00A1A">
        <w:rPr>
          <w:rFonts w:ascii="Cabin" w:eastAsia="Cabin" w:hAnsi="Cabin" w:cs="Cabin"/>
        </w:rPr>
        <w:t>, you kind of can’t mess it up.”</w:t>
      </w:r>
    </w:p>
    <w:p w:rsidR="004C28CF" w:rsidRPr="00D00A1A" w:rsidRDefault="004C28CF" w:rsidP="004C28CF">
      <w:pPr>
        <w:pStyle w:val="Normal1"/>
        <w:spacing w:line="336" w:lineRule="auto"/>
        <w:rPr>
          <w:rFonts w:ascii="Cabin" w:eastAsia="Cabin" w:hAnsi="Cabin" w:cs="Cabin"/>
        </w:rPr>
      </w:pPr>
      <w:r w:rsidRPr="00D00A1A">
        <w:rPr>
          <w:rFonts w:ascii="Cabin" w:eastAsia="Cabin" w:hAnsi="Cabin" w:cs="Cabin"/>
        </w:rPr>
        <w:t xml:space="preserve">For a taste of what Sonarworks Reference 4 studio calibration software sounds like on a Hoobastank record mixed by Chris Hesse, listeners can check out the fifth track on </w:t>
      </w:r>
      <w:r w:rsidRPr="00D00A1A">
        <w:rPr>
          <w:rFonts w:ascii="Cabin" w:eastAsia="Cabin" w:hAnsi="Cabin" w:cs="Cabin"/>
          <w:i/>
        </w:rPr>
        <w:t>Push Pull</w:t>
      </w:r>
      <w:r w:rsidRPr="00D00A1A">
        <w:rPr>
          <w:rFonts w:ascii="Cabin" w:eastAsia="Cabin" w:hAnsi="Cabin" w:cs="Cabin"/>
        </w:rPr>
        <w:t xml:space="preserve">, “True Believer” — fitting of what you might call Hesse since he’s started using </w:t>
      </w:r>
      <w:r w:rsidR="0096415D" w:rsidRPr="00D00A1A">
        <w:rPr>
          <w:rFonts w:ascii="Cabin" w:eastAsia="Cabin" w:hAnsi="Cabin" w:cs="Cabin"/>
        </w:rPr>
        <w:t>Reference 4</w:t>
      </w:r>
      <w:r w:rsidRPr="00D00A1A">
        <w:rPr>
          <w:rFonts w:ascii="Cabin" w:eastAsia="Cabin" w:hAnsi="Cabin" w:cs="Cabin"/>
        </w:rPr>
        <w:t>. “Sonarworks Reference 4 is the most important thing that I’ve bought for the studio, maybe ever, because it made such a drastic difference in my mixing,” Hesse said. “It translated phenomenally onto the new record.”</w:t>
      </w:r>
    </w:p>
    <w:p w:rsidR="004C28CF" w:rsidRPr="0057569B" w:rsidRDefault="004C28CF" w:rsidP="004C28CF">
      <w:pPr>
        <w:pStyle w:val="Normal1"/>
        <w:spacing w:after="0" w:line="336" w:lineRule="auto"/>
        <w:rPr>
          <w:rFonts w:ascii="Cabin" w:eastAsia="Cabin" w:hAnsi="Cabin" w:cs="Cabin"/>
        </w:rPr>
      </w:pPr>
      <w:r w:rsidRPr="00D00A1A">
        <w:rPr>
          <w:rFonts w:ascii="Cabin" w:eastAsia="Cabin" w:hAnsi="Cabin" w:cs="Cabin"/>
        </w:rPr>
        <w:t xml:space="preserve">While Hoobastank is gearing up for a U.S. tour in October, Hesse continues to do session work as a mixing engineer at his home studio, using </w:t>
      </w:r>
      <w:r w:rsidRPr="0057569B">
        <w:rPr>
          <w:rFonts w:ascii="Cabin" w:eastAsia="Cabin" w:hAnsi="Cabin" w:cs="Cabin"/>
        </w:rPr>
        <w:t xml:space="preserve">Sonarworks Reference 4 software on every recording he mixes. “There will not be a session that I don’t use it,” he said. </w:t>
      </w:r>
    </w:p>
    <w:p w:rsidR="0057569B" w:rsidRPr="0057569B" w:rsidRDefault="00EE1C4C" w:rsidP="0057569B">
      <w:pPr>
        <w:rPr>
          <w:rFonts w:ascii="Times New Roman" w:eastAsia="Times New Roman" w:hAnsi="Times New Roman" w:cs="Times New Roman"/>
        </w:rPr>
      </w:pPr>
      <w:r w:rsidRPr="0057569B">
        <w:rPr>
          <w:rFonts w:ascii="Cabin" w:eastAsia="Cabin" w:hAnsi="Cabin" w:cs="Cabin"/>
        </w:rPr>
        <w:br/>
        <w:t>For more</w:t>
      </w:r>
      <w:r w:rsidR="007C0DF9" w:rsidRPr="0057569B">
        <w:rPr>
          <w:rFonts w:ascii="Cabin" w:eastAsia="Cabin" w:hAnsi="Cabin" w:cs="Cabin"/>
        </w:rPr>
        <w:t xml:space="preserve"> information about Sonarworks Reference 4</w:t>
      </w:r>
      <w:r w:rsidRPr="0057569B">
        <w:rPr>
          <w:rFonts w:ascii="Cabin" w:eastAsia="Cabin" w:hAnsi="Cabin" w:cs="Cabin"/>
        </w:rPr>
        <w:t>, please visit</w:t>
      </w:r>
      <w:r w:rsidR="0093169D">
        <w:rPr>
          <w:rFonts w:ascii="Cabin" w:eastAsia="Cabin" w:hAnsi="Cabin" w:cs="Cabin"/>
        </w:rPr>
        <w:t xml:space="preserve"> </w:t>
      </w:r>
      <w:hyperlink r:id="rId8" w:history="1">
        <w:r w:rsidR="0093169D" w:rsidRPr="0093169D">
          <w:rPr>
            <w:rStyle w:val="Hyperlink"/>
            <w:rFonts w:ascii="Cabin" w:eastAsia="Cabin" w:hAnsi="Cabin" w:cs="Cabin"/>
          </w:rPr>
          <w:t>www.sonarworks.com/reference</w:t>
        </w:r>
      </w:hyperlink>
      <w:r w:rsidR="0093169D">
        <w:rPr>
          <w:rFonts w:ascii="Cabin" w:eastAsia="Cabin" w:hAnsi="Cabin" w:cs="Cabin"/>
        </w:rPr>
        <w:t>.</w:t>
      </w:r>
      <w:r w:rsidRPr="0057569B">
        <w:rPr>
          <w:rFonts w:ascii="Cabin" w:eastAsia="Cabin" w:hAnsi="Cabin" w:cs="Cabin"/>
        </w:rPr>
        <w:t xml:space="preserve"> </w:t>
      </w:r>
    </w:p>
    <w:p w:rsidR="00350D4E" w:rsidRPr="00D00A1A" w:rsidRDefault="00EE1C4C" w:rsidP="004C28CF">
      <w:pPr>
        <w:pStyle w:val="Normal1"/>
        <w:spacing w:after="0" w:line="336" w:lineRule="auto"/>
        <w:rPr>
          <w:rFonts w:ascii="Cabin" w:eastAsia="Cabin" w:hAnsi="Cabin" w:cs="Cabin"/>
        </w:rPr>
      </w:pPr>
      <w:r w:rsidRPr="00D00A1A">
        <w:rPr>
          <w:rFonts w:ascii="Cabin" w:eastAsia="Cabin" w:hAnsi="Cabin" w:cs="Cabin"/>
        </w:rPr>
        <w:br/>
      </w:r>
    </w:p>
    <w:p w:rsidR="00350D4E" w:rsidRPr="00D00A1A" w:rsidRDefault="00EE1C4C">
      <w:pPr>
        <w:pStyle w:val="Normal1"/>
        <w:pBdr>
          <w:top w:val="nil"/>
          <w:left w:val="nil"/>
          <w:bottom w:val="nil"/>
          <w:right w:val="nil"/>
          <w:between w:val="nil"/>
        </w:pBdr>
        <w:spacing w:after="0" w:line="276" w:lineRule="auto"/>
        <w:rPr>
          <w:rFonts w:ascii="Cabin" w:eastAsia="Cabin" w:hAnsi="Cabin" w:cs="Cabin"/>
          <w:b/>
          <w:color w:val="000000"/>
        </w:rPr>
      </w:pPr>
      <w:r w:rsidRPr="00D00A1A">
        <w:rPr>
          <w:rFonts w:ascii="Cabin" w:eastAsia="Cabin" w:hAnsi="Cabin" w:cs="Cabin"/>
          <w:b/>
          <w:color w:val="000000"/>
        </w:rPr>
        <w:t>About Sonarworks</w:t>
      </w:r>
    </w:p>
    <w:p w:rsidR="00350D4E" w:rsidRPr="00D00A1A" w:rsidRDefault="00EE1C4C">
      <w:pPr>
        <w:pStyle w:val="Normal1"/>
        <w:pBdr>
          <w:top w:val="nil"/>
          <w:left w:val="nil"/>
          <w:bottom w:val="nil"/>
          <w:right w:val="nil"/>
          <w:between w:val="nil"/>
        </w:pBdr>
        <w:spacing w:after="0" w:line="276" w:lineRule="auto"/>
        <w:rPr>
          <w:rFonts w:ascii="Cabin" w:eastAsia="Cabin" w:hAnsi="Cabin" w:cs="Cabin"/>
          <w:color w:val="000000"/>
        </w:rPr>
      </w:pPr>
      <w:r w:rsidRPr="00D00A1A">
        <w:rPr>
          <w:rFonts w:ascii="Cabin" w:eastAsia="Cabin" w:hAnsi="Cabin" w:cs="Cabin"/>
          <w:color w:val="000000"/>
        </w:rPr>
        <w:t xml:space="preserve">Sonarworks is a Europe-based audio software development company specializing in acoustic calibration and DAW plugins. Accurate sound is our passion. The company was founded in 2013 and entered the pro audio market in 2015. Sonarworks software is relied upon by many Grammy winning artists and engineers around the world. </w:t>
      </w:r>
    </w:p>
    <w:p w:rsidR="00350D4E" w:rsidRPr="00D00A1A" w:rsidRDefault="00350D4E">
      <w:pPr>
        <w:pStyle w:val="Normal1"/>
        <w:pBdr>
          <w:top w:val="nil"/>
          <w:left w:val="nil"/>
          <w:bottom w:val="nil"/>
          <w:right w:val="nil"/>
          <w:between w:val="nil"/>
        </w:pBdr>
        <w:spacing w:after="0" w:line="276" w:lineRule="auto"/>
        <w:rPr>
          <w:rFonts w:ascii="Cabin" w:eastAsia="Cabin" w:hAnsi="Cabin" w:cs="Cabin"/>
        </w:rPr>
      </w:pPr>
    </w:p>
    <w:p w:rsidR="00350D4E" w:rsidRPr="00D00A1A" w:rsidRDefault="00350D4E">
      <w:pPr>
        <w:pStyle w:val="Normal1"/>
        <w:pBdr>
          <w:top w:val="nil"/>
          <w:left w:val="nil"/>
          <w:bottom w:val="nil"/>
          <w:right w:val="nil"/>
          <w:between w:val="nil"/>
        </w:pBdr>
        <w:spacing w:after="0" w:line="276" w:lineRule="auto"/>
        <w:rPr>
          <w:rFonts w:ascii="Cabin" w:eastAsia="Cabin" w:hAnsi="Cabin" w:cs="Cabin"/>
        </w:rPr>
      </w:pPr>
    </w:p>
    <w:p w:rsidR="0036084A" w:rsidRPr="00D00A1A" w:rsidRDefault="0036084A">
      <w:pPr>
        <w:pStyle w:val="Normal1"/>
        <w:pBdr>
          <w:top w:val="nil"/>
          <w:left w:val="nil"/>
          <w:bottom w:val="nil"/>
          <w:right w:val="nil"/>
          <w:between w:val="nil"/>
        </w:pBdr>
        <w:spacing w:after="0" w:line="276" w:lineRule="auto"/>
        <w:rPr>
          <w:rFonts w:ascii="Cabin" w:eastAsia="Cabin" w:hAnsi="Cabin" w:cs="Cabin"/>
        </w:rPr>
      </w:pPr>
    </w:p>
    <w:p w:rsidR="0036084A" w:rsidRPr="00D00A1A" w:rsidRDefault="0036084A">
      <w:pPr>
        <w:pStyle w:val="Normal1"/>
        <w:pBdr>
          <w:top w:val="nil"/>
          <w:left w:val="nil"/>
          <w:bottom w:val="nil"/>
          <w:right w:val="nil"/>
          <w:between w:val="nil"/>
        </w:pBdr>
        <w:spacing w:after="0" w:line="276" w:lineRule="auto"/>
        <w:rPr>
          <w:rFonts w:ascii="Cabin" w:eastAsia="Cabin" w:hAnsi="Cabin" w:cs="Cabin"/>
        </w:rPr>
      </w:pPr>
    </w:p>
    <w:p w:rsidR="00350D4E" w:rsidRPr="00D00A1A" w:rsidRDefault="00350D4E">
      <w:pPr>
        <w:pStyle w:val="Normal1"/>
        <w:pBdr>
          <w:top w:val="nil"/>
          <w:left w:val="nil"/>
          <w:bottom w:val="nil"/>
          <w:right w:val="nil"/>
          <w:between w:val="nil"/>
        </w:pBdr>
        <w:spacing w:after="0" w:line="276" w:lineRule="auto"/>
        <w:rPr>
          <w:rFonts w:ascii="Cabin" w:eastAsia="Cabin" w:hAnsi="Cabin" w:cs="Cabin"/>
          <w:color w:val="000000"/>
        </w:rPr>
      </w:pPr>
    </w:p>
    <w:p w:rsidR="00350D4E" w:rsidRPr="00D00A1A" w:rsidRDefault="00EE1C4C">
      <w:pPr>
        <w:pStyle w:val="Normal1"/>
        <w:pBdr>
          <w:top w:val="nil"/>
          <w:left w:val="nil"/>
          <w:bottom w:val="nil"/>
          <w:right w:val="nil"/>
          <w:between w:val="nil"/>
        </w:pBdr>
        <w:spacing w:after="0" w:line="276" w:lineRule="auto"/>
        <w:rPr>
          <w:rFonts w:ascii="Cabin" w:eastAsia="Cabin" w:hAnsi="Cabin" w:cs="Cabin"/>
          <w:b/>
          <w:color w:val="000000"/>
        </w:rPr>
      </w:pPr>
      <w:r w:rsidRPr="00D00A1A">
        <w:rPr>
          <w:rFonts w:ascii="Cabin" w:eastAsia="Cabin" w:hAnsi="Cabin" w:cs="Cabin"/>
          <w:b/>
          <w:color w:val="000000"/>
        </w:rPr>
        <w:t>Media Contact:</w:t>
      </w:r>
    </w:p>
    <w:p w:rsidR="00350D4E" w:rsidRPr="00D00A1A" w:rsidRDefault="0036084A">
      <w:pPr>
        <w:pStyle w:val="Normal1"/>
        <w:pBdr>
          <w:top w:val="nil"/>
          <w:left w:val="nil"/>
          <w:bottom w:val="nil"/>
          <w:right w:val="nil"/>
          <w:between w:val="nil"/>
        </w:pBdr>
        <w:spacing w:after="0" w:line="276" w:lineRule="auto"/>
        <w:rPr>
          <w:rFonts w:ascii="Cabin" w:eastAsia="Cabin" w:hAnsi="Cabin" w:cs="Cabin"/>
        </w:rPr>
      </w:pPr>
      <w:r w:rsidRPr="00D00A1A">
        <w:rPr>
          <w:rFonts w:ascii="Cabin" w:eastAsia="Cabin" w:hAnsi="Cabin" w:cs="Cabin"/>
        </w:rPr>
        <w:t>Jeff Touzeau</w:t>
      </w:r>
    </w:p>
    <w:p w:rsidR="00350D4E" w:rsidRPr="00D00A1A" w:rsidRDefault="0036084A">
      <w:pPr>
        <w:pStyle w:val="Normal1"/>
        <w:pBdr>
          <w:top w:val="nil"/>
          <w:left w:val="nil"/>
          <w:bottom w:val="nil"/>
          <w:right w:val="nil"/>
          <w:between w:val="nil"/>
        </w:pBdr>
        <w:spacing w:after="0" w:line="276" w:lineRule="auto"/>
        <w:rPr>
          <w:rFonts w:ascii="Cabin" w:eastAsia="Cabin" w:hAnsi="Cabin" w:cs="Cabin"/>
        </w:rPr>
      </w:pPr>
      <w:r w:rsidRPr="00D00A1A">
        <w:rPr>
          <w:rFonts w:ascii="Cabin" w:eastAsia="Cabin" w:hAnsi="Cabin" w:cs="Cabin"/>
        </w:rPr>
        <w:t>Hummingbird Media, Inc.</w:t>
      </w:r>
    </w:p>
    <w:p w:rsidR="00350D4E" w:rsidRPr="00D00A1A" w:rsidRDefault="0036084A">
      <w:pPr>
        <w:pStyle w:val="Normal1"/>
        <w:pBdr>
          <w:top w:val="nil"/>
          <w:left w:val="nil"/>
          <w:bottom w:val="nil"/>
          <w:right w:val="nil"/>
          <w:between w:val="nil"/>
        </w:pBdr>
        <w:spacing w:after="0" w:line="276" w:lineRule="auto"/>
        <w:rPr>
          <w:rFonts w:ascii="Cabin" w:eastAsia="Cabin" w:hAnsi="Cabin" w:cs="Cabin"/>
          <w:color w:val="000000"/>
          <w:sz w:val="22"/>
          <w:szCs w:val="22"/>
        </w:rPr>
      </w:pPr>
      <w:r w:rsidRPr="00D00A1A">
        <w:rPr>
          <w:rFonts w:ascii="Cabin" w:eastAsia="Cabin" w:hAnsi="Cabin" w:cs="Cabin"/>
          <w:color w:val="000000"/>
        </w:rPr>
        <w:t>+1 (914) 602-2913</w:t>
      </w:r>
      <w:r w:rsidR="00EE1C4C" w:rsidRPr="00D00A1A">
        <w:rPr>
          <w:rFonts w:ascii="Cabin" w:eastAsia="Cabin" w:hAnsi="Cabin" w:cs="Cabin"/>
          <w:color w:val="000000"/>
        </w:rPr>
        <w:br/>
      </w:r>
      <w:r w:rsidRPr="00D00A1A">
        <w:rPr>
          <w:rFonts w:ascii="Cabin" w:eastAsia="Cabin" w:hAnsi="Cabin" w:cs="Cabin"/>
        </w:rPr>
        <w:t>jeff@hummingbirdmedia.com</w:t>
      </w:r>
      <w:r w:rsidR="00EE1C4C" w:rsidRPr="00D00A1A">
        <w:rPr>
          <w:rFonts w:ascii="Cabin" w:eastAsia="Cabin" w:hAnsi="Cabin" w:cs="Cabin"/>
          <w:color w:val="000000"/>
        </w:rPr>
        <w:br/>
      </w:r>
    </w:p>
    <w:p w:rsidR="00350D4E" w:rsidRPr="00D00A1A" w:rsidRDefault="00350D4E">
      <w:pPr>
        <w:pStyle w:val="Normal1"/>
        <w:rPr>
          <w:rFonts w:ascii="Cabin" w:hAnsi="Cabin"/>
          <w:color w:val="0000FF"/>
          <w:sz w:val="22"/>
          <w:szCs w:val="22"/>
          <w:u w:val="single"/>
        </w:rPr>
      </w:pPr>
    </w:p>
    <w:sectPr w:rsidR="00350D4E" w:rsidRPr="00D00A1A" w:rsidSect="00350D4E">
      <w:headerReference w:type="first" r:id="rId9"/>
      <w:pgSz w:w="12240" w:h="15840"/>
      <w:pgMar w:top="1440" w:right="1080" w:bottom="1440" w:left="1080" w:header="36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6B88" w:rsidRDefault="00B16B88">
      <w:pPr>
        <w:spacing w:after="0"/>
      </w:pPr>
      <w:r>
        <w:separator/>
      </w:r>
    </w:p>
  </w:endnote>
  <w:endnote w:type="continuationSeparator" w:id="0">
    <w:p w:rsidR="00B16B88" w:rsidRDefault="00B16B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bin">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6B88" w:rsidRDefault="00B16B88">
      <w:pPr>
        <w:spacing w:after="0"/>
      </w:pPr>
      <w:r>
        <w:separator/>
      </w:r>
    </w:p>
  </w:footnote>
  <w:footnote w:type="continuationSeparator" w:id="0">
    <w:p w:rsidR="00B16B88" w:rsidRDefault="00B16B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B83" w:rsidRPr="00D00A1A" w:rsidRDefault="00C30B83">
    <w:pPr>
      <w:pStyle w:val="Normal1"/>
      <w:pBdr>
        <w:top w:val="nil"/>
        <w:left w:val="nil"/>
        <w:bottom w:val="nil"/>
        <w:right w:val="nil"/>
        <w:between w:val="nil"/>
      </w:pBdr>
      <w:tabs>
        <w:tab w:val="right" w:pos="10170"/>
      </w:tabs>
      <w:spacing w:after="0"/>
      <w:ind w:right="-360"/>
      <w:rPr>
        <w:rFonts w:ascii="Cabin" w:eastAsia="Cabin" w:hAnsi="Cabin" w:cs="Cabin"/>
        <w:b/>
        <w:color w:val="808080"/>
        <w:sz w:val="32"/>
        <w:szCs w:val="32"/>
      </w:rPr>
    </w:pPr>
    <w:r w:rsidRPr="00D00A1A">
      <w:rPr>
        <w:rFonts w:ascii="Cabin" w:eastAsia="Cabin" w:hAnsi="Cabin" w:cs="Cabin"/>
        <w:color w:val="808080"/>
        <w:sz w:val="32"/>
        <w:szCs w:val="32"/>
      </w:rPr>
      <w:t>PRESS RELEASE</w:t>
    </w:r>
    <w:r w:rsidRPr="00D00A1A">
      <w:rPr>
        <w:rFonts w:ascii="Cabin" w:eastAsia="Cabin" w:hAnsi="Cabin" w:cs="Cabin"/>
        <w:b/>
        <w:color w:val="808080"/>
        <w:sz w:val="32"/>
        <w:szCs w:val="32"/>
      </w:rPr>
      <w:t xml:space="preserve"> </w:t>
    </w:r>
    <w:r w:rsidRPr="00D00A1A">
      <w:rPr>
        <w:rFonts w:ascii="Cabin" w:eastAsia="Cabin" w:hAnsi="Cabin" w:cs="Cabin"/>
        <w:b/>
        <w:color w:val="808080"/>
        <w:sz w:val="32"/>
        <w:szCs w:val="32"/>
      </w:rPr>
      <w:tab/>
    </w:r>
    <w:r w:rsidRPr="00D00A1A">
      <w:rPr>
        <w:rFonts w:ascii="Cabin" w:eastAsia="Cabin" w:hAnsi="Cabin" w:cs="Cabin"/>
        <w:b/>
        <w:color w:val="808080"/>
        <w:sz w:val="32"/>
        <w:szCs w:val="32"/>
      </w:rPr>
      <w:tab/>
      <w:t xml:space="preserve">  </w:t>
    </w:r>
    <w:r w:rsidRPr="00D00A1A">
      <w:rPr>
        <w:rFonts w:ascii="Cabin" w:eastAsia="Cabin" w:hAnsi="Cabin" w:cs="Cabin"/>
        <w:b/>
        <w:noProof/>
        <w:color w:val="808080"/>
        <w:sz w:val="32"/>
        <w:szCs w:val="32"/>
      </w:rPr>
      <w:drawing>
        <wp:inline distT="0" distB="0" distL="0" distR="0">
          <wp:extent cx="1929775" cy="456981"/>
          <wp:effectExtent l="0" t="0" r="0" b="0"/>
          <wp:docPr id="2" name="image4.jpg" descr="::Dropbox:Clients:Sonarworks:Sonarworks logo:SW_logo.jpg"/>
          <wp:cNvGraphicFramePr/>
          <a:graphic xmlns:a="http://schemas.openxmlformats.org/drawingml/2006/main">
            <a:graphicData uri="http://schemas.openxmlformats.org/drawingml/2006/picture">
              <pic:pic xmlns:pic="http://schemas.openxmlformats.org/drawingml/2006/picture">
                <pic:nvPicPr>
                  <pic:cNvPr id="0" name="image4.jpg" descr="::Dropbox:Clients:Sonarworks:Sonarworks logo:SW_logo.jpg"/>
                  <pic:cNvPicPr preferRelativeResize="0"/>
                </pic:nvPicPr>
                <pic:blipFill>
                  <a:blip r:embed="rId1"/>
                  <a:srcRect/>
                  <a:stretch>
                    <a:fillRect/>
                  </a:stretch>
                </pic:blipFill>
                <pic:spPr>
                  <a:xfrm>
                    <a:off x="0" y="0"/>
                    <a:ext cx="1929775" cy="456981"/>
                  </a:xfrm>
                  <a:prstGeom prst="rect">
                    <a:avLst/>
                  </a:prstGeom>
                  <a:ln/>
                </pic:spPr>
              </pic:pic>
            </a:graphicData>
          </a:graphic>
        </wp:inline>
      </w:drawing>
    </w:r>
  </w:p>
  <w:p w:rsidR="00C30B83" w:rsidRDefault="00C30B83">
    <w:pPr>
      <w:pStyle w:val="Normal1"/>
      <w:pBdr>
        <w:top w:val="nil"/>
        <w:left w:val="nil"/>
        <w:bottom w:val="nil"/>
        <w:right w:val="nil"/>
        <w:between w:val="nil"/>
      </w:pBdr>
      <w:tabs>
        <w:tab w:val="center" w:pos="4680"/>
        <w:tab w:val="right" w:pos="9360"/>
      </w:tabs>
      <w:spacing w:after="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doNotTrackMove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50D4E"/>
    <w:rsid w:val="000023F1"/>
    <w:rsid w:val="00002FAA"/>
    <w:rsid w:val="0000527E"/>
    <w:rsid w:val="00005429"/>
    <w:rsid w:val="00011AB6"/>
    <w:rsid w:val="0002609A"/>
    <w:rsid w:val="00033E87"/>
    <w:rsid w:val="000415ED"/>
    <w:rsid w:val="00044947"/>
    <w:rsid w:val="00050B3A"/>
    <w:rsid w:val="000559C7"/>
    <w:rsid w:val="0005743F"/>
    <w:rsid w:val="00060849"/>
    <w:rsid w:val="0006098E"/>
    <w:rsid w:val="00061F1E"/>
    <w:rsid w:val="000628BF"/>
    <w:rsid w:val="00064B45"/>
    <w:rsid w:val="0007136C"/>
    <w:rsid w:val="000745A6"/>
    <w:rsid w:val="00076B77"/>
    <w:rsid w:val="0007741C"/>
    <w:rsid w:val="00077701"/>
    <w:rsid w:val="00077FB8"/>
    <w:rsid w:val="00080A21"/>
    <w:rsid w:val="00087871"/>
    <w:rsid w:val="00090485"/>
    <w:rsid w:val="00091A66"/>
    <w:rsid w:val="00094238"/>
    <w:rsid w:val="00095A3F"/>
    <w:rsid w:val="000B061A"/>
    <w:rsid w:val="000B5CDC"/>
    <w:rsid w:val="000C4C1D"/>
    <w:rsid w:val="000D45AA"/>
    <w:rsid w:val="000D61BB"/>
    <w:rsid w:val="000E422F"/>
    <w:rsid w:val="000E4A17"/>
    <w:rsid w:val="000F29BF"/>
    <w:rsid w:val="000F72AA"/>
    <w:rsid w:val="00101367"/>
    <w:rsid w:val="00105E44"/>
    <w:rsid w:val="00111908"/>
    <w:rsid w:val="00141CD4"/>
    <w:rsid w:val="00146EC3"/>
    <w:rsid w:val="00150A1A"/>
    <w:rsid w:val="0016163D"/>
    <w:rsid w:val="00171683"/>
    <w:rsid w:val="00177455"/>
    <w:rsid w:val="00177CE3"/>
    <w:rsid w:val="00183153"/>
    <w:rsid w:val="00187416"/>
    <w:rsid w:val="00196264"/>
    <w:rsid w:val="001A370B"/>
    <w:rsid w:val="001A7FF4"/>
    <w:rsid w:val="001B0739"/>
    <w:rsid w:val="001B5842"/>
    <w:rsid w:val="001B6202"/>
    <w:rsid w:val="001C3193"/>
    <w:rsid w:val="001C67AA"/>
    <w:rsid w:val="001D2AF1"/>
    <w:rsid w:val="001D5EE0"/>
    <w:rsid w:val="001D674D"/>
    <w:rsid w:val="001E3265"/>
    <w:rsid w:val="001E739C"/>
    <w:rsid w:val="001F1DFC"/>
    <w:rsid w:val="00202179"/>
    <w:rsid w:val="00203CEA"/>
    <w:rsid w:val="002043A5"/>
    <w:rsid w:val="00204F8B"/>
    <w:rsid w:val="00212464"/>
    <w:rsid w:val="00232B3B"/>
    <w:rsid w:val="00232FFD"/>
    <w:rsid w:val="00233AE9"/>
    <w:rsid w:val="00234A0E"/>
    <w:rsid w:val="0023702E"/>
    <w:rsid w:val="002373DC"/>
    <w:rsid w:val="00244ACE"/>
    <w:rsid w:val="00257B1E"/>
    <w:rsid w:val="002605D6"/>
    <w:rsid w:val="00260BD8"/>
    <w:rsid w:val="002667F2"/>
    <w:rsid w:val="0027008F"/>
    <w:rsid w:val="00274852"/>
    <w:rsid w:val="002831F9"/>
    <w:rsid w:val="00286D6C"/>
    <w:rsid w:val="0028743C"/>
    <w:rsid w:val="00290997"/>
    <w:rsid w:val="00294DAD"/>
    <w:rsid w:val="002A2429"/>
    <w:rsid w:val="002B5069"/>
    <w:rsid w:val="002D1804"/>
    <w:rsid w:val="002D61AB"/>
    <w:rsid w:val="002D713F"/>
    <w:rsid w:val="002D7CEB"/>
    <w:rsid w:val="002F088A"/>
    <w:rsid w:val="002F52C2"/>
    <w:rsid w:val="002F6F6A"/>
    <w:rsid w:val="00312C15"/>
    <w:rsid w:val="0032069C"/>
    <w:rsid w:val="00320A3A"/>
    <w:rsid w:val="003211C5"/>
    <w:rsid w:val="0032475E"/>
    <w:rsid w:val="003265DC"/>
    <w:rsid w:val="00326C84"/>
    <w:rsid w:val="00326CEA"/>
    <w:rsid w:val="00327BF1"/>
    <w:rsid w:val="0033616B"/>
    <w:rsid w:val="00337BCE"/>
    <w:rsid w:val="00337D2E"/>
    <w:rsid w:val="003438FD"/>
    <w:rsid w:val="00350D4E"/>
    <w:rsid w:val="00352BBF"/>
    <w:rsid w:val="00355EE3"/>
    <w:rsid w:val="00357E45"/>
    <w:rsid w:val="0036084A"/>
    <w:rsid w:val="00362992"/>
    <w:rsid w:val="00363EFC"/>
    <w:rsid w:val="00365674"/>
    <w:rsid w:val="00367D2C"/>
    <w:rsid w:val="00373405"/>
    <w:rsid w:val="00380418"/>
    <w:rsid w:val="00387AB1"/>
    <w:rsid w:val="00393BD8"/>
    <w:rsid w:val="003962E1"/>
    <w:rsid w:val="003971EC"/>
    <w:rsid w:val="003A0F7A"/>
    <w:rsid w:val="003A1693"/>
    <w:rsid w:val="003A1911"/>
    <w:rsid w:val="003A3D92"/>
    <w:rsid w:val="003A79B0"/>
    <w:rsid w:val="003B5476"/>
    <w:rsid w:val="003B707C"/>
    <w:rsid w:val="003D302A"/>
    <w:rsid w:val="003D6228"/>
    <w:rsid w:val="003E72EC"/>
    <w:rsid w:val="003E7D48"/>
    <w:rsid w:val="003F2146"/>
    <w:rsid w:val="003F21F1"/>
    <w:rsid w:val="003F3899"/>
    <w:rsid w:val="003F4E6D"/>
    <w:rsid w:val="003F6B14"/>
    <w:rsid w:val="003F6EE5"/>
    <w:rsid w:val="00401E78"/>
    <w:rsid w:val="00402E6E"/>
    <w:rsid w:val="00403575"/>
    <w:rsid w:val="004139DA"/>
    <w:rsid w:val="0041690D"/>
    <w:rsid w:val="004226CA"/>
    <w:rsid w:val="00422C03"/>
    <w:rsid w:val="00441929"/>
    <w:rsid w:val="00442502"/>
    <w:rsid w:val="00451219"/>
    <w:rsid w:val="00454786"/>
    <w:rsid w:val="004574D9"/>
    <w:rsid w:val="004620E1"/>
    <w:rsid w:val="00471B47"/>
    <w:rsid w:val="00475A99"/>
    <w:rsid w:val="00477A18"/>
    <w:rsid w:val="00482C48"/>
    <w:rsid w:val="00484CFE"/>
    <w:rsid w:val="00490ABE"/>
    <w:rsid w:val="00493A10"/>
    <w:rsid w:val="004969F3"/>
    <w:rsid w:val="004A217A"/>
    <w:rsid w:val="004A3180"/>
    <w:rsid w:val="004A44DA"/>
    <w:rsid w:val="004A47C8"/>
    <w:rsid w:val="004A597E"/>
    <w:rsid w:val="004A66D1"/>
    <w:rsid w:val="004B67C4"/>
    <w:rsid w:val="004C28CF"/>
    <w:rsid w:val="004C4CAC"/>
    <w:rsid w:val="004D202C"/>
    <w:rsid w:val="004D6A19"/>
    <w:rsid w:val="004E075F"/>
    <w:rsid w:val="004E40E6"/>
    <w:rsid w:val="004F3DA3"/>
    <w:rsid w:val="004F636B"/>
    <w:rsid w:val="0050146B"/>
    <w:rsid w:val="00503C7A"/>
    <w:rsid w:val="00511245"/>
    <w:rsid w:val="00522981"/>
    <w:rsid w:val="005233A0"/>
    <w:rsid w:val="00523B1F"/>
    <w:rsid w:val="00524A4A"/>
    <w:rsid w:val="00527912"/>
    <w:rsid w:val="00546C3C"/>
    <w:rsid w:val="0055139C"/>
    <w:rsid w:val="00553CF0"/>
    <w:rsid w:val="00557254"/>
    <w:rsid w:val="00557BB3"/>
    <w:rsid w:val="00565371"/>
    <w:rsid w:val="005658CE"/>
    <w:rsid w:val="005672D3"/>
    <w:rsid w:val="0057496E"/>
    <w:rsid w:val="0057569B"/>
    <w:rsid w:val="00580C89"/>
    <w:rsid w:val="00594D4B"/>
    <w:rsid w:val="00597A59"/>
    <w:rsid w:val="005A37C0"/>
    <w:rsid w:val="005A7837"/>
    <w:rsid w:val="005C102B"/>
    <w:rsid w:val="005D1082"/>
    <w:rsid w:val="005D3DB1"/>
    <w:rsid w:val="005E6D26"/>
    <w:rsid w:val="005F0431"/>
    <w:rsid w:val="005F25E6"/>
    <w:rsid w:val="005F76C1"/>
    <w:rsid w:val="006002F9"/>
    <w:rsid w:val="006029A0"/>
    <w:rsid w:val="00603454"/>
    <w:rsid w:val="00604153"/>
    <w:rsid w:val="00607695"/>
    <w:rsid w:val="0061146E"/>
    <w:rsid w:val="00611888"/>
    <w:rsid w:val="006132FD"/>
    <w:rsid w:val="006327D5"/>
    <w:rsid w:val="006378CE"/>
    <w:rsid w:val="0064015E"/>
    <w:rsid w:val="006422AA"/>
    <w:rsid w:val="0064485B"/>
    <w:rsid w:val="006600E1"/>
    <w:rsid w:val="00667EB3"/>
    <w:rsid w:val="006802EB"/>
    <w:rsid w:val="00693E23"/>
    <w:rsid w:val="00696F79"/>
    <w:rsid w:val="006A38E2"/>
    <w:rsid w:val="006B49A9"/>
    <w:rsid w:val="006C162C"/>
    <w:rsid w:val="006C2E5A"/>
    <w:rsid w:val="006D1D99"/>
    <w:rsid w:val="006D6385"/>
    <w:rsid w:val="006D7A8D"/>
    <w:rsid w:val="006E5666"/>
    <w:rsid w:val="006F3F73"/>
    <w:rsid w:val="006F443D"/>
    <w:rsid w:val="006F5298"/>
    <w:rsid w:val="00704B24"/>
    <w:rsid w:val="007069E8"/>
    <w:rsid w:val="007075BA"/>
    <w:rsid w:val="00707B5A"/>
    <w:rsid w:val="00711B30"/>
    <w:rsid w:val="00714D87"/>
    <w:rsid w:val="0072029E"/>
    <w:rsid w:val="00727F3D"/>
    <w:rsid w:val="00730DD8"/>
    <w:rsid w:val="0073525C"/>
    <w:rsid w:val="007361B8"/>
    <w:rsid w:val="00736EFB"/>
    <w:rsid w:val="007516CF"/>
    <w:rsid w:val="0075668B"/>
    <w:rsid w:val="00760E5D"/>
    <w:rsid w:val="00770040"/>
    <w:rsid w:val="00773A72"/>
    <w:rsid w:val="007825F1"/>
    <w:rsid w:val="00783C38"/>
    <w:rsid w:val="007878A6"/>
    <w:rsid w:val="00790AA1"/>
    <w:rsid w:val="00791829"/>
    <w:rsid w:val="00791F18"/>
    <w:rsid w:val="00794E28"/>
    <w:rsid w:val="007A03BB"/>
    <w:rsid w:val="007A0551"/>
    <w:rsid w:val="007A1770"/>
    <w:rsid w:val="007A30EC"/>
    <w:rsid w:val="007A44A4"/>
    <w:rsid w:val="007C0DF9"/>
    <w:rsid w:val="007C5A91"/>
    <w:rsid w:val="007D31CD"/>
    <w:rsid w:val="007D47ED"/>
    <w:rsid w:val="007F0C9D"/>
    <w:rsid w:val="007F5279"/>
    <w:rsid w:val="007F65CF"/>
    <w:rsid w:val="00811E16"/>
    <w:rsid w:val="00815418"/>
    <w:rsid w:val="00815DDF"/>
    <w:rsid w:val="0081734F"/>
    <w:rsid w:val="00822801"/>
    <w:rsid w:val="00826233"/>
    <w:rsid w:val="00834135"/>
    <w:rsid w:val="00835A9B"/>
    <w:rsid w:val="00842A15"/>
    <w:rsid w:val="008505D2"/>
    <w:rsid w:val="00850CC3"/>
    <w:rsid w:val="00851EE9"/>
    <w:rsid w:val="00861F5A"/>
    <w:rsid w:val="00870A63"/>
    <w:rsid w:val="00872544"/>
    <w:rsid w:val="00882912"/>
    <w:rsid w:val="008848D6"/>
    <w:rsid w:val="0089154C"/>
    <w:rsid w:val="00894243"/>
    <w:rsid w:val="008952AD"/>
    <w:rsid w:val="00896CC8"/>
    <w:rsid w:val="008A2BC5"/>
    <w:rsid w:val="008A3432"/>
    <w:rsid w:val="008B2F38"/>
    <w:rsid w:val="008C260D"/>
    <w:rsid w:val="008C40B6"/>
    <w:rsid w:val="008C52A2"/>
    <w:rsid w:val="008E13AA"/>
    <w:rsid w:val="008E254E"/>
    <w:rsid w:val="008E7860"/>
    <w:rsid w:val="008F00ED"/>
    <w:rsid w:val="008F2402"/>
    <w:rsid w:val="008F7E0F"/>
    <w:rsid w:val="00903C0A"/>
    <w:rsid w:val="00905C6D"/>
    <w:rsid w:val="0091284F"/>
    <w:rsid w:val="009311CF"/>
    <w:rsid w:val="0093169D"/>
    <w:rsid w:val="00933F58"/>
    <w:rsid w:val="009516F3"/>
    <w:rsid w:val="0096415D"/>
    <w:rsid w:val="00970403"/>
    <w:rsid w:val="009729CC"/>
    <w:rsid w:val="00973CE7"/>
    <w:rsid w:val="00974E49"/>
    <w:rsid w:val="00976157"/>
    <w:rsid w:val="009860C9"/>
    <w:rsid w:val="00996029"/>
    <w:rsid w:val="00997AD8"/>
    <w:rsid w:val="009A3F88"/>
    <w:rsid w:val="009A6D80"/>
    <w:rsid w:val="009A7157"/>
    <w:rsid w:val="009B0213"/>
    <w:rsid w:val="009C269C"/>
    <w:rsid w:val="009C2864"/>
    <w:rsid w:val="009C5223"/>
    <w:rsid w:val="009D3601"/>
    <w:rsid w:val="009D3AC5"/>
    <w:rsid w:val="009D3F5C"/>
    <w:rsid w:val="009D4A66"/>
    <w:rsid w:val="009E16F0"/>
    <w:rsid w:val="009E6DD0"/>
    <w:rsid w:val="009F004D"/>
    <w:rsid w:val="009F1F38"/>
    <w:rsid w:val="009F3818"/>
    <w:rsid w:val="009F40C6"/>
    <w:rsid w:val="009F5FE6"/>
    <w:rsid w:val="009F7C08"/>
    <w:rsid w:val="009F7E45"/>
    <w:rsid w:val="00A04892"/>
    <w:rsid w:val="00A06DB7"/>
    <w:rsid w:val="00A121CA"/>
    <w:rsid w:val="00A125B1"/>
    <w:rsid w:val="00A15B86"/>
    <w:rsid w:val="00A2506A"/>
    <w:rsid w:val="00A36B9F"/>
    <w:rsid w:val="00A41DD2"/>
    <w:rsid w:val="00A46779"/>
    <w:rsid w:val="00A5404A"/>
    <w:rsid w:val="00A56B66"/>
    <w:rsid w:val="00A57A38"/>
    <w:rsid w:val="00A62A56"/>
    <w:rsid w:val="00A73053"/>
    <w:rsid w:val="00A733B3"/>
    <w:rsid w:val="00A76DF4"/>
    <w:rsid w:val="00A80ED4"/>
    <w:rsid w:val="00A822DB"/>
    <w:rsid w:val="00A91572"/>
    <w:rsid w:val="00A93C3F"/>
    <w:rsid w:val="00AA14EC"/>
    <w:rsid w:val="00AA64F1"/>
    <w:rsid w:val="00AB2115"/>
    <w:rsid w:val="00AB541A"/>
    <w:rsid w:val="00AB610F"/>
    <w:rsid w:val="00AC4316"/>
    <w:rsid w:val="00AC7443"/>
    <w:rsid w:val="00AC7B45"/>
    <w:rsid w:val="00AD39A9"/>
    <w:rsid w:val="00AD630E"/>
    <w:rsid w:val="00AE6878"/>
    <w:rsid w:val="00AF2D56"/>
    <w:rsid w:val="00B00C77"/>
    <w:rsid w:val="00B04330"/>
    <w:rsid w:val="00B06470"/>
    <w:rsid w:val="00B16B88"/>
    <w:rsid w:val="00B20F68"/>
    <w:rsid w:val="00B240BB"/>
    <w:rsid w:val="00B261CF"/>
    <w:rsid w:val="00B34045"/>
    <w:rsid w:val="00B37FAC"/>
    <w:rsid w:val="00B43356"/>
    <w:rsid w:val="00B5364A"/>
    <w:rsid w:val="00B54819"/>
    <w:rsid w:val="00B5686A"/>
    <w:rsid w:val="00B56DF9"/>
    <w:rsid w:val="00B645A7"/>
    <w:rsid w:val="00B64755"/>
    <w:rsid w:val="00B77417"/>
    <w:rsid w:val="00B77979"/>
    <w:rsid w:val="00B8742D"/>
    <w:rsid w:val="00B9381B"/>
    <w:rsid w:val="00BA487C"/>
    <w:rsid w:val="00BA559E"/>
    <w:rsid w:val="00BB2529"/>
    <w:rsid w:val="00BB5CF6"/>
    <w:rsid w:val="00BC3A04"/>
    <w:rsid w:val="00BC573F"/>
    <w:rsid w:val="00BC6CE5"/>
    <w:rsid w:val="00BD7F67"/>
    <w:rsid w:val="00BE61E3"/>
    <w:rsid w:val="00BF24E2"/>
    <w:rsid w:val="00BF59A8"/>
    <w:rsid w:val="00C02C67"/>
    <w:rsid w:val="00C04E03"/>
    <w:rsid w:val="00C10861"/>
    <w:rsid w:val="00C15CA3"/>
    <w:rsid w:val="00C16B80"/>
    <w:rsid w:val="00C23CF8"/>
    <w:rsid w:val="00C25228"/>
    <w:rsid w:val="00C30B83"/>
    <w:rsid w:val="00C41849"/>
    <w:rsid w:val="00C433E4"/>
    <w:rsid w:val="00C46C57"/>
    <w:rsid w:val="00C54717"/>
    <w:rsid w:val="00C56D34"/>
    <w:rsid w:val="00C63E1D"/>
    <w:rsid w:val="00C64037"/>
    <w:rsid w:val="00C661CB"/>
    <w:rsid w:val="00C82D04"/>
    <w:rsid w:val="00C845D5"/>
    <w:rsid w:val="00C8710F"/>
    <w:rsid w:val="00C93E57"/>
    <w:rsid w:val="00C95760"/>
    <w:rsid w:val="00C95884"/>
    <w:rsid w:val="00CA1892"/>
    <w:rsid w:val="00CA2666"/>
    <w:rsid w:val="00CB51F4"/>
    <w:rsid w:val="00CB5A0B"/>
    <w:rsid w:val="00CB6BAF"/>
    <w:rsid w:val="00CB7892"/>
    <w:rsid w:val="00CC1CB0"/>
    <w:rsid w:val="00CC73FA"/>
    <w:rsid w:val="00CD0DF1"/>
    <w:rsid w:val="00CD2F26"/>
    <w:rsid w:val="00CD36CF"/>
    <w:rsid w:val="00CD47B4"/>
    <w:rsid w:val="00CD4B60"/>
    <w:rsid w:val="00CE1905"/>
    <w:rsid w:val="00CE2674"/>
    <w:rsid w:val="00CE46E1"/>
    <w:rsid w:val="00CE5B56"/>
    <w:rsid w:val="00CE62CD"/>
    <w:rsid w:val="00CF1173"/>
    <w:rsid w:val="00D00A1A"/>
    <w:rsid w:val="00D128F1"/>
    <w:rsid w:val="00D151E2"/>
    <w:rsid w:val="00D27024"/>
    <w:rsid w:val="00D33D06"/>
    <w:rsid w:val="00D35BC8"/>
    <w:rsid w:val="00D35D25"/>
    <w:rsid w:val="00D4411D"/>
    <w:rsid w:val="00D47F19"/>
    <w:rsid w:val="00D52481"/>
    <w:rsid w:val="00D5753B"/>
    <w:rsid w:val="00D6041A"/>
    <w:rsid w:val="00D61B90"/>
    <w:rsid w:val="00D6384F"/>
    <w:rsid w:val="00D66131"/>
    <w:rsid w:val="00D71A9F"/>
    <w:rsid w:val="00D72AF3"/>
    <w:rsid w:val="00D819BA"/>
    <w:rsid w:val="00D93571"/>
    <w:rsid w:val="00DA37CA"/>
    <w:rsid w:val="00DB0355"/>
    <w:rsid w:val="00DB2282"/>
    <w:rsid w:val="00DB47CC"/>
    <w:rsid w:val="00DC1DA3"/>
    <w:rsid w:val="00DC7195"/>
    <w:rsid w:val="00DD1C3D"/>
    <w:rsid w:val="00DD3585"/>
    <w:rsid w:val="00DD3BE4"/>
    <w:rsid w:val="00DE03AA"/>
    <w:rsid w:val="00DE359B"/>
    <w:rsid w:val="00DF1B4B"/>
    <w:rsid w:val="00DF580D"/>
    <w:rsid w:val="00DF70F0"/>
    <w:rsid w:val="00E01978"/>
    <w:rsid w:val="00E01CBE"/>
    <w:rsid w:val="00E07AF5"/>
    <w:rsid w:val="00E13B77"/>
    <w:rsid w:val="00E15781"/>
    <w:rsid w:val="00E30D79"/>
    <w:rsid w:val="00E37B16"/>
    <w:rsid w:val="00E4078A"/>
    <w:rsid w:val="00E54A9E"/>
    <w:rsid w:val="00E65D94"/>
    <w:rsid w:val="00E66AC9"/>
    <w:rsid w:val="00E71191"/>
    <w:rsid w:val="00E73825"/>
    <w:rsid w:val="00E74A7A"/>
    <w:rsid w:val="00E92704"/>
    <w:rsid w:val="00E94EB9"/>
    <w:rsid w:val="00EA1C8F"/>
    <w:rsid w:val="00EA3797"/>
    <w:rsid w:val="00EC1E29"/>
    <w:rsid w:val="00EC719D"/>
    <w:rsid w:val="00EC78E3"/>
    <w:rsid w:val="00ED157D"/>
    <w:rsid w:val="00ED758B"/>
    <w:rsid w:val="00ED7F23"/>
    <w:rsid w:val="00EE1C4C"/>
    <w:rsid w:val="00EE2DBC"/>
    <w:rsid w:val="00EE3623"/>
    <w:rsid w:val="00EE689F"/>
    <w:rsid w:val="00F00FF3"/>
    <w:rsid w:val="00F02C8F"/>
    <w:rsid w:val="00F05649"/>
    <w:rsid w:val="00F12AB8"/>
    <w:rsid w:val="00F14B1B"/>
    <w:rsid w:val="00F21659"/>
    <w:rsid w:val="00F3051B"/>
    <w:rsid w:val="00F32BF9"/>
    <w:rsid w:val="00F35313"/>
    <w:rsid w:val="00F365EA"/>
    <w:rsid w:val="00F375E2"/>
    <w:rsid w:val="00F406BF"/>
    <w:rsid w:val="00F45220"/>
    <w:rsid w:val="00F46926"/>
    <w:rsid w:val="00F47385"/>
    <w:rsid w:val="00F47753"/>
    <w:rsid w:val="00F53B56"/>
    <w:rsid w:val="00F54CCB"/>
    <w:rsid w:val="00F608B0"/>
    <w:rsid w:val="00F60FCD"/>
    <w:rsid w:val="00F61F93"/>
    <w:rsid w:val="00F6510C"/>
    <w:rsid w:val="00F708DD"/>
    <w:rsid w:val="00F712CE"/>
    <w:rsid w:val="00F77CA1"/>
    <w:rsid w:val="00F8061E"/>
    <w:rsid w:val="00F8565B"/>
    <w:rsid w:val="00F91F28"/>
    <w:rsid w:val="00F94328"/>
    <w:rsid w:val="00FA4EE0"/>
    <w:rsid w:val="00FA53F3"/>
    <w:rsid w:val="00FA5441"/>
    <w:rsid w:val="00FA6032"/>
    <w:rsid w:val="00FB0791"/>
    <w:rsid w:val="00FB3B15"/>
    <w:rsid w:val="00FB4DCB"/>
    <w:rsid w:val="00FB69E0"/>
    <w:rsid w:val="00FB7E7C"/>
    <w:rsid w:val="00FD2F64"/>
    <w:rsid w:val="00FD5983"/>
    <w:rsid w:val="00FE20FE"/>
    <w:rsid w:val="00FE285B"/>
    <w:rsid w:val="00FF5AB7"/>
    <w:rsid w:val="00FF6236"/>
    <w:rsid w:val="00FF62B4"/>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BBC42"/>
  <w15:docId w15:val="{1FEBAD33-069E-4B48-BA3A-6EF5215E9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D47B4"/>
  </w:style>
  <w:style w:type="paragraph" w:styleId="Heading1">
    <w:name w:val="heading 1"/>
    <w:basedOn w:val="Normal1"/>
    <w:next w:val="Normal1"/>
    <w:rsid w:val="00350D4E"/>
    <w:pPr>
      <w:keepNext/>
      <w:keepLines/>
      <w:spacing w:before="480" w:after="120"/>
      <w:outlineLvl w:val="0"/>
    </w:pPr>
    <w:rPr>
      <w:b/>
      <w:sz w:val="48"/>
      <w:szCs w:val="48"/>
    </w:rPr>
  </w:style>
  <w:style w:type="paragraph" w:styleId="Heading2">
    <w:name w:val="heading 2"/>
    <w:basedOn w:val="Normal1"/>
    <w:next w:val="Normal1"/>
    <w:rsid w:val="00350D4E"/>
    <w:pPr>
      <w:keepNext/>
      <w:keepLines/>
      <w:spacing w:before="360" w:after="80"/>
      <w:outlineLvl w:val="1"/>
    </w:pPr>
    <w:rPr>
      <w:b/>
      <w:sz w:val="36"/>
      <w:szCs w:val="36"/>
    </w:rPr>
  </w:style>
  <w:style w:type="paragraph" w:styleId="Heading3">
    <w:name w:val="heading 3"/>
    <w:basedOn w:val="Normal1"/>
    <w:next w:val="Normal1"/>
    <w:rsid w:val="00350D4E"/>
    <w:pPr>
      <w:keepNext/>
      <w:keepLines/>
      <w:spacing w:before="280" w:after="80"/>
      <w:outlineLvl w:val="2"/>
    </w:pPr>
    <w:rPr>
      <w:b/>
      <w:sz w:val="28"/>
      <w:szCs w:val="28"/>
    </w:rPr>
  </w:style>
  <w:style w:type="paragraph" w:styleId="Heading4">
    <w:name w:val="heading 4"/>
    <w:basedOn w:val="Normal1"/>
    <w:next w:val="Normal1"/>
    <w:rsid w:val="00350D4E"/>
    <w:pPr>
      <w:keepNext/>
      <w:keepLines/>
      <w:spacing w:before="240" w:after="40"/>
      <w:outlineLvl w:val="3"/>
    </w:pPr>
    <w:rPr>
      <w:b/>
    </w:rPr>
  </w:style>
  <w:style w:type="paragraph" w:styleId="Heading5">
    <w:name w:val="heading 5"/>
    <w:basedOn w:val="Normal1"/>
    <w:next w:val="Normal1"/>
    <w:rsid w:val="00350D4E"/>
    <w:pPr>
      <w:keepNext/>
      <w:keepLines/>
      <w:spacing w:before="220" w:after="40"/>
      <w:outlineLvl w:val="4"/>
    </w:pPr>
    <w:rPr>
      <w:b/>
      <w:sz w:val="22"/>
      <w:szCs w:val="22"/>
    </w:rPr>
  </w:style>
  <w:style w:type="paragraph" w:styleId="Heading6">
    <w:name w:val="heading 6"/>
    <w:basedOn w:val="Normal1"/>
    <w:next w:val="Normal1"/>
    <w:rsid w:val="00350D4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50D4E"/>
  </w:style>
  <w:style w:type="paragraph" w:styleId="Title">
    <w:name w:val="Title"/>
    <w:basedOn w:val="Normal1"/>
    <w:next w:val="Normal1"/>
    <w:rsid w:val="00350D4E"/>
    <w:pPr>
      <w:keepNext/>
      <w:keepLines/>
      <w:spacing w:before="480" w:after="120"/>
    </w:pPr>
    <w:rPr>
      <w:b/>
      <w:sz w:val="72"/>
      <w:szCs w:val="72"/>
    </w:rPr>
  </w:style>
  <w:style w:type="paragraph" w:styleId="Subtitle">
    <w:name w:val="Subtitle"/>
    <w:basedOn w:val="Normal1"/>
    <w:next w:val="Normal1"/>
    <w:rsid w:val="00350D4E"/>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rsid w:val="00F35313"/>
    <w:pPr>
      <w:tabs>
        <w:tab w:val="center" w:pos="4320"/>
        <w:tab w:val="right" w:pos="8640"/>
      </w:tabs>
      <w:spacing w:after="0"/>
    </w:pPr>
  </w:style>
  <w:style w:type="character" w:customStyle="1" w:styleId="HeaderChar">
    <w:name w:val="Header Char"/>
    <w:basedOn w:val="DefaultParagraphFont"/>
    <w:link w:val="Header"/>
    <w:rsid w:val="00F35313"/>
  </w:style>
  <w:style w:type="paragraph" w:styleId="Footer">
    <w:name w:val="footer"/>
    <w:basedOn w:val="Normal"/>
    <w:link w:val="FooterChar"/>
    <w:rsid w:val="00F35313"/>
    <w:pPr>
      <w:tabs>
        <w:tab w:val="center" w:pos="4320"/>
        <w:tab w:val="right" w:pos="8640"/>
      </w:tabs>
      <w:spacing w:after="0"/>
    </w:pPr>
  </w:style>
  <w:style w:type="character" w:customStyle="1" w:styleId="FooterChar">
    <w:name w:val="Footer Char"/>
    <w:basedOn w:val="DefaultParagraphFont"/>
    <w:link w:val="Footer"/>
    <w:rsid w:val="00F35313"/>
  </w:style>
  <w:style w:type="character" w:styleId="Hyperlink">
    <w:name w:val="Hyperlink"/>
    <w:basedOn w:val="DefaultParagraphFont"/>
    <w:uiPriority w:val="99"/>
    <w:unhideWhenUsed/>
    <w:rsid w:val="0057569B"/>
    <w:rPr>
      <w:color w:val="0000FF"/>
      <w:u w:val="single"/>
    </w:rPr>
  </w:style>
  <w:style w:type="character" w:styleId="UnresolvedMention">
    <w:name w:val="Unresolved Mention"/>
    <w:basedOn w:val="DefaultParagraphFont"/>
    <w:uiPriority w:val="99"/>
    <w:semiHidden/>
    <w:unhideWhenUsed/>
    <w:rsid w:val="0093169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55913">
      <w:bodyDiv w:val="1"/>
      <w:marLeft w:val="0"/>
      <w:marRight w:val="0"/>
      <w:marTop w:val="0"/>
      <w:marBottom w:val="0"/>
      <w:divBdr>
        <w:top w:val="none" w:sz="0" w:space="0" w:color="auto"/>
        <w:left w:val="none" w:sz="0" w:space="0" w:color="auto"/>
        <w:bottom w:val="none" w:sz="0" w:space="0" w:color="auto"/>
        <w:right w:val="none" w:sz="0" w:space="0" w:color="auto"/>
      </w:divBdr>
    </w:div>
    <w:div w:id="1240821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onarworks.com/reference"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839</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Hummingbird Sound</Company>
  <LinksUpToDate>false</LinksUpToDate>
  <CharactersWithSpaces>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Ball</dc:creator>
  <cp:lastModifiedBy>jeff@hummingbirdmedia.com</cp:lastModifiedBy>
  <cp:revision>8</cp:revision>
  <dcterms:created xsi:type="dcterms:W3CDTF">2018-09-06T21:05:00Z</dcterms:created>
  <dcterms:modified xsi:type="dcterms:W3CDTF">2018-09-17T19:56:00Z</dcterms:modified>
</cp:coreProperties>
</file>