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553637" w14:textId="77777777" w:rsidR="00DD71D6" w:rsidRPr="00773C5A" w:rsidRDefault="00EA65C1" w:rsidP="00B163F0">
      <w:pPr>
        <w:spacing w:line="360" w:lineRule="auto"/>
        <w:jc w:val="center"/>
        <w:rPr>
          <w:rFonts w:ascii="Verdana" w:hAnsi="Verdana"/>
          <w:b/>
          <w:sz w:val="20"/>
          <w:szCs w:val="20"/>
          <w:lang w:val="fr-FR"/>
        </w:rPr>
      </w:pPr>
      <w:r w:rsidRPr="00773C5A">
        <w:rPr>
          <w:rFonts w:ascii="Verdana" w:hAnsi="Verdana"/>
          <w:b/>
          <w:noProof/>
          <w:sz w:val="20"/>
          <w:szCs w:val="20"/>
          <w:lang w:val="nl-NL" w:eastAsia="nl-NL"/>
        </w:rPr>
        <w:drawing>
          <wp:inline distT="0" distB="0" distL="0" distR="0" wp14:anchorId="04C221B6" wp14:editId="2693FE17">
            <wp:extent cx="3241561" cy="561210"/>
            <wp:effectExtent l="19050" t="0" r="0" b="0"/>
            <wp:docPr id="1" name="Picture 0" descr="TomTom_CMYK_logo n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mTom_CMYK_logo noR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277251" cy="5673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DD91E" w14:textId="55A69F9D" w:rsidR="00EA469D" w:rsidRPr="00773C5A" w:rsidRDefault="00E22198" w:rsidP="00D67E40">
      <w:pPr>
        <w:spacing w:line="360" w:lineRule="auto"/>
        <w:jc w:val="center"/>
        <w:rPr>
          <w:rFonts w:ascii="Verdana" w:hAnsi="Verdana"/>
          <w:sz w:val="24"/>
          <w:szCs w:val="24"/>
          <w:lang w:val="fr-FR"/>
        </w:rPr>
      </w:pPr>
      <w:r w:rsidRPr="00773C5A">
        <w:rPr>
          <w:rFonts w:ascii="Verdana" w:hAnsi="Verdana"/>
          <w:b/>
          <w:sz w:val="24"/>
          <w:szCs w:val="24"/>
          <w:lang w:val="fr-FR"/>
        </w:rPr>
        <w:t>Dès septembre, l</w:t>
      </w:r>
      <w:r w:rsidR="00773A13" w:rsidRPr="00773C5A">
        <w:rPr>
          <w:rFonts w:ascii="Verdana" w:hAnsi="Verdana"/>
          <w:b/>
          <w:sz w:val="24"/>
          <w:szCs w:val="24"/>
          <w:lang w:val="fr-FR"/>
        </w:rPr>
        <w:t xml:space="preserve">es embouteillages matinaux </w:t>
      </w:r>
      <w:r w:rsidRPr="00773C5A">
        <w:rPr>
          <w:rFonts w:ascii="Verdana" w:hAnsi="Verdana"/>
          <w:b/>
          <w:sz w:val="24"/>
          <w:szCs w:val="24"/>
          <w:lang w:val="fr-FR"/>
        </w:rPr>
        <w:t>augmentent de manière</w:t>
      </w:r>
      <w:r w:rsidR="00FE3193" w:rsidRPr="00773C5A">
        <w:rPr>
          <w:rFonts w:ascii="Verdana" w:hAnsi="Verdana"/>
          <w:b/>
          <w:sz w:val="24"/>
          <w:szCs w:val="24"/>
          <w:lang w:val="fr-FR"/>
        </w:rPr>
        <w:t xml:space="preserve"> phén</w:t>
      </w:r>
      <w:r w:rsidRPr="00773C5A">
        <w:rPr>
          <w:rFonts w:ascii="Verdana" w:hAnsi="Verdana"/>
          <w:b/>
          <w:sz w:val="24"/>
          <w:szCs w:val="24"/>
          <w:lang w:val="fr-FR"/>
        </w:rPr>
        <w:t>oménale dans les centres-villes</w:t>
      </w:r>
      <w:r w:rsidR="00CF58A1" w:rsidRPr="00773C5A">
        <w:rPr>
          <w:rFonts w:ascii="Verdana" w:hAnsi="Verdana"/>
          <w:b/>
          <w:sz w:val="24"/>
          <w:szCs w:val="24"/>
          <w:lang w:val="fr-FR"/>
        </w:rPr>
        <w:br/>
      </w:r>
    </w:p>
    <w:p w14:paraId="5E7F0A4B" w14:textId="2106D83F" w:rsidR="003269FD" w:rsidRPr="00773C5A" w:rsidRDefault="00FE3193" w:rsidP="00B163F0">
      <w:pPr>
        <w:tabs>
          <w:tab w:val="left" w:pos="6446"/>
        </w:tabs>
        <w:spacing w:line="360" w:lineRule="auto"/>
        <w:ind w:right="1"/>
        <w:rPr>
          <w:rFonts w:ascii="Verdana" w:hAnsi="Verdana"/>
          <w:sz w:val="20"/>
          <w:szCs w:val="20"/>
          <w:lang w:val="fr-FR"/>
        </w:rPr>
      </w:pPr>
      <w:r w:rsidRPr="00773C5A">
        <w:rPr>
          <w:rFonts w:ascii="Verdana" w:hAnsi="Verdana"/>
          <w:b/>
          <w:sz w:val="20"/>
          <w:szCs w:val="20"/>
          <w:lang w:val="fr-FR"/>
        </w:rPr>
        <w:t>Gand</w:t>
      </w:r>
      <w:r w:rsidR="00692755" w:rsidRPr="00773C5A">
        <w:rPr>
          <w:rFonts w:ascii="Verdana" w:hAnsi="Verdana"/>
          <w:b/>
          <w:sz w:val="20"/>
          <w:szCs w:val="20"/>
          <w:lang w:val="fr-FR"/>
        </w:rPr>
        <w:t xml:space="preserve">, </w:t>
      </w:r>
      <w:r w:rsidR="00560FDB">
        <w:rPr>
          <w:rFonts w:ascii="Verdana" w:hAnsi="Verdana"/>
          <w:b/>
          <w:sz w:val="20"/>
          <w:szCs w:val="20"/>
          <w:lang w:val="fr-FR"/>
        </w:rPr>
        <w:t>31</w:t>
      </w:r>
      <w:bookmarkStart w:id="0" w:name="_GoBack"/>
      <w:bookmarkEnd w:id="0"/>
      <w:r w:rsidR="003265D3" w:rsidRPr="00773C5A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773C5A">
        <w:rPr>
          <w:rFonts w:ascii="Verdana" w:hAnsi="Verdana"/>
          <w:b/>
          <w:sz w:val="20"/>
          <w:szCs w:val="20"/>
          <w:lang w:val="fr-FR"/>
        </w:rPr>
        <w:t xml:space="preserve">août </w:t>
      </w:r>
      <w:r w:rsidR="003269FD" w:rsidRPr="00773C5A">
        <w:rPr>
          <w:rFonts w:ascii="Verdana" w:hAnsi="Verdana"/>
          <w:b/>
          <w:sz w:val="20"/>
          <w:szCs w:val="20"/>
          <w:lang w:val="fr-FR"/>
        </w:rPr>
        <w:t>2016</w:t>
      </w:r>
      <w:r w:rsidR="00692755" w:rsidRPr="00773C5A">
        <w:rPr>
          <w:rFonts w:ascii="Verdana" w:hAnsi="Verdana"/>
          <w:sz w:val="20"/>
          <w:szCs w:val="20"/>
          <w:lang w:val="fr-FR"/>
        </w:rPr>
        <w:t xml:space="preserve"> –</w:t>
      </w:r>
      <w:r w:rsidR="004E433B" w:rsidRPr="00773C5A">
        <w:rPr>
          <w:rFonts w:ascii="Verdana" w:hAnsi="Verdana"/>
          <w:sz w:val="20"/>
          <w:szCs w:val="20"/>
          <w:lang w:val="fr-FR"/>
        </w:rPr>
        <w:t xml:space="preserve"> </w:t>
      </w:r>
      <w:r w:rsidRPr="00773C5A">
        <w:rPr>
          <w:rFonts w:ascii="Verdana" w:hAnsi="Verdana"/>
          <w:sz w:val="20"/>
          <w:szCs w:val="20"/>
          <w:lang w:val="fr-FR"/>
        </w:rPr>
        <w:t xml:space="preserve">En se basant sur les chiffres réels du trafic en 2015, TomTom </w:t>
      </w:r>
      <w:r w:rsidR="00781039" w:rsidRPr="00773C5A">
        <w:rPr>
          <w:rFonts w:ascii="Verdana" w:hAnsi="Verdana"/>
          <w:sz w:val="20"/>
          <w:szCs w:val="20"/>
          <w:lang w:val="fr-FR"/>
        </w:rPr>
        <w:t>revient</w:t>
      </w:r>
      <w:r w:rsidRPr="00773C5A">
        <w:rPr>
          <w:rFonts w:ascii="Verdana" w:hAnsi="Verdana"/>
          <w:sz w:val="20"/>
          <w:szCs w:val="20"/>
          <w:lang w:val="fr-FR"/>
        </w:rPr>
        <w:t xml:space="preserve"> avec une nouvelle expertise des embouteillages à la veille de la rentrée scolaire. Les chiffres du trafic en août et septembre 2015 ont été étudiés de près, et l’on note des résultats édifiants pour quatre centres-villes </w:t>
      </w:r>
      <w:r w:rsidR="003269FD" w:rsidRPr="00773C5A">
        <w:rPr>
          <w:rFonts w:ascii="Verdana" w:hAnsi="Verdana"/>
          <w:sz w:val="20"/>
          <w:szCs w:val="20"/>
          <w:lang w:val="fr-FR"/>
        </w:rPr>
        <w:t xml:space="preserve">: </w:t>
      </w:r>
      <w:r w:rsidRPr="00773C5A">
        <w:rPr>
          <w:rFonts w:ascii="Verdana" w:hAnsi="Verdana"/>
          <w:sz w:val="20"/>
          <w:szCs w:val="20"/>
          <w:lang w:val="fr-FR"/>
        </w:rPr>
        <w:t>Bruxelles, Anvers</w:t>
      </w:r>
      <w:r w:rsidR="003269FD" w:rsidRPr="00773C5A">
        <w:rPr>
          <w:rFonts w:ascii="Verdana" w:hAnsi="Verdana"/>
          <w:sz w:val="20"/>
          <w:szCs w:val="20"/>
          <w:lang w:val="fr-FR"/>
        </w:rPr>
        <w:t>, G</w:t>
      </w:r>
      <w:r w:rsidRPr="00773C5A">
        <w:rPr>
          <w:rFonts w:ascii="Verdana" w:hAnsi="Verdana"/>
          <w:sz w:val="20"/>
          <w:szCs w:val="20"/>
          <w:lang w:val="fr-FR"/>
        </w:rPr>
        <w:t>and</w:t>
      </w:r>
      <w:r w:rsidR="003269FD" w:rsidRPr="00773C5A">
        <w:rPr>
          <w:rFonts w:ascii="Verdana" w:hAnsi="Verdana"/>
          <w:sz w:val="20"/>
          <w:szCs w:val="20"/>
          <w:lang w:val="fr-FR"/>
        </w:rPr>
        <w:t xml:space="preserve"> e</w:t>
      </w:r>
      <w:r w:rsidRPr="00773C5A">
        <w:rPr>
          <w:rFonts w:ascii="Verdana" w:hAnsi="Verdana"/>
          <w:sz w:val="20"/>
          <w:szCs w:val="20"/>
          <w:lang w:val="fr-FR"/>
        </w:rPr>
        <w:t>t</w:t>
      </w:r>
      <w:r w:rsidR="003269FD" w:rsidRPr="00773C5A">
        <w:rPr>
          <w:rFonts w:ascii="Verdana" w:hAnsi="Verdana"/>
          <w:sz w:val="20"/>
          <w:szCs w:val="20"/>
          <w:lang w:val="fr-FR"/>
        </w:rPr>
        <w:t xml:space="preserve"> </w:t>
      </w:r>
      <w:r w:rsidRPr="00773C5A">
        <w:rPr>
          <w:rFonts w:ascii="Verdana" w:hAnsi="Verdana"/>
          <w:sz w:val="20"/>
          <w:szCs w:val="20"/>
          <w:lang w:val="fr-FR"/>
        </w:rPr>
        <w:t>Liège</w:t>
      </w:r>
      <w:r w:rsidR="003269FD" w:rsidRPr="00773C5A">
        <w:rPr>
          <w:rFonts w:ascii="Verdana" w:hAnsi="Verdana"/>
          <w:sz w:val="20"/>
          <w:szCs w:val="20"/>
          <w:lang w:val="fr-FR"/>
        </w:rPr>
        <w:t>.</w:t>
      </w:r>
    </w:p>
    <w:p w14:paraId="7B9F6812" w14:textId="2607B606" w:rsidR="00EB420D" w:rsidRPr="00773C5A" w:rsidRDefault="00A5596F" w:rsidP="00B163F0">
      <w:pPr>
        <w:tabs>
          <w:tab w:val="left" w:pos="6446"/>
        </w:tabs>
        <w:spacing w:line="360" w:lineRule="auto"/>
        <w:ind w:right="1"/>
        <w:rPr>
          <w:rFonts w:ascii="Verdana" w:hAnsi="Verdana"/>
          <w:b/>
          <w:sz w:val="20"/>
          <w:szCs w:val="20"/>
          <w:lang w:val="fr-FR"/>
        </w:rPr>
      </w:pPr>
      <w:r w:rsidRPr="00773C5A">
        <w:rPr>
          <w:rFonts w:ascii="Verdana" w:hAnsi="Verdana"/>
          <w:b/>
          <w:sz w:val="20"/>
          <w:szCs w:val="20"/>
          <w:lang w:val="fr-FR"/>
        </w:rPr>
        <w:t xml:space="preserve">Bouchons matinaux x4 à Bruxelles </w:t>
      </w:r>
      <w:r w:rsidR="00CF58A1" w:rsidRPr="00773C5A">
        <w:rPr>
          <w:rFonts w:ascii="Verdana" w:hAnsi="Verdana"/>
          <w:b/>
          <w:sz w:val="20"/>
          <w:szCs w:val="20"/>
          <w:lang w:val="fr-FR"/>
        </w:rPr>
        <w:br/>
      </w:r>
      <w:r w:rsidR="00AA51AE" w:rsidRPr="00773C5A">
        <w:rPr>
          <w:rFonts w:ascii="Verdana" w:hAnsi="Verdana"/>
          <w:sz w:val="20"/>
          <w:szCs w:val="20"/>
          <w:lang w:val="fr-FR"/>
        </w:rPr>
        <w:t>À Bruxel</w:t>
      </w:r>
      <w:r w:rsidR="00815F85" w:rsidRPr="00773C5A">
        <w:rPr>
          <w:rFonts w:ascii="Verdana" w:hAnsi="Verdana"/>
          <w:sz w:val="20"/>
          <w:szCs w:val="20"/>
          <w:lang w:val="fr-FR"/>
        </w:rPr>
        <w:t xml:space="preserve">les, les bouchons pendant les </w:t>
      </w:r>
      <w:r w:rsidR="0067253A" w:rsidRPr="00773C5A">
        <w:rPr>
          <w:rFonts w:ascii="Verdana" w:hAnsi="Verdana"/>
          <w:sz w:val="20"/>
          <w:szCs w:val="20"/>
          <w:lang w:val="fr-FR"/>
        </w:rPr>
        <w:t xml:space="preserve">heures de </w:t>
      </w:r>
      <w:r w:rsidR="00815F85" w:rsidRPr="00773C5A">
        <w:rPr>
          <w:rFonts w:ascii="Verdana" w:hAnsi="Verdana"/>
          <w:sz w:val="20"/>
          <w:szCs w:val="20"/>
          <w:lang w:val="fr-FR"/>
        </w:rPr>
        <w:t>pointe</w:t>
      </w:r>
      <w:r w:rsidR="0067253A" w:rsidRPr="00773C5A">
        <w:rPr>
          <w:rFonts w:ascii="Verdana" w:hAnsi="Verdana"/>
          <w:sz w:val="20"/>
          <w:szCs w:val="20"/>
          <w:lang w:val="fr-FR"/>
        </w:rPr>
        <w:t xml:space="preserve"> matinale</w:t>
      </w:r>
      <w:r w:rsidR="00781039" w:rsidRPr="00773C5A">
        <w:rPr>
          <w:rFonts w:ascii="Verdana" w:hAnsi="Verdana"/>
          <w:sz w:val="20"/>
          <w:szCs w:val="20"/>
          <w:lang w:val="fr-FR"/>
        </w:rPr>
        <w:t>s</w:t>
      </w:r>
      <w:r w:rsidR="00815F85" w:rsidRPr="00773C5A">
        <w:rPr>
          <w:rFonts w:ascii="Verdana" w:hAnsi="Verdana"/>
          <w:sz w:val="20"/>
          <w:szCs w:val="20"/>
          <w:lang w:val="fr-FR"/>
        </w:rPr>
        <w:t xml:space="preserve"> (entre 8 et 9 heures) </w:t>
      </w:r>
      <w:r w:rsidR="00781039" w:rsidRPr="00773C5A">
        <w:rPr>
          <w:rFonts w:ascii="Verdana" w:hAnsi="Verdana"/>
          <w:sz w:val="20"/>
          <w:szCs w:val="20"/>
          <w:lang w:val="fr-FR"/>
        </w:rPr>
        <w:t>augmentent</w:t>
      </w:r>
      <w:r w:rsidR="00815F85" w:rsidRPr="00773C5A">
        <w:rPr>
          <w:rFonts w:ascii="Verdana" w:hAnsi="Verdana"/>
          <w:sz w:val="20"/>
          <w:szCs w:val="20"/>
          <w:lang w:val="fr-FR"/>
        </w:rPr>
        <w:t xml:space="preserve"> drastiquement. Une comparaison entre août et septembre nous apprend que les </w:t>
      </w:r>
      <w:r w:rsidR="008614B0" w:rsidRPr="00773C5A">
        <w:rPr>
          <w:rFonts w:ascii="Verdana" w:hAnsi="Verdana"/>
          <w:sz w:val="20"/>
          <w:szCs w:val="20"/>
          <w:lang w:val="fr-FR"/>
        </w:rPr>
        <w:t>files aux heures de pointe</w:t>
      </w:r>
      <w:r w:rsidR="00815F85" w:rsidRPr="00773C5A">
        <w:rPr>
          <w:rFonts w:ascii="Verdana" w:hAnsi="Verdana"/>
          <w:sz w:val="20"/>
          <w:szCs w:val="20"/>
          <w:lang w:val="fr-FR"/>
        </w:rPr>
        <w:t xml:space="preserve"> </w:t>
      </w:r>
      <w:r w:rsidR="0067253A" w:rsidRPr="00773C5A">
        <w:rPr>
          <w:rFonts w:ascii="Verdana" w:hAnsi="Verdana"/>
          <w:sz w:val="20"/>
          <w:szCs w:val="20"/>
          <w:lang w:val="fr-FR"/>
        </w:rPr>
        <w:t xml:space="preserve">sont 4 fois </w:t>
      </w:r>
      <w:r w:rsidR="008614B0" w:rsidRPr="00773C5A">
        <w:rPr>
          <w:rFonts w:ascii="Verdana" w:hAnsi="Verdana"/>
          <w:sz w:val="20"/>
          <w:szCs w:val="20"/>
          <w:lang w:val="fr-FR"/>
        </w:rPr>
        <w:t>plus longues</w:t>
      </w:r>
      <w:r w:rsidR="00815F85" w:rsidRPr="00773C5A">
        <w:rPr>
          <w:rFonts w:ascii="Verdana" w:hAnsi="Verdana"/>
          <w:sz w:val="20"/>
          <w:szCs w:val="20"/>
          <w:lang w:val="fr-FR"/>
        </w:rPr>
        <w:t xml:space="preserve"> en septembre. D’après les statistiques de TomTom, le mois d’août connait des bouchons d’une </w:t>
      </w:r>
      <w:r w:rsidR="004F4620" w:rsidRPr="00773C5A">
        <w:rPr>
          <w:rFonts w:ascii="Verdana" w:hAnsi="Verdana"/>
          <w:sz w:val="20"/>
          <w:szCs w:val="20"/>
          <w:lang w:val="fr-FR"/>
        </w:rPr>
        <w:t xml:space="preserve">longueur totale moyenne </w:t>
      </w:r>
      <w:r w:rsidR="00815F85" w:rsidRPr="00773C5A">
        <w:rPr>
          <w:rFonts w:ascii="Verdana" w:hAnsi="Verdana"/>
          <w:sz w:val="20"/>
          <w:szCs w:val="20"/>
          <w:lang w:val="fr-FR"/>
        </w:rPr>
        <w:t xml:space="preserve">de 34,41 km par pointe de fréquentation matinale. En septembre, on constate des bouchons d’une </w:t>
      </w:r>
      <w:r w:rsidR="004F4620" w:rsidRPr="00773C5A">
        <w:rPr>
          <w:rFonts w:ascii="Verdana" w:hAnsi="Verdana"/>
          <w:sz w:val="20"/>
          <w:szCs w:val="20"/>
          <w:lang w:val="fr-FR"/>
        </w:rPr>
        <w:t xml:space="preserve">longueur totale moyenne </w:t>
      </w:r>
      <w:r w:rsidR="00815F85" w:rsidRPr="00773C5A">
        <w:rPr>
          <w:rFonts w:ascii="Verdana" w:hAnsi="Verdana"/>
          <w:sz w:val="20"/>
          <w:szCs w:val="20"/>
          <w:lang w:val="fr-FR"/>
        </w:rPr>
        <w:t>de 142,59 km. La</w:t>
      </w:r>
      <w:r w:rsidR="0067253A" w:rsidRPr="00773C5A">
        <w:rPr>
          <w:rFonts w:ascii="Verdana" w:hAnsi="Verdana"/>
          <w:sz w:val="20"/>
          <w:szCs w:val="20"/>
          <w:lang w:val="fr-FR"/>
        </w:rPr>
        <w:t xml:space="preserve"> hausse est cependant moins spectaculaire aux heures de pointe en fin de journée</w:t>
      </w:r>
      <w:r w:rsidR="00815F85" w:rsidRPr="00773C5A">
        <w:rPr>
          <w:rFonts w:ascii="Verdana" w:hAnsi="Verdana"/>
          <w:sz w:val="20"/>
          <w:szCs w:val="20"/>
          <w:lang w:val="fr-FR"/>
        </w:rPr>
        <w:t xml:space="preserve"> (entre 17 et 18 heures)</w:t>
      </w:r>
      <w:r w:rsidR="0067253A" w:rsidRPr="00773C5A">
        <w:rPr>
          <w:rFonts w:ascii="Verdana" w:hAnsi="Verdana"/>
          <w:sz w:val="20"/>
          <w:szCs w:val="20"/>
          <w:lang w:val="fr-FR"/>
        </w:rPr>
        <w:t xml:space="preserve">, allant d’une </w:t>
      </w:r>
      <w:r w:rsidR="004F4620" w:rsidRPr="00773C5A">
        <w:rPr>
          <w:rFonts w:ascii="Verdana" w:hAnsi="Verdana"/>
          <w:sz w:val="20"/>
          <w:szCs w:val="20"/>
          <w:lang w:val="fr-FR"/>
        </w:rPr>
        <w:t xml:space="preserve">longueur totale moyenne </w:t>
      </w:r>
      <w:r w:rsidR="0067253A" w:rsidRPr="00773C5A">
        <w:rPr>
          <w:rFonts w:ascii="Verdana" w:hAnsi="Verdana"/>
          <w:sz w:val="20"/>
          <w:szCs w:val="20"/>
          <w:lang w:val="fr-FR"/>
        </w:rPr>
        <w:t xml:space="preserve">de 70,48 km à </w:t>
      </w:r>
      <w:r w:rsidR="00EB420D" w:rsidRPr="00773C5A">
        <w:rPr>
          <w:rFonts w:ascii="Verdana" w:hAnsi="Verdana"/>
          <w:sz w:val="20"/>
          <w:szCs w:val="20"/>
          <w:lang w:val="fr-FR"/>
        </w:rPr>
        <w:t>101,65 km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 </w:t>
      </w:r>
      <w:r w:rsidR="0067253A" w:rsidRPr="00773C5A">
        <w:rPr>
          <w:rFonts w:ascii="Verdana" w:hAnsi="Verdana"/>
          <w:sz w:val="20"/>
          <w:szCs w:val="20"/>
          <w:lang w:val="fr-FR"/>
        </w:rPr>
        <w:t>en septembre</w:t>
      </w:r>
      <w:r w:rsidR="00EB420D" w:rsidRPr="00773C5A">
        <w:rPr>
          <w:rFonts w:ascii="Verdana" w:hAnsi="Verdana"/>
          <w:sz w:val="20"/>
          <w:szCs w:val="20"/>
          <w:lang w:val="fr-FR"/>
        </w:rPr>
        <w:t>.</w:t>
      </w:r>
    </w:p>
    <w:p w14:paraId="1F887C09" w14:textId="70CFFFE4" w:rsidR="003269FD" w:rsidRPr="00773C5A" w:rsidRDefault="0090733B" w:rsidP="00B163F0">
      <w:pPr>
        <w:tabs>
          <w:tab w:val="left" w:pos="6446"/>
        </w:tabs>
        <w:spacing w:line="360" w:lineRule="auto"/>
        <w:ind w:right="1"/>
        <w:rPr>
          <w:rFonts w:ascii="Verdana" w:hAnsi="Verdana"/>
          <w:b/>
          <w:sz w:val="20"/>
          <w:szCs w:val="20"/>
          <w:lang w:val="fr-FR"/>
        </w:rPr>
      </w:pPr>
      <w:r w:rsidRPr="00773C5A">
        <w:rPr>
          <w:rFonts w:ascii="Verdana" w:hAnsi="Verdana"/>
          <w:b/>
          <w:sz w:val="20"/>
          <w:szCs w:val="20"/>
          <w:lang w:val="fr-FR"/>
        </w:rPr>
        <w:t xml:space="preserve">Bouchons matinaux </w:t>
      </w:r>
      <w:r w:rsidR="00CE21A9" w:rsidRPr="00773C5A">
        <w:rPr>
          <w:rFonts w:ascii="Verdana" w:hAnsi="Verdana"/>
          <w:b/>
          <w:sz w:val="20"/>
          <w:szCs w:val="20"/>
          <w:lang w:val="fr-FR"/>
        </w:rPr>
        <w:t xml:space="preserve">x6 </w:t>
      </w:r>
      <w:r w:rsidRPr="00773C5A">
        <w:rPr>
          <w:rFonts w:ascii="Verdana" w:hAnsi="Verdana"/>
          <w:b/>
          <w:sz w:val="20"/>
          <w:szCs w:val="20"/>
          <w:lang w:val="fr-FR"/>
        </w:rPr>
        <w:t xml:space="preserve">à Anvers </w:t>
      </w:r>
      <w:r w:rsidR="00CF58A1" w:rsidRPr="00773C5A">
        <w:rPr>
          <w:rFonts w:ascii="Verdana" w:hAnsi="Verdana"/>
          <w:b/>
          <w:sz w:val="20"/>
          <w:szCs w:val="20"/>
          <w:lang w:val="fr-FR"/>
        </w:rPr>
        <w:br/>
      </w:r>
      <w:r w:rsidR="008F2A6A" w:rsidRPr="00773C5A">
        <w:rPr>
          <w:rFonts w:ascii="Verdana" w:hAnsi="Verdana"/>
          <w:sz w:val="20"/>
          <w:szCs w:val="20"/>
          <w:lang w:val="fr-FR"/>
        </w:rPr>
        <w:t xml:space="preserve">À Anvers, les bouchons matinaux sont multipliés par 6, allant d’une </w:t>
      </w:r>
      <w:r w:rsidR="004F4620" w:rsidRPr="00773C5A">
        <w:rPr>
          <w:rFonts w:ascii="Verdana" w:hAnsi="Verdana"/>
          <w:sz w:val="20"/>
          <w:szCs w:val="20"/>
          <w:lang w:val="fr-FR"/>
        </w:rPr>
        <w:t xml:space="preserve">longueur totale moyenne </w:t>
      </w:r>
      <w:r w:rsidR="008F2A6A" w:rsidRPr="00773C5A">
        <w:rPr>
          <w:rFonts w:ascii="Verdana" w:hAnsi="Verdana"/>
          <w:sz w:val="20"/>
          <w:szCs w:val="20"/>
          <w:lang w:val="fr-FR"/>
        </w:rPr>
        <w:t xml:space="preserve">de </w:t>
      </w:r>
      <w:r w:rsidR="00CE21A9" w:rsidRPr="00773C5A">
        <w:rPr>
          <w:rFonts w:ascii="Verdana" w:hAnsi="Verdana"/>
          <w:sz w:val="20"/>
          <w:szCs w:val="20"/>
          <w:lang w:val="fr-FR"/>
        </w:rPr>
        <w:t>12,81 km</w:t>
      </w:r>
      <w:r w:rsidR="008F2A6A" w:rsidRPr="00773C5A">
        <w:rPr>
          <w:rFonts w:ascii="Verdana" w:hAnsi="Verdana"/>
          <w:sz w:val="20"/>
          <w:szCs w:val="20"/>
          <w:lang w:val="fr-FR"/>
        </w:rPr>
        <w:t xml:space="preserve"> aux heures de pointe </w:t>
      </w:r>
      <w:r w:rsidR="00781039" w:rsidRPr="00773C5A">
        <w:rPr>
          <w:rFonts w:ascii="Verdana" w:hAnsi="Verdana"/>
          <w:sz w:val="20"/>
          <w:szCs w:val="20"/>
          <w:lang w:val="fr-FR"/>
        </w:rPr>
        <w:t>en</w:t>
      </w:r>
      <w:r w:rsidR="008F2A6A" w:rsidRPr="00773C5A">
        <w:rPr>
          <w:rFonts w:ascii="Verdana" w:hAnsi="Verdana"/>
          <w:sz w:val="20"/>
          <w:szCs w:val="20"/>
          <w:lang w:val="fr-FR"/>
        </w:rPr>
        <w:t xml:space="preserve"> matinée </w:t>
      </w:r>
      <w:r w:rsidR="00781039" w:rsidRPr="00773C5A">
        <w:rPr>
          <w:rFonts w:ascii="Verdana" w:hAnsi="Verdana"/>
          <w:sz w:val="20"/>
          <w:szCs w:val="20"/>
          <w:lang w:val="fr-FR"/>
        </w:rPr>
        <w:t xml:space="preserve">en août </w:t>
      </w:r>
      <w:r w:rsidR="008F2A6A" w:rsidRPr="00773C5A">
        <w:rPr>
          <w:rFonts w:ascii="Verdana" w:hAnsi="Verdana"/>
          <w:sz w:val="20"/>
          <w:szCs w:val="20"/>
          <w:lang w:val="fr-FR"/>
        </w:rPr>
        <w:t>à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 79,43 km </w:t>
      </w:r>
      <w:r w:rsidR="008F2A6A" w:rsidRPr="00773C5A">
        <w:rPr>
          <w:rFonts w:ascii="Verdana" w:hAnsi="Verdana"/>
          <w:sz w:val="20"/>
          <w:szCs w:val="20"/>
          <w:lang w:val="fr-FR"/>
        </w:rPr>
        <w:t>en septembre</w:t>
      </w:r>
      <w:r w:rsidR="00CE21A9" w:rsidRPr="00773C5A">
        <w:rPr>
          <w:rFonts w:ascii="Verdana" w:hAnsi="Verdana"/>
          <w:sz w:val="20"/>
          <w:szCs w:val="20"/>
          <w:lang w:val="fr-FR"/>
        </w:rPr>
        <w:t>.</w:t>
      </w:r>
      <w:r w:rsidR="008F2A6A" w:rsidRPr="00773C5A">
        <w:rPr>
          <w:rFonts w:ascii="Verdana" w:hAnsi="Verdana"/>
          <w:sz w:val="20"/>
          <w:szCs w:val="20"/>
          <w:lang w:val="fr-FR"/>
        </w:rPr>
        <w:t xml:space="preserve"> Les bouchons en soirée augmentent également mais de façon moins spectaculaire, d’une </w:t>
      </w:r>
      <w:r w:rsidR="004F4620" w:rsidRPr="00773C5A">
        <w:rPr>
          <w:rFonts w:ascii="Verdana" w:hAnsi="Verdana"/>
          <w:sz w:val="20"/>
          <w:szCs w:val="20"/>
          <w:lang w:val="fr-FR"/>
        </w:rPr>
        <w:t>longueur totale moyenne</w:t>
      </w:r>
      <w:r w:rsidR="008F2A6A" w:rsidRPr="00773C5A">
        <w:rPr>
          <w:rFonts w:ascii="Verdana" w:hAnsi="Verdana"/>
          <w:sz w:val="20"/>
          <w:szCs w:val="20"/>
          <w:lang w:val="fr-FR"/>
        </w:rPr>
        <w:t xml:space="preserve"> de 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59,59 km </w:t>
      </w:r>
      <w:r w:rsidR="008F2A6A" w:rsidRPr="00773C5A">
        <w:rPr>
          <w:rFonts w:ascii="Verdana" w:hAnsi="Verdana"/>
          <w:sz w:val="20"/>
          <w:szCs w:val="20"/>
          <w:lang w:val="fr-FR"/>
        </w:rPr>
        <w:t>aux heures de pointe en août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 </w:t>
      </w:r>
      <w:r w:rsidR="008F2A6A" w:rsidRPr="00773C5A">
        <w:rPr>
          <w:rFonts w:ascii="Verdana" w:hAnsi="Verdana"/>
          <w:sz w:val="20"/>
          <w:szCs w:val="20"/>
          <w:lang w:val="fr-FR"/>
        </w:rPr>
        <w:t xml:space="preserve">à 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70,86 km </w:t>
      </w:r>
      <w:r w:rsidR="008F2A6A" w:rsidRPr="00773C5A">
        <w:rPr>
          <w:rFonts w:ascii="Verdana" w:hAnsi="Verdana"/>
          <w:sz w:val="20"/>
          <w:szCs w:val="20"/>
          <w:lang w:val="fr-FR"/>
        </w:rPr>
        <w:t>en</w:t>
      </w:r>
      <w:r w:rsidR="00D67E40" w:rsidRPr="00773C5A">
        <w:rPr>
          <w:rFonts w:ascii="Verdana" w:hAnsi="Verdana"/>
          <w:sz w:val="20"/>
          <w:szCs w:val="20"/>
          <w:lang w:val="fr-FR"/>
        </w:rPr>
        <w:t xml:space="preserve"> </w:t>
      </w:r>
      <w:r w:rsidR="008F2A6A" w:rsidRPr="00773C5A">
        <w:rPr>
          <w:rFonts w:ascii="Verdana" w:hAnsi="Verdana"/>
          <w:sz w:val="20"/>
          <w:szCs w:val="20"/>
          <w:lang w:val="fr-FR"/>
        </w:rPr>
        <w:t>septembre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. </w:t>
      </w:r>
    </w:p>
    <w:p w14:paraId="1315A32E" w14:textId="1C91E5DA" w:rsidR="009F61D7" w:rsidRPr="00773C5A" w:rsidRDefault="008F2A6A" w:rsidP="00B163F0">
      <w:pPr>
        <w:tabs>
          <w:tab w:val="left" w:pos="6446"/>
        </w:tabs>
        <w:spacing w:line="360" w:lineRule="auto"/>
        <w:ind w:right="1"/>
        <w:rPr>
          <w:rFonts w:ascii="Verdana" w:hAnsi="Verdana"/>
          <w:b/>
          <w:sz w:val="20"/>
          <w:szCs w:val="20"/>
          <w:lang w:val="fr-FR"/>
        </w:rPr>
      </w:pPr>
      <w:r w:rsidRPr="00773C5A">
        <w:rPr>
          <w:rFonts w:ascii="Verdana" w:hAnsi="Verdana"/>
          <w:b/>
          <w:sz w:val="20"/>
          <w:szCs w:val="20"/>
          <w:lang w:val="fr-FR"/>
        </w:rPr>
        <w:t>Bouchons matinaux</w:t>
      </w:r>
      <w:r w:rsidR="00CE21A9" w:rsidRPr="00773C5A">
        <w:rPr>
          <w:rFonts w:ascii="Verdana" w:hAnsi="Verdana"/>
          <w:b/>
          <w:sz w:val="20"/>
          <w:szCs w:val="20"/>
          <w:lang w:val="fr-FR"/>
        </w:rPr>
        <w:t xml:space="preserve"> x7 </w:t>
      </w:r>
      <w:r w:rsidRPr="00773C5A">
        <w:rPr>
          <w:rFonts w:ascii="Verdana" w:hAnsi="Verdana"/>
          <w:b/>
          <w:sz w:val="20"/>
          <w:szCs w:val="20"/>
          <w:lang w:val="fr-FR"/>
        </w:rPr>
        <w:t>à</w:t>
      </w:r>
      <w:r w:rsidR="00CE21A9" w:rsidRPr="00773C5A">
        <w:rPr>
          <w:rFonts w:ascii="Verdana" w:hAnsi="Verdana"/>
          <w:b/>
          <w:sz w:val="20"/>
          <w:szCs w:val="20"/>
          <w:lang w:val="fr-FR"/>
        </w:rPr>
        <w:t xml:space="preserve"> </w:t>
      </w:r>
      <w:r w:rsidRPr="00773C5A">
        <w:rPr>
          <w:rFonts w:ascii="Verdana" w:hAnsi="Verdana"/>
          <w:b/>
          <w:sz w:val="20"/>
          <w:szCs w:val="20"/>
          <w:lang w:val="fr-FR"/>
        </w:rPr>
        <w:t>Gand</w:t>
      </w:r>
      <w:r w:rsidR="00CF58A1" w:rsidRPr="00773C5A">
        <w:rPr>
          <w:rFonts w:ascii="Verdana" w:hAnsi="Verdana"/>
          <w:b/>
          <w:sz w:val="20"/>
          <w:szCs w:val="20"/>
          <w:lang w:val="fr-FR"/>
        </w:rPr>
        <w:br/>
      </w:r>
      <w:r w:rsidR="008614B0" w:rsidRPr="00773C5A">
        <w:rPr>
          <w:rFonts w:ascii="Verdana" w:hAnsi="Verdana"/>
          <w:sz w:val="20"/>
          <w:szCs w:val="20"/>
          <w:lang w:val="fr-FR"/>
        </w:rPr>
        <w:t>À Gand, l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es bouchons matinaux étaient relativement </w:t>
      </w:r>
      <w:r w:rsidR="008614B0" w:rsidRPr="00773C5A">
        <w:rPr>
          <w:rFonts w:ascii="Verdana" w:hAnsi="Verdana"/>
          <w:sz w:val="20"/>
          <w:szCs w:val="20"/>
          <w:lang w:val="fr-FR"/>
        </w:rPr>
        <w:t>modérés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 en août. TomTom a relevé une longueur moyenne totale de bouchons de seulement 3,81 km aux heures de pointe </w:t>
      </w:r>
      <w:r w:rsidR="008614B0" w:rsidRPr="00773C5A">
        <w:rPr>
          <w:rFonts w:ascii="Verdana" w:hAnsi="Verdana"/>
          <w:sz w:val="20"/>
          <w:szCs w:val="20"/>
          <w:lang w:val="fr-FR"/>
        </w:rPr>
        <w:t>du matin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. Mais en septembre, ces chiffres se sont littéralement envolés </w:t>
      </w:r>
      <w:r w:rsidR="008614B0" w:rsidRPr="00773C5A">
        <w:rPr>
          <w:rFonts w:ascii="Verdana" w:hAnsi="Verdana"/>
          <w:sz w:val="20"/>
          <w:szCs w:val="20"/>
          <w:lang w:val="fr-FR"/>
        </w:rPr>
        <w:t>et sont près de sept fois plus élevés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 ! La </w:t>
      </w:r>
      <w:r w:rsidR="004F4620" w:rsidRPr="00773C5A">
        <w:rPr>
          <w:rFonts w:ascii="Verdana" w:hAnsi="Verdana"/>
          <w:sz w:val="20"/>
          <w:szCs w:val="20"/>
          <w:lang w:val="fr-FR"/>
        </w:rPr>
        <w:t xml:space="preserve">longueur totale moyenne </w:t>
      </w:r>
      <w:r w:rsidR="00A7589C" w:rsidRPr="00773C5A">
        <w:rPr>
          <w:rFonts w:ascii="Verdana" w:hAnsi="Verdana"/>
          <w:sz w:val="20"/>
          <w:szCs w:val="20"/>
          <w:lang w:val="fr-FR"/>
        </w:rPr>
        <w:t>d</w:t>
      </w:r>
      <w:r w:rsidR="008614B0" w:rsidRPr="00773C5A">
        <w:rPr>
          <w:rFonts w:ascii="Verdana" w:hAnsi="Verdana"/>
          <w:sz w:val="20"/>
          <w:szCs w:val="20"/>
          <w:lang w:val="fr-FR"/>
        </w:rPr>
        <w:t>e bouchons aux heures de pointe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 </w:t>
      </w:r>
      <w:r w:rsidR="008614B0" w:rsidRPr="00773C5A">
        <w:rPr>
          <w:rFonts w:ascii="Verdana" w:hAnsi="Verdana"/>
          <w:sz w:val="20"/>
          <w:szCs w:val="20"/>
          <w:lang w:val="fr-FR"/>
        </w:rPr>
        <w:t>du matin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 en septembre s’élève à 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26,10 km. 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En ce qui concerne les heures de pointe </w:t>
      </w:r>
      <w:r w:rsidR="008614B0" w:rsidRPr="00773C5A">
        <w:rPr>
          <w:rFonts w:ascii="Verdana" w:hAnsi="Verdana"/>
          <w:sz w:val="20"/>
          <w:szCs w:val="20"/>
          <w:lang w:val="fr-FR"/>
        </w:rPr>
        <w:t>de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 la soirée, les </w:t>
      </w:r>
      <w:r w:rsidR="00A7589C" w:rsidRPr="00773C5A">
        <w:rPr>
          <w:rFonts w:ascii="Verdana" w:hAnsi="Verdana"/>
          <w:sz w:val="20"/>
          <w:szCs w:val="20"/>
          <w:lang w:val="fr-FR"/>
        </w:rPr>
        <w:lastRenderedPageBreak/>
        <w:t>bouchons augmentent à peine, d’une longueur totale moyenne de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 24,57km </w:t>
      </w:r>
      <w:r w:rsidR="00A7589C" w:rsidRPr="00773C5A">
        <w:rPr>
          <w:rFonts w:ascii="Verdana" w:hAnsi="Verdana"/>
          <w:sz w:val="20"/>
          <w:szCs w:val="20"/>
          <w:lang w:val="fr-FR"/>
        </w:rPr>
        <w:t xml:space="preserve">à 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25,46 km </w:t>
      </w:r>
      <w:r w:rsidR="00A7589C" w:rsidRPr="00773C5A">
        <w:rPr>
          <w:rFonts w:ascii="Verdana" w:hAnsi="Verdana"/>
          <w:sz w:val="20"/>
          <w:szCs w:val="20"/>
          <w:lang w:val="fr-FR"/>
        </w:rPr>
        <w:t>en septembre</w:t>
      </w:r>
      <w:r w:rsidR="00CE21A9" w:rsidRPr="00773C5A">
        <w:rPr>
          <w:rFonts w:ascii="Verdana" w:hAnsi="Verdana"/>
          <w:sz w:val="20"/>
          <w:szCs w:val="20"/>
          <w:lang w:val="fr-FR"/>
        </w:rPr>
        <w:t xml:space="preserve">. </w:t>
      </w:r>
      <w:r w:rsidR="009F61D7" w:rsidRPr="00773C5A">
        <w:rPr>
          <w:rFonts w:ascii="Verdana" w:hAnsi="Verdana"/>
          <w:sz w:val="20"/>
          <w:szCs w:val="20"/>
          <w:lang w:val="fr-FR"/>
        </w:rPr>
        <w:t xml:space="preserve"> </w:t>
      </w:r>
    </w:p>
    <w:p w14:paraId="6F327249" w14:textId="21634613" w:rsidR="009F61D7" w:rsidRPr="00773C5A" w:rsidRDefault="004F4620" w:rsidP="00B163F0">
      <w:pPr>
        <w:tabs>
          <w:tab w:val="left" w:pos="6446"/>
        </w:tabs>
        <w:spacing w:line="360" w:lineRule="auto"/>
        <w:ind w:right="1"/>
        <w:rPr>
          <w:rFonts w:ascii="Verdana" w:hAnsi="Verdana"/>
          <w:b/>
          <w:sz w:val="20"/>
          <w:szCs w:val="20"/>
          <w:lang w:val="fr-FR"/>
        </w:rPr>
      </w:pPr>
      <w:r w:rsidRPr="00773C5A">
        <w:rPr>
          <w:rFonts w:ascii="Verdana" w:hAnsi="Verdana"/>
          <w:b/>
          <w:sz w:val="20"/>
          <w:szCs w:val="20"/>
          <w:lang w:val="fr-FR"/>
        </w:rPr>
        <w:t xml:space="preserve">Bouchons matinaux </w:t>
      </w:r>
      <w:r w:rsidR="00D67E40" w:rsidRPr="00773C5A">
        <w:rPr>
          <w:rFonts w:ascii="Verdana" w:hAnsi="Verdana"/>
          <w:b/>
          <w:sz w:val="20"/>
          <w:szCs w:val="20"/>
          <w:lang w:val="fr-FR"/>
        </w:rPr>
        <w:t xml:space="preserve">x3 </w:t>
      </w:r>
      <w:r w:rsidRPr="00773C5A">
        <w:rPr>
          <w:rFonts w:ascii="Verdana" w:hAnsi="Verdana"/>
          <w:b/>
          <w:sz w:val="20"/>
          <w:szCs w:val="20"/>
          <w:lang w:val="fr-FR"/>
        </w:rPr>
        <w:t>à Liège</w:t>
      </w:r>
      <w:r w:rsidRPr="00773C5A">
        <w:rPr>
          <w:rFonts w:ascii="Verdana" w:hAnsi="Verdana"/>
          <w:b/>
          <w:sz w:val="20"/>
          <w:szCs w:val="20"/>
          <w:lang w:val="fr-FR"/>
        </w:rPr>
        <w:br/>
      </w:r>
      <w:r w:rsidRPr="00773C5A">
        <w:rPr>
          <w:rFonts w:ascii="Verdana" w:hAnsi="Verdana"/>
          <w:sz w:val="20"/>
          <w:szCs w:val="20"/>
          <w:lang w:val="fr-FR"/>
        </w:rPr>
        <w:t xml:space="preserve">Une comparaison des chiffres des embouteillages entre août et septembre nous apprend que les </w:t>
      </w:r>
      <w:r w:rsidR="00781039" w:rsidRPr="00773C5A">
        <w:rPr>
          <w:rFonts w:ascii="Verdana" w:hAnsi="Verdana"/>
          <w:sz w:val="20"/>
          <w:szCs w:val="20"/>
          <w:lang w:val="fr-FR"/>
        </w:rPr>
        <w:t>embouteillages aux heures</w:t>
      </w:r>
      <w:r w:rsidRPr="00773C5A">
        <w:rPr>
          <w:rFonts w:ascii="Verdana" w:hAnsi="Verdana"/>
          <w:sz w:val="20"/>
          <w:szCs w:val="20"/>
          <w:lang w:val="fr-FR"/>
        </w:rPr>
        <w:t xml:space="preserve"> de pointe </w:t>
      </w:r>
      <w:r w:rsidR="008614B0" w:rsidRPr="00773C5A">
        <w:rPr>
          <w:rFonts w:ascii="Verdana" w:hAnsi="Verdana"/>
          <w:sz w:val="20"/>
          <w:szCs w:val="20"/>
          <w:lang w:val="fr-FR"/>
        </w:rPr>
        <w:t>du matin à Liège</w:t>
      </w:r>
      <w:r w:rsidRPr="00773C5A">
        <w:rPr>
          <w:rFonts w:ascii="Verdana" w:hAnsi="Verdana"/>
          <w:sz w:val="20"/>
          <w:szCs w:val="20"/>
          <w:lang w:val="fr-FR"/>
        </w:rPr>
        <w:t xml:space="preserve"> sont trois fois plus longs. TomTom a constaté une longueur totale moyenne de</w:t>
      </w:r>
      <w:r w:rsidR="00D67E40" w:rsidRPr="00773C5A">
        <w:rPr>
          <w:rFonts w:ascii="Verdana" w:hAnsi="Verdana"/>
          <w:sz w:val="20"/>
          <w:szCs w:val="20"/>
          <w:lang w:val="fr-FR"/>
        </w:rPr>
        <w:t xml:space="preserve"> 10,12 km </w:t>
      </w:r>
      <w:r w:rsidRPr="00773C5A">
        <w:rPr>
          <w:rFonts w:ascii="Verdana" w:hAnsi="Verdana"/>
          <w:sz w:val="20"/>
          <w:szCs w:val="20"/>
          <w:lang w:val="fr-FR"/>
        </w:rPr>
        <w:t>aux heures d</w:t>
      </w:r>
      <w:r w:rsidR="00B12B12" w:rsidRPr="00773C5A">
        <w:rPr>
          <w:rFonts w:ascii="Verdana" w:hAnsi="Verdana"/>
          <w:sz w:val="20"/>
          <w:szCs w:val="20"/>
          <w:lang w:val="fr-FR"/>
        </w:rPr>
        <w:t>e pointe en matinée en août, contre 32,56 km en septembre</w:t>
      </w:r>
      <w:r w:rsidR="008614B0" w:rsidRPr="00773C5A">
        <w:rPr>
          <w:rFonts w:ascii="Verdana" w:hAnsi="Verdana"/>
          <w:sz w:val="20"/>
          <w:szCs w:val="20"/>
          <w:lang w:val="fr-FR"/>
        </w:rPr>
        <w:t>. Aux</w:t>
      </w:r>
      <w:r w:rsidR="00B12B12" w:rsidRPr="00773C5A">
        <w:rPr>
          <w:rFonts w:ascii="Verdana" w:hAnsi="Verdana"/>
          <w:sz w:val="20"/>
          <w:szCs w:val="20"/>
          <w:lang w:val="fr-FR"/>
        </w:rPr>
        <w:t xml:space="preserve"> heures de pointe</w:t>
      </w:r>
      <w:r w:rsidR="008614B0" w:rsidRPr="00773C5A">
        <w:rPr>
          <w:rFonts w:ascii="Verdana" w:hAnsi="Verdana"/>
          <w:sz w:val="20"/>
          <w:szCs w:val="20"/>
          <w:lang w:val="fr-FR"/>
        </w:rPr>
        <w:t xml:space="preserve"> en soirée</w:t>
      </w:r>
      <w:r w:rsidR="00B12B12" w:rsidRPr="00773C5A">
        <w:rPr>
          <w:rFonts w:ascii="Verdana" w:hAnsi="Verdana"/>
          <w:sz w:val="20"/>
          <w:szCs w:val="20"/>
          <w:lang w:val="fr-FR"/>
        </w:rPr>
        <w:t xml:space="preserve">, la longueur totale moyenne des bouchons passe de </w:t>
      </w:r>
      <w:r w:rsidR="00D67E40" w:rsidRPr="00773C5A">
        <w:rPr>
          <w:rFonts w:ascii="Verdana" w:hAnsi="Verdana"/>
          <w:sz w:val="20"/>
          <w:szCs w:val="20"/>
          <w:lang w:val="fr-FR"/>
        </w:rPr>
        <w:t>24,94 km</w:t>
      </w:r>
      <w:r w:rsidR="00B12B12" w:rsidRPr="00773C5A">
        <w:rPr>
          <w:rFonts w:ascii="Verdana" w:hAnsi="Verdana"/>
          <w:sz w:val="20"/>
          <w:szCs w:val="20"/>
          <w:lang w:val="fr-FR"/>
        </w:rPr>
        <w:t xml:space="preserve"> en août à</w:t>
      </w:r>
      <w:r w:rsidR="00D67E40" w:rsidRPr="00773C5A">
        <w:rPr>
          <w:rFonts w:ascii="Verdana" w:hAnsi="Verdana"/>
          <w:sz w:val="20"/>
          <w:szCs w:val="20"/>
          <w:lang w:val="fr-FR"/>
        </w:rPr>
        <w:t xml:space="preserve"> 43,3</w:t>
      </w:r>
      <w:r w:rsidR="00B12B12" w:rsidRPr="00773C5A">
        <w:rPr>
          <w:rFonts w:ascii="Verdana" w:hAnsi="Verdana"/>
          <w:sz w:val="20"/>
          <w:szCs w:val="20"/>
          <w:lang w:val="fr-FR"/>
        </w:rPr>
        <w:t>9</w:t>
      </w:r>
      <w:r w:rsidR="008614B0" w:rsidRPr="00773C5A">
        <w:rPr>
          <w:rFonts w:ascii="Verdana" w:hAnsi="Verdana"/>
          <w:sz w:val="20"/>
          <w:szCs w:val="20"/>
          <w:lang w:val="fr-FR"/>
        </w:rPr>
        <w:t> km</w:t>
      </w:r>
      <w:r w:rsidR="00B12B12" w:rsidRPr="00773C5A">
        <w:rPr>
          <w:rFonts w:ascii="Verdana" w:hAnsi="Verdana"/>
          <w:sz w:val="20"/>
          <w:szCs w:val="20"/>
          <w:lang w:val="fr-FR"/>
        </w:rPr>
        <w:t xml:space="preserve"> en septembre</w:t>
      </w:r>
      <w:r w:rsidR="009F61D7" w:rsidRPr="00773C5A">
        <w:rPr>
          <w:rFonts w:ascii="Verdana" w:hAnsi="Verdana"/>
          <w:sz w:val="20"/>
          <w:szCs w:val="20"/>
          <w:lang w:val="fr-FR"/>
        </w:rPr>
        <w:t>.</w:t>
      </w:r>
    </w:p>
    <w:p w14:paraId="0BB42919" w14:textId="6B3FA92D" w:rsidR="00B163F0" w:rsidRPr="00773C5A" w:rsidRDefault="003265D3" w:rsidP="00B163F0">
      <w:pPr>
        <w:tabs>
          <w:tab w:val="left" w:pos="6446"/>
        </w:tabs>
        <w:spacing w:line="360" w:lineRule="auto"/>
        <w:ind w:right="1"/>
        <w:rPr>
          <w:rFonts w:ascii="Verdana" w:eastAsia="Times New Roman" w:hAnsi="Verdana"/>
          <w:sz w:val="20"/>
          <w:szCs w:val="20"/>
          <w:lang w:val="fr-FR" w:eastAsia="nl-NL"/>
        </w:rPr>
      </w:pPr>
      <w:r w:rsidRPr="00773C5A">
        <w:rPr>
          <w:rFonts w:ascii="Verdana" w:eastAsia="Times New Roman" w:hAnsi="Verdana"/>
          <w:b/>
          <w:sz w:val="20"/>
          <w:szCs w:val="20"/>
          <w:lang w:val="fr-FR" w:eastAsia="nl-NL"/>
        </w:rPr>
        <w:t>TomTom Traffic</w:t>
      </w:r>
      <w:r w:rsidR="00B163F0" w:rsidRPr="00773C5A">
        <w:rPr>
          <w:rFonts w:ascii="Verdana" w:eastAsia="Times New Roman" w:hAnsi="Verdana"/>
          <w:b/>
          <w:sz w:val="20"/>
          <w:szCs w:val="20"/>
          <w:lang w:val="fr-FR" w:eastAsia="nl-NL"/>
        </w:rPr>
        <w:br/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>Pour éviter les bouchons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</w:t>
      </w:r>
      <w:r w:rsidR="008614B0" w:rsidRPr="00773C5A">
        <w:rPr>
          <w:rFonts w:ascii="Verdana" w:eastAsia="Times New Roman" w:hAnsi="Verdana"/>
          <w:sz w:val="20"/>
          <w:szCs w:val="20"/>
          <w:lang w:val="fr-FR" w:eastAsia="nl-NL"/>
        </w:rPr>
        <w:t>« 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>Back2School</w:t>
      </w:r>
      <w:r w:rsidR="008614B0" w:rsidRPr="00773C5A">
        <w:rPr>
          <w:rFonts w:ascii="Verdana" w:eastAsia="Times New Roman" w:hAnsi="Verdana"/>
          <w:sz w:val="20"/>
          <w:szCs w:val="20"/>
          <w:lang w:val="fr-FR" w:eastAsia="nl-NL"/>
        </w:rPr>
        <w:t> »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e</w:t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>t</w:t>
      </w:r>
      <w:r w:rsidR="00791CE8" w:rsidRPr="00773C5A">
        <w:rPr>
          <w:lang w:val="fr-FR"/>
        </w:rPr>
        <w:t xml:space="preserve"> </w:t>
      </w:r>
      <w:r w:rsidR="008614B0" w:rsidRPr="00773C5A">
        <w:rPr>
          <w:lang w:val="fr-FR"/>
        </w:rPr>
        <w:t>« 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>Back2Work</w:t>
      </w:r>
      <w:r w:rsidR="008614B0" w:rsidRPr="00773C5A">
        <w:rPr>
          <w:rFonts w:ascii="Verdana" w:eastAsia="Times New Roman" w:hAnsi="Verdana"/>
          <w:sz w:val="20"/>
          <w:szCs w:val="20"/>
          <w:lang w:val="fr-FR" w:eastAsia="nl-NL"/>
        </w:rPr>
        <w:t> »</w:t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et arriver plus vite à destination, </w:t>
      </w:r>
      <w:r w:rsidR="00791CE8" w:rsidRPr="00751E4A">
        <w:rPr>
          <w:rFonts w:ascii="Verdana" w:eastAsia="Times New Roman" w:hAnsi="Verdana"/>
          <w:sz w:val="20"/>
          <w:szCs w:val="20"/>
          <w:lang w:val="fr-FR" w:eastAsia="nl-NL"/>
        </w:rPr>
        <w:t xml:space="preserve">les automobilistes peuvent utiliser l’info-trafic en temps réel de TomTom, tant avec les différents systèmes de navigation TomTom </w:t>
      </w:r>
      <w:r w:rsidR="00E8743A">
        <w:rPr>
          <w:rFonts w:ascii="Verdana" w:eastAsia="Times New Roman" w:hAnsi="Verdana"/>
          <w:sz w:val="20"/>
          <w:szCs w:val="20"/>
          <w:lang w:val="fr-FR" w:eastAsia="nl-NL"/>
        </w:rPr>
        <w:t xml:space="preserve">Go </w:t>
      </w:r>
      <w:r w:rsidR="00791CE8" w:rsidRPr="00751E4A">
        <w:rPr>
          <w:rFonts w:ascii="Verdana" w:eastAsia="Times New Roman" w:hAnsi="Verdana"/>
          <w:sz w:val="20"/>
          <w:szCs w:val="20"/>
          <w:lang w:val="fr-FR" w:eastAsia="nl-NL"/>
        </w:rPr>
        <w:t>avec info-trafic en temps réel, qu’avec le</w:t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planificateur en ligne accessible sur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</w:t>
      </w:r>
      <w:hyperlink r:id="rId8" w:history="1">
        <w:r w:rsidRPr="00773C5A">
          <w:rPr>
            <w:rStyle w:val="Hyperlink"/>
            <w:rFonts w:ascii="Verdana" w:eastAsia="Times New Roman" w:hAnsi="Verdana"/>
            <w:sz w:val="20"/>
            <w:szCs w:val="20"/>
            <w:lang w:val="fr-FR" w:eastAsia="nl-NL"/>
          </w:rPr>
          <w:t>www.routes.tomtom.com</w:t>
        </w:r>
      </w:hyperlink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>. TomTom Traffic</w:t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</w:t>
      </w:r>
      <w:r w:rsidR="008614B0" w:rsidRPr="00773C5A">
        <w:rPr>
          <w:rFonts w:ascii="Verdana" w:eastAsia="Times New Roman" w:hAnsi="Verdana"/>
          <w:sz w:val="20"/>
          <w:szCs w:val="20"/>
          <w:lang w:val="fr-FR" w:eastAsia="nl-NL"/>
        </w:rPr>
        <w:t>annonce</w:t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</w:t>
      </w:r>
      <w:r w:rsidR="008614B0" w:rsidRPr="00773C5A">
        <w:rPr>
          <w:rFonts w:ascii="Verdana" w:eastAsia="Times New Roman" w:hAnsi="Verdana"/>
          <w:sz w:val="20"/>
          <w:szCs w:val="20"/>
          <w:lang w:val="fr-FR" w:eastAsia="nl-NL"/>
        </w:rPr>
        <w:t>l</w:t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es bouchons dès </w:t>
      </w:r>
      <w:r w:rsidR="00781039" w:rsidRPr="00773C5A">
        <w:rPr>
          <w:rFonts w:ascii="Verdana" w:eastAsia="Times New Roman" w:hAnsi="Verdana"/>
          <w:sz w:val="20"/>
          <w:szCs w:val="20"/>
          <w:lang w:val="fr-FR" w:eastAsia="nl-NL"/>
        </w:rPr>
        <w:t>leur formation et propose</w:t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les itinéraires alternatifs les plus rapides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. </w:t>
      </w:r>
    </w:p>
    <w:p w14:paraId="5128C609" w14:textId="77777777" w:rsidR="00791CE8" w:rsidRPr="00773C5A" w:rsidRDefault="00791CE8" w:rsidP="00B163F0">
      <w:pPr>
        <w:tabs>
          <w:tab w:val="left" w:pos="6446"/>
        </w:tabs>
        <w:spacing w:line="360" w:lineRule="auto"/>
        <w:ind w:right="1"/>
        <w:rPr>
          <w:lang w:val="fr-FR"/>
        </w:rPr>
      </w:pP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Pour en savoir plus sur </w:t>
      </w:r>
      <w:r w:rsidR="003265D3" w:rsidRPr="00773C5A">
        <w:rPr>
          <w:rFonts w:ascii="Verdana" w:eastAsia="Times New Roman" w:hAnsi="Verdana"/>
          <w:sz w:val="20"/>
          <w:szCs w:val="20"/>
          <w:lang w:val="fr-FR" w:eastAsia="nl-NL"/>
        </w:rPr>
        <w:t>TomTom Traffic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>, cliquez sur</w:t>
      </w:r>
      <w:r w:rsidR="003265D3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 </w:t>
      </w:r>
      <w:r w:rsidRPr="00773C5A">
        <w:rPr>
          <w:lang w:val="fr-FR"/>
        </w:rPr>
        <w:t xml:space="preserve">http://www.tomtom.com/fr_be/drive/tomtom-traffic/ </w:t>
      </w:r>
    </w:p>
    <w:p w14:paraId="1EF85296" w14:textId="66DA409B" w:rsidR="003265D3" w:rsidRPr="00773C5A" w:rsidRDefault="00135F2F" w:rsidP="00B163F0">
      <w:pPr>
        <w:tabs>
          <w:tab w:val="left" w:pos="6446"/>
        </w:tabs>
        <w:spacing w:line="360" w:lineRule="auto"/>
        <w:ind w:right="1"/>
        <w:rPr>
          <w:rFonts w:ascii="Verdana" w:eastAsia="Times New Roman" w:hAnsi="Verdana"/>
          <w:b/>
          <w:sz w:val="20"/>
          <w:szCs w:val="20"/>
          <w:lang w:val="fr-FR" w:eastAsia="nl-NL"/>
        </w:rPr>
      </w:pP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>En outre, l</w:t>
      </w:r>
      <w:r w:rsidR="00791CE8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e planificateur en ligne est un outil utile pour </w:t>
      </w:r>
      <w:r w:rsidR="0082338A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éviter autant que possible les bouchons 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le jour </w:t>
      </w:r>
      <w:r w:rsidR="0082338A" w:rsidRPr="00773C5A">
        <w:rPr>
          <w:rFonts w:ascii="Verdana" w:eastAsia="Times New Roman" w:hAnsi="Verdana"/>
          <w:sz w:val="20"/>
          <w:szCs w:val="20"/>
          <w:lang w:val="fr-FR" w:eastAsia="nl-NL"/>
        </w:rPr>
        <w:t xml:space="preserve">de la rentrée scolaire et </w:t>
      </w:r>
      <w:r w:rsidRPr="00773C5A">
        <w:rPr>
          <w:rFonts w:ascii="Verdana" w:eastAsia="Times New Roman" w:hAnsi="Verdana"/>
          <w:sz w:val="20"/>
          <w:szCs w:val="20"/>
          <w:lang w:val="fr-FR" w:eastAsia="nl-NL"/>
        </w:rPr>
        <w:t>les jours qui suivront</w:t>
      </w:r>
      <w:r w:rsidR="003265D3" w:rsidRPr="00773C5A">
        <w:rPr>
          <w:rFonts w:ascii="Verdana" w:eastAsia="Times New Roman" w:hAnsi="Verdana"/>
          <w:sz w:val="20"/>
          <w:szCs w:val="20"/>
          <w:lang w:val="fr-FR" w:eastAsia="nl-NL"/>
        </w:rPr>
        <w:t>.</w:t>
      </w:r>
    </w:p>
    <w:p w14:paraId="5446197B" w14:textId="63342ADC" w:rsidR="00B163F0" w:rsidRPr="00773C5A" w:rsidRDefault="0082338A" w:rsidP="00B163F0">
      <w:pPr>
        <w:pStyle w:val="40DisclaimerBoilerplate"/>
        <w:spacing w:line="360" w:lineRule="auto"/>
        <w:rPr>
          <w:rFonts w:ascii="Verdana" w:hAnsi="Verdana"/>
          <w:sz w:val="20"/>
          <w:lang w:val="fr-FR"/>
        </w:rPr>
      </w:pPr>
      <w:bookmarkStart w:id="1" w:name="OLE_LINK3"/>
      <w:bookmarkStart w:id="2" w:name="OLE_LINK4"/>
      <w:bookmarkStart w:id="3" w:name="OLE_LINK1"/>
      <w:bookmarkStart w:id="4" w:name="OLE_LINK2"/>
      <w:bookmarkEnd w:id="1"/>
      <w:bookmarkEnd w:id="2"/>
      <w:r w:rsidRPr="00773C5A">
        <w:rPr>
          <w:rFonts w:ascii="Verdana" w:hAnsi="Verdana"/>
          <w:b/>
          <w:sz w:val="20"/>
          <w:lang w:val="fr-FR"/>
        </w:rPr>
        <w:t>À propos de</w:t>
      </w:r>
      <w:r w:rsidR="00B163F0" w:rsidRPr="00773C5A">
        <w:rPr>
          <w:rFonts w:ascii="Verdana" w:hAnsi="Verdana"/>
          <w:b/>
          <w:sz w:val="20"/>
          <w:lang w:val="fr-FR"/>
        </w:rPr>
        <w:t xml:space="preserve"> TomTom</w:t>
      </w:r>
      <w:r w:rsidR="00B163F0" w:rsidRPr="00773C5A">
        <w:rPr>
          <w:rFonts w:ascii="Verdana" w:hAnsi="Verdana"/>
          <w:b/>
          <w:sz w:val="20"/>
          <w:lang w:val="fr-FR"/>
        </w:rPr>
        <w:br/>
      </w:r>
      <w:r w:rsidRPr="00773C5A">
        <w:rPr>
          <w:rFonts w:ascii="Verdana" w:hAnsi="Verdana"/>
          <w:sz w:val="20"/>
          <w:lang w:val="fr-FR"/>
        </w:rPr>
        <w:t>Chez</w:t>
      </w:r>
      <w:r w:rsidR="00B163F0" w:rsidRPr="00773C5A">
        <w:rPr>
          <w:rFonts w:ascii="Verdana" w:hAnsi="Verdana"/>
          <w:sz w:val="20"/>
          <w:lang w:val="fr-FR"/>
        </w:rPr>
        <w:t xml:space="preserve"> TomTom (TOM2)</w:t>
      </w:r>
      <w:r w:rsidRPr="00773C5A">
        <w:rPr>
          <w:rFonts w:ascii="Verdana" w:hAnsi="Verdana"/>
          <w:sz w:val="20"/>
          <w:lang w:val="fr-FR"/>
        </w:rPr>
        <w:t>, nous nous sommes donné la mission de rendre la technologie tellement facile à utiliser que tout le monde peut en bénéficier</w:t>
      </w:r>
      <w:r w:rsidR="00B163F0" w:rsidRPr="00773C5A">
        <w:rPr>
          <w:rFonts w:ascii="Verdana" w:hAnsi="Verdana"/>
          <w:sz w:val="20"/>
          <w:lang w:val="fr-FR"/>
        </w:rPr>
        <w:t xml:space="preserve">. </w:t>
      </w:r>
    </w:p>
    <w:p w14:paraId="30A081D5" w14:textId="1B398720" w:rsidR="00B163F0" w:rsidRPr="00773C5A" w:rsidRDefault="00A07B0D" w:rsidP="00B163F0">
      <w:pPr>
        <w:spacing w:line="360" w:lineRule="auto"/>
        <w:rPr>
          <w:rFonts w:ascii="Verdana" w:hAnsi="Verdana"/>
          <w:sz w:val="20"/>
          <w:szCs w:val="20"/>
          <w:lang w:val="fr-FR"/>
        </w:rPr>
      </w:pPr>
      <w:r w:rsidRPr="00773C5A">
        <w:rPr>
          <w:rFonts w:ascii="Verdana" w:hAnsi="Verdana"/>
          <w:sz w:val="20"/>
          <w:szCs w:val="20"/>
          <w:lang w:val="fr-FR"/>
        </w:rPr>
        <w:t xml:space="preserve">Nous avons simplifié le système de navigation, et nous avons ainsi aidé des millions de personnes à trouver leur destination. Nous sommes aujourd’hui </w:t>
      </w:r>
      <w:r w:rsidR="00781039" w:rsidRPr="00773C5A">
        <w:rPr>
          <w:rFonts w:ascii="Verdana" w:hAnsi="Verdana"/>
          <w:sz w:val="20"/>
          <w:szCs w:val="20"/>
          <w:lang w:val="fr-FR"/>
        </w:rPr>
        <w:t>occupés</w:t>
      </w:r>
      <w:r w:rsidRPr="00773C5A">
        <w:rPr>
          <w:rFonts w:ascii="Verdana" w:hAnsi="Verdana"/>
          <w:sz w:val="20"/>
          <w:szCs w:val="20"/>
          <w:lang w:val="fr-FR"/>
        </w:rPr>
        <w:t xml:space="preserve"> à faciliter le complexe pour la que la technologie soit accessible à tous. Notre entreprise est constituée de quatre départements orientés vers le consommateur :</w:t>
      </w:r>
      <w:r w:rsidR="00B163F0" w:rsidRPr="00773C5A">
        <w:rPr>
          <w:rFonts w:ascii="Verdana" w:hAnsi="Verdana"/>
          <w:sz w:val="20"/>
          <w:szCs w:val="20"/>
          <w:lang w:val="fr-FR"/>
        </w:rPr>
        <w:t xml:space="preserve"> Consumer, Telematics, Automotive en Licensing. </w:t>
      </w:r>
    </w:p>
    <w:p w14:paraId="071C0698" w14:textId="21B7370F" w:rsidR="00B163F0" w:rsidRPr="00773C5A" w:rsidRDefault="00A07B0D" w:rsidP="00B163F0">
      <w:pPr>
        <w:spacing w:line="360" w:lineRule="auto"/>
        <w:rPr>
          <w:rFonts w:ascii="Verdana" w:hAnsi="Verdana"/>
          <w:sz w:val="20"/>
          <w:szCs w:val="20"/>
          <w:lang w:val="fr-FR"/>
        </w:rPr>
      </w:pPr>
      <w:r w:rsidRPr="00773C5A">
        <w:rPr>
          <w:rFonts w:ascii="Verdana" w:hAnsi="Verdana"/>
          <w:sz w:val="20"/>
          <w:szCs w:val="20"/>
          <w:lang w:val="fr-FR"/>
        </w:rPr>
        <w:t>Nous rendons les systèmes de navigation, les montres de sport et les caméras d’action faciles à utiliser pour les consommateurs. Grâce aux solutions de fleet-management de Telematics, nous aidons les entreprises et leur parc automobile à augmenter leurs résultats. Nous avons une plateforme dynamique en temps réel</w:t>
      </w:r>
      <w:r w:rsidR="007B4F9F" w:rsidRPr="00773C5A">
        <w:rPr>
          <w:rFonts w:ascii="Verdana" w:hAnsi="Verdana"/>
          <w:sz w:val="20"/>
          <w:szCs w:val="20"/>
          <w:lang w:val="fr-FR"/>
        </w:rPr>
        <w:t xml:space="preserve"> de cartes pour les services innovants de localisation, et nous réalisons avec l’industrie automobile les véhicules autonomes</w:t>
      </w:r>
      <w:r w:rsidR="00B163F0" w:rsidRPr="00773C5A">
        <w:rPr>
          <w:rFonts w:ascii="Verdana" w:hAnsi="Verdana"/>
          <w:sz w:val="20"/>
          <w:szCs w:val="20"/>
          <w:lang w:val="fr-FR"/>
        </w:rPr>
        <w:t xml:space="preserve">. </w:t>
      </w:r>
    </w:p>
    <w:p w14:paraId="7C6CF120" w14:textId="54D629B8" w:rsidR="00B163F0" w:rsidRPr="00773C5A" w:rsidRDefault="007B4F9F" w:rsidP="00B163F0">
      <w:pPr>
        <w:spacing w:line="360" w:lineRule="auto"/>
        <w:rPr>
          <w:rFonts w:ascii="Verdana" w:hAnsi="Verdana"/>
          <w:sz w:val="20"/>
          <w:szCs w:val="20"/>
          <w:lang w:val="fr-FR"/>
        </w:rPr>
      </w:pPr>
      <w:r w:rsidRPr="00773C5A">
        <w:rPr>
          <w:rFonts w:ascii="Verdana" w:hAnsi="Verdana"/>
          <w:sz w:val="20"/>
          <w:szCs w:val="20"/>
          <w:lang w:val="fr-FR"/>
        </w:rPr>
        <w:lastRenderedPageBreak/>
        <w:t xml:space="preserve">Notre siège est installé depuis 1991 à </w:t>
      </w:r>
      <w:r w:rsidR="00781039" w:rsidRPr="00773C5A">
        <w:rPr>
          <w:rFonts w:ascii="Verdana" w:hAnsi="Verdana"/>
          <w:sz w:val="20"/>
          <w:szCs w:val="20"/>
          <w:lang w:val="fr-FR"/>
        </w:rPr>
        <w:t>Amsterdam</w:t>
      </w:r>
      <w:r w:rsidRPr="00773C5A">
        <w:rPr>
          <w:rFonts w:ascii="Verdana" w:hAnsi="Verdana"/>
          <w:sz w:val="20"/>
          <w:szCs w:val="20"/>
          <w:lang w:val="fr-FR"/>
        </w:rPr>
        <w:t>. Nous travaillons avec 4 600 collaborateurs et vendons nos produits dans le monde entier</w:t>
      </w:r>
      <w:r w:rsidR="00B163F0" w:rsidRPr="00773C5A">
        <w:rPr>
          <w:rFonts w:ascii="Verdana" w:hAnsi="Verdana"/>
          <w:sz w:val="20"/>
          <w:szCs w:val="20"/>
          <w:lang w:val="fr-FR"/>
        </w:rPr>
        <w:t>.</w:t>
      </w:r>
    </w:p>
    <w:p w14:paraId="40A34A0A" w14:textId="44FA22B6" w:rsidR="00F30E78" w:rsidRPr="00773C5A" w:rsidRDefault="00791CE8" w:rsidP="0047439D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/>
          <w:sz w:val="20"/>
          <w:szCs w:val="20"/>
          <w:lang w:val="fr-FR"/>
        </w:rPr>
      </w:pPr>
      <w:r w:rsidRPr="00773C5A">
        <w:rPr>
          <w:rFonts w:ascii="Verdana" w:hAnsi="Verdana" w:cs="Arial"/>
          <w:b/>
          <w:sz w:val="20"/>
          <w:szCs w:val="20"/>
          <w:lang w:val="fr-FR"/>
        </w:rPr>
        <w:t xml:space="preserve">Relations presse </w:t>
      </w:r>
      <w:r w:rsidR="00B163F0" w:rsidRPr="00773C5A">
        <w:rPr>
          <w:rFonts w:ascii="Verdana" w:hAnsi="Verdana" w:cs="Arial"/>
          <w:b/>
          <w:sz w:val="20"/>
          <w:szCs w:val="20"/>
          <w:lang w:val="fr-FR"/>
        </w:rPr>
        <w:t>: Square Egg BVBA</w:t>
      </w:r>
      <w:r w:rsidR="00B163F0" w:rsidRPr="00773C5A">
        <w:rPr>
          <w:rFonts w:ascii="Verdana" w:hAnsi="Verdana" w:cs="Arial"/>
          <w:b/>
          <w:sz w:val="20"/>
          <w:szCs w:val="20"/>
          <w:lang w:val="fr-FR"/>
        </w:rPr>
        <w:br/>
      </w:r>
      <w:r w:rsidR="00B163F0" w:rsidRPr="00773C5A">
        <w:rPr>
          <w:rFonts w:ascii="Verdana" w:hAnsi="Verdana" w:cs="Arial"/>
          <w:sz w:val="20"/>
          <w:szCs w:val="20"/>
          <w:lang w:val="fr-FR"/>
        </w:rPr>
        <w:t xml:space="preserve">Sandra Van Hauwaert, </w:t>
      </w:r>
      <w:r w:rsidR="00781039" w:rsidRPr="00773C5A">
        <w:rPr>
          <w:rFonts w:ascii="Verdana" w:hAnsi="Verdana" w:cs="Arial"/>
          <w:sz w:val="20"/>
          <w:szCs w:val="20"/>
          <w:lang w:val="fr-FR"/>
        </w:rPr>
        <w:t>GSM :</w:t>
      </w:r>
      <w:r w:rsidR="00B163F0" w:rsidRPr="00773C5A">
        <w:rPr>
          <w:rFonts w:ascii="Verdana" w:hAnsi="Verdana" w:cs="Arial"/>
          <w:sz w:val="20"/>
          <w:szCs w:val="20"/>
          <w:lang w:val="fr-FR"/>
        </w:rPr>
        <w:t xml:space="preserve"> +32 497 25 18 16, </w:t>
      </w:r>
      <w:r w:rsidR="00781039" w:rsidRPr="00773C5A">
        <w:rPr>
          <w:rFonts w:ascii="Verdana" w:hAnsi="Verdana" w:cs="Arial"/>
          <w:sz w:val="20"/>
          <w:szCs w:val="20"/>
          <w:lang w:val="fr-FR"/>
        </w:rPr>
        <w:t>E-mail :</w:t>
      </w:r>
      <w:r w:rsidR="00B163F0" w:rsidRPr="00773C5A">
        <w:rPr>
          <w:rFonts w:ascii="Verdana" w:hAnsi="Verdana" w:cs="Arial"/>
          <w:sz w:val="20"/>
          <w:szCs w:val="20"/>
          <w:lang w:val="fr-FR"/>
        </w:rPr>
        <w:t xml:space="preserve"> </w:t>
      </w:r>
      <w:hyperlink r:id="rId9" w:history="1">
        <w:r w:rsidR="00B163F0" w:rsidRPr="00773C5A">
          <w:rPr>
            <w:rStyle w:val="Hyperlink"/>
            <w:rFonts w:ascii="Verdana" w:hAnsi="Verdana" w:cs="Arial"/>
            <w:sz w:val="20"/>
            <w:szCs w:val="20"/>
            <w:lang w:val="fr-FR"/>
          </w:rPr>
          <w:t>sandra@square-egg.be</w:t>
        </w:r>
      </w:hyperlink>
      <w:bookmarkEnd w:id="3"/>
      <w:bookmarkEnd w:id="4"/>
    </w:p>
    <w:sectPr w:rsidR="00F30E78" w:rsidRPr="00773C5A" w:rsidSect="003265D3">
      <w:pgSz w:w="12240" w:h="15840"/>
      <w:pgMar w:top="1440" w:right="1349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ヒラギノ角ゴ Pro W3">
    <w:charset w:val="80"/>
    <w:family w:val="auto"/>
    <w:pitch w:val="variable"/>
    <w:sig w:usb0="E00002FF" w:usb1="7AC7FFFF" w:usb2="00000012" w:usb3="00000000" w:csb0="0002000D" w:csb1="00000000"/>
  </w:font>
  <w:font w:name="CorpoS">
    <w:altName w:val="Times New Roman"/>
    <w:charset w:val="00"/>
    <w:family w:val="auto"/>
    <w:pitch w:val="variable"/>
    <w:sig w:usb0="800000AF" w:usb1="1000204A" w:usb2="00000000" w:usb3="00000000" w:csb0="00000093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B0717"/>
    <w:multiLevelType w:val="hybridMultilevel"/>
    <w:tmpl w:val="A06276D8"/>
    <w:lvl w:ilvl="0" w:tplc="14CAFA66">
      <w:start w:val="5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b w:val="0"/>
        <w:i/>
        <w:sz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5D4301"/>
    <w:multiLevelType w:val="hybridMultilevel"/>
    <w:tmpl w:val="9676C4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BC7ACD"/>
    <w:multiLevelType w:val="hybridMultilevel"/>
    <w:tmpl w:val="AA0AC2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91D2898"/>
    <w:multiLevelType w:val="hybridMultilevel"/>
    <w:tmpl w:val="8C82F4D4"/>
    <w:lvl w:ilvl="0" w:tplc="10A636E6">
      <w:numFmt w:val="bullet"/>
      <w:lvlText w:val="*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0218F3"/>
    <w:multiLevelType w:val="hybridMultilevel"/>
    <w:tmpl w:val="D42C31E2"/>
    <w:lvl w:ilvl="0" w:tplc="309C508A">
      <w:numFmt w:val="bullet"/>
      <w:lvlText w:val=""/>
      <w:lvlJc w:val="left"/>
      <w:pPr>
        <w:ind w:left="1125" w:hanging="405"/>
      </w:pPr>
      <w:rPr>
        <w:rFonts w:ascii="Symbol" w:eastAsia="Times New Roman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C22212C"/>
    <w:multiLevelType w:val="hybridMultilevel"/>
    <w:tmpl w:val="342AC18E"/>
    <w:lvl w:ilvl="0" w:tplc="309C508A"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FF403B"/>
    <w:multiLevelType w:val="hybridMultilevel"/>
    <w:tmpl w:val="D36A07E2"/>
    <w:lvl w:ilvl="0" w:tplc="65DC3BF8">
      <w:numFmt w:val="bullet"/>
      <w:lvlText w:val=""/>
      <w:lvlJc w:val="left"/>
      <w:pPr>
        <w:ind w:left="1845" w:hanging="405"/>
      </w:pPr>
      <w:rPr>
        <w:rFonts w:ascii="Symbol" w:eastAsia="Times New Roman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3FD1A81"/>
    <w:multiLevelType w:val="hybridMultilevel"/>
    <w:tmpl w:val="1A2EBA44"/>
    <w:lvl w:ilvl="0" w:tplc="65DC3BF8">
      <w:numFmt w:val="bullet"/>
      <w:lvlText w:val=""/>
      <w:lvlJc w:val="left"/>
      <w:pPr>
        <w:ind w:left="1125" w:hanging="405"/>
      </w:pPr>
      <w:rPr>
        <w:rFonts w:ascii="Symbol" w:eastAsia="Times New Roman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49910F0"/>
    <w:multiLevelType w:val="hybridMultilevel"/>
    <w:tmpl w:val="EAC877A0"/>
    <w:lvl w:ilvl="0" w:tplc="E6AAA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8B64C51"/>
    <w:multiLevelType w:val="hybridMultilevel"/>
    <w:tmpl w:val="21A296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68F438B9"/>
    <w:multiLevelType w:val="hybridMultilevel"/>
    <w:tmpl w:val="A5646386"/>
    <w:lvl w:ilvl="0" w:tplc="E6AAA7F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A3C46E3"/>
    <w:multiLevelType w:val="hybridMultilevel"/>
    <w:tmpl w:val="913E93D6"/>
    <w:lvl w:ilvl="0" w:tplc="65DC3BF8">
      <w:numFmt w:val="bullet"/>
      <w:lvlText w:val=""/>
      <w:lvlJc w:val="left"/>
      <w:pPr>
        <w:ind w:left="1485" w:hanging="405"/>
      </w:pPr>
      <w:rPr>
        <w:rFonts w:ascii="Symbol" w:eastAsia="Times New Roman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0EB2507"/>
    <w:multiLevelType w:val="hybridMultilevel"/>
    <w:tmpl w:val="58BA7318"/>
    <w:lvl w:ilvl="0" w:tplc="3F68EFC0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4577999"/>
    <w:multiLevelType w:val="hybridMultilevel"/>
    <w:tmpl w:val="EB886E1C"/>
    <w:lvl w:ilvl="0" w:tplc="65DC3BF8">
      <w:numFmt w:val="bullet"/>
      <w:lvlText w:val=""/>
      <w:lvlJc w:val="left"/>
      <w:pPr>
        <w:ind w:left="1125" w:hanging="405"/>
      </w:pPr>
      <w:rPr>
        <w:rFonts w:ascii="Symbol" w:eastAsia="Times New Roman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8633F6B"/>
    <w:multiLevelType w:val="hybridMultilevel"/>
    <w:tmpl w:val="6A94132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>
    <w:nsid w:val="7F907B32"/>
    <w:multiLevelType w:val="hybridMultilevel"/>
    <w:tmpl w:val="4ED80668"/>
    <w:lvl w:ilvl="0" w:tplc="309C508A">
      <w:numFmt w:val="bullet"/>
      <w:lvlText w:val=""/>
      <w:lvlJc w:val="left"/>
      <w:pPr>
        <w:ind w:left="765" w:hanging="405"/>
      </w:pPr>
      <w:rPr>
        <w:rFonts w:ascii="Symbol" w:eastAsia="Times New Roman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4"/>
  </w:num>
  <w:num w:numId="8">
    <w:abstractNumId w:val="15"/>
  </w:num>
  <w:num w:numId="9">
    <w:abstractNumId w:val="12"/>
  </w:num>
  <w:num w:numId="10">
    <w:abstractNumId w:val="8"/>
  </w:num>
  <w:num w:numId="11">
    <w:abstractNumId w:val="10"/>
  </w:num>
  <w:num w:numId="12">
    <w:abstractNumId w:val="9"/>
  </w:num>
  <w:num w:numId="13">
    <w:abstractNumId w:val="14"/>
  </w:num>
  <w:num w:numId="14">
    <w:abstractNumId w:val="3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371"/>
    <w:rsid w:val="0000061B"/>
    <w:rsid w:val="00007802"/>
    <w:rsid w:val="000365D5"/>
    <w:rsid w:val="00040F63"/>
    <w:rsid w:val="0004475F"/>
    <w:rsid w:val="00044AA4"/>
    <w:rsid w:val="000605E6"/>
    <w:rsid w:val="0006707A"/>
    <w:rsid w:val="000712FF"/>
    <w:rsid w:val="000833CE"/>
    <w:rsid w:val="000A50E5"/>
    <w:rsid w:val="000B36EB"/>
    <w:rsid w:val="000B66E6"/>
    <w:rsid w:val="000C15A5"/>
    <w:rsid w:val="000D0D6F"/>
    <w:rsid w:val="000D6A8A"/>
    <w:rsid w:val="000E7F49"/>
    <w:rsid w:val="00103485"/>
    <w:rsid w:val="001143B1"/>
    <w:rsid w:val="00116D70"/>
    <w:rsid w:val="001219F9"/>
    <w:rsid w:val="00127B77"/>
    <w:rsid w:val="00135F2F"/>
    <w:rsid w:val="00144227"/>
    <w:rsid w:val="00155294"/>
    <w:rsid w:val="00155828"/>
    <w:rsid w:val="001859C6"/>
    <w:rsid w:val="00193E4A"/>
    <w:rsid w:val="001B09E2"/>
    <w:rsid w:val="001C7E53"/>
    <w:rsid w:val="001D2B4D"/>
    <w:rsid w:val="001E3923"/>
    <w:rsid w:val="001F7CFD"/>
    <w:rsid w:val="00202B9E"/>
    <w:rsid w:val="00211B7F"/>
    <w:rsid w:val="00230175"/>
    <w:rsid w:val="0023421E"/>
    <w:rsid w:val="00240D8A"/>
    <w:rsid w:val="0025136A"/>
    <w:rsid w:val="00254F5C"/>
    <w:rsid w:val="00255344"/>
    <w:rsid w:val="00272436"/>
    <w:rsid w:val="00274CFA"/>
    <w:rsid w:val="00286BB7"/>
    <w:rsid w:val="002B461D"/>
    <w:rsid w:val="002B6C04"/>
    <w:rsid w:val="002C0F9E"/>
    <w:rsid w:val="002D575F"/>
    <w:rsid w:val="002E13EF"/>
    <w:rsid w:val="002F245A"/>
    <w:rsid w:val="002F53FF"/>
    <w:rsid w:val="00323514"/>
    <w:rsid w:val="003246BA"/>
    <w:rsid w:val="003265D3"/>
    <w:rsid w:val="003269FD"/>
    <w:rsid w:val="00345C8F"/>
    <w:rsid w:val="00353E45"/>
    <w:rsid w:val="003550BB"/>
    <w:rsid w:val="00380393"/>
    <w:rsid w:val="003846D9"/>
    <w:rsid w:val="00386CEB"/>
    <w:rsid w:val="003907EC"/>
    <w:rsid w:val="003A460D"/>
    <w:rsid w:val="003C1EEC"/>
    <w:rsid w:val="003D0622"/>
    <w:rsid w:val="0040604C"/>
    <w:rsid w:val="004117FF"/>
    <w:rsid w:val="004119A1"/>
    <w:rsid w:val="004214F5"/>
    <w:rsid w:val="0043000A"/>
    <w:rsid w:val="004359CB"/>
    <w:rsid w:val="0043787E"/>
    <w:rsid w:val="00446DB2"/>
    <w:rsid w:val="00460B2A"/>
    <w:rsid w:val="00464D5E"/>
    <w:rsid w:val="00467482"/>
    <w:rsid w:val="00471B82"/>
    <w:rsid w:val="0047439D"/>
    <w:rsid w:val="00477C95"/>
    <w:rsid w:val="00477EA6"/>
    <w:rsid w:val="00482D07"/>
    <w:rsid w:val="004B2AEE"/>
    <w:rsid w:val="004B496C"/>
    <w:rsid w:val="004E433B"/>
    <w:rsid w:val="004F4620"/>
    <w:rsid w:val="004F6BF3"/>
    <w:rsid w:val="00503A5B"/>
    <w:rsid w:val="00510A54"/>
    <w:rsid w:val="00515B31"/>
    <w:rsid w:val="00523B17"/>
    <w:rsid w:val="005265E4"/>
    <w:rsid w:val="00531BD9"/>
    <w:rsid w:val="00533795"/>
    <w:rsid w:val="00544CA7"/>
    <w:rsid w:val="00557452"/>
    <w:rsid w:val="00560FDB"/>
    <w:rsid w:val="00561F02"/>
    <w:rsid w:val="00562B1E"/>
    <w:rsid w:val="00563629"/>
    <w:rsid w:val="00571762"/>
    <w:rsid w:val="00572270"/>
    <w:rsid w:val="00597D91"/>
    <w:rsid w:val="005A18C6"/>
    <w:rsid w:val="005A486F"/>
    <w:rsid w:val="005C6584"/>
    <w:rsid w:val="005E7204"/>
    <w:rsid w:val="005F55DE"/>
    <w:rsid w:val="00602A41"/>
    <w:rsid w:val="006034F6"/>
    <w:rsid w:val="006256BE"/>
    <w:rsid w:val="0065152D"/>
    <w:rsid w:val="00651949"/>
    <w:rsid w:val="0067253A"/>
    <w:rsid w:val="00680C49"/>
    <w:rsid w:val="0068200F"/>
    <w:rsid w:val="00692755"/>
    <w:rsid w:val="0069500E"/>
    <w:rsid w:val="006A1820"/>
    <w:rsid w:val="006A7879"/>
    <w:rsid w:val="006B6847"/>
    <w:rsid w:val="006F469E"/>
    <w:rsid w:val="006F4F67"/>
    <w:rsid w:val="006F6F38"/>
    <w:rsid w:val="007036FB"/>
    <w:rsid w:val="00751E4A"/>
    <w:rsid w:val="007566E5"/>
    <w:rsid w:val="00760242"/>
    <w:rsid w:val="007616B6"/>
    <w:rsid w:val="00763255"/>
    <w:rsid w:val="0076357A"/>
    <w:rsid w:val="00773A13"/>
    <w:rsid w:val="00773C5A"/>
    <w:rsid w:val="007772ED"/>
    <w:rsid w:val="00781039"/>
    <w:rsid w:val="007839FD"/>
    <w:rsid w:val="00791CE8"/>
    <w:rsid w:val="00794A9C"/>
    <w:rsid w:val="007A7994"/>
    <w:rsid w:val="007B4F9F"/>
    <w:rsid w:val="007B6CBD"/>
    <w:rsid w:val="007C17B4"/>
    <w:rsid w:val="007C385E"/>
    <w:rsid w:val="007C6319"/>
    <w:rsid w:val="007D05D5"/>
    <w:rsid w:val="007D3E94"/>
    <w:rsid w:val="007D7662"/>
    <w:rsid w:val="007E0AB0"/>
    <w:rsid w:val="007E694E"/>
    <w:rsid w:val="007E6CB5"/>
    <w:rsid w:val="007F37B8"/>
    <w:rsid w:val="00801F9C"/>
    <w:rsid w:val="00805A13"/>
    <w:rsid w:val="00815F85"/>
    <w:rsid w:val="008204A3"/>
    <w:rsid w:val="008230B7"/>
    <w:rsid w:val="0082338A"/>
    <w:rsid w:val="0083163B"/>
    <w:rsid w:val="008356D7"/>
    <w:rsid w:val="008433D4"/>
    <w:rsid w:val="00847598"/>
    <w:rsid w:val="008614B0"/>
    <w:rsid w:val="00863424"/>
    <w:rsid w:val="0088041F"/>
    <w:rsid w:val="008877A1"/>
    <w:rsid w:val="008B1F3B"/>
    <w:rsid w:val="008D040B"/>
    <w:rsid w:val="008D2F3F"/>
    <w:rsid w:val="008D357D"/>
    <w:rsid w:val="008E522E"/>
    <w:rsid w:val="008F2A6A"/>
    <w:rsid w:val="00902577"/>
    <w:rsid w:val="0090733B"/>
    <w:rsid w:val="00914CD7"/>
    <w:rsid w:val="00914F69"/>
    <w:rsid w:val="009268B3"/>
    <w:rsid w:val="00931371"/>
    <w:rsid w:val="00936573"/>
    <w:rsid w:val="0093747F"/>
    <w:rsid w:val="00944B61"/>
    <w:rsid w:val="009501C5"/>
    <w:rsid w:val="00953792"/>
    <w:rsid w:val="00993C8A"/>
    <w:rsid w:val="00994D71"/>
    <w:rsid w:val="009A7F05"/>
    <w:rsid w:val="009B25B2"/>
    <w:rsid w:val="009B418A"/>
    <w:rsid w:val="009C5275"/>
    <w:rsid w:val="009E5BD4"/>
    <w:rsid w:val="009F1A80"/>
    <w:rsid w:val="009F61D7"/>
    <w:rsid w:val="00A0674C"/>
    <w:rsid w:val="00A07B0D"/>
    <w:rsid w:val="00A11C6C"/>
    <w:rsid w:val="00A1447B"/>
    <w:rsid w:val="00A302B5"/>
    <w:rsid w:val="00A45918"/>
    <w:rsid w:val="00A5596F"/>
    <w:rsid w:val="00A65D79"/>
    <w:rsid w:val="00A7589C"/>
    <w:rsid w:val="00AA51AE"/>
    <w:rsid w:val="00AD7D5D"/>
    <w:rsid w:val="00AF01D7"/>
    <w:rsid w:val="00AF14CD"/>
    <w:rsid w:val="00AF15B9"/>
    <w:rsid w:val="00AF220A"/>
    <w:rsid w:val="00B008ED"/>
    <w:rsid w:val="00B12B12"/>
    <w:rsid w:val="00B163F0"/>
    <w:rsid w:val="00B50172"/>
    <w:rsid w:val="00B51868"/>
    <w:rsid w:val="00B66D3C"/>
    <w:rsid w:val="00B77D81"/>
    <w:rsid w:val="00B977B2"/>
    <w:rsid w:val="00BB5800"/>
    <w:rsid w:val="00BC15C3"/>
    <w:rsid w:val="00BD0262"/>
    <w:rsid w:val="00BE094F"/>
    <w:rsid w:val="00BF139B"/>
    <w:rsid w:val="00BF155E"/>
    <w:rsid w:val="00BF3730"/>
    <w:rsid w:val="00C31E64"/>
    <w:rsid w:val="00C352E7"/>
    <w:rsid w:val="00C432DF"/>
    <w:rsid w:val="00C46E00"/>
    <w:rsid w:val="00C678F2"/>
    <w:rsid w:val="00C87116"/>
    <w:rsid w:val="00C904E7"/>
    <w:rsid w:val="00C91262"/>
    <w:rsid w:val="00CA06E8"/>
    <w:rsid w:val="00CA31D0"/>
    <w:rsid w:val="00CB0730"/>
    <w:rsid w:val="00CB4DE3"/>
    <w:rsid w:val="00CC0921"/>
    <w:rsid w:val="00CC7EA9"/>
    <w:rsid w:val="00CE21A9"/>
    <w:rsid w:val="00CE656E"/>
    <w:rsid w:val="00CF58A1"/>
    <w:rsid w:val="00D00B63"/>
    <w:rsid w:val="00D02370"/>
    <w:rsid w:val="00D17F49"/>
    <w:rsid w:val="00D213B3"/>
    <w:rsid w:val="00D3181D"/>
    <w:rsid w:val="00D4359D"/>
    <w:rsid w:val="00D4636D"/>
    <w:rsid w:val="00D633A6"/>
    <w:rsid w:val="00D67E40"/>
    <w:rsid w:val="00D86582"/>
    <w:rsid w:val="00D90207"/>
    <w:rsid w:val="00DA05EB"/>
    <w:rsid w:val="00DA3FF6"/>
    <w:rsid w:val="00DC10BA"/>
    <w:rsid w:val="00DD0835"/>
    <w:rsid w:val="00DD71D6"/>
    <w:rsid w:val="00DE6920"/>
    <w:rsid w:val="00DF5749"/>
    <w:rsid w:val="00DF61AB"/>
    <w:rsid w:val="00E11584"/>
    <w:rsid w:val="00E14664"/>
    <w:rsid w:val="00E22198"/>
    <w:rsid w:val="00E22B7C"/>
    <w:rsid w:val="00E256CE"/>
    <w:rsid w:val="00E40F07"/>
    <w:rsid w:val="00E63968"/>
    <w:rsid w:val="00E80405"/>
    <w:rsid w:val="00E80E3B"/>
    <w:rsid w:val="00E8743A"/>
    <w:rsid w:val="00E877B6"/>
    <w:rsid w:val="00E94611"/>
    <w:rsid w:val="00E94ACF"/>
    <w:rsid w:val="00EA469D"/>
    <w:rsid w:val="00EA4D43"/>
    <w:rsid w:val="00EA65C1"/>
    <w:rsid w:val="00EB420D"/>
    <w:rsid w:val="00EC4954"/>
    <w:rsid w:val="00EC623C"/>
    <w:rsid w:val="00ED7F5B"/>
    <w:rsid w:val="00F27E2B"/>
    <w:rsid w:val="00F30E78"/>
    <w:rsid w:val="00F37073"/>
    <w:rsid w:val="00F52308"/>
    <w:rsid w:val="00F73B59"/>
    <w:rsid w:val="00F76382"/>
    <w:rsid w:val="00F844AD"/>
    <w:rsid w:val="00F86227"/>
    <w:rsid w:val="00F97A36"/>
    <w:rsid w:val="00FA05C3"/>
    <w:rsid w:val="00FC0638"/>
    <w:rsid w:val="00FD0E49"/>
    <w:rsid w:val="00FE0C6D"/>
    <w:rsid w:val="00FE3193"/>
    <w:rsid w:val="00FE4B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6ADB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3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/>
    <w:lsdException w:name="List Number" w:semiHidden="1" w:unhideWhenUsed="1"/>
    <w:lsdException w:name="List 2" w:semiHidden="1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5" w:unhideWhenUsed="1"/>
    <w:lsdException w:name="List Number 2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Hyperlink" w:uiPriority="99" w:unhideWhenUsed="1"/>
    <w:lsdException w:name="FollowedHyperlink" w:semiHidden="1" w:uiPriority="99" w:unhideWhenUsed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Note Level 1" w:semiHidden="1"/>
    <w:lsdException w:name="Note Level 2" w:semiHidden="1"/>
    <w:lsdException w:name="Note Level 3" w:semiHidden="1"/>
    <w:lsdException w:name="Note Level 4" w:semiHidden="1"/>
    <w:lsdException w:name="Note Level 5" w:semiHidden="1"/>
    <w:lsdException w:name="Note Level 6" w:semiHidden="1"/>
    <w:lsdException w:name="Note Level 7" w:semiHidden="1"/>
    <w:lsdException w:name="Note Level 8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Standaard">
    <w:name w:val="Normal"/>
    <w:qFormat/>
    <w:rsid w:val="00DD0835"/>
    <w:pPr>
      <w:spacing w:after="200" w:line="276" w:lineRule="auto"/>
    </w:pPr>
    <w:rPr>
      <w:rFonts w:ascii="Arial" w:hAnsi="Arial"/>
    </w:rPr>
  </w:style>
  <w:style w:type="paragraph" w:styleId="Kop3">
    <w:name w:val="heading 3"/>
    <w:basedOn w:val="Standaard"/>
    <w:next w:val="Standaard"/>
    <w:link w:val="Kop3Teken"/>
    <w:semiHidden/>
    <w:unhideWhenUsed/>
    <w:qFormat/>
    <w:locked/>
    <w:rsid w:val="00CC092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rsid w:val="009313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Lijstalinea">
    <w:name w:val="List Paragraph"/>
    <w:basedOn w:val="Standaard"/>
    <w:uiPriority w:val="34"/>
    <w:qFormat/>
    <w:rsid w:val="00931371"/>
    <w:pPr>
      <w:ind w:left="720"/>
      <w:contextualSpacing/>
    </w:pPr>
  </w:style>
  <w:style w:type="character" w:styleId="Hyperlink">
    <w:name w:val="Hyperlink"/>
    <w:basedOn w:val="Standaardalinea-lettertype"/>
    <w:uiPriority w:val="99"/>
    <w:rsid w:val="008D040B"/>
    <w:rPr>
      <w:rFonts w:cs="Times New Roman"/>
      <w:color w:val="0000FF"/>
      <w:u w:val="single"/>
    </w:rPr>
  </w:style>
  <w:style w:type="paragraph" w:customStyle="1" w:styleId="Default">
    <w:name w:val="Default"/>
    <w:rsid w:val="008356D7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Kop3Teken">
    <w:name w:val="Kop 3 Teken"/>
    <w:basedOn w:val="Standaardalinea-lettertype"/>
    <w:link w:val="Kop3"/>
    <w:semiHidden/>
    <w:rsid w:val="00CC092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GevolgdeHyperlink">
    <w:name w:val="FollowedHyperlink"/>
    <w:basedOn w:val="Standaardalinea-lettertype"/>
    <w:uiPriority w:val="99"/>
    <w:semiHidden/>
    <w:unhideWhenUsed/>
    <w:rsid w:val="007839FD"/>
    <w:rPr>
      <w:color w:val="800080" w:themeColor="followedHyperlink"/>
      <w:u w:val="single"/>
    </w:rPr>
  </w:style>
  <w:style w:type="paragraph" w:styleId="Ballontekst">
    <w:name w:val="Balloon Text"/>
    <w:basedOn w:val="Standaard"/>
    <w:link w:val="BallontekstTeken"/>
    <w:uiPriority w:val="99"/>
    <w:semiHidden/>
    <w:unhideWhenUsed/>
    <w:rsid w:val="008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8204A3"/>
    <w:rPr>
      <w:rFonts w:ascii="Tahoma" w:hAnsi="Tahoma" w:cs="Tahoma"/>
      <w:sz w:val="16"/>
      <w:szCs w:val="16"/>
    </w:rPr>
  </w:style>
  <w:style w:type="paragraph" w:styleId="Tekstzonderopmaak">
    <w:name w:val="Plain Text"/>
    <w:basedOn w:val="Standaard"/>
    <w:link w:val="TekstzonderopmaakTeken"/>
    <w:uiPriority w:val="99"/>
    <w:rsid w:val="00F37073"/>
    <w:pPr>
      <w:spacing w:after="0" w:line="240" w:lineRule="auto"/>
    </w:pPr>
    <w:rPr>
      <w:rFonts w:ascii="Consolas" w:hAnsi="Consolas"/>
      <w:sz w:val="21"/>
      <w:szCs w:val="21"/>
      <w:lang w:val="en-GB"/>
    </w:rPr>
  </w:style>
  <w:style w:type="character" w:customStyle="1" w:styleId="TekstzonderopmaakTeken">
    <w:name w:val="Tekst zonder opmaak Teken"/>
    <w:basedOn w:val="Standaardalinea-lettertype"/>
    <w:link w:val="Tekstzonderopmaak"/>
    <w:uiPriority w:val="99"/>
    <w:rsid w:val="00F37073"/>
    <w:rPr>
      <w:rFonts w:ascii="Consolas" w:hAnsi="Consolas"/>
      <w:sz w:val="21"/>
      <w:szCs w:val="21"/>
      <w:lang w:val="en-GB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E6920"/>
    <w:rPr>
      <w:sz w:val="16"/>
      <w:szCs w:val="16"/>
    </w:rPr>
  </w:style>
  <w:style w:type="paragraph" w:styleId="Tekstopmerking">
    <w:name w:val="annotation text"/>
    <w:basedOn w:val="Standaard"/>
    <w:link w:val="TekstopmerkingTeken"/>
    <w:uiPriority w:val="99"/>
    <w:semiHidden/>
    <w:unhideWhenUsed/>
    <w:rsid w:val="00DE6920"/>
    <w:pPr>
      <w:spacing w:line="240" w:lineRule="auto"/>
    </w:pPr>
    <w:rPr>
      <w:sz w:val="20"/>
      <w:szCs w:val="20"/>
    </w:rPr>
  </w:style>
  <w:style w:type="character" w:customStyle="1" w:styleId="TekstopmerkingTeken">
    <w:name w:val="Tekst opmerking Teken"/>
    <w:basedOn w:val="Standaardalinea-lettertype"/>
    <w:link w:val="Tekstopmerking"/>
    <w:uiPriority w:val="99"/>
    <w:semiHidden/>
    <w:rsid w:val="00DE6920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Teken"/>
    <w:uiPriority w:val="99"/>
    <w:semiHidden/>
    <w:unhideWhenUsed/>
    <w:rsid w:val="00DE6920"/>
    <w:rPr>
      <w:b/>
      <w:bCs/>
    </w:rPr>
  </w:style>
  <w:style w:type="character" w:customStyle="1" w:styleId="OnderwerpvanopmerkingTeken">
    <w:name w:val="Onderwerp van opmerking Teken"/>
    <w:basedOn w:val="TekstopmerkingTeken"/>
    <w:link w:val="Onderwerpvanopmerking"/>
    <w:uiPriority w:val="99"/>
    <w:semiHidden/>
    <w:rsid w:val="00DE6920"/>
    <w:rPr>
      <w:rFonts w:ascii="Arial" w:hAnsi="Arial"/>
      <w:b/>
      <w:bCs/>
      <w:sz w:val="20"/>
      <w:szCs w:val="20"/>
    </w:rPr>
  </w:style>
  <w:style w:type="paragraph" w:styleId="Revisie">
    <w:name w:val="Revision"/>
    <w:hidden/>
    <w:uiPriority w:val="99"/>
    <w:semiHidden/>
    <w:rsid w:val="00F27E2B"/>
    <w:rPr>
      <w:rFonts w:ascii="Arial" w:hAnsi="Arial"/>
    </w:rPr>
  </w:style>
  <w:style w:type="paragraph" w:customStyle="1" w:styleId="FreeForm">
    <w:name w:val="Free Form"/>
    <w:rsid w:val="003D0622"/>
    <w:rPr>
      <w:rFonts w:ascii="Helvetica" w:eastAsia="ヒラギノ角ゴ Pro W3" w:hAnsi="Helvetica"/>
      <w:color w:val="000000"/>
      <w:sz w:val="24"/>
      <w:szCs w:val="20"/>
      <w:lang w:eastAsia="nl-NL"/>
    </w:rPr>
  </w:style>
  <w:style w:type="paragraph" w:customStyle="1" w:styleId="BodyA">
    <w:name w:val="Body A"/>
    <w:rsid w:val="003265D3"/>
    <w:rPr>
      <w:rFonts w:ascii="Helvetica" w:eastAsia="ヒラギノ角ゴ Pro W3" w:hAnsi="Helvetica"/>
      <w:color w:val="000000"/>
      <w:sz w:val="24"/>
      <w:szCs w:val="20"/>
      <w:lang w:eastAsia="nl-NL"/>
    </w:rPr>
  </w:style>
  <w:style w:type="paragraph" w:customStyle="1" w:styleId="40DisclaimerBoilerplate">
    <w:name w:val="4.0 Disclaimer / Boilerplate"/>
    <w:basedOn w:val="Standaard"/>
    <w:qFormat/>
    <w:rsid w:val="00B163F0"/>
    <w:pPr>
      <w:spacing w:line="200" w:lineRule="exact"/>
    </w:pPr>
    <w:rPr>
      <w:rFonts w:ascii="CorpoS" w:eastAsia="Times New Roman" w:hAnsi="CorpoS"/>
      <w:sz w:val="16"/>
      <w:szCs w:val="20"/>
      <w:lang w:val="en-GB"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43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4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7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732">
      <w:bodyDiv w:val="1"/>
      <w:marLeft w:val="30"/>
      <w:marRight w:val="3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5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66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38396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291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381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hyperlink" Target="http://www.routes.tomtom.com" TargetMode="External"/><Relationship Id="rId9" Type="http://schemas.openxmlformats.org/officeDocument/2006/relationships/hyperlink" Target="mailto:Sandra@square-egg.be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E1BF200-4B9E-D541-B4E8-58B69398674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C5DB334-2FB2-5442-9B4D-BA97E51D4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703</Words>
  <Characters>3868</Characters>
  <Application>Microsoft Macintosh Word</Application>
  <DocSecurity>0</DocSecurity>
  <Lines>32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>Blue Lines</Company>
  <LinksUpToDate>false</LinksUpToDate>
  <CharactersWithSpaces>4562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Blue Lines</dc:creator>
  <cp:keywords/>
  <dc:description/>
  <cp:lastModifiedBy>Sandra Van Hauwaert</cp:lastModifiedBy>
  <cp:revision>4</cp:revision>
  <cp:lastPrinted>2013-07-18T09:12:00Z</cp:lastPrinted>
  <dcterms:created xsi:type="dcterms:W3CDTF">2016-08-31T13:41:00Z</dcterms:created>
  <dcterms:modified xsi:type="dcterms:W3CDTF">2016-08-31T19:05:00Z</dcterms:modified>
  <cp:category/>
</cp:coreProperties>
</file>