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CF9B" w14:textId="41D853D5" w:rsidR="00CF26E7" w:rsidRPr="00280534" w:rsidRDefault="002919D0" w:rsidP="007C00CC">
      <w:pPr>
        <w:pStyle w:val="berschrift1"/>
        <w:rPr>
          <w:rFonts w:asciiTheme="minorHAnsi" w:hAnsiTheme="minorHAnsi" w:cstheme="minorHAnsi"/>
          <w:color w:val="414141" w:themeColor="accent2"/>
          <w:lang w:val="en-US"/>
        </w:rPr>
      </w:pPr>
      <w:r w:rsidRPr="00280534">
        <w:rPr>
          <w:rFonts w:asciiTheme="minorHAnsi" w:hAnsiTheme="minorHAnsi" w:cstheme="minorHAnsi"/>
          <w:color w:val="414141" w:themeColor="accent2"/>
          <w:lang w:val="en-US"/>
        </w:rPr>
        <w:t>Return of a Legend: NEUMANN launches Re</w:t>
      </w:r>
      <w:r w:rsidR="000A5CAD">
        <w:rPr>
          <w:rFonts w:asciiTheme="minorHAnsi" w:hAnsiTheme="minorHAnsi" w:cstheme="minorHAnsi"/>
          <w:color w:val="414141" w:themeColor="accent2"/>
          <w:lang w:val="en-US"/>
        </w:rPr>
        <w:t>-</w:t>
      </w:r>
      <w:r w:rsidRPr="00280534">
        <w:rPr>
          <w:rFonts w:asciiTheme="minorHAnsi" w:hAnsiTheme="minorHAnsi" w:cstheme="minorHAnsi"/>
          <w:color w:val="414141" w:themeColor="accent2"/>
          <w:lang w:val="en-US"/>
        </w:rPr>
        <w:t xml:space="preserve">issue of the Famous U 67 Tube Microphone </w:t>
      </w:r>
    </w:p>
    <w:p w14:paraId="01530529" w14:textId="5CE82F3E" w:rsidR="00507C89" w:rsidRPr="00280534" w:rsidRDefault="00507C89" w:rsidP="00507C89">
      <w:pPr>
        <w:rPr>
          <w:rFonts w:asciiTheme="minorHAnsi" w:hAnsiTheme="minorHAnsi" w:cstheme="minorHAnsi"/>
          <w:lang w:val="en-US" w:eastAsia="x-none"/>
        </w:rPr>
      </w:pPr>
    </w:p>
    <w:p w14:paraId="2E97C192" w14:textId="71EA7691" w:rsidR="002919D0" w:rsidRPr="00280534" w:rsidRDefault="002919D0" w:rsidP="00957D7D">
      <w:pPr>
        <w:rPr>
          <w:rFonts w:asciiTheme="minorHAnsi" w:hAnsiTheme="minorHAnsi" w:cstheme="minorHAnsi"/>
          <w:b/>
          <w:lang w:val="en-US"/>
        </w:rPr>
      </w:pPr>
      <w:r w:rsidRPr="00FB2858">
        <w:rPr>
          <w:rFonts w:asciiTheme="minorHAnsi" w:hAnsiTheme="minorHAnsi" w:cstheme="minorHAnsi"/>
          <w:b/>
          <w:i/>
          <w:lang w:val="en-US"/>
        </w:rPr>
        <w:t xml:space="preserve">Berlin/Anaheim, January </w:t>
      </w:r>
      <w:r w:rsidR="001137BC" w:rsidRPr="00FB2858">
        <w:rPr>
          <w:rFonts w:asciiTheme="minorHAnsi" w:hAnsiTheme="minorHAnsi" w:cstheme="minorHAnsi"/>
          <w:b/>
          <w:i/>
          <w:lang w:val="en-US"/>
        </w:rPr>
        <w:t>25</w:t>
      </w:r>
      <w:r w:rsidR="001137BC">
        <w:rPr>
          <w:rFonts w:asciiTheme="minorHAnsi" w:hAnsiTheme="minorHAnsi" w:cstheme="minorHAnsi"/>
          <w:b/>
          <w:i/>
          <w:lang w:val="en-US"/>
        </w:rPr>
        <w:t>,</w:t>
      </w:r>
      <w:r w:rsidR="001137BC" w:rsidRPr="00FB2858">
        <w:rPr>
          <w:rFonts w:asciiTheme="minorHAnsi" w:hAnsiTheme="minorHAnsi" w:cstheme="minorHAnsi"/>
          <w:b/>
          <w:i/>
          <w:lang w:val="en-US"/>
        </w:rPr>
        <w:t xml:space="preserve"> </w:t>
      </w:r>
      <w:r w:rsidRPr="00FB2858">
        <w:rPr>
          <w:rFonts w:asciiTheme="minorHAnsi" w:hAnsiTheme="minorHAnsi" w:cstheme="minorHAnsi"/>
          <w:b/>
          <w:i/>
          <w:lang w:val="en-US"/>
        </w:rPr>
        <w:t>2018</w:t>
      </w:r>
      <w:r w:rsidR="00957D7D" w:rsidRPr="00280534">
        <w:rPr>
          <w:rFonts w:asciiTheme="minorHAnsi" w:hAnsiTheme="minorHAnsi" w:cstheme="minorHAnsi"/>
          <w:b/>
          <w:lang w:val="en-US"/>
        </w:rPr>
        <w:t xml:space="preserve"> – </w:t>
      </w:r>
      <w:r w:rsidR="009118ED">
        <w:rPr>
          <w:rFonts w:asciiTheme="minorHAnsi" w:hAnsiTheme="minorHAnsi" w:cstheme="minorHAnsi"/>
          <w:b/>
          <w:lang w:val="en-US"/>
        </w:rPr>
        <w:t>It was the</w:t>
      </w:r>
      <w:r w:rsidR="009118ED" w:rsidRPr="00280534">
        <w:rPr>
          <w:rFonts w:asciiTheme="minorHAnsi" w:hAnsiTheme="minorHAnsi" w:cstheme="minorHAnsi"/>
          <w:b/>
          <w:lang w:val="en-US"/>
        </w:rPr>
        <w:t xml:space="preserve"> </w:t>
      </w:r>
      <w:r w:rsidRPr="00280534">
        <w:rPr>
          <w:rFonts w:asciiTheme="minorHAnsi" w:hAnsiTheme="minorHAnsi" w:cstheme="minorHAnsi"/>
          <w:b/>
          <w:lang w:val="en-US"/>
        </w:rPr>
        <w:t>microphone</w:t>
      </w:r>
      <w:r w:rsidR="009118ED">
        <w:rPr>
          <w:rFonts w:asciiTheme="minorHAnsi" w:hAnsiTheme="minorHAnsi" w:cstheme="minorHAnsi"/>
          <w:b/>
          <w:lang w:val="en-US"/>
        </w:rPr>
        <w:t xml:space="preserve"> that</w:t>
      </w:r>
      <w:r w:rsidRPr="00280534">
        <w:rPr>
          <w:rFonts w:asciiTheme="minorHAnsi" w:hAnsiTheme="minorHAnsi" w:cstheme="minorHAnsi"/>
          <w:b/>
          <w:lang w:val="en-US"/>
        </w:rPr>
        <w:t xml:space="preserve"> defined </w:t>
      </w:r>
      <w:r w:rsidR="00FB2858">
        <w:rPr>
          <w:rFonts w:asciiTheme="minorHAnsi" w:hAnsiTheme="minorHAnsi" w:cstheme="minorHAnsi"/>
          <w:b/>
          <w:lang w:val="en-US"/>
        </w:rPr>
        <w:t>the sound of the sixties: T</w:t>
      </w:r>
      <w:r w:rsidR="000A5CAD">
        <w:rPr>
          <w:rFonts w:asciiTheme="minorHAnsi" w:hAnsiTheme="minorHAnsi" w:cstheme="minorHAnsi"/>
          <w:b/>
          <w:lang w:val="en-US"/>
        </w:rPr>
        <w:t>he U </w:t>
      </w:r>
      <w:r w:rsidRPr="00280534">
        <w:rPr>
          <w:rFonts w:asciiTheme="minorHAnsi" w:hAnsiTheme="minorHAnsi" w:cstheme="minorHAnsi"/>
          <w:b/>
          <w:lang w:val="en-US"/>
        </w:rPr>
        <w:t>67 tube microphone, introduced in 1960, was the quintessential studio workhorse throughout the formative years of modern music. To this day, many top</w:t>
      </w:r>
      <w:r w:rsidR="00E70B1B">
        <w:rPr>
          <w:rFonts w:asciiTheme="minorHAnsi" w:hAnsiTheme="minorHAnsi" w:cstheme="minorHAnsi"/>
          <w:b/>
          <w:lang w:val="en-US"/>
        </w:rPr>
        <w:t>-</w:t>
      </w:r>
      <w:r w:rsidRPr="00280534">
        <w:rPr>
          <w:rFonts w:asciiTheme="minorHAnsi" w:hAnsiTheme="minorHAnsi" w:cstheme="minorHAnsi"/>
          <w:b/>
          <w:lang w:val="en-US"/>
        </w:rPr>
        <w:t xml:space="preserve">level engineers would choose the U 67 as their “desert island” microphone for its inimitably smooth sound and extraordinary versatility. </w:t>
      </w:r>
      <w:r w:rsidR="009118ED">
        <w:rPr>
          <w:rFonts w:asciiTheme="minorHAnsi" w:hAnsiTheme="minorHAnsi" w:cstheme="minorHAnsi"/>
          <w:b/>
          <w:lang w:val="en-US"/>
        </w:rPr>
        <w:t xml:space="preserve">This universal studio microphone has acquired a legendary status, and with it a large and passionate community of fans: </w:t>
      </w:r>
      <w:r w:rsidRPr="00280534">
        <w:rPr>
          <w:rFonts w:asciiTheme="minorHAnsi" w:hAnsiTheme="minorHAnsi" w:cstheme="minorHAnsi"/>
          <w:b/>
          <w:lang w:val="en-US"/>
        </w:rPr>
        <w:t xml:space="preserve">Now Neumann </w:t>
      </w:r>
      <w:r w:rsidR="009118ED">
        <w:rPr>
          <w:rFonts w:asciiTheme="minorHAnsi" w:hAnsiTheme="minorHAnsi" w:cstheme="minorHAnsi"/>
          <w:b/>
          <w:lang w:val="en-US"/>
        </w:rPr>
        <w:t>has incredible news for lovers of the U 67</w:t>
      </w:r>
      <w:r w:rsidRPr="00280534">
        <w:rPr>
          <w:rFonts w:asciiTheme="minorHAnsi" w:hAnsiTheme="minorHAnsi" w:cstheme="minorHAnsi"/>
          <w:b/>
          <w:lang w:val="en-US"/>
        </w:rPr>
        <w:t xml:space="preserve">: for the first </w:t>
      </w:r>
      <w:r w:rsidRPr="00582F5A">
        <w:rPr>
          <w:rFonts w:asciiTheme="minorHAnsi" w:hAnsiTheme="minorHAnsi" w:cstheme="minorHAnsi"/>
          <w:b/>
          <w:lang w:val="en-US"/>
        </w:rPr>
        <w:t xml:space="preserve">time in decades, the </w:t>
      </w:r>
      <w:r w:rsidR="009118ED">
        <w:rPr>
          <w:rFonts w:asciiTheme="minorHAnsi" w:hAnsiTheme="minorHAnsi" w:cstheme="minorHAnsi"/>
          <w:b/>
          <w:lang w:val="en-US"/>
        </w:rPr>
        <w:t>iconic</w:t>
      </w:r>
      <w:r w:rsidR="009118ED" w:rsidRPr="00280534">
        <w:rPr>
          <w:rFonts w:asciiTheme="minorHAnsi" w:hAnsiTheme="minorHAnsi" w:cstheme="minorHAnsi"/>
          <w:b/>
          <w:lang w:val="en-US"/>
        </w:rPr>
        <w:t xml:space="preserve"> </w:t>
      </w:r>
      <w:r w:rsidRPr="00280534">
        <w:rPr>
          <w:rFonts w:asciiTheme="minorHAnsi" w:hAnsiTheme="minorHAnsi" w:cstheme="minorHAnsi"/>
          <w:b/>
          <w:lang w:val="en-US"/>
        </w:rPr>
        <w:t>tube microphone is back in production</w:t>
      </w:r>
      <w:r w:rsidR="009118ED">
        <w:rPr>
          <w:rFonts w:asciiTheme="minorHAnsi" w:hAnsiTheme="minorHAnsi" w:cstheme="minorHAnsi"/>
          <w:b/>
          <w:lang w:val="en-US"/>
        </w:rPr>
        <w:t xml:space="preserve"> and</w:t>
      </w:r>
      <w:r w:rsidRPr="00280534">
        <w:rPr>
          <w:rFonts w:asciiTheme="minorHAnsi" w:hAnsiTheme="minorHAnsi" w:cstheme="minorHAnsi"/>
          <w:b/>
          <w:lang w:val="en-US"/>
        </w:rPr>
        <w:t xml:space="preserve"> built to the original specifications.</w:t>
      </w:r>
      <w:r w:rsidRPr="00280534">
        <w:rPr>
          <w:rFonts w:ascii="Avenir Next Condensed Regular" w:hAnsi="Avenir Next Condensed Regular"/>
          <w:b/>
          <w:lang w:val="en-US"/>
        </w:rPr>
        <w:t xml:space="preserve"> </w:t>
      </w:r>
    </w:p>
    <w:p w14:paraId="79575B01" w14:textId="5F70E7D5" w:rsidR="002919D0" w:rsidRPr="00280534" w:rsidRDefault="00613BFA" w:rsidP="00957D7D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FE8EF99" wp14:editId="1B6A2E62">
            <wp:simplePos x="0" y="0"/>
            <wp:positionH relativeFrom="margin">
              <wp:posOffset>-5080</wp:posOffset>
            </wp:positionH>
            <wp:positionV relativeFrom="margin">
              <wp:posOffset>2700960</wp:posOffset>
            </wp:positionV>
            <wp:extent cx="2488565" cy="2409825"/>
            <wp:effectExtent l="0" t="0" r="698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ein_U-67-Se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D0496" w14:textId="48388A19" w:rsidR="00EF2240" w:rsidRDefault="00EF2240" w:rsidP="00EF2240">
      <w:pPr>
        <w:rPr>
          <w:color w:val="000000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“The sound and technical design of the U 67 are truly </w:t>
      </w:r>
      <w:proofErr w:type="gramStart"/>
      <w:r>
        <w:rPr>
          <w:rFonts w:asciiTheme="minorHAnsi" w:hAnsiTheme="minorHAnsi" w:cstheme="minorHAnsi"/>
          <w:color w:val="000000"/>
          <w:lang w:val="en-US"/>
        </w:rPr>
        <w:t>timeless,“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said Wolfgang Fraissinet, President of Neumann.Berlin. “Its cone-shaped body and the tapered headgrille have become iconic for the Neumann brand. The re-issue has been meticulously reproduced to original specifications, and we are very proud to re-launch this superb tube microphone at NAMM.”</w:t>
      </w:r>
    </w:p>
    <w:p w14:paraId="09662F9C" w14:textId="1C28409E" w:rsidR="002919D0" w:rsidRPr="00280534" w:rsidRDefault="002919D0" w:rsidP="00957D7D">
      <w:pPr>
        <w:rPr>
          <w:rFonts w:asciiTheme="minorHAnsi" w:hAnsiTheme="minorHAnsi" w:cstheme="minorHAnsi"/>
          <w:lang w:val="en-US"/>
        </w:rPr>
      </w:pPr>
    </w:p>
    <w:p w14:paraId="768EDE58" w14:textId="2E72DBEC" w:rsidR="006655D2" w:rsidRPr="00280534" w:rsidRDefault="006655D2" w:rsidP="006655D2">
      <w:pPr>
        <w:rPr>
          <w:rFonts w:asciiTheme="minorHAnsi" w:hAnsiTheme="minorHAnsi" w:cstheme="minorHAnsi"/>
          <w:b/>
          <w:lang w:val="en-US"/>
        </w:rPr>
      </w:pPr>
      <w:r w:rsidRPr="00280534">
        <w:rPr>
          <w:rFonts w:asciiTheme="minorHAnsi" w:hAnsiTheme="minorHAnsi" w:cstheme="minorHAnsi"/>
          <w:b/>
          <w:lang w:val="en-US"/>
        </w:rPr>
        <w:t xml:space="preserve">Suitable for any recording task </w:t>
      </w:r>
    </w:p>
    <w:p w14:paraId="61F4BE1E" w14:textId="764E4D9A" w:rsidR="006655D2" w:rsidRPr="00280534" w:rsidRDefault="006655D2" w:rsidP="006655D2">
      <w:pPr>
        <w:rPr>
          <w:rFonts w:asciiTheme="minorHAnsi" w:hAnsiTheme="minorHAnsi" w:cstheme="minorHAnsi"/>
          <w:lang w:val="en-US"/>
        </w:rPr>
      </w:pPr>
      <w:r w:rsidRPr="00280534">
        <w:rPr>
          <w:rFonts w:asciiTheme="minorHAnsi" w:hAnsiTheme="minorHAnsi" w:cstheme="minorHAnsi"/>
          <w:lang w:val="en-US"/>
        </w:rPr>
        <w:t>With three selectable polar patterns</w:t>
      </w:r>
      <w:r w:rsidR="00280534" w:rsidRPr="00280534">
        <w:rPr>
          <w:rFonts w:asciiTheme="minorHAnsi" w:hAnsiTheme="minorHAnsi" w:cstheme="minorHAnsi"/>
          <w:lang w:val="en-US"/>
        </w:rPr>
        <w:t xml:space="preserve"> – omni-directional, cardioid, and figure-of-8 – </w:t>
      </w:r>
      <w:r w:rsidRPr="00280534">
        <w:rPr>
          <w:rFonts w:asciiTheme="minorHAnsi" w:hAnsiTheme="minorHAnsi" w:cstheme="minorHAnsi"/>
          <w:lang w:val="en-US"/>
        </w:rPr>
        <w:t>and advanced tube circuitry, including low-cut and pad switches, the Neumann U 67 is well-equipped for virtually any recording task. Its smooth top-end with a subtle tube shimmer makes the U 67 an outstanding vocal microphone for both male and female voices. Due to its essentially linear r</w:t>
      </w:r>
      <w:r w:rsidR="00280534" w:rsidRPr="00280534">
        <w:rPr>
          <w:rFonts w:asciiTheme="minorHAnsi" w:hAnsiTheme="minorHAnsi" w:cstheme="minorHAnsi"/>
          <w:lang w:val="en-US"/>
        </w:rPr>
        <w:t xml:space="preserve">esponse in </w:t>
      </w:r>
      <w:r w:rsidR="00FB2858">
        <w:rPr>
          <w:rFonts w:asciiTheme="minorHAnsi" w:hAnsiTheme="minorHAnsi" w:cstheme="minorHAnsi"/>
          <w:lang w:val="en-US"/>
        </w:rPr>
        <w:t xml:space="preserve">the </w:t>
      </w:r>
      <w:r w:rsidR="00280534" w:rsidRPr="00280534">
        <w:rPr>
          <w:rFonts w:asciiTheme="minorHAnsi" w:hAnsiTheme="minorHAnsi" w:cstheme="minorHAnsi"/>
          <w:lang w:val="en-US"/>
        </w:rPr>
        <w:t>three polar patterns, the U 67 is</w:t>
      </w:r>
      <w:r w:rsidRPr="00280534">
        <w:rPr>
          <w:rFonts w:asciiTheme="minorHAnsi" w:hAnsiTheme="minorHAnsi" w:cstheme="minorHAnsi"/>
          <w:lang w:val="en-US"/>
        </w:rPr>
        <w:t xml:space="preserve"> </w:t>
      </w:r>
      <w:r w:rsidR="00280534" w:rsidRPr="00280534">
        <w:rPr>
          <w:rFonts w:asciiTheme="minorHAnsi" w:hAnsiTheme="minorHAnsi" w:cstheme="minorHAnsi"/>
          <w:lang w:val="en-US"/>
        </w:rPr>
        <w:t xml:space="preserve">also a </w:t>
      </w:r>
      <w:r w:rsidRPr="00280534">
        <w:rPr>
          <w:rFonts w:asciiTheme="minorHAnsi" w:hAnsiTheme="minorHAnsi" w:cstheme="minorHAnsi"/>
          <w:lang w:val="en-US"/>
        </w:rPr>
        <w:t>very versatile microphone for all kinds of instruments such as strings, woodwinds, brass, piano, drums, acoustic and electric guitar, bass guitar and upright bass.</w:t>
      </w:r>
      <w:r w:rsidR="00280534" w:rsidRPr="00280534">
        <w:rPr>
          <w:rFonts w:asciiTheme="minorHAnsi" w:hAnsiTheme="minorHAnsi" w:cstheme="minorHAnsi"/>
          <w:lang w:val="en-US"/>
        </w:rPr>
        <w:t xml:space="preserve"> </w:t>
      </w:r>
    </w:p>
    <w:p w14:paraId="4F439F73" w14:textId="6EE42088" w:rsidR="006655D2" w:rsidRPr="00280534" w:rsidRDefault="006655D2" w:rsidP="006655D2">
      <w:pPr>
        <w:rPr>
          <w:rFonts w:asciiTheme="minorHAnsi" w:hAnsiTheme="minorHAnsi" w:cstheme="minorHAnsi"/>
          <w:lang w:val="en-US"/>
        </w:rPr>
      </w:pPr>
    </w:p>
    <w:p w14:paraId="2F8F040D" w14:textId="6B47D79E" w:rsidR="000E3661" w:rsidRPr="00280534" w:rsidRDefault="000E3661" w:rsidP="00280534">
      <w:pPr>
        <w:rPr>
          <w:rFonts w:asciiTheme="minorHAnsi" w:hAnsiTheme="minorHAnsi" w:cstheme="minorHAnsi"/>
          <w:b/>
          <w:lang w:val="en-US"/>
        </w:rPr>
      </w:pPr>
      <w:r w:rsidRPr="00280534">
        <w:rPr>
          <w:rFonts w:asciiTheme="minorHAnsi" w:hAnsiTheme="minorHAnsi" w:cstheme="minorHAnsi"/>
          <w:b/>
          <w:lang w:val="en-US"/>
        </w:rPr>
        <w:t xml:space="preserve">Return of a </w:t>
      </w:r>
      <w:r w:rsidR="003230B5">
        <w:rPr>
          <w:rFonts w:asciiTheme="minorHAnsi" w:hAnsiTheme="minorHAnsi" w:cstheme="minorHAnsi"/>
          <w:b/>
          <w:lang w:val="en-US"/>
        </w:rPr>
        <w:t>l</w:t>
      </w:r>
      <w:r w:rsidRPr="00280534">
        <w:rPr>
          <w:rFonts w:asciiTheme="minorHAnsi" w:hAnsiTheme="minorHAnsi" w:cstheme="minorHAnsi"/>
          <w:b/>
          <w:lang w:val="en-US"/>
        </w:rPr>
        <w:t>egend</w:t>
      </w:r>
    </w:p>
    <w:p w14:paraId="463BE94A" w14:textId="29C14851" w:rsidR="000E3661" w:rsidRPr="00280534" w:rsidRDefault="00280534" w:rsidP="00280534">
      <w:pPr>
        <w:rPr>
          <w:rFonts w:asciiTheme="minorHAnsi" w:hAnsiTheme="minorHAnsi" w:cstheme="minorHAnsi"/>
          <w:lang w:val="en-US"/>
        </w:rPr>
      </w:pPr>
      <w:r w:rsidRPr="00280534">
        <w:rPr>
          <w:rFonts w:asciiTheme="minorHAnsi" w:hAnsiTheme="minorHAnsi" w:cstheme="minorHAnsi"/>
          <w:lang w:val="en-US"/>
        </w:rPr>
        <w:t xml:space="preserve">On its launch in 1960, </w:t>
      </w:r>
      <w:r w:rsidR="000E3661" w:rsidRPr="00280534">
        <w:rPr>
          <w:rFonts w:asciiTheme="minorHAnsi" w:hAnsiTheme="minorHAnsi" w:cstheme="minorHAnsi"/>
          <w:lang w:val="en-US"/>
        </w:rPr>
        <w:t>the U 67 was quickly adopted as the new studio standard</w:t>
      </w:r>
      <w:r w:rsidRPr="00280534">
        <w:rPr>
          <w:rFonts w:asciiTheme="minorHAnsi" w:hAnsiTheme="minorHAnsi" w:cstheme="minorHAnsi"/>
          <w:lang w:val="en-US"/>
        </w:rPr>
        <w:t xml:space="preserve"> because of its </w:t>
      </w:r>
      <w:r w:rsidR="000E3661" w:rsidRPr="00280534">
        <w:rPr>
          <w:rFonts w:asciiTheme="minorHAnsi" w:hAnsiTheme="minorHAnsi" w:cstheme="minorHAnsi"/>
          <w:lang w:val="en-US"/>
        </w:rPr>
        <w:t>extraordinary versatility and sound quality.</w:t>
      </w:r>
      <w:r w:rsidRPr="00280534">
        <w:rPr>
          <w:rFonts w:asciiTheme="minorHAnsi" w:hAnsiTheme="minorHAnsi" w:cstheme="minorHAnsi"/>
          <w:lang w:val="en-US"/>
        </w:rPr>
        <w:t xml:space="preserve"> </w:t>
      </w:r>
      <w:r w:rsidR="000E3661" w:rsidRPr="00280534">
        <w:rPr>
          <w:rFonts w:asciiTheme="minorHAnsi" w:hAnsiTheme="minorHAnsi" w:cstheme="minorHAnsi"/>
          <w:lang w:val="en-US"/>
        </w:rPr>
        <w:t>The U 67 was the first microphone equipped with the famous K</w:t>
      </w:r>
      <w:r w:rsidRPr="00280534">
        <w:rPr>
          <w:rFonts w:asciiTheme="minorHAnsi" w:hAnsiTheme="minorHAnsi" w:cstheme="minorHAnsi"/>
          <w:lang w:val="en-US"/>
        </w:rPr>
        <w:t> </w:t>
      </w:r>
      <w:r w:rsidR="000E3661" w:rsidRPr="00280534">
        <w:rPr>
          <w:rFonts w:asciiTheme="minorHAnsi" w:hAnsiTheme="minorHAnsi" w:cstheme="minorHAnsi"/>
          <w:lang w:val="en-US"/>
        </w:rPr>
        <w:t xml:space="preserve">67 capsule, which has since become associated with “the </w:t>
      </w:r>
      <w:r w:rsidR="000E3661" w:rsidRPr="00280534">
        <w:rPr>
          <w:rFonts w:asciiTheme="minorHAnsi" w:hAnsiTheme="minorHAnsi" w:cstheme="minorHAnsi"/>
          <w:lang w:val="en-US"/>
        </w:rPr>
        <w:lastRenderedPageBreak/>
        <w:t>Neumann sound” and continues to be used in its successor, the U 87 A. No less important is the U 67’s masterful tube circuit</w:t>
      </w:r>
      <w:r w:rsidR="00B2113C">
        <w:rPr>
          <w:rFonts w:asciiTheme="minorHAnsi" w:hAnsiTheme="minorHAnsi" w:cstheme="minorHAnsi"/>
          <w:lang w:val="en-US"/>
        </w:rPr>
        <w:t>, which</w:t>
      </w:r>
      <w:r w:rsidR="000E3661" w:rsidRPr="00280534">
        <w:rPr>
          <w:rFonts w:asciiTheme="minorHAnsi" w:hAnsiTheme="minorHAnsi" w:cstheme="minorHAnsi"/>
          <w:lang w:val="en-US"/>
        </w:rPr>
        <w:t xml:space="preserve"> featur</w:t>
      </w:r>
      <w:r w:rsidR="00B2113C">
        <w:rPr>
          <w:rFonts w:asciiTheme="minorHAnsi" w:hAnsiTheme="minorHAnsi" w:cstheme="minorHAnsi"/>
          <w:lang w:val="en-US"/>
        </w:rPr>
        <w:t>es</w:t>
      </w:r>
      <w:r w:rsidR="000E3661" w:rsidRPr="00280534">
        <w:rPr>
          <w:rFonts w:asciiTheme="minorHAnsi" w:hAnsiTheme="minorHAnsi" w:cstheme="minorHAnsi"/>
          <w:lang w:val="en-US"/>
        </w:rPr>
        <w:t xml:space="preserve"> a clever pre-emphasis/de-emphasis scheme to minimize tube hiss. The U 67 was also the first microphone to address modern recording techniques such as close miking</w:t>
      </w:r>
      <w:r w:rsidRPr="00280534">
        <w:rPr>
          <w:rFonts w:asciiTheme="minorHAnsi" w:hAnsiTheme="minorHAnsi" w:cstheme="minorHAnsi"/>
          <w:lang w:val="en-US"/>
        </w:rPr>
        <w:t>, with its</w:t>
      </w:r>
      <w:r w:rsidR="000E3661" w:rsidRPr="00280534">
        <w:rPr>
          <w:rFonts w:asciiTheme="minorHAnsi" w:hAnsiTheme="minorHAnsi" w:cstheme="minorHAnsi"/>
          <w:lang w:val="en-US"/>
        </w:rPr>
        <w:t xml:space="preserve"> switchable low</w:t>
      </w:r>
      <w:r w:rsidRPr="00280534">
        <w:rPr>
          <w:rFonts w:asciiTheme="minorHAnsi" w:hAnsiTheme="minorHAnsi" w:cstheme="minorHAnsi"/>
          <w:lang w:val="en-US"/>
        </w:rPr>
        <w:t>-</w:t>
      </w:r>
      <w:r w:rsidR="000E3661" w:rsidRPr="00280534">
        <w:rPr>
          <w:rFonts w:asciiTheme="minorHAnsi" w:hAnsiTheme="minorHAnsi" w:cstheme="minorHAnsi"/>
          <w:lang w:val="en-US"/>
        </w:rPr>
        <w:t>cut filter compensat</w:t>
      </w:r>
      <w:r w:rsidRPr="00280534">
        <w:rPr>
          <w:rFonts w:asciiTheme="minorHAnsi" w:hAnsiTheme="minorHAnsi" w:cstheme="minorHAnsi"/>
          <w:lang w:val="en-US"/>
        </w:rPr>
        <w:t>ing</w:t>
      </w:r>
      <w:r w:rsidR="000E3661" w:rsidRPr="00280534">
        <w:rPr>
          <w:rFonts w:asciiTheme="minorHAnsi" w:hAnsiTheme="minorHAnsi" w:cstheme="minorHAnsi"/>
          <w:lang w:val="en-US"/>
        </w:rPr>
        <w:t xml:space="preserve"> for the proximity effect occurring at short recording distances. Using its pre</w:t>
      </w:r>
      <w:r w:rsidRPr="00280534">
        <w:rPr>
          <w:rFonts w:asciiTheme="minorHAnsi" w:hAnsiTheme="minorHAnsi" w:cstheme="minorHAnsi"/>
          <w:lang w:val="en-US"/>
        </w:rPr>
        <w:t>-</w:t>
      </w:r>
      <w:r w:rsidR="000E3661" w:rsidRPr="00280534">
        <w:rPr>
          <w:rFonts w:asciiTheme="minorHAnsi" w:hAnsiTheme="minorHAnsi" w:cstheme="minorHAnsi"/>
          <w:lang w:val="en-US"/>
        </w:rPr>
        <w:t xml:space="preserve">attenuation, the U 67 can handle high sound pressure levels of up to 124 dB without distortion </w:t>
      </w:r>
      <w:r w:rsidRPr="00280534">
        <w:rPr>
          <w:rFonts w:asciiTheme="minorHAnsi" w:hAnsiTheme="minorHAnsi" w:cstheme="minorHAnsi"/>
          <w:lang w:val="en-US"/>
        </w:rPr>
        <w:t xml:space="preserve">– </w:t>
      </w:r>
      <w:r w:rsidR="000E3661" w:rsidRPr="00280534">
        <w:rPr>
          <w:rFonts w:asciiTheme="minorHAnsi" w:hAnsiTheme="minorHAnsi" w:cstheme="minorHAnsi"/>
          <w:lang w:val="en-US"/>
        </w:rPr>
        <w:t xml:space="preserve">and much more if </w:t>
      </w:r>
      <w:r w:rsidRPr="00280534">
        <w:rPr>
          <w:rFonts w:asciiTheme="minorHAnsi" w:hAnsiTheme="minorHAnsi" w:cstheme="minorHAnsi"/>
          <w:lang w:val="en-US"/>
        </w:rPr>
        <w:t>users</w:t>
      </w:r>
      <w:r w:rsidR="000E3661" w:rsidRPr="00280534">
        <w:rPr>
          <w:rFonts w:asciiTheme="minorHAnsi" w:hAnsiTheme="minorHAnsi" w:cstheme="minorHAnsi"/>
          <w:lang w:val="en-US"/>
        </w:rPr>
        <w:t xml:space="preserve"> do</w:t>
      </w:r>
      <w:r w:rsidRPr="00280534">
        <w:rPr>
          <w:rFonts w:asciiTheme="minorHAnsi" w:hAnsiTheme="minorHAnsi" w:cstheme="minorHAnsi"/>
          <w:lang w:val="en-US"/>
        </w:rPr>
        <w:t xml:space="preserve"> not </w:t>
      </w:r>
      <w:r w:rsidR="000E3661" w:rsidRPr="00280534">
        <w:rPr>
          <w:rFonts w:asciiTheme="minorHAnsi" w:hAnsiTheme="minorHAnsi" w:cstheme="minorHAnsi"/>
          <w:lang w:val="en-US"/>
        </w:rPr>
        <w:t xml:space="preserve">mind a bit of “tube </w:t>
      </w:r>
      <w:proofErr w:type="gramStart"/>
      <w:r w:rsidR="000E3661" w:rsidRPr="00280534">
        <w:rPr>
          <w:rFonts w:asciiTheme="minorHAnsi" w:hAnsiTheme="minorHAnsi" w:cstheme="minorHAnsi"/>
          <w:lang w:val="en-US"/>
        </w:rPr>
        <w:t>grit”</w:t>
      </w:r>
      <w:r w:rsidRPr="00280534">
        <w:rPr>
          <w:rFonts w:asciiTheme="minorHAnsi" w:hAnsiTheme="minorHAnsi" w:cstheme="minorHAnsi"/>
          <w:lang w:val="en-US"/>
        </w:rPr>
        <w:t>…</w:t>
      </w:r>
      <w:proofErr w:type="gramEnd"/>
    </w:p>
    <w:p w14:paraId="3326A97F" w14:textId="7636E76A" w:rsidR="000E3661" w:rsidRPr="00280534" w:rsidRDefault="000E3661" w:rsidP="00280534">
      <w:pPr>
        <w:rPr>
          <w:rFonts w:asciiTheme="minorHAnsi" w:hAnsiTheme="minorHAnsi" w:cstheme="minorHAnsi"/>
          <w:lang w:val="en-US"/>
        </w:rPr>
      </w:pPr>
    </w:p>
    <w:p w14:paraId="27075805" w14:textId="116C1161" w:rsidR="000E3661" w:rsidRPr="00280534" w:rsidRDefault="000E3661" w:rsidP="00280534">
      <w:pPr>
        <w:rPr>
          <w:rFonts w:asciiTheme="minorHAnsi" w:hAnsiTheme="minorHAnsi" w:cstheme="minorHAnsi"/>
          <w:lang w:val="en-US"/>
        </w:rPr>
      </w:pPr>
      <w:r w:rsidRPr="00280534">
        <w:rPr>
          <w:rFonts w:asciiTheme="minorHAnsi" w:hAnsiTheme="minorHAnsi" w:cstheme="minorHAnsi"/>
          <w:lang w:val="en-US"/>
        </w:rPr>
        <w:t xml:space="preserve">Sonically, </w:t>
      </w:r>
      <w:r w:rsidRPr="00582F5A">
        <w:rPr>
          <w:rFonts w:asciiTheme="minorHAnsi" w:hAnsiTheme="minorHAnsi" w:cstheme="minorHAnsi"/>
          <w:lang w:val="en-US"/>
        </w:rPr>
        <w:t>the current re</w:t>
      </w:r>
      <w:r w:rsidR="00280534" w:rsidRPr="00582F5A">
        <w:rPr>
          <w:rFonts w:asciiTheme="minorHAnsi" w:hAnsiTheme="minorHAnsi" w:cstheme="minorHAnsi"/>
          <w:lang w:val="en-US"/>
        </w:rPr>
        <w:t>-</w:t>
      </w:r>
      <w:r w:rsidRPr="00582F5A">
        <w:rPr>
          <w:rFonts w:asciiTheme="minorHAnsi" w:hAnsiTheme="minorHAnsi" w:cstheme="minorHAnsi"/>
          <w:lang w:val="en-US"/>
        </w:rPr>
        <w:t>issue</w:t>
      </w:r>
      <w:r w:rsidRPr="00280534">
        <w:rPr>
          <w:rFonts w:asciiTheme="minorHAnsi" w:hAnsiTheme="minorHAnsi" w:cstheme="minorHAnsi"/>
          <w:lang w:val="en-US"/>
        </w:rPr>
        <w:t xml:space="preserve"> is identical to the U 67 made from 1960–1971. It uses the same capsule and electronic design. Key parts, such as the BV 12 output transformer, </w:t>
      </w:r>
      <w:r w:rsidR="00280534" w:rsidRPr="00280534">
        <w:rPr>
          <w:rFonts w:asciiTheme="minorHAnsi" w:hAnsiTheme="minorHAnsi" w:cstheme="minorHAnsi"/>
          <w:lang w:val="en-US"/>
        </w:rPr>
        <w:t>have been</w:t>
      </w:r>
      <w:r w:rsidRPr="00280534">
        <w:rPr>
          <w:rFonts w:asciiTheme="minorHAnsi" w:hAnsiTheme="minorHAnsi" w:cstheme="minorHAnsi"/>
          <w:lang w:val="en-US"/>
        </w:rPr>
        <w:t xml:space="preserve"> meticulously reproduced according to original documentation. </w:t>
      </w:r>
      <w:r w:rsidR="00280534" w:rsidRPr="00280534">
        <w:rPr>
          <w:rFonts w:asciiTheme="minorHAnsi" w:hAnsiTheme="minorHAnsi" w:cstheme="minorHAnsi"/>
          <w:lang w:val="en-US"/>
        </w:rPr>
        <w:t xml:space="preserve">Its </w:t>
      </w:r>
      <w:r w:rsidRPr="00280534">
        <w:rPr>
          <w:rFonts w:asciiTheme="minorHAnsi" w:hAnsiTheme="minorHAnsi" w:cstheme="minorHAnsi"/>
          <w:lang w:val="en-US"/>
        </w:rPr>
        <w:t xml:space="preserve">EF86 tubes </w:t>
      </w:r>
      <w:r w:rsidR="00280534">
        <w:rPr>
          <w:rFonts w:asciiTheme="minorHAnsi" w:hAnsiTheme="minorHAnsi" w:cstheme="minorHAnsi"/>
          <w:lang w:val="en-US"/>
        </w:rPr>
        <w:t>have been</w:t>
      </w:r>
      <w:r w:rsidRPr="00280534">
        <w:rPr>
          <w:rFonts w:asciiTheme="minorHAnsi" w:hAnsiTheme="minorHAnsi" w:cstheme="minorHAnsi"/>
          <w:lang w:val="en-US"/>
        </w:rPr>
        <w:t xml:space="preserve"> carefully selected </w:t>
      </w:r>
      <w:r w:rsidR="00280534" w:rsidRPr="00280534">
        <w:rPr>
          <w:rFonts w:asciiTheme="minorHAnsi" w:hAnsiTheme="minorHAnsi" w:cstheme="minorHAnsi"/>
          <w:lang w:val="en-US"/>
        </w:rPr>
        <w:t xml:space="preserve">in a dedicated measurement facility </w:t>
      </w:r>
      <w:r w:rsidRPr="00280534">
        <w:rPr>
          <w:rFonts w:asciiTheme="minorHAnsi" w:hAnsiTheme="minorHAnsi" w:cstheme="minorHAnsi"/>
          <w:lang w:val="en-US"/>
        </w:rPr>
        <w:t>for optimal characteristics and lowest noise.</w:t>
      </w:r>
      <w:r w:rsidR="00280534">
        <w:rPr>
          <w:rFonts w:asciiTheme="minorHAnsi" w:hAnsiTheme="minorHAnsi" w:cstheme="minorHAnsi"/>
          <w:lang w:val="en-US"/>
        </w:rPr>
        <w:t xml:space="preserve"> </w:t>
      </w:r>
    </w:p>
    <w:p w14:paraId="59AEBD40" w14:textId="504E56B7" w:rsidR="007F03AE" w:rsidRPr="00280534" w:rsidRDefault="007F03AE" w:rsidP="00957D7D">
      <w:pPr>
        <w:rPr>
          <w:rFonts w:asciiTheme="minorHAnsi" w:hAnsiTheme="minorHAnsi" w:cstheme="minorHAnsi"/>
          <w:lang w:val="en-US"/>
        </w:rPr>
      </w:pPr>
    </w:p>
    <w:p w14:paraId="0D373A5B" w14:textId="18964220" w:rsidR="007F03AE" w:rsidRPr="00280534" w:rsidRDefault="007F03AE" w:rsidP="00957D7D">
      <w:pPr>
        <w:rPr>
          <w:rFonts w:asciiTheme="minorHAnsi" w:hAnsiTheme="minorHAnsi" w:cstheme="minorHAnsi"/>
          <w:b/>
          <w:lang w:val="en-US"/>
        </w:rPr>
      </w:pPr>
      <w:r w:rsidRPr="00280534">
        <w:rPr>
          <w:rFonts w:asciiTheme="minorHAnsi" w:hAnsiTheme="minorHAnsi" w:cstheme="minorHAnsi"/>
          <w:b/>
          <w:lang w:val="en-US"/>
        </w:rPr>
        <w:t>U 67 Set</w:t>
      </w:r>
    </w:p>
    <w:p w14:paraId="6EA0FE12" w14:textId="2ADD8537" w:rsidR="002919D0" w:rsidRPr="00280534" w:rsidRDefault="00613BFA" w:rsidP="00957D7D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DC7AABF" wp14:editId="1BC3D880">
            <wp:simplePos x="0" y="0"/>
            <wp:positionH relativeFrom="margin">
              <wp:posOffset>-1270</wp:posOffset>
            </wp:positionH>
            <wp:positionV relativeFrom="margin">
              <wp:posOffset>3323260</wp:posOffset>
            </wp:positionV>
            <wp:extent cx="2146935" cy="2401570"/>
            <wp:effectExtent l="0" t="0" r="571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ein_U-67-Cas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325" w:rsidRPr="00280534">
        <w:rPr>
          <w:rFonts w:asciiTheme="minorHAnsi" w:hAnsiTheme="minorHAnsi" w:cstheme="minorHAnsi"/>
          <w:lang w:val="en-US"/>
        </w:rPr>
        <w:t xml:space="preserve">The U 67 comes in a vintage case that is – just like the U 67 re-issue – hand-made in Germany. </w:t>
      </w:r>
      <w:r w:rsidR="007F03AE" w:rsidRPr="00280534">
        <w:rPr>
          <w:rFonts w:asciiTheme="minorHAnsi" w:hAnsiTheme="minorHAnsi" w:cstheme="minorHAnsi"/>
          <w:lang w:val="en-US"/>
        </w:rPr>
        <w:t>Besides the microphone, it includes an elastic suspension, a microphone cable and the NU 67 V power supply. The power supply was redesigned to meet today’s strict safety requirements and to accommodate the slightly higher filament current of newer premium</w:t>
      </w:r>
      <w:r w:rsidR="00FB2858">
        <w:rPr>
          <w:rFonts w:asciiTheme="minorHAnsi" w:hAnsiTheme="minorHAnsi" w:cstheme="minorHAnsi"/>
          <w:lang w:val="en-US"/>
        </w:rPr>
        <w:t>-</w:t>
      </w:r>
      <w:r w:rsidR="007F03AE" w:rsidRPr="00280534">
        <w:rPr>
          <w:rFonts w:asciiTheme="minorHAnsi" w:hAnsiTheme="minorHAnsi" w:cstheme="minorHAnsi"/>
          <w:lang w:val="en-US"/>
        </w:rPr>
        <w:t>grade tubes. The new NU 67 V is fully compatible with older U 67 microphones</w:t>
      </w:r>
      <w:r w:rsidR="00362CAF" w:rsidRPr="00280534">
        <w:rPr>
          <w:rFonts w:asciiTheme="minorHAnsi" w:hAnsiTheme="minorHAnsi" w:cstheme="minorHAnsi"/>
          <w:lang w:val="en-US"/>
        </w:rPr>
        <w:t xml:space="preserve">, and </w:t>
      </w:r>
      <w:r w:rsidR="007F03AE" w:rsidRPr="00280534">
        <w:rPr>
          <w:rFonts w:asciiTheme="minorHAnsi" w:hAnsiTheme="minorHAnsi" w:cstheme="minorHAnsi"/>
          <w:lang w:val="en-US"/>
        </w:rPr>
        <w:t>automatically adapts to the local mains voltage</w:t>
      </w:r>
      <w:r w:rsidR="00362CAF" w:rsidRPr="00280534">
        <w:rPr>
          <w:rFonts w:asciiTheme="minorHAnsi" w:hAnsiTheme="minorHAnsi" w:cstheme="minorHAnsi"/>
          <w:lang w:val="en-US"/>
        </w:rPr>
        <w:t xml:space="preserve">. </w:t>
      </w:r>
    </w:p>
    <w:p w14:paraId="311CDE81" w14:textId="351FE273" w:rsidR="00362CAF" w:rsidRPr="00280534" w:rsidRDefault="00362CAF" w:rsidP="00957D7D">
      <w:pPr>
        <w:rPr>
          <w:rFonts w:asciiTheme="minorHAnsi" w:hAnsiTheme="minorHAnsi" w:cstheme="minorHAnsi"/>
          <w:lang w:val="en-US"/>
        </w:rPr>
      </w:pPr>
    </w:p>
    <w:p w14:paraId="233F2BF2" w14:textId="43B587EA" w:rsidR="00362CAF" w:rsidRDefault="00362CAF" w:rsidP="00957D7D">
      <w:pPr>
        <w:rPr>
          <w:rFonts w:asciiTheme="minorHAnsi" w:hAnsiTheme="minorHAnsi" w:cstheme="minorHAnsi"/>
          <w:lang w:val="en-US"/>
        </w:rPr>
      </w:pPr>
      <w:r w:rsidRPr="00582F5A">
        <w:rPr>
          <w:rFonts w:asciiTheme="minorHAnsi" w:hAnsiTheme="minorHAnsi" w:cstheme="minorHAnsi"/>
          <w:lang w:val="en-US"/>
        </w:rPr>
        <w:t xml:space="preserve">The U 67 Set </w:t>
      </w:r>
      <w:r w:rsidR="00B2113C">
        <w:rPr>
          <w:rFonts w:asciiTheme="minorHAnsi" w:hAnsiTheme="minorHAnsi" w:cstheme="minorHAnsi"/>
          <w:lang w:val="en-US"/>
        </w:rPr>
        <w:t>will</w:t>
      </w:r>
      <w:r w:rsidRPr="00582F5A">
        <w:rPr>
          <w:rFonts w:asciiTheme="minorHAnsi" w:hAnsiTheme="minorHAnsi" w:cstheme="minorHAnsi"/>
          <w:lang w:val="en-US"/>
        </w:rPr>
        <w:t xml:space="preserve"> </w:t>
      </w:r>
      <w:r w:rsidR="00B2113C">
        <w:rPr>
          <w:rFonts w:asciiTheme="minorHAnsi" w:hAnsiTheme="minorHAnsi" w:cstheme="minorHAnsi"/>
          <w:lang w:val="en-US"/>
        </w:rPr>
        <w:t>be available</w:t>
      </w:r>
      <w:r w:rsidR="00582F5A">
        <w:rPr>
          <w:rFonts w:asciiTheme="minorHAnsi" w:hAnsiTheme="minorHAnsi" w:cstheme="minorHAnsi"/>
          <w:lang w:val="en-US"/>
        </w:rPr>
        <w:t xml:space="preserve"> from March.</w:t>
      </w:r>
      <w:r w:rsidR="00EF2240">
        <w:rPr>
          <w:rFonts w:asciiTheme="minorHAnsi" w:hAnsiTheme="minorHAnsi" w:cstheme="minorHAnsi"/>
          <w:lang w:val="en-US"/>
        </w:rPr>
        <w:t xml:space="preserve"> </w:t>
      </w:r>
    </w:p>
    <w:p w14:paraId="6C67F62C" w14:textId="238C151D" w:rsidR="002C3F72" w:rsidRDefault="002C3F72" w:rsidP="00957D7D">
      <w:pPr>
        <w:rPr>
          <w:rFonts w:asciiTheme="minorHAnsi" w:hAnsiTheme="minorHAnsi" w:cstheme="minorHAnsi"/>
          <w:lang w:val="en-US"/>
        </w:rPr>
      </w:pPr>
    </w:p>
    <w:p w14:paraId="096D3B66" w14:textId="396DA64E" w:rsidR="001137BC" w:rsidRPr="001137BC" w:rsidRDefault="001137BC" w:rsidP="001137BC">
      <w:pPr>
        <w:rPr>
          <w:rFonts w:asciiTheme="minorHAnsi" w:hAnsiTheme="minorHAnsi" w:cstheme="minorHAnsi"/>
          <w:b/>
          <w:lang w:val="en-US"/>
        </w:rPr>
      </w:pPr>
      <w:r w:rsidRPr="001137BC">
        <w:rPr>
          <w:rFonts w:asciiTheme="minorHAnsi" w:hAnsiTheme="minorHAnsi" w:cstheme="minorHAnsi"/>
          <w:b/>
          <w:lang w:val="en-US"/>
        </w:rPr>
        <w:t>Visit Neumann and Sennheiser at the NAMM Show, January 25 to 28, Anaheim Convention Center North, Level 1, Booth 14110.</w:t>
      </w:r>
    </w:p>
    <w:p w14:paraId="46208C4A" w14:textId="77777777" w:rsidR="008D12F5" w:rsidRPr="00280534" w:rsidRDefault="008D12F5" w:rsidP="00507C89">
      <w:pPr>
        <w:rPr>
          <w:rFonts w:asciiTheme="minorHAnsi" w:hAnsiTheme="minorHAnsi" w:cstheme="minorHAnsi"/>
          <w:lang w:val="en-US"/>
        </w:rPr>
      </w:pPr>
    </w:p>
    <w:p w14:paraId="343E125B" w14:textId="7DBAC6B3" w:rsidR="002938E4" w:rsidRPr="00280534" w:rsidRDefault="002938E4" w:rsidP="00F832AE">
      <w:pPr>
        <w:spacing w:after="120" w:line="276" w:lineRule="auto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280534">
        <w:rPr>
          <w:rFonts w:asciiTheme="minorHAnsi" w:hAnsiTheme="minorHAnsi" w:cstheme="minorHAnsi"/>
          <w:b/>
          <w:sz w:val="16"/>
          <w:szCs w:val="16"/>
          <w:lang w:val="en-US"/>
        </w:rPr>
        <w:t>About Neumann</w:t>
      </w:r>
    </w:p>
    <w:p w14:paraId="09AE624B" w14:textId="701E6510" w:rsidR="002938E4" w:rsidRPr="00280534" w:rsidRDefault="00BF00EF" w:rsidP="00F832AE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Georg Neumann GmbH, </w:t>
      </w:r>
      <w:r w:rsidR="002938E4" w:rsidRPr="00280534">
        <w:rPr>
          <w:rFonts w:asciiTheme="minorHAnsi" w:hAnsiTheme="minorHAnsi" w:cstheme="minorHAnsi"/>
          <w:sz w:val="16"/>
          <w:szCs w:val="16"/>
          <w:lang w:val="en-US"/>
        </w:rPr>
        <w:t>known as “Neumann.Berlin”</w:t>
      </w:r>
      <w:r w:rsidRPr="00280534">
        <w:rPr>
          <w:rFonts w:asciiTheme="minorHAnsi" w:hAnsiTheme="minorHAnsi" w:cstheme="minorHAnsi"/>
          <w:sz w:val="16"/>
          <w:szCs w:val="16"/>
          <w:lang w:val="en-US"/>
        </w:rPr>
        <w:t>, is</w:t>
      </w:r>
      <w:r w:rsidR="002938E4"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 the world’s leading manufacturer of studio microphones</w:t>
      </w:r>
      <w:r w:rsidR="0041111F"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 and </w:t>
      </w:r>
      <w:r w:rsidR="00EE71C7"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the </w:t>
      </w:r>
      <w:r w:rsidR="0041111F" w:rsidRPr="00280534">
        <w:rPr>
          <w:rFonts w:asciiTheme="minorHAnsi" w:hAnsiTheme="minorHAnsi" w:cstheme="minorHAnsi"/>
          <w:sz w:val="16"/>
          <w:szCs w:val="16"/>
          <w:lang w:val="en-US"/>
        </w:rPr>
        <w:t>creator of</w:t>
      </w:r>
      <w:r w:rsidR="004A3713"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 recording legends </w:t>
      </w:r>
      <w:r w:rsidR="00980325" w:rsidRPr="00280534">
        <w:rPr>
          <w:rFonts w:asciiTheme="minorHAnsi" w:hAnsiTheme="minorHAnsi" w:cstheme="minorHAnsi"/>
          <w:sz w:val="16"/>
          <w:szCs w:val="16"/>
          <w:lang w:val="en-US"/>
        </w:rPr>
        <w:t>incl</w:t>
      </w:r>
      <w:r w:rsidR="00EE71C7" w:rsidRPr="00280534">
        <w:rPr>
          <w:rFonts w:asciiTheme="minorHAnsi" w:hAnsiTheme="minorHAnsi" w:cstheme="minorHAnsi"/>
          <w:sz w:val="16"/>
          <w:szCs w:val="16"/>
          <w:lang w:val="en-US"/>
        </w:rPr>
        <w:t>uding the U 47, M 49, U 67 and U 8</w:t>
      </w:r>
      <w:r w:rsidR="004A3713" w:rsidRPr="00280534">
        <w:rPr>
          <w:rFonts w:asciiTheme="minorHAnsi" w:hAnsiTheme="minorHAnsi" w:cstheme="minorHAnsi"/>
          <w:sz w:val="16"/>
          <w:szCs w:val="16"/>
          <w:lang w:val="en-US"/>
        </w:rPr>
        <w:t>7</w:t>
      </w:r>
      <w:r w:rsidR="002938E4"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. </w:t>
      </w:r>
      <w:r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Founded in 1928, the company has been recognized with numerous international awards for its technological innovations. Since 2010, Neumann.Berlin has expanded its expertise in electro-acoustic transducer design to also include the studio monitor market, </w:t>
      </w:r>
      <w:r w:rsidR="0041111F"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mainly </w:t>
      </w:r>
      <w:r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targeting </w:t>
      </w:r>
      <w:r w:rsidR="002938E4" w:rsidRPr="00280534">
        <w:rPr>
          <w:rFonts w:asciiTheme="minorHAnsi" w:hAnsiTheme="minorHAnsi" w:cstheme="minorHAnsi"/>
          <w:sz w:val="16"/>
          <w:szCs w:val="16"/>
          <w:lang w:val="en-US"/>
        </w:rPr>
        <w:t>TV and radio broadcasting, recording, and audio productions. The company</w:t>
      </w:r>
      <w:r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 manufactures its microphones in </w:t>
      </w:r>
      <w:r w:rsidR="002938E4" w:rsidRPr="00280534">
        <w:rPr>
          <w:rFonts w:asciiTheme="minorHAnsi" w:hAnsiTheme="minorHAnsi" w:cstheme="minorHAnsi"/>
          <w:sz w:val="16"/>
          <w:szCs w:val="16"/>
          <w:lang w:val="en-US"/>
        </w:rPr>
        <w:t>Germany</w:t>
      </w:r>
      <w:r w:rsidR="006A6042"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, while </w:t>
      </w:r>
      <w:r w:rsidR="0041111F" w:rsidRPr="00280534">
        <w:rPr>
          <w:rFonts w:asciiTheme="minorHAnsi" w:hAnsiTheme="minorHAnsi" w:cstheme="minorHAnsi"/>
          <w:sz w:val="16"/>
          <w:szCs w:val="16"/>
          <w:lang w:val="en-US"/>
        </w:rPr>
        <w:t>its world-class</w:t>
      </w:r>
      <w:r w:rsidR="002938E4"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 monitors</w:t>
      </w:r>
      <w:r w:rsidR="0041111F"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 are built in Irel</w:t>
      </w:r>
      <w:r w:rsidR="006A6042"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and. Georg </w:t>
      </w:r>
      <w:r w:rsidR="006A6042" w:rsidRPr="00280534">
        <w:rPr>
          <w:rFonts w:asciiTheme="minorHAnsi" w:hAnsiTheme="minorHAnsi" w:cstheme="minorHAnsi"/>
          <w:sz w:val="16"/>
          <w:szCs w:val="16"/>
          <w:lang w:val="en-US"/>
        </w:rPr>
        <w:lastRenderedPageBreak/>
        <w:t xml:space="preserve">Neumann GmbH has been part of the Sennheiser Group since 1991, </w:t>
      </w:r>
      <w:r w:rsidR="002938E4"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and is represented </w:t>
      </w:r>
      <w:r w:rsidR="006A6042" w:rsidRPr="00280534">
        <w:rPr>
          <w:rFonts w:asciiTheme="minorHAnsi" w:hAnsiTheme="minorHAnsi" w:cstheme="minorHAnsi"/>
          <w:sz w:val="16"/>
          <w:szCs w:val="16"/>
          <w:lang w:val="en-US"/>
        </w:rPr>
        <w:t>worldwide by the Sennheiser network of subsidiaries and</w:t>
      </w:r>
      <w:r w:rsidR="002938E4"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 long-</w:t>
      </w:r>
      <w:r w:rsidR="006A6042" w:rsidRPr="00280534">
        <w:rPr>
          <w:rFonts w:asciiTheme="minorHAnsi" w:hAnsiTheme="minorHAnsi" w:cstheme="minorHAnsi"/>
          <w:sz w:val="16"/>
          <w:szCs w:val="16"/>
          <w:lang w:val="en-US"/>
        </w:rPr>
        <w:t>standing</w:t>
      </w:r>
      <w:r w:rsidR="002938E4" w:rsidRPr="00280534">
        <w:rPr>
          <w:rFonts w:asciiTheme="minorHAnsi" w:hAnsiTheme="minorHAnsi" w:cstheme="minorHAnsi"/>
          <w:sz w:val="16"/>
          <w:szCs w:val="16"/>
          <w:lang w:val="en-US"/>
        </w:rPr>
        <w:t xml:space="preserve"> trading partners.</w:t>
      </w:r>
    </w:p>
    <w:p w14:paraId="56595ECC" w14:textId="79002B5A" w:rsidR="00E46D95" w:rsidRPr="00280534" w:rsidRDefault="004C32C6" w:rsidP="00375D35">
      <w:pPr>
        <w:pStyle w:val="About"/>
        <w:spacing w:line="360" w:lineRule="auto"/>
        <w:rPr>
          <w:rFonts w:asciiTheme="minorHAnsi" w:hAnsiTheme="minorHAnsi" w:cstheme="minorHAnsi"/>
          <w:noProof/>
          <w:color w:val="E8833B" w:themeColor="accent1"/>
          <w:sz w:val="16"/>
          <w:szCs w:val="16"/>
          <w:lang w:val="en-US"/>
        </w:rPr>
      </w:pPr>
      <w:r w:rsidRPr="00280534">
        <w:rPr>
          <w:rFonts w:asciiTheme="minorHAnsi" w:hAnsiTheme="minorHAnsi" w:cstheme="minorHAnsi"/>
          <w:color w:val="E8833B" w:themeColor="accent1"/>
          <w:sz w:val="16"/>
          <w:szCs w:val="16"/>
          <w:lang w:val="en-US"/>
        </w:rPr>
        <w:t>www.</w:t>
      </w:r>
      <w:r w:rsidR="008824FF" w:rsidRPr="00280534">
        <w:rPr>
          <w:rFonts w:asciiTheme="minorHAnsi" w:hAnsiTheme="minorHAnsi" w:cstheme="minorHAnsi"/>
          <w:color w:val="E8833B" w:themeColor="accent1"/>
          <w:sz w:val="16"/>
          <w:szCs w:val="16"/>
          <w:lang w:val="en-US"/>
        </w:rPr>
        <w:t>neuman</w:t>
      </w:r>
      <w:bookmarkStart w:id="0" w:name="_GoBack"/>
      <w:bookmarkEnd w:id="0"/>
      <w:r w:rsidR="008824FF" w:rsidRPr="00280534">
        <w:rPr>
          <w:rFonts w:asciiTheme="minorHAnsi" w:hAnsiTheme="minorHAnsi" w:cstheme="minorHAnsi"/>
          <w:color w:val="E8833B" w:themeColor="accent1"/>
          <w:sz w:val="16"/>
          <w:szCs w:val="16"/>
          <w:lang w:val="en-US"/>
        </w:rPr>
        <w:t>n</w:t>
      </w:r>
      <w:r w:rsidRPr="00280534">
        <w:rPr>
          <w:rFonts w:asciiTheme="minorHAnsi" w:hAnsiTheme="minorHAnsi" w:cstheme="minorHAnsi"/>
          <w:color w:val="E8833B" w:themeColor="accent1"/>
          <w:sz w:val="16"/>
          <w:szCs w:val="16"/>
          <w:lang w:val="en-US"/>
        </w:rPr>
        <w:t>.com</w:t>
      </w:r>
    </w:p>
    <w:p w14:paraId="35F56E6A" w14:textId="77777777" w:rsidR="00BF00EF" w:rsidRPr="00280534" w:rsidRDefault="00BF00EF" w:rsidP="00E46D95">
      <w:pPr>
        <w:pStyle w:val="Contact"/>
        <w:rPr>
          <w:rFonts w:asciiTheme="minorHAnsi" w:hAnsiTheme="minorHAnsi" w:cstheme="minorHAnsi"/>
          <w:b/>
          <w:lang w:val="en-US"/>
        </w:rPr>
      </w:pPr>
    </w:p>
    <w:p w14:paraId="4702D439" w14:textId="0A2EC6D2" w:rsidR="00E46D95" w:rsidRPr="00280534" w:rsidRDefault="00743192" w:rsidP="00E46D95">
      <w:pPr>
        <w:pStyle w:val="Contact"/>
        <w:rPr>
          <w:rFonts w:asciiTheme="minorHAnsi" w:hAnsiTheme="minorHAnsi" w:cstheme="minorHAnsi"/>
          <w:b/>
          <w:lang w:val="en-US"/>
        </w:rPr>
      </w:pPr>
      <w:r w:rsidRPr="00280534">
        <w:rPr>
          <w:rFonts w:asciiTheme="minorHAnsi" w:hAnsiTheme="minorHAnsi" w:cstheme="minorHAnsi"/>
          <w:b/>
          <w:lang w:val="en-US"/>
        </w:rPr>
        <w:t>Local Contact</w:t>
      </w:r>
      <w:r w:rsidR="0041111F" w:rsidRPr="00280534">
        <w:rPr>
          <w:rFonts w:asciiTheme="minorHAnsi" w:hAnsiTheme="minorHAnsi" w:cstheme="minorHAnsi"/>
          <w:b/>
          <w:lang w:val="en-US"/>
        </w:rPr>
        <w:tab/>
        <w:t>Global Contact</w:t>
      </w:r>
    </w:p>
    <w:p w14:paraId="52945F7B" w14:textId="77777777" w:rsidR="00E46D95" w:rsidRPr="00280534" w:rsidRDefault="00E46D95" w:rsidP="00E46D95">
      <w:pPr>
        <w:pStyle w:val="Contact"/>
        <w:rPr>
          <w:rFonts w:asciiTheme="minorHAnsi" w:hAnsiTheme="minorHAnsi" w:cstheme="minorHAnsi"/>
          <w:lang w:val="en-US"/>
        </w:rPr>
      </w:pPr>
    </w:p>
    <w:p w14:paraId="211FC42F" w14:textId="58A6B8F5" w:rsidR="00E46D95" w:rsidRPr="00280534" w:rsidRDefault="00E70B1B" w:rsidP="00E46D95">
      <w:pPr>
        <w:pStyle w:val="Contact"/>
        <w:rPr>
          <w:rFonts w:asciiTheme="minorHAnsi" w:hAnsiTheme="minorHAnsi" w:cstheme="minorHAnsi"/>
          <w:color w:val="414141" w:themeColor="accent2"/>
          <w:lang w:val="en-US"/>
        </w:rPr>
      </w:pPr>
      <w:r>
        <w:rPr>
          <w:rFonts w:asciiTheme="minorHAnsi" w:hAnsiTheme="minorHAnsi" w:cstheme="minorHAnsi"/>
          <w:color w:val="414141" w:themeColor="accent2"/>
          <w:lang w:val="en-US"/>
        </w:rPr>
        <w:t>Jeff Touzeau</w:t>
      </w:r>
      <w:r w:rsidR="00E46D95" w:rsidRPr="00280534">
        <w:rPr>
          <w:rFonts w:asciiTheme="minorHAnsi" w:hAnsiTheme="minorHAnsi" w:cstheme="minorHAnsi"/>
          <w:color w:val="0095D5"/>
          <w:lang w:val="en-US"/>
        </w:rPr>
        <w:tab/>
      </w:r>
      <w:r w:rsidR="00382963" w:rsidRPr="00280534">
        <w:rPr>
          <w:rFonts w:asciiTheme="minorHAnsi" w:hAnsiTheme="minorHAnsi" w:cstheme="minorHAnsi"/>
          <w:color w:val="414141" w:themeColor="accent2"/>
          <w:lang w:val="en-US"/>
        </w:rPr>
        <w:t>Andreas Sablotny</w:t>
      </w:r>
    </w:p>
    <w:p w14:paraId="5AB5F206" w14:textId="42618F53" w:rsidR="00E46D95" w:rsidRPr="00280534" w:rsidRDefault="00E70B1B" w:rsidP="00E46D95">
      <w:pPr>
        <w:pStyle w:val="Contact"/>
        <w:rPr>
          <w:rFonts w:asciiTheme="minorHAnsi" w:hAnsiTheme="minorHAnsi" w:cstheme="minorHAnsi"/>
          <w:color w:val="414141" w:themeColor="accent2"/>
          <w:lang w:val="en-US"/>
        </w:rPr>
      </w:pPr>
      <w:r>
        <w:rPr>
          <w:rFonts w:asciiTheme="minorHAnsi" w:hAnsiTheme="minorHAnsi" w:cstheme="minorHAnsi"/>
          <w:color w:val="414141" w:themeColor="accent2"/>
          <w:lang w:val="en-US"/>
        </w:rPr>
        <w:t>jeff</w:t>
      </w:r>
      <w:r w:rsidRPr="00280534">
        <w:rPr>
          <w:rFonts w:asciiTheme="minorHAnsi" w:hAnsiTheme="minorHAnsi" w:cstheme="minorHAnsi"/>
          <w:color w:val="414141" w:themeColor="accent2"/>
          <w:lang w:val="en-US"/>
        </w:rPr>
        <w:t>@</w:t>
      </w:r>
      <w:r>
        <w:rPr>
          <w:rFonts w:asciiTheme="minorHAnsi" w:hAnsiTheme="minorHAnsi" w:cstheme="minorHAnsi"/>
          <w:color w:val="414141" w:themeColor="accent2"/>
          <w:lang w:val="en-US"/>
        </w:rPr>
        <w:t>hummingbirdmedia</w:t>
      </w:r>
      <w:r w:rsidRPr="00280534">
        <w:rPr>
          <w:rFonts w:asciiTheme="minorHAnsi" w:hAnsiTheme="minorHAnsi" w:cstheme="minorHAnsi"/>
          <w:color w:val="414141" w:themeColor="accent2"/>
          <w:lang w:val="en-US"/>
        </w:rPr>
        <w:t>.com</w:t>
      </w:r>
      <w:r w:rsidR="00E46D95" w:rsidRPr="00280534">
        <w:rPr>
          <w:rFonts w:asciiTheme="minorHAnsi" w:hAnsiTheme="minorHAnsi" w:cstheme="minorHAnsi"/>
          <w:color w:val="414141" w:themeColor="accent2"/>
          <w:lang w:val="en-US"/>
        </w:rPr>
        <w:tab/>
      </w:r>
      <w:r w:rsidR="00382963" w:rsidRPr="00280534">
        <w:rPr>
          <w:rFonts w:asciiTheme="minorHAnsi" w:hAnsiTheme="minorHAnsi" w:cstheme="minorHAnsi"/>
          <w:color w:val="414141" w:themeColor="accent2"/>
          <w:lang w:val="en-US"/>
        </w:rPr>
        <w:t>andreas.sablotny</w:t>
      </w:r>
      <w:r w:rsidR="00E46D95" w:rsidRPr="00280534">
        <w:rPr>
          <w:rFonts w:asciiTheme="minorHAnsi" w:hAnsiTheme="minorHAnsi" w:cstheme="minorHAnsi"/>
          <w:color w:val="414141" w:themeColor="accent2"/>
          <w:lang w:val="en-US"/>
        </w:rPr>
        <w:t>@</w:t>
      </w:r>
      <w:r w:rsidR="00382963" w:rsidRPr="00280534">
        <w:rPr>
          <w:rFonts w:asciiTheme="minorHAnsi" w:hAnsiTheme="minorHAnsi" w:cstheme="minorHAnsi"/>
          <w:color w:val="414141" w:themeColor="accent2"/>
          <w:lang w:val="en-US"/>
        </w:rPr>
        <w:t>neumann</w:t>
      </w:r>
      <w:r w:rsidR="00E46D95" w:rsidRPr="00280534">
        <w:rPr>
          <w:rFonts w:asciiTheme="minorHAnsi" w:hAnsiTheme="minorHAnsi" w:cstheme="minorHAnsi"/>
          <w:color w:val="414141" w:themeColor="accent2"/>
          <w:lang w:val="en-US"/>
        </w:rPr>
        <w:t>.com</w:t>
      </w:r>
    </w:p>
    <w:p w14:paraId="1112BDCE" w14:textId="447C0134" w:rsidR="00E46D95" w:rsidRPr="00742758" w:rsidRDefault="00742758" w:rsidP="00743192">
      <w:pPr>
        <w:pStyle w:val="Contact"/>
        <w:rPr>
          <w:rFonts w:asciiTheme="minorHAnsi" w:hAnsiTheme="minorHAnsi" w:cstheme="minorHAnsi"/>
          <w:color w:val="414141" w:themeColor="accent2"/>
          <w:lang w:val="en-US"/>
        </w:rPr>
      </w:pPr>
      <w:r w:rsidRPr="00742758">
        <w:rPr>
          <w:rFonts w:asciiTheme="minorHAnsi" w:hAnsiTheme="minorHAnsi" w:cstheme="minorHAnsi"/>
          <w:color w:val="414141" w:themeColor="accent2"/>
        </w:rPr>
        <w:t>+1 (914) 602-2913</w:t>
      </w:r>
      <w:r w:rsidR="00E46D95" w:rsidRPr="00742758">
        <w:rPr>
          <w:rFonts w:asciiTheme="minorHAnsi" w:hAnsiTheme="minorHAnsi" w:cstheme="minorHAnsi"/>
          <w:color w:val="414141" w:themeColor="accent2"/>
          <w:lang w:val="en-US"/>
        </w:rPr>
        <w:tab/>
        <w:t>+49 (</w:t>
      </w:r>
      <w:r w:rsidR="00382963" w:rsidRPr="00742758">
        <w:rPr>
          <w:rFonts w:asciiTheme="minorHAnsi" w:hAnsiTheme="minorHAnsi" w:cstheme="minorHAnsi"/>
          <w:color w:val="414141" w:themeColor="accent2"/>
          <w:lang w:val="en-US"/>
        </w:rPr>
        <w:t>0</w:t>
      </w:r>
      <w:r w:rsidR="00E46D95" w:rsidRPr="00742758">
        <w:rPr>
          <w:rFonts w:asciiTheme="minorHAnsi" w:hAnsiTheme="minorHAnsi" w:cstheme="minorHAnsi"/>
          <w:color w:val="414141" w:themeColor="accent2"/>
          <w:lang w:val="en-US"/>
        </w:rPr>
        <w:t xml:space="preserve">30) </w:t>
      </w:r>
      <w:r w:rsidR="00382963" w:rsidRPr="00742758">
        <w:rPr>
          <w:rFonts w:asciiTheme="minorHAnsi" w:hAnsiTheme="minorHAnsi" w:cstheme="minorHAnsi"/>
          <w:color w:val="414141" w:themeColor="accent2"/>
          <w:lang w:val="en-US"/>
        </w:rPr>
        <w:t>4177</w:t>
      </w:r>
      <w:r w:rsidR="00E46D95" w:rsidRPr="00742758">
        <w:rPr>
          <w:rFonts w:asciiTheme="minorHAnsi" w:hAnsiTheme="minorHAnsi" w:cstheme="minorHAnsi"/>
          <w:color w:val="414141" w:themeColor="accent2"/>
          <w:lang w:val="en-US"/>
        </w:rPr>
        <w:t xml:space="preserve"> – </w:t>
      </w:r>
      <w:r w:rsidR="00382963" w:rsidRPr="00742758">
        <w:rPr>
          <w:rFonts w:asciiTheme="minorHAnsi" w:hAnsiTheme="minorHAnsi" w:cstheme="minorHAnsi"/>
          <w:color w:val="414141" w:themeColor="accent2"/>
          <w:lang w:val="en-US"/>
        </w:rPr>
        <w:t>2419</w:t>
      </w:r>
    </w:p>
    <w:p w14:paraId="7CB33E91" w14:textId="3126CF1B" w:rsidR="0091364D" w:rsidRDefault="0091364D" w:rsidP="00743192">
      <w:pPr>
        <w:pStyle w:val="Contact"/>
        <w:rPr>
          <w:rFonts w:asciiTheme="minorHAnsi" w:hAnsiTheme="minorHAnsi" w:cstheme="minorHAnsi"/>
          <w:lang w:val="en-US"/>
        </w:rPr>
      </w:pPr>
    </w:p>
    <w:p w14:paraId="38E3FB34" w14:textId="77777777" w:rsidR="00280534" w:rsidRPr="00280534" w:rsidRDefault="00280534" w:rsidP="00743192">
      <w:pPr>
        <w:pStyle w:val="Contact"/>
        <w:rPr>
          <w:rFonts w:asciiTheme="minorHAnsi" w:hAnsiTheme="minorHAnsi" w:cstheme="minorHAnsi"/>
          <w:lang w:val="en-US"/>
        </w:rPr>
      </w:pPr>
    </w:p>
    <w:sectPr w:rsidR="00280534" w:rsidRPr="00280534" w:rsidSect="00CF26E7">
      <w:headerReference w:type="default" r:id="rId10"/>
      <w:headerReference w:type="first" r:id="rId11"/>
      <w:pgSz w:w="11906" w:h="16838" w:code="9"/>
      <w:pgMar w:top="2754" w:right="2608" w:bottom="1418" w:left="1418" w:header="62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67AFF" w14:textId="77777777" w:rsidR="00D9317B" w:rsidRDefault="00D9317B" w:rsidP="00CF26E7">
      <w:pPr>
        <w:spacing w:line="240" w:lineRule="auto"/>
      </w:pPr>
      <w:r>
        <w:separator/>
      </w:r>
    </w:p>
  </w:endnote>
  <w:endnote w:type="continuationSeparator" w:id="0">
    <w:p w14:paraId="041A4B63" w14:textId="77777777" w:rsidR="00D9317B" w:rsidRDefault="00D9317B" w:rsidP="00CF2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B8412ADF-6499-4640-BF08-A7FD37DC7592}"/>
    <w:embedBold r:id="rId2" w:fontKey="{72D164DC-03AA-4072-BCF2-D139F80DC313}"/>
    <w:embedBoldItalic r:id="rId3" w:fontKey="{B8358769-B1E0-4C44-960D-E651E248223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  <w:embedRegular r:id="rId4" w:fontKey="{91401748-88CE-4224-BA71-ACCF62FAF3DE}"/>
  </w:font>
  <w:font w:name="Avenir Next Condensed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tPro">
    <w:altName w:val="Lumina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422E" w14:textId="77777777" w:rsidR="00D9317B" w:rsidRDefault="00D9317B" w:rsidP="00CF26E7">
      <w:pPr>
        <w:spacing w:line="240" w:lineRule="auto"/>
      </w:pPr>
      <w:r>
        <w:separator/>
      </w:r>
    </w:p>
  </w:footnote>
  <w:footnote w:type="continuationSeparator" w:id="0">
    <w:p w14:paraId="3E064A44" w14:textId="77777777" w:rsidR="00D9317B" w:rsidRDefault="00D9317B" w:rsidP="00CF2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646A" w14:textId="67014F41" w:rsidR="00CF26E7" w:rsidRPr="00A22F27" w:rsidRDefault="00B61B25" w:rsidP="00CF26E7">
    <w:pPr>
      <w:pStyle w:val="Kopfzeile"/>
      <w:rPr>
        <w:rFonts w:asciiTheme="minorHAnsi" w:hAnsiTheme="minorHAnsi" w:cstheme="minorHAnsi"/>
      </w:rPr>
    </w:pPr>
    <w:r w:rsidRPr="00A22F27">
      <w:rPr>
        <w:rFonts w:asciiTheme="minorHAnsi" w:hAnsiTheme="minorHAnsi" w:cstheme="minorHAnsi"/>
        <w:caps w:val="0"/>
        <w:noProof/>
        <w:color w:val="414141" w:themeColor="accent2"/>
        <w:lang w:val="en-US" w:eastAsia="en-US"/>
      </w:rPr>
      <w:drawing>
        <wp:anchor distT="0" distB="0" distL="114300" distR="114300" simplePos="0" relativeHeight="251660800" behindDoc="0" locked="1" layoutInCell="1" allowOverlap="1" wp14:anchorId="11550E1C" wp14:editId="69635864">
          <wp:simplePos x="0" y="0"/>
          <wp:positionH relativeFrom="page">
            <wp:posOffset>683895</wp:posOffset>
          </wp:positionH>
          <wp:positionV relativeFrom="page">
            <wp:posOffset>396240</wp:posOffset>
          </wp:positionV>
          <wp:extent cx="3153600" cy="694800"/>
          <wp:effectExtent l="0" t="0" r="0" b="0"/>
          <wp:wrapNone/>
          <wp:docPr id="1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6E7" w:rsidRPr="00A22F27">
      <w:rPr>
        <w:rFonts w:asciiTheme="minorHAnsi" w:hAnsiTheme="minorHAnsi" w:cstheme="minorHAnsi"/>
      </w:rPr>
      <w:fldChar w:fldCharType="begin"/>
    </w:r>
    <w:r w:rsidR="00CF26E7" w:rsidRPr="00A22F27">
      <w:rPr>
        <w:rFonts w:asciiTheme="minorHAnsi" w:hAnsiTheme="minorHAnsi" w:cstheme="minorHAnsi"/>
      </w:rPr>
      <w:instrText xml:space="preserve"> PAGE  \* Arabic  \* MERGEFORMAT </w:instrText>
    </w:r>
    <w:r w:rsidR="00CF26E7" w:rsidRPr="00A22F27">
      <w:rPr>
        <w:rFonts w:asciiTheme="minorHAnsi" w:hAnsiTheme="minorHAnsi" w:cstheme="minorHAnsi"/>
      </w:rPr>
      <w:fldChar w:fldCharType="separate"/>
    </w:r>
    <w:r w:rsidR="007B54B1">
      <w:rPr>
        <w:rFonts w:asciiTheme="minorHAnsi" w:hAnsiTheme="minorHAnsi" w:cstheme="minorHAnsi"/>
        <w:noProof/>
      </w:rPr>
      <w:t>3</w:t>
    </w:r>
    <w:r w:rsidR="00CF26E7" w:rsidRPr="00A22F27">
      <w:rPr>
        <w:rFonts w:asciiTheme="minorHAnsi" w:hAnsiTheme="minorHAnsi" w:cstheme="minorHAnsi"/>
      </w:rPr>
      <w:fldChar w:fldCharType="end"/>
    </w:r>
    <w:r w:rsidR="00CF26E7" w:rsidRPr="00A22F27">
      <w:rPr>
        <w:rFonts w:asciiTheme="minorHAnsi" w:hAnsiTheme="minorHAnsi" w:cstheme="minorHAnsi"/>
      </w:rPr>
      <w:t>/</w:t>
    </w:r>
    <w:r w:rsidR="00293F7D" w:rsidRPr="00A22F27">
      <w:rPr>
        <w:rFonts w:asciiTheme="minorHAnsi" w:hAnsiTheme="minorHAnsi" w:cstheme="minorHAnsi"/>
      </w:rPr>
      <w:fldChar w:fldCharType="begin"/>
    </w:r>
    <w:r w:rsidR="00293F7D" w:rsidRPr="00A22F27">
      <w:rPr>
        <w:rFonts w:asciiTheme="minorHAnsi" w:hAnsiTheme="minorHAnsi" w:cstheme="minorHAnsi"/>
      </w:rPr>
      <w:instrText xml:space="preserve"> NUMPAGES  \* Arabic  \* MERGEFORMAT </w:instrText>
    </w:r>
    <w:r w:rsidR="00293F7D" w:rsidRPr="00A22F27">
      <w:rPr>
        <w:rFonts w:asciiTheme="minorHAnsi" w:hAnsiTheme="minorHAnsi" w:cstheme="minorHAnsi"/>
      </w:rPr>
      <w:fldChar w:fldCharType="separate"/>
    </w:r>
    <w:r w:rsidR="007B54B1">
      <w:rPr>
        <w:rFonts w:asciiTheme="minorHAnsi" w:hAnsiTheme="minorHAnsi" w:cstheme="minorHAnsi"/>
        <w:noProof/>
      </w:rPr>
      <w:t>3</w:t>
    </w:r>
    <w:r w:rsidR="00293F7D" w:rsidRPr="00A22F27">
      <w:rPr>
        <w:rFonts w:asciiTheme="minorHAnsi" w:hAnsiTheme="minorHAnsi" w:cstheme="minorHAnsi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AB38" w14:textId="77777777" w:rsidR="00CF26E7" w:rsidRPr="00A22F27" w:rsidRDefault="007C00CC" w:rsidP="00CF26E7">
    <w:pPr>
      <w:pStyle w:val="Kopfzeile"/>
      <w:rPr>
        <w:rFonts w:asciiTheme="minorHAnsi" w:hAnsiTheme="minorHAnsi" w:cstheme="minorHAnsi"/>
        <w:color w:val="414141" w:themeColor="accent2"/>
      </w:rPr>
    </w:pPr>
    <w:r w:rsidRPr="00A22F27">
      <w:rPr>
        <w:rFonts w:asciiTheme="minorHAnsi" w:hAnsiTheme="minorHAnsi" w:cstheme="minorHAnsi"/>
        <w:color w:val="414141" w:themeColor="accent2"/>
        <w:lang w:val="en-US"/>
      </w:rPr>
      <w:t>PRESS</w:t>
    </w:r>
    <w:r w:rsidRPr="00A22F27">
      <w:rPr>
        <w:rFonts w:asciiTheme="minorHAnsi" w:hAnsiTheme="minorHAnsi" w:cstheme="minorHAnsi"/>
        <w:color w:val="414141" w:themeColor="accent2"/>
      </w:rPr>
      <w:t xml:space="preserve"> </w:t>
    </w:r>
    <w:r w:rsidR="00CF26E7" w:rsidRPr="00A22F27">
      <w:rPr>
        <w:rFonts w:asciiTheme="minorHAnsi" w:hAnsiTheme="minorHAnsi" w:cstheme="minorHAnsi"/>
        <w:color w:val="414141" w:themeColor="accent2"/>
      </w:rPr>
      <w:t>Release</w:t>
    </w:r>
    <w:r w:rsidR="008824FF" w:rsidRPr="00A22F27">
      <w:rPr>
        <w:rFonts w:asciiTheme="minorHAnsi" w:hAnsiTheme="minorHAnsi" w:cstheme="minorHAnsi"/>
        <w:caps w:val="0"/>
        <w:noProof/>
        <w:color w:val="414141" w:themeColor="accent2"/>
        <w:lang w:val="en-US" w:eastAsia="en-US"/>
      </w:rPr>
      <w:drawing>
        <wp:anchor distT="0" distB="0" distL="114300" distR="114300" simplePos="0" relativeHeight="251655680" behindDoc="0" locked="1" layoutInCell="1" allowOverlap="1" wp14:anchorId="610C7E28" wp14:editId="1B2A28B6">
          <wp:simplePos x="0" y="0"/>
          <wp:positionH relativeFrom="page">
            <wp:posOffset>683895</wp:posOffset>
          </wp:positionH>
          <wp:positionV relativeFrom="page">
            <wp:posOffset>396240</wp:posOffset>
          </wp:positionV>
          <wp:extent cx="3153600" cy="694800"/>
          <wp:effectExtent l="0" t="0" r="0" b="0"/>
          <wp:wrapNone/>
          <wp:docPr id="2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94B0C" w14:textId="118CA4AA" w:rsidR="00CF26E7" w:rsidRPr="000D0839" w:rsidRDefault="00CF26E7" w:rsidP="00CF26E7">
    <w:pPr>
      <w:pStyle w:val="Kopfzeile"/>
      <w:rPr>
        <w:rFonts w:ascii="UnitPro" w:hAnsi="UnitPro" w:cs="UnitPro"/>
        <w:color w:val="414141" w:themeColor="accent2"/>
      </w:rPr>
    </w:pPr>
    <w:r w:rsidRPr="00A22F27">
      <w:rPr>
        <w:rFonts w:asciiTheme="minorHAnsi" w:hAnsiTheme="minorHAnsi" w:cstheme="minorHAnsi"/>
        <w:color w:val="414141" w:themeColor="accent2"/>
      </w:rPr>
      <w:fldChar w:fldCharType="begin"/>
    </w:r>
    <w:r w:rsidRPr="00A22F27">
      <w:rPr>
        <w:rFonts w:asciiTheme="minorHAnsi" w:hAnsiTheme="minorHAnsi" w:cstheme="minorHAnsi"/>
        <w:color w:val="414141" w:themeColor="accent2"/>
      </w:rPr>
      <w:instrText xml:space="preserve"> PAGE  \* Arabic  \* MERGEFORMAT </w:instrText>
    </w:r>
    <w:r w:rsidRPr="00A22F27">
      <w:rPr>
        <w:rFonts w:asciiTheme="minorHAnsi" w:hAnsiTheme="minorHAnsi" w:cstheme="minorHAnsi"/>
        <w:color w:val="414141" w:themeColor="accent2"/>
      </w:rPr>
      <w:fldChar w:fldCharType="separate"/>
    </w:r>
    <w:r w:rsidR="007B54B1">
      <w:rPr>
        <w:rFonts w:asciiTheme="minorHAnsi" w:hAnsiTheme="minorHAnsi" w:cstheme="minorHAnsi"/>
        <w:noProof/>
        <w:color w:val="414141" w:themeColor="accent2"/>
      </w:rPr>
      <w:t>1</w:t>
    </w:r>
    <w:r w:rsidRPr="00A22F27">
      <w:rPr>
        <w:rFonts w:asciiTheme="minorHAnsi" w:hAnsiTheme="minorHAnsi" w:cstheme="minorHAnsi"/>
        <w:color w:val="414141" w:themeColor="accent2"/>
      </w:rPr>
      <w:fldChar w:fldCharType="end"/>
    </w:r>
    <w:r w:rsidRPr="00A22F27">
      <w:rPr>
        <w:rFonts w:asciiTheme="minorHAnsi" w:hAnsiTheme="minorHAnsi" w:cstheme="minorHAnsi"/>
        <w:color w:val="414141" w:themeColor="accent2"/>
      </w:rPr>
      <w:t>/</w:t>
    </w:r>
    <w:r w:rsidRPr="00A22F27">
      <w:rPr>
        <w:rFonts w:asciiTheme="minorHAnsi" w:hAnsiTheme="minorHAnsi" w:cstheme="minorHAnsi"/>
        <w:color w:val="414141" w:themeColor="accent2"/>
      </w:rPr>
      <w:fldChar w:fldCharType="begin"/>
    </w:r>
    <w:r w:rsidRPr="00A22F27">
      <w:rPr>
        <w:rFonts w:asciiTheme="minorHAnsi" w:hAnsiTheme="minorHAnsi" w:cstheme="minorHAnsi"/>
        <w:color w:val="414141" w:themeColor="accent2"/>
      </w:rPr>
      <w:instrText xml:space="preserve"> NUMPAGES  \* Arabic  \* MERGEFORMAT </w:instrText>
    </w:r>
    <w:r w:rsidRPr="00A22F27">
      <w:rPr>
        <w:rFonts w:asciiTheme="minorHAnsi" w:hAnsiTheme="minorHAnsi" w:cstheme="minorHAnsi"/>
        <w:color w:val="414141" w:themeColor="accent2"/>
      </w:rPr>
      <w:fldChar w:fldCharType="separate"/>
    </w:r>
    <w:r w:rsidR="007B54B1">
      <w:rPr>
        <w:rFonts w:asciiTheme="minorHAnsi" w:hAnsiTheme="minorHAnsi" w:cstheme="minorHAnsi"/>
        <w:noProof/>
        <w:color w:val="414141" w:themeColor="accent2"/>
      </w:rPr>
      <w:t>3</w:t>
    </w:r>
    <w:r w:rsidRPr="00A22F27">
      <w:rPr>
        <w:rFonts w:asciiTheme="minorHAnsi" w:hAnsiTheme="minorHAnsi" w:cstheme="minorHAnsi"/>
        <w:color w:val="414141" w:themeColor="accent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BC7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9"/>
    <w:rsid w:val="000A5CAD"/>
    <w:rsid w:val="000C5D49"/>
    <w:rsid w:val="000D0839"/>
    <w:rsid w:val="000E3661"/>
    <w:rsid w:val="001137BC"/>
    <w:rsid w:val="001F0467"/>
    <w:rsid w:val="001F0B1B"/>
    <w:rsid w:val="002354A9"/>
    <w:rsid w:val="00243C61"/>
    <w:rsid w:val="002744A8"/>
    <w:rsid w:val="00280534"/>
    <w:rsid w:val="002919D0"/>
    <w:rsid w:val="002938E4"/>
    <w:rsid w:val="00293F7D"/>
    <w:rsid w:val="002C3F72"/>
    <w:rsid w:val="002E1B40"/>
    <w:rsid w:val="00311D5F"/>
    <w:rsid w:val="003154D6"/>
    <w:rsid w:val="003230B5"/>
    <w:rsid w:val="00334743"/>
    <w:rsid w:val="00362CAF"/>
    <w:rsid w:val="00375D35"/>
    <w:rsid w:val="00382963"/>
    <w:rsid w:val="003A3466"/>
    <w:rsid w:val="0041111F"/>
    <w:rsid w:val="00443762"/>
    <w:rsid w:val="00462EDE"/>
    <w:rsid w:val="004A3713"/>
    <w:rsid w:val="004A402E"/>
    <w:rsid w:val="004B22D2"/>
    <w:rsid w:val="004C32C6"/>
    <w:rsid w:val="004E3C5C"/>
    <w:rsid w:val="00507C89"/>
    <w:rsid w:val="00582A3B"/>
    <w:rsid w:val="00582F5A"/>
    <w:rsid w:val="005E77A0"/>
    <w:rsid w:val="00613BFA"/>
    <w:rsid w:val="00627C37"/>
    <w:rsid w:val="006419E7"/>
    <w:rsid w:val="006655D2"/>
    <w:rsid w:val="006A6042"/>
    <w:rsid w:val="00730659"/>
    <w:rsid w:val="007356C0"/>
    <w:rsid w:val="00740E2A"/>
    <w:rsid w:val="00742758"/>
    <w:rsid w:val="00743192"/>
    <w:rsid w:val="007A6246"/>
    <w:rsid w:val="007B54B1"/>
    <w:rsid w:val="007C00CC"/>
    <w:rsid w:val="007F03AE"/>
    <w:rsid w:val="00811D3F"/>
    <w:rsid w:val="00835141"/>
    <w:rsid w:val="00855777"/>
    <w:rsid w:val="00872B58"/>
    <w:rsid w:val="008824FF"/>
    <w:rsid w:val="008C3C29"/>
    <w:rsid w:val="008D12F5"/>
    <w:rsid w:val="008E0E73"/>
    <w:rsid w:val="009118ED"/>
    <w:rsid w:val="0091364D"/>
    <w:rsid w:val="0091722D"/>
    <w:rsid w:val="00927812"/>
    <w:rsid w:val="00957D7D"/>
    <w:rsid w:val="00980325"/>
    <w:rsid w:val="009B6181"/>
    <w:rsid w:val="009C1D53"/>
    <w:rsid w:val="00A02855"/>
    <w:rsid w:val="00A22F27"/>
    <w:rsid w:val="00A801AE"/>
    <w:rsid w:val="00A91C60"/>
    <w:rsid w:val="00AE51D7"/>
    <w:rsid w:val="00B02778"/>
    <w:rsid w:val="00B2113C"/>
    <w:rsid w:val="00B31624"/>
    <w:rsid w:val="00B539E3"/>
    <w:rsid w:val="00B61B25"/>
    <w:rsid w:val="00BF00EF"/>
    <w:rsid w:val="00BF6D7D"/>
    <w:rsid w:val="00C66FBA"/>
    <w:rsid w:val="00C964A3"/>
    <w:rsid w:val="00CA1EB9"/>
    <w:rsid w:val="00CD7F19"/>
    <w:rsid w:val="00CE58AE"/>
    <w:rsid w:val="00CF26E7"/>
    <w:rsid w:val="00CF338D"/>
    <w:rsid w:val="00D12AB9"/>
    <w:rsid w:val="00D64556"/>
    <w:rsid w:val="00D7470D"/>
    <w:rsid w:val="00D9317B"/>
    <w:rsid w:val="00DB2515"/>
    <w:rsid w:val="00E243F0"/>
    <w:rsid w:val="00E46D95"/>
    <w:rsid w:val="00E70B1B"/>
    <w:rsid w:val="00EA3FEC"/>
    <w:rsid w:val="00EC4323"/>
    <w:rsid w:val="00EE3DCA"/>
    <w:rsid w:val="00EE71C7"/>
    <w:rsid w:val="00EF2240"/>
    <w:rsid w:val="00F028AA"/>
    <w:rsid w:val="00F15A15"/>
    <w:rsid w:val="00F52E52"/>
    <w:rsid w:val="00F7549B"/>
    <w:rsid w:val="00F832AE"/>
    <w:rsid w:val="00FA353C"/>
    <w:rsid w:val="00FB2858"/>
    <w:rsid w:val="00FB3795"/>
    <w:rsid w:val="00FF001B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8A3CBE8"/>
  <w15:docId w15:val="{6EC21255-528C-4536-893F-E3881897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nnheiser Office" w:eastAsia="Sennheiser Office" w:hAnsi="Sennheiser Office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C45A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/>
      <w:lang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C45A2"/>
    <w:pPr>
      <w:outlineLvl w:val="1"/>
    </w:pPr>
    <w:rPr>
      <w:b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  <w:lang w:eastAsia="x-none"/>
    </w:rPr>
  </w:style>
  <w:style w:type="character" w:customStyle="1" w:styleId="KopfzeileZchn">
    <w:name w:val="Kopfzeile Zchn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  <w:lang w:eastAsia="x-none"/>
    </w:rPr>
  </w:style>
  <w:style w:type="character" w:customStyle="1" w:styleId="FuzeileZchn">
    <w:name w:val="Fußzeile Zchn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qFormat/>
    <w:rsid w:val="00AC4E77"/>
    <w:pPr>
      <w:spacing w:before="440" w:after="200"/>
      <w:contextualSpacing/>
    </w:pPr>
    <w:rPr>
      <w:sz w:val="24"/>
      <w:lang w:eastAsia="x-none"/>
    </w:rPr>
  </w:style>
  <w:style w:type="character" w:customStyle="1" w:styleId="TitelZchn">
    <w:name w:val="Titel Zchn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link w:val="berschrift1"/>
    <w:uiPriority w:val="9"/>
    <w:rsid w:val="009C45A2"/>
    <w:rPr>
      <w:b/>
      <w:caps/>
      <w:color w:val="0095D5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uiPriority w:val="99"/>
    <w:unhideWhenUsed/>
    <w:rsid w:val="00C24DAB"/>
    <w:rPr>
      <w:color w:val="000000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character" w:styleId="Kommentarzeichen">
    <w:name w:val="annotation reference"/>
    <w:rsid w:val="005C164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1648"/>
    <w:rPr>
      <w:lang w:val="x-none"/>
    </w:rPr>
  </w:style>
  <w:style w:type="character" w:customStyle="1" w:styleId="KommentartextZchn">
    <w:name w:val="Kommentartext Zchn"/>
    <w:link w:val="Kommentartext"/>
    <w:rsid w:val="005C164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C1648"/>
    <w:rPr>
      <w:b/>
      <w:bCs/>
    </w:rPr>
  </w:style>
  <w:style w:type="character" w:customStyle="1" w:styleId="KommentarthemaZchn">
    <w:name w:val="Kommentarthema Zchn"/>
    <w:link w:val="Kommentarthema"/>
    <w:rsid w:val="005C1648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5C1648"/>
    <w:pPr>
      <w:spacing w:line="240" w:lineRule="auto"/>
    </w:pPr>
    <w:rPr>
      <w:rFonts w:ascii="Arial" w:hAnsi="Arial"/>
      <w:szCs w:val="18"/>
      <w:lang w:val="x-none"/>
    </w:rPr>
  </w:style>
  <w:style w:type="character" w:customStyle="1" w:styleId="SprechblasentextZchn">
    <w:name w:val="Sprechblasentext Zchn"/>
    <w:link w:val="Sprechblasentext"/>
    <w:rsid w:val="005C1648"/>
    <w:rPr>
      <w:rFonts w:ascii="Arial" w:hAnsi="Arial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semiHidden/>
    <w:unhideWhenUsed/>
    <w:rsid w:val="00F15A15"/>
    <w:rPr>
      <w:color w:val="000000" w:themeColor="followedHyperlink"/>
      <w:u w:val="single"/>
    </w:rPr>
  </w:style>
  <w:style w:type="paragraph" w:customStyle="1" w:styleId="NeumannTabelle9pt">
    <w:name w:val="Neumann Tabelle 9 pt"/>
    <w:basedOn w:val="Standard"/>
    <w:rsid w:val="002919D0"/>
    <w:pPr>
      <w:spacing w:line="240" w:lineRule="auto"/>
    </w:pPr>
    <w:rPr>
      <w:rFonts w:ascii="Avenir Next Condensed Regular" w:eastAsia="MS Mincho" w:hAnsi="Avenir Next Condensed Regular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Benutzerdefiniert 2">
      <a:dk1>
        <a:srgbClr val="000000"/>
      </a:dk1>
      <a:lt1>
        <a:srgbClr val="FFFFFF"/>
      </a:lt1>
      <a:dk2>
        <a:srgbClr val="E0E0E0"/>
      </a:dk2>
      <a:lt2>
        <a:srgbClr val="E0E0E0"/>
      </a:lt2>
      <a:accent1>
        <a:srgbClr val="E8833B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6D08CD-87BB-4A3D-BA3E-28C939C7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Sennheiser electronic GmbH &amp; Co. KG</dc:creator>
  <cp:lastModifiedBy>Schmidt, Stephanie</cp:lastModifiedBy>
  <cp:revision>9</cp:revision>
  <cp:lastPrinted>2018-01-23T11:17:00Z</cp:lastPrinted>
  <dcterms:created xsi:type="dcterms:W3CDTF">2018-01-12T11:00:00Z</dcterms:created>
  <dcterms:modified xsi:type="dcterms:W3CDTF">2018-01-23T11:19:00Z</dcterms:modified>
</cp:coreProperties>
</file>