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F540F" w14:textId="49BB8322" w:rsidR="009873DD" w:rsidRPr="00BC7C69" w:rsidRDefault="000F282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>Individual</w:t>
      </w:r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</w:t>
      </w:r>
      <w:r w:rsidR="00DE2EF7">
        <w:rPr>
          <w:rFonts w:asciiTheme="majorHAnsi" w:hAnsiTheme="majorHAnsi"/>
          <w:b w:val="0"/>
          <w:bCs w:val="0"/>
          <w:sz w:val="22"/>
          <w:szCs w:val="22"/>
          <w:lang w:val="en-GB"/>
        </w:rPr>
        <w:t>B</w:t>
      </w:r>
      <w:r w:rsidR="00BC7C69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lackberr</w:t>
      </w:r>
      <w:r w:rsidR="00DE2EF7">
        <w:rPr>
          <w:rFonts w:asciiTheme="majorHAnsi" w:hAnsiTheme="majorHAnsi"/>
          <w:b w:val="0"/>
          <w:bCs w:val="0"/>
          <w:sz w:val="22"/>
          <w:szCs w:val="22"/>
          <w:lang w:val="en-GB"/>
        </w:rPr>
        <w:t>y C</w:t>
      </w: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>akes</w:t>
      </w:r>
      <w:r w:rsid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</w:t>
      </w:r>
      <w:r w:rsidR="00BC7C69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with </w:t>
      </w:r>
      <w:r w:rsidR="00DE2EF7">
        <w:rPr>
          <w:rFonts w:asciiTheme="majorHAnsi" w:hAnsiTheme="majorHAnsi"/>
          <w:b w:val="0"/>
          <w:bCs w:val="0"/>
          <w:sz w:val="22"/>
          <w:szCs w:val="22"/>
          <w:lang w:val="en-GB"/>
        </w:rPr>
        <w:t>Q</w:t>
      </w:r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uinoa </w:t>
      </w:r>
    </w:p>
    <w:p w14:paraId="22F88BC2" w14:textId="77777777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</w:p>
    <w:p w14:paraId="34164FD1" w14:textId="77777777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For 4 servings:</w:t>
      </w:r>
    </w:p>
    <w:p w14:paraId="5700E38F" w14:textId="77777777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Preparation: 15 min</w:t>
      </w:r>
    </w:p>
    <w:p w14:paraId="5826CE99" w14:textId="77777777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Rest: 10 min</w:t>
      </w:r>
    </w:p>
    <w:p w14:paraId="63D0A1C4" w14:textId="3BCFA865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Cooking time: 25</w:t>
      </w:r>
      <w:r w:rsid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</w:t>
      </w: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min</w:t>
      </w:r>
    </w:p>
    <w:p w14:paraId="55DAC268" w14:textId="77777777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Easy</w:t>
      </w:r>
    </w:p>
    <w:p w14:paraId="4460E054" w14:textId="77777777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</w:p>
    <w:p w14:paraId="538ADA78" w14:textId="17B399C6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300</w:t>
      </w:r>
      <w:r w:rsid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</w:t>
      </w: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g blackberries</w:t>
      </w:r>
    </w:p>
    <w:p w14:paraId="10EC1346" w14:textId="21534BC5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50 g cane</w:t>
      </w:r>
      <w:r w:rsid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sugar</w:t>
      </w:r>
    </w:p>
    <w:p w14:paraId="4BAC2A90" w14:textId="5F7A034F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5 </w:t>
      </w:r>
      <w:r w:rsid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cl</w:t>
      </w: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water</w:t>
      </w:r>
    </w:p>
    <w:p w14:paraId="26E9B0C1" w14:textId="77777777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</w:p>
    <w:p w14:paraId="6E2E98CD" w14:textId="660EA15D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Quinoa </w:t>
      </w:r>
      <w:r w:rsid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c</w:t>
      </w: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rust:</w:t>
      </w:r>
    </w:p>
    <w:p w14:paraId="0CA8F5A0" w14:textId="77777777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½ dl </w:t>
      </w:r>
      <w:proofErr w:type="spellStart"/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Dream</w:t>
      </w:r>
      <w:r w:rsidRPr="00BC7C69">
        <w:rPr>
          <w:rFonts w:asciiTheme="majorHAnsi" w:hAnsiTheme="majorHAnsi"/>
          <w:b w:val="0"/>
          <w:bCs w:val="0"/>
          <w:sz w:val="22"/>
          <w:szCs w:val="22"/>
          <w:vertAlign w:val="superscript"/>
          <w:lang w:val="en-GB"/>
        </w:rPr>
        <w:t>TM</w:t>
      </w:r>
      <w:proofErr w:type="spellEnd"/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Rice-Quinoa</w:t>
      </w:r>
    </w:p>
    <w:p w14:paraId="48E3A60F" w14:textId="2D4D5944" w:rsidR="009873DD" w:rsidRPr="00BC7C69" w:rsidRDefault="00BC7C69" w:rsidP="00DE2EF7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>2 t</w:t>
      </w:r>
      <w:r w:rsidR="00DE2EF7">
        <w:rPr>
          <w:rFonts w:asciiTheme="majorHAnsi" w:hAnsiTheme="majorHAnsi"/>
          <w:b w:val="0"/>
          <w:bCs w:val="0"/>
          <w:sz w:val="22"/>
          <w:szCs w:val="22"/>
          <w:lang w:val="en-GB"/>
        </w:rPr>
        <w:t>sp</w:t>
      </w:r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apple vinegar</w:t>
      </w:r>
    </w:p>
    <w:p w14:paraId="60666A5C" w14:textId="25387000" w:rsidR="009873DD" w:rsidRPr="00BC7C69" w:rsidRDefault="00BC7C69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>50 g spelt</w:t>
      </w:r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flour</w:t>
      </w:r>
    </w:p>
    <w:p w14:paraId="540B2E40" w14:textId="77777777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20 g quinoa, cooked according to package directions</w:t>
      </w:r>
    </w:p>
    <w:p w14:paraId="4BFA3D7E" w14:textId="5F968D59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50</w:t>
      </w:r>
      <w:r w:rsid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</w:t>
      </w: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g </w:t>
      </w:r>
      <w:r w:rsid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almond meal</w:t>
      </w:r>
    </w:p>
    <w:p w14:paraId="5A15E85C" w14:textId="0B66476B" w:rsidR="009873DD" w:rsidRPr="00BC7C69" w:rsidRDefault="00BC7C69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>1 ts</w:t>
      </w:r>
      <w:r w:rsidR="00DE2EF7">
        <w:rPr>
          <w:rFonts w:asciiTheme="majorHAnsi" w:hAnsiTheme="majorHAnsi"/>
          <w:b w:val="0"/>
          <w:bCs w:val="0"/>
          <w:sz w:val="22"/>
          <w:szCs w:val="22"/>
          <w:lang w:val="en-GB"/>
        </w:rPr>
        <w:t>p</w:t>
      </w:r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baking powder</w:t>
      </w:r>
    </w:p>
    <w:p w14:paraId="157FE63E" w14:textId="6DCE92CF" w:rsidR="009873DD" w:rsidRPr="00BC7C69" w:rsidRDefault="00BC7C69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½ </w:t>
      </w:r>
      <w:proofErr w:type="spellStart"/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>ts</w:t>
      </w:r>
      <w:r w:rsidR="00DE2EF7">
        <w:rPr>
          <w:rFonts w:asciiTheme="majorHAnsi" w:hAnsiTheme="majorHAnsi"/>
          <w:b w:val="0"/>
          <w:bCs w:val="0"/>
          <w:sz w:val="22"/>
          <w:szCs w:val="22"/>
          <w:lang w:val="en-GB"/>
        </w:rPr>
        <w:t>p</w:t>
      </w:r>
      <w:proofErr w:type="spellEnd"/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salt</w:t>
      </w:r>
    </w:p>
    <w:p w14:paraId="66B0A3AD" w14:textId="77777777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proofErr w:type="gramStart"/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zest</w:t>
      </w:r>
      <w:proofErr w:type="gramEnd"/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of 1 lemon</w:t>
      </w:r>
    </w:p>
    <w:p w14:paraId="218404CF" w14:textId="4DC08D67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50 g of </w:t>
      </w:r>
      <w:r w:rsid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cane sugar</w:t>
      </w:r>
    </w:p>
    <w:p w14:paraId="60B92E52" w14:textId="77777777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1 egg</w:t>
      </w:r>
    </w:p>
    <w:p w14:paraId="3B32F7AD" w14:textId="4FE0F16C" w:rsidR="009873DD" w:rsidRPr="00BC7C69" w:rsidRDefault="00DE2EF7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5 </w:t>
      </w:r>
      <w:proofErr w:type="spellStart"/>
      <w:r w:rsidR="00334F48">
        <w:rPr>
          <w:rFonts w:asciiTheme="majorHAnsi" w:hAnsiTheme="majorHAnsi"/>
          <w:b w:val="0"/>
          <w:bCs w:val="0"/>
          <w:sz w:val="22"/>
          <w:szCs w:val="22"/>
          <w:lang w:val="en-GB"/>
        </w:rPr>
        <w:t>T</w:t>
      </w:r>
      <w:bookmarkStart w:id="0" w:name="_GoBack"/>
      <w:bookmarkEnd w:id="0"/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bs</w:t>
      </w:r>
      <w:proofErr w:type="spellEnd"/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</w:t>
      </w:r>
      <w:r w:rsid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vegetable </w:t>
      </w:r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margarine, melted and cooled</w:t>
      </w:r>
    </w:p>
    <w:p w14:paraId="2D54734D" w14:textId="77777777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</w:p>
    <w:p w14:paraId="1BD82771" w14:textId="77777777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</w:p>
    <w:p w14:paraId="4E6DE50E" w14:textId="65434BA4" w:rsidR="009873DD" w:rsidRPr="00BC7C69" w:rsidRDefault="009873DD" w:rsidP="00BC7C69">
      <w:pPr>
        <w:pStyle w:val="Heading1"/>
        <w:numPr>
          <w:ilvl w:val="0"/>
          <w:numId w:val="2"/>
        </w:numPr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Preheat </w:t>
      </w:r>
      <w:r w:rsid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the oven to 190 °</w:t>
      </w: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C. </w:t>
      </w:r>
      <w:r w:rsid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Put the </w:t>
      </w: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blackberries </w:t>
      </w:r>
      <w:r w:rsid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in a sauce pan. Sprinkle with the </w:t>
      </w: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cane sugar and </w:t>
      </w:r>
      <w:r w:rsid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the </w:t>
      </w: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water. Heat for 2 minutes.</w:t>
      </w:r>
    </w:p>
    <w:p w14:paraId="68F91D1B" w14:textId="0D10FC9E" w:rsidR="009873DD" w:rsidRPr="00BC7C69" w:rsidRDefault="00BC7C69" w:rsidP="001A5141">
      <w:pPr>
        <w:pStyle w:val="Heading1"/>
        <w:numPr>
          <w:ilvl w:val="0"/>
          <w:numId w:val="2"/>
        </w:numPr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>Quinoa crust: m</w:t>
      </w:r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ix the vegetable drink with apple vinegar. </w:t>
      </w: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>Set</w:t>
      </w:r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10 minutes</w:t>
      </w: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aside</w:t>
      </w:r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. Using a food processor mix the flour, quinoa, </w:t>
      </w: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>almond meal</w:t>
      </w:r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, baking powder, </w:t>
      </w: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</w:t>
      </w:r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salt, </w:t>
      </w: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</w:t>
      </w:r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lemon zest and cane</w:t>
      </w: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sugar</w:t>
      </w:r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. Add the egg and</w:t>
      </w: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</w:t>
      </w:r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margarine. </w:t>
      </w: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>Blend</w:t>
      </w:r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until </w:t>
      </w: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the dough </w:t>
      </w:r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resembl</w:t>
      </w: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es </w:t>
      </w:r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couscous. Add the </w:t>
      </w: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>plant</w:t>
      </w:r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drink. </w:t>
      </w: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>Blend</w:t>
      </w:r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until the liquid is </w:t>
      </w: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>totally absorbed</w:t>
      </w:r>
      <w:r w:rsidR="001A5141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and smoothly blended</w:t>
      </w:r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with the other ingredients.</w:t>
      </w:r>
    </w:p>
    <w:p w14:paraId="37DE788A" w14:textId="42056275" w:rsidR="009873DD" w:rsidRPr="00BC7C69" w:rsidRDefault="009873DD" w:rsidP="00BC7C69">
      <w:pPr>
        <w:pStyle w:val="Heading1"/>
        <w:numPr>
          <w:ilvl w:val="0"/>
          <w:numId w:val="2"/>
        </w:numPr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Divide the fruit in </w:t>
      </w:r>
      <w:r w:rsidR="00800818">
        <w:rPr>
          <w:rFonts w:asciiTheme="majorHAnsi" w:hAnsiTheme="majorHAnsi"/>
          <w:b w:val="0"/>
          <w:bCs w:val="0"/>
          <w:sz w:val="22"/>
          <w:szCs w:val="22"/>
          <w:lang w:val="en-GB"/>
        </w:rPr>
        <w:t>jars</w:t>
      </w: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and </w:t>
      </w:r>
      <w:r w:rsid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cover them with the quinoa dough. </w:t>
      </w: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Reduc</w:t>
      </w:r>
      <w:r w:rsid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e the oven temperature to 180 °</w:t>
      </w: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C. Bake for 25 to 35 minutes.</w:t>
      </w:r>
    </w:p>
    <w:p w14:paraId="6CC316E7" w14:textId="77777777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</w:p>
    <w:p w14:paraId="135294C8" w14:textId="64ED5185" w:rsidR="009873DD" w:rsidRPr="00BC7C69" w:rsidRDefault="00BC7C69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>D</w:t>
      </w:r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elicious </w:t>
      </w:r>
      <w:r w:rsidR="001A5141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with </w:t>
      </w:r>
      <w:proofErr w:type="spellStart"/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>luke</w:t>
      </w:r>
      <w:proofErr w:type="spellEnd"/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warm</w:t>
      </w:r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or cold yogurt or </w:t>
      </w: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>a</w:t>
      </w:r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scoop of vanilla</w:t>
      </w: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</w:t>
      </w:r>
      <w:proofErr w:type="gramStart"/>
      <w:r w:rsidR="001A5141">
        <w:rPr>
          <w:rFonts w:asciiTheme="majorHAnsi" w:hAnsiTheme="majorHAnsi"/>
          <w:b w:val="0"/>
          <w:bCs w:val="0"/>
          <w:sz w:val="22"/>
          <w:szCs w:val="22"/>
          <w:lang w:val="en-GB"/>
        </w:rPr>
        <w:t>ice-cream</w:t>
      </w:r>
      <w:proofErr w:type="gramEnd"/>
      <w:r w:rsidR="009873DD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.</w:t>
      </w:r>
    </w:p>
    <w:p w14:paraId="62226FAE" w14:textId="77777777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</w:p>
    <w:p w14:paraId="5E235ACC" w14:textId="77777777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Organization:</w:t>
      </w:r>
    </w:p>
    <w:p w14:paraId="0D5F363B" w14:textId="77777777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This dessert can be prepared a day in advance.</w:t>
      </w:r>
    </w:p>
    <w:p w14:paraId="18B01B0D" w14:textId="77777777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</w:p>
    <w:p w14:paraId="370A7C3E" w14:textId="283B7627" w:rsidR="009873DD" w:rsidRPr="00BC7C69" w:rsidRDefault="00BC7C69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>
        <w:rPr>
          <w:rFonts w:asciiTheme="majorHAnsi" w:hAnsiTheme="majorHAnsi"/>
          <w:b w:val="0"/>
          <w:bCs w:val="0"/>
          <w:sz w:val="22"/>
          <w:szCs w:val="22"/>
          <w:lang w:val="en-GB"/>
        </w:rPr>
        <w:t>Variation:</w:t>
      </w:r>
    </w:p>
    <w:p w14:paraId="284D2B0B" w14:textId="7F5D3D3F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Replace blackberries with blueberries, raspberries, rhubarb, apples</w:t>
      </w:r>
      <w:proofErr w:type="gramStart"/>
      <w:r w:rsidR="001A5141"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,....</w:t>
      </w:r>
      <w:proofErr w:type="gramEnd"/>
    </w:p>
    <w:p w14:paraId="33791AA4" w14:textId="77777777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</w:p>
    <w:p w14:paraId="50B6E73A" w14:textId="3703833D" w:rsidR="009873DD" w:rsidRPr="00BC7C69" w:rsidRDefault="009873DD" w:rsidP="009873DD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Replace </w:t>
      </w:r>
      <w:proofErr w:type="spellStart"/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Dream</w:t>
      </w:r>
      <w:r w:rsidRPr="00BC7C69">
        <w:rPr>
          <w:rFonts w:asciiTheme="majorHAnsi" w:hAnsiTheme="majorHAnsi"/>
          <w:b w:val="0"/>
          <w:bCs w:val="0"/>
          <w:sz w:val="22"/>
          <w:szCs w:val="22"/>
          <w:vertAlign w:val="superscript"/>
          <w:lang w:val="en-GB"/>
        </w:rPr>
        <w:t>TM</w:t>
      </w:r>
      <w:proofErr w:type="spellEnd"/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Rice-Quinoa </w:t>
      </w:r>
      <w:r w:rsidR="001A5141">
        <w:rPr>
          <w:rFonts w:asciiTheme="majorHAnsi" w:hAnsiTheme="majorHAnsi"/>
          <w:b w:val="0"/>
          <w:bCs w:val="0"/>
          <w:sz w:val="22"/>
          <w:szCs w:val="22"/>
          <w:lang w:val="en-GB"/>
        </w:rPr>
        <w:t>with</w:t>
      </w:r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the Organic Spelt </w:t>
      </w:r>
      <w:proofErr w:type="spellStart"/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Dream</w:t>
      </w:r>
      <w:r w:rsidRPr="00BC7C69">
        <w:rPr>
          <w:rFonts w:asciiTheme="majorHAnsi" w:hAnsiTheme="majorHAnsi"/>
          <w:b w:val="0"/>
          <w:bCs w:val="0"/>
          <w:sz w:val="22"/>
          <w:szCs w:val="22"/>
          <w:vertAlign w:val="superscript"/>
          <w:lang w:val="en-GB"/>
        </w:rPr>
        <w:t>TM</w:t>
      </w:r>
      <w:proofErr w:type="spellEnd"/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+ Calcium, </w:t>
      </w:r>
      <w:proofErr w:type="spellStart"/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Dream</w:t>
      </w:r>
      <w:r w:rsidRPr="00BC7C69">
        <w:rPr>
          <w:rFonts w:asciiTheme="majorHAnsi" w:hAnsiTheme="majorHAnsi"/>
          <w:b w:val="0"/>
          <w:bCs w:val="0"/>
          <w:sz w:val="22"/>
          <w:szCs w:val="22"/>
          <w:vertAlign w:val="superscript"/>
          <w:lang w:val="en-GB"/>
        </w:rPr>
        <w:t>TM</w:t>
      </w:r>
      <w:proofErr w:type="spellEnd"/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Oat + Calcium &amp; Vitamins or </w:t>
      </w:r>
      <w:proofErr w:type="spellStart"/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>Dream</w:t>
      </w:r>
      <w:r w:rsidRPr="00BC7C69">
        <w:rPr>
          <w:rFonts w:asciiTheme="majorHAnsi" w:hAnsiTheme="majorHAnsi"/>
          <w:b w:val="0"/>
          <w:bCs w:val="0"/>
          <w:sz w:val="22"/>
          <w:szCs w:val="22"/>
          <w:vertAlign w:val="superscript"/>
          <w:lang w:val="en-GB"/>
        </w:rPr>
        <w:t>TM</w:t>
      </w:r>
      <w:proofErr w:type="spellEnd"/>
      <w:r w:rsidRPr="00BC7C69">
        <w:rPr>
          <w:rFonts w:asciiTheme="majorHAnsi" w:hAnsiTheme="majorHAnsi"/>
          <w:b w:val="0"/>
          <w:bCs w:val="0"/>
          <w:sz w:val="22"/>
          <w:szCs w:val="22"/>
          <w:lang w:val="en-GB"/>
        </w:rPr>
        <w:t xml:space="preserve"> Rice Vanilla Organic.</w:t>
      </w:r>
    </w:p>
    <w:p w14:paraId="13D18D84" w14:textId="77777777" w:rsidR="009873DD" w:rsidRPr="00BC7C69" w:rsidRDefault="009873DD" w:rsidP="00702D2A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GB"/>
        </w:rPr>
      </w:pPr>
    </w:p>
    <w:p w14:paraId="0C3080F3" w14:textId="77777777" w:rsidR="00BC7C69" w:rsidRPr="00DE2EF7" w:rsidRDefault="00BC7C69" w:rsidP="00702D2A">
      <w:pPr>
        <w:pStyle w:val="Heading1"/>
        <w:rPr>
          <w:rFonts w:asciiTheme="majorHAnsi" w:hAnsiTheme="majorHAnsi"/>
          <w:b w:val="0"/>
          <w:bCs w:val="0"/>
          <w:sz w:val="22"/>
          <w:szCs w:val="22"/>
          <w:lang w:val="en-US"/>
        </w:rPr>
      </w:pPr>
    </w:p>
    <w:p w14:paraId="0DE8BC9E" w14:textId="77777777" w:rsidR="00845EFD" w:rsidRPr="00DE2EF7" w:rsidRDefault="00845EFD">
      <w:pPr>
        <w:rPr>
          <w:lang w:val="fr-BE"/>
        </w:rPr>
      </w:pPr>
    </w:p>
    <w:sectPr w:rsidR="00845EFD" w:rsidRPr="00DE2EF7" w:rsidSect="00BB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3B3EF1" w15:done="0"/>
  <w15:commentEx w15:paraId="56814C74" w15:done="0"/>
  <w15:commentEx w15:paraId="7E2A165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67E10" w14:textId="77777777" w:rsidR="00C1576F" w:rsidRDefault="00C1576F" w:rsidP="00BB15C2">
      <w:r>
        <w:separator/>
      </w:r>
    </w:p>
  </w:endnote>
  <w:endnote w:type="continuationSeparator" w:id="0">
    <w:p w14:paraId="005D4F38" w14:textId="77777777" w:rsidR="00C1576F" w:rsidRDefault="00C1576F" w:rsidP="00BB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ucesterMT-ExtraCondensed">
    <w:altName w:val="Gloucester MT Ext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17924" w14:textId="77777777" w:rsidR="00A15795" w:rsidRDefault="00A157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10F69" w14:textId="77777777" w:rsidR="00A15795" w:rsidRPr="006256C5" w:rsidRDefault="00A15795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  <w:r w:rsidRPr="00217A3A">
      <w:rPr>
        <w:rFonts w:ascii="HelveticaLTStd-LightCond" w:hAnsi="HelveticaLTStd-LightCond" w:cs="HelveticaLTStd-LightCond"/>
        <w:sz w:val="16"/>
        <w:szCs w:val="16"/>
        <w:lang w:val="nl-BE"/>
      </w:rPr>
      <w:t xml:space="preserve">bvba </w:t>
    </w:r>
    <w:r w:rsidRPr="00217A3A">
      <w:rPr>
        <w:rFonts w:ascii="GloucesterMT-ExtraCondensed" w:hAnsi="GloucesterMT-ExtraCondensed" w:cs="GloucesterMT-ExtraCondensed"/>
        <w:lang w:val="nl-BE"/>
      </w:rPr>
      <w:t>FoodFood</w:t>
    </w:r>
    <w:r w:rsidRPr="00217A3A">
      <w:rPr>
        <w:rFonts w:ascii="HelveticaLTStd-LightCond" w:hAnsi="HelveticaLTStd-LightCond" w:cs="HelveticaLTStd-LightCond"/>
        <w:sz w:val="20"/>
        <w:szCs w:val="20"/>
        <w:lang w:val="nl-BE"/>
      </w:rPr>
      <w:t xml:space="preserve"> </w:t>
    </w:r>
    <w:r w:rsidRPr="00217A3A">
      <w:rPr>
        <w:rFonts w:ascii="HelveticaLTStd-LightCond" w:hAnsi="HelveticaLTStd-LightCond" w:cs="HelveticaLTStd-LightCond"/>
        <w:sz w:val="16"/>
        <w:szCs w:val="16"/>
        <w:lang w:val="nl-BE"/>
      </w:rPr>
      <w:t>sprl</w:t>
    </w:r>
    <w:r w:rsidRPr="00217A3A">
      <w:rPr>
        <w:rFonts w:ascii="HelveticaLTStd-LightCond" w:hAnsi="HelveticaLTStd-LightCond" w:cs="HelveticaLTStd-LightCond"/>
        <w:sz w:val="20"/>
        <w:szCs w:val="20"/>
        <w:lang w:val="nl-BE"/>
      </w:rPr>
      <w:t xml:space="preserve"> / </w:t>
    </w:r>
    <w:r w:rsidRPr="00217A3A">
      <w:rPr>
        <w:rFonts w:ascii="HelveticaLTStd-LightCond" w:hAnsi="HelveticaLTStd-LightCond" w:cs="HelveticaLTStd-LightCond"/>
        <w:sz w:val="17"/>
        <w:szCs w:val="17"/>
        <w:lang w:val="nl-BE"/>
      </w:rPr>
      <w:t xml:space="preserve">Beukenlaan 38 – 2110 WIjnegem - mob. </w:t>
    </w:r>
    <w:r w:rsidRPr="00061E8C">
      <w:rPr>
        <w:rFonts w:ascii="HelveticaLTStd-LightCond" w:hAnsi="HelveticaLTStd-LightCond" w:cs="HelveticaLTStd-LightCond"/>
        <w:position w:val="3"/>
        <w:sz w:val="17"/>
        <w:szCs w:val="17"/>
      </w:rPr>
      <w:t>+</w:t>
    </w:r>
    <w:r w:rsidRPr="00061E8C">
      <w:rPr>
        <w:rFonts w:ascii="HelveticaLTStd-LightCond" w:hAnsi="HelveticaLTStd-LightCond" w:cs="HelveticaLTStd-LightCond"/>
        <w:sz w:val="17"/>
        <w:szCs w:val="17"/>
      </w:rPr>
      <w:t>32 496 26 70 84/marie-claire@food-food.be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DF34D" w14:textId="77777777" w:rsidR="00A15795" w:rsidRDefault="00A157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FDAE2" w14:textId="77777777" w:rsidR="00C1576F" w:rsidRDefault="00C1576F" w:rsidP="00BB15C2">
      <w:r>
        <w:separator/>
      </w:r>
    </w:p>
  </w:footnote>
  <w:footnote w:type="continuationSeparator" w:id="0">
    <w:p w14:paraId="63978592" w14:textId="77777777" w:rsidR="00C1576F" w:rsidRDefault="00C1576F" w:rsidP="00BB15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0653" w14:textId="77777777" w:rsidR="00A15795" w:rsidRDefault="00A157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04FD5" w14:textId="77777777" w:rsidR="00A15795" w:rsidRDefault="00A15795">
    <w:pPr>
      <w:pStyle w:val="Header"/>
    </w:pPr>
    <w:r>
      <w:rPr>
        <w:noProof/>
        <w:lang w:val="en-US"/>
      </w:rPr>
      <w:drawing>
        <wp:inline distT="0" distB="0" distL="0" distR="0" wp14:anchorId="4BF41D30" wp14:editId="6F1095C6">
          <wp:extent cx="914400" cy="24574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253E9" w14:textId="77777777" w:rsidR="00A15795" w:rsidRDefault="00A157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79A"/>
    <w:multiLevelType w:val="hybridMultilevel"/>
    <w:tmpl w:val="D7764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513ED"/>
    <w:multiLevelType w:val="hybridMultilevel"/>
    <w:tmpl w:val="7DD4AC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607D5F"/>
    <w:multiLevelType w:val="hybridMultilevel"/>
    <w:tmpl w:val="AB16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bra Stone">
    <w15:presenceInfo w15:providerId="None" w15:userId="Debra St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2A"/>
    <w:rsid w:val="00014199"/>
    <w:rsid w:val="00061E8C"/>
    <w:rsid w:val="000F282D"/>
    <w:rsid w:val="001A5141"/>
    <w:rsid w:val="00205D3A"/>
    <w:rsid w:val="00217A3A"/>
    <w:rsid w:val="003218A8"/>
    <w:rsid w:val="00334F48"/>
    <w:rsid w:val="006256C5"/>
    <w:rsid w:val="006E005B"/>
    <w:rsid w:val="00702D2A"/>
    <w:rsid w:val="007F145B"/>
    <w:rsid w:val="00800818"/>
    <w:rsid w:val="00845EFD"/>
    <w:rsid w:val="009873DD"/>
    <w:rsid w:val="00A15795"/>
    <w:rsid w:val="00A836E0"/>
    <w:rsid w:val="00A9397D"/>
    <w:rsid w:val="00BB15C2"/>
    <w:rsid w:val="00BC7C69"/>
    <w:rsid w:val="00C1576F"/>
    <w:rsid w:val="00D15807"/>
    <w:rsid w:val="00D554FD"/>
    <w:rsid w:val="00DC5E8B"/>
    <w:rsid w:val="00DE2EF7"/>
    <w:rsid w:val="00E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CAA9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2A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2D2A"/>
    <w:pPr>
      <w:keepNext/>
      <w:outlineLvl w:val="0"/>
    </w:pPr>
    <w:rPr>
      <w:rFonts w:ascii="Garamond" w:hAnsi="Garamond"/>
      <w:b/>
      <w:bCs/>
      <w:sz w:val="28"/>
      <w:lang w:val="fr-FR"/>
    </w:rPr>
  </w:style>
  <w:style w:type="paragraph" w:styleId="Heading2">
    <w:name w:val="heading 2"/>
    <w:basedOn w:val="Normal"/>
    <w:next w:val="Normal"/>
    <w:link w:val="Heading2Char"/>
    <w:qFormat/>
    <w:rsid w:val="00702D2A"/>
    <w:pPr>
      <w:keepNext/>
      <w:outlineLvl w:val="1"/>
    </w:pPr>
    <w:rPr>
      <w:rFonts w:ascii="Garamond" w:hAnsi="Garamond"/>
      <w:b/>
      <w:bCs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rsid w:val="00702D2A"/>
    <w:rPr>
      <w:rFonts w:ascii="Garamond" w:eastAsia="Times New Roman" w:hAnsi="Garamond"/>
      <w:b/>
      <w:bCs/>
      <w:sz w:val="28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rsid w:val="00702D2A"/>
    <w:rPr>
      <w:rFonts w:ascii="Garamond" w:eastAsia="Times New Roman" w:hAnsi="Garamond"/>
      <w:b/>
      <w:bCs/>
      <w:sz w:val="24"/>
      <w:szCs w:val="24"/>
      <w:lang w:val="fr-BE"/>
    </w:rPr>
  </w:style>
  <w:style w:type="paragraph" w:styleId="Revision">
    <w:name w:val="Revision"/>
    <w:hidden/>
    <w:uiPriority w:val="99"/>
    <w:semiHidden/>
    <w:rsid w:val="00DE2EF7"/>
    <w:rPr>
      <w:rFonts w:ascii="Times New Roman" w:eastAsia="Times New Roman" w:hAnsi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E2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E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EF7"/>
    <w:rPr>
      <w:rFonts w:ascii="Times New Roman" w:eastAsia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EF7"/>
    <w:rPr>
      <w:rFonts w:ascii="Times New Roman" w:eastAsia="Times New Roman" w:hAnsi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2A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2D2A"/>
    <w:pPr>
      <w:keepNext/>
      <w:outlineLvl w:val="0"/>
    </w:pPr>
    <w:rPr>
      <w:rFonts w:ascii="Garamond" w:hAnsi="Garamond"/>
      <w:b/>
      <w:bCs/>
      <w:sz w:val="28"/>
      <w:lang w:val="fr-FR"/>
    </w:rPr>
  </w:style>
  <w:style w:type="paragraph" w:styleId="Heading2">
    <w:name w:val="heading 2"/>
    <w:basedOn w:val="Normal"/>
    <w:next w:val="Normal"/>
    <w:link w:val="Heading2Char"/>
    <w:qFormat/>
    <w:rsid w:val="00702D2A"/>
    <w:pPr>
      <w:keepNext/>
      <w:outlineLvl w:val="1"/>
    </w:pPr>
    <w:rPr>
      <w:rFonts w:ascii="Garamond" w:hAnsi="Garamond"/>
      <w:b/>
      <w:bCs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rsid w:val="00702D2A"/>
    <w:rPr>
      <w:rFonts w:ascii="Garamond" w:eastAsia="Times New Roman" w:hAnsi="Garamond"/>
      <w:b/>
      <w:bCs/>
      <w:sz w:val="28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rsid w:val="00702D2A"/>
    <w:rPr>
      <w:rFonts w:ascii="Garamond" w:eastAsia="Times New Roman" w:hAnsi="Garamond"/>
      <w:b/>
      <w:bCs/>
      <w:sz w:val="24"/>
      <w:szCs w:val="24"/>
      <w:lang w:val="fr-BE"/>
    </w:rPr>
  </w:style>
  <w:style w:type="paragraph" w:styleId="Revision">
    <w:name w:val="Revision"/>
    <w:hidden/>
    <w:uiPriority w:val="99"/>
    <w:semiHidden/>
    <w:rsid w:val="00DE2EF7"/>
    <w:rPr>
      <w:rFonts w:ascii="Times New Roman" w:eastAsia="Times New Roman" w:hAnsi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E2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E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EF7"/>
    <w:rPr>
      <w:rFonts w:ascii="Times New Roman" w:eastAsia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EF7"/>
    <w:rPr>
      <w:rFonts w:ascii="Times New Roman" w:eastAsia="Times New Roman" w:hAnsi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FoodFood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FoodFood</cp:lastModifiedBy>
  <cp:revision>4</cp:revision>
  <cp:lastPrinted>2016-08-22T10:33:00Z</cp:lastPrinted>
  <dcterms:created xsi:type="dcterms:W3CDTF">2016-09-01T16:24:00Z</dcterms:created>
  <dcterms:modified xsi:type="dcterms:W3CDTF">2016-09-08T09:30:00Z</dcterms:modified>
</cp:coreProperties>
</file>