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42AB" w14:textId="77777777" w:rsidR="004F47FC" w:rsidRDefault="004F47FC" w:rsidP="00C213ED">
      <w:pPr>
        <w:rPr>
          <w:rFonts w:ascii="Euclid Flex Light" w:hAnsi="Euclid Flex Light" w:cs="Arial"/>
          <w:bCs/>
          <w:lang w:val="en-CA"/>
        </w:rPr>
      </w:pPr>
    </w:p>
    <w:p w14:paraId="26A35684" w14:textId="77777777" w:rsidR="007B447D" w:rsidRDefault="007B447D" w:rsidP="00C213ED">
      <w:pPr>
        <w:rPr>
          <w:rFonts w:ascii="Euclid Flex Light" w:hAnsi="Euclid Flex Light" w:cs="Arial"/>
          <w:bCs/>
          <w:lang w:val="en-CA"/>
        </w:rPr>
      </w:pPr>
    </w:p>
    <w:p w14:paraId="633AC8DD" w14:textId="77777777" w:rsidR="007B447D" w:rsidRDefault="007B447D" w:rsidP="00C213ED">
      <w:pPr>
        <w:rPr>
          <w:rFonts w:ascii="Euclid Flex Light" w:hAnsi="Euclid Flex Light" w:cs="Arial"/>
          <w:bCs/>
          <w:lang w:val="en-CA"/>
        </w:rPr>
      </w:pPr>
    </w:p>
    <w:p w14:paraId="6138A7FD" w14:textId="77777777" w:rsidR="007D34AC" w:rsidRDefault="007D34AC" w:rsidP="00C213ED">
      <w:pPr>
        <w:rPr>
          <w:rFonts w:ascii="Euclid Flex Light" w:hAnsi="Euclid Flex Light" w:cs="Arial"/>
          <w:bCs/>
          <w:lang w:val="en-CA"/>
        </w:rPr>
      </w:pPr>
    </w:p>
    <w:p w14:paraId="55918FB7" w14:textId="77777777" w:rsidR="00321CBA" w:rsidRDefault="00875370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 w:rsidRPr="004C0811">
        <w:rPr>
          <w:rFonts w:ascii="Longines Sans Text Light" w:hAnsi="Longines Sans Text Light" w:cs="Arial"/>
          <w:bCs/>
          <w:lang w:val="en-CA"/>
        </w:rPr>
        <w:t xml:space="preserve">Longines </w:t>
      </w:r>
      <w:r w:rsidR="00480915" w:rsidRPr="004C0811">
        <w:rPr>
          <w:rFonts w:ascii="Longines Sans Text Light" w:hAnsi="Longines Sans Text Light" w:cs="Arial"/>
          <w:bCs/>
          <w:lang w:val="en-CA"/>
        </w:rPr>
        <w:t>Spirit</w:t>
      </w:r>
      <w:r w:rsidR="002D46EC">
        <w:rPr>
          <w:rFonts w:ascii="Longines Sans Text Light" w:hAnsi="Longines Sans Text Light" w:cs="Arial"/>
          <w:bCs/>
          <w:lang w:val="en-CA"/>
        </w:rPr>
        <w:t xml:space="preserve"> Zulu Time</w:t>
      </w:r>
    </w:p>
    <w:p w14:paraId="4C435485" w14:textId="77777777" w:rsidR="004B1148" w:rsidRDefault="0074489C" w:rsidP="00C213ED">
      <w:pPr>
        <w:jc w:val="center"/>
        <w:rPr>
          <w:rFonts w:ascii="Longines Sans Text Light" w:hAnsi="Longines Sans Text Light" w:cs="Arial"/>
          <w:bCs/>
          <w:lang w:val="en-CA"/>
        </w:rPr>
      </w:pPr>
      <w:r>
        <w:rPr>
          <w:rFonts w:ascii="Euclid Flex Light" w:hAnsi="Euclid Flex Light" w:cs="Arial"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DD53D" wp14:editId="3AEA3A36">
                <wp:simplePos x="0" y="0"/>
                <wp:positionH relativeFrom="column">
                  <wp:posOffset>2243455</wp:posOffset>
                </wp:positionH>
                <wp:positionV relativeFrom="paragraph">
                  <wp:posOffset>145416</wp:posOffset>
                </wp:positionV>
                <wp:extent cx="4044950" cy="7277100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957B4" w14:textId="77777777" w:rsidR="00E97094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REFERENCE NUMBERS</w:t>
                            </w:r>
                          </w:p>
                          <w:p w14:paraId="4FC63775" w14:textId="77777777" w:rsidR="002D46EC" w:rsidRDefault="00DC2CF2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L3.802.5.53.</w:t>
                            </w:r>
                            <w:r w:rsidR="009371A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2</w:t>
                            </w:r>
                          </w:p>
                          <w:p w14:paraId="024A5DA6" w14:textId="77777777" w:rsidR="00DC2CF2" w:rsidRDefault="00DC2CF2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L3.802.5</w:t>
                            </w:r>
                            <w:r w:rsidR="009371A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.5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3</w:t>
                            </w:r>
                            <w:r w:rsidR="009371A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.6</w:t>
                            </w:r>
                          </w:p>
                          <w:p w14:paraId="79F76120" w14:textId="77777777" w:rsidR="00DC2CF2" w:rsidRDefault="00DC2CF2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L3.802.5</w:t>
                            </w:r>
                            <w:r w:rsidR="009371A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.53.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9</w:t>
                            </w:r>
                          </w:p>
                          <w:p w14:paraId="2255EED5" w14:textId="77777777" w:rsidR="00DC2CF2" w:rsidRPr="0099746C" w:rsidRDefault="00DC2CF2" w:rsidP="002D46E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5B822A4" w14:textId="77777777" w:rsidR="00496A4F" w:rsidRPr="004C0811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</w:p>
                          <w:p w14:paraId="1415CF70" w14:textId="77777777" w:rsidR="00496A4F" w:rsidRPr="004C0811" w:rsidRDefault="00496A4F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3C3B7B5" w14:textId="77777777" w:rsidR="004A0E3A" w:rsidRPr="004C0811" w:rsidRDefault="00206AD2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CALIBRE</w:t>
                            </w:r>
                          </w:p>
                          <w:p w14:paraId="266B6130" w14:textId="77777777" w:rsidR="002878D0" w:rsidRPr="004C0811" w:rsidRDefault="002878D0" w:rsidP="002878D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Longines exclusive 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self-winding movement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, L844.4, 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COSC certified</w:t>
                            </w:r>
                          </w:p>
                          <w:p w14:paraId="007C3E64" w14:textId="77777777" w:rsidR="002878D0" w:rsidRPr="004C0811" w:rsidRDefault="002878D0" w:rsidP="002878D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With silicon balance-spring and magnetic resistant</w:t>
                            </w:r>
                          </w:p>
                          <w:p w14:paraId="39722E89" w14:textId="77777777" w:rsidR="002878D0" w:rsidRDefault="002878D0" w:rsidP="002878D0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11½ lines, 21 jewels, 25'200 vibrations per hours</w:t>
                            </w:r>
                          </w:p>
                          <w:p w14:paraId="6C701E0D" w14:textId="77777777" w:rsidR="002878D0" w:rsidRPr="004C0811" w:rsidRDefault="002878D0" w:rsidP="002878D0">
                            <w:pPr>
                              <w:ind w:right="7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Power reserve of approximately 72 hours </w:t>
                            </w:r>
                          </w:p>
                          <w:p w14:paraId="243DCDB0" w14:textId="77777777" w:rsidR="004A0E3A" w:rsidRPr="004C0811" w:rsidRDefault="004A0E3A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08A13E" w14:textId="77777777" w:rsidR="00DE388B" w:rsidRPr="004C0811" w:rsidRDefault="00DE388B" w:rsidP="004A0E3A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01EAC3A" w14:textId="77777777" w:rsidR="00E97094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FUNCTIONS</w:t>
                            </w:r>
                          </w:p>
                          <w:p w14:paraId="43C20BB4" w14:textId="77777777" w:rsidR="00822CF7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Hours, minutes, seconds and </w:t>
                            </w:r>
                            <w:r w:rsidR="00822CF7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date </w:t>
                            </w:r>
                            <w:r w:rsidR="008871D9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aperture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at 6</w:t>
                            </w:r>
                            <w:r w:rsidR="00822CF7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o’clock</w:t>
                            </w:r>
                          </w:p>
                          <w:p w14:paraId="0647E20B" w14:textId="77777777" w:rsidR="002D46EC" w:rsidRPr="004C0811" w:rsidRDefault="002D46EC" w:rsidP="007B447D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24 hours hand with time zone mechanism</w:t>
                            </w:r>
                          </w:p>
                          <w:p w14:paraId="0EB777D2" w14:textId="77777777" w:rsidR="0003373B" w:rsidRPr="004C0811" w:rsidRDefault="0003373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7C7321" w14:textId="77777777" w:rsidR="00DE388B" w:rsidRPr="004C0811" w:rsidRDefault="00DE388B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4598989" w14:textId="77777777" w:rsidR="00884AAD" w:rsidRPr="004C0811" w:rsidRDefault="00884AAD" w:rsidP="00262B9C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CASE</w:t>
                            </w:r>
                          </w:p>
                          <w:p w14:paraId="09FE30BA" w14:textId="77777777" w:rsidR="006E4577" w:rsidRDefault="00875370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sym w:font="Symbol" w:char="00C6"/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39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9D5BC5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mm</w:t>
                            </w:r>
                            <w:r w:rsidR="009371A3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, 13,5</w:t>
                            </w:r>
                            <w:r w:rsid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0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mm thickness</w:t>
                            </w:r>
                          </w:p>
                          <w:p w14:paraId="77A00EE2" w14:textId="77777777" w:rsidR="00BB2768" w:rsidRDefault="00B178CD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Lug-to-</w:t>
                            </w:r>
                            <w:r w:rsidR="00BB276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lug: 21 mm</w:t>
                            </w:r>
                          </w:p>
                          <w:p w14:paraId="5267E099" w14:textId="77777777" w:rsidR="004C0811" w:rsidRPr="004C0811" w:rsidRDefault="004C0811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Round, stainless steel</w:t>
                            </w:r>
                          </w:p>
                          <w:p w14:paraId="76202804" w14:textId="77777777" w:rsidR="00884AAD" w:rsidRPr="004C0811" w:rsidRDefault="006E4577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</w:t>
                            </w:r>
                            <w:r w:rsidR="00834125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apphire</w:t>
                            </w:r>
                            <w:r w:rsidR="00FD19AE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4E614E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domed</w:t>
                            </w: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glass with multi-layered anti-reflective coating on both sides</w:t>
                            </w:r>
                          </w:p>
                          <w:p w14:paraId="4AAC2ADF" w14:textId="77777777" w:rsidR="00543793" w:rsidRPr="004C0811" w:rsidRDefault="000911FC" w:rsidP="00262B9C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Screw in</w:t>
                            </w:r>
                            <w:r w:rsidR="00543793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crown</w:t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in yellow gold</w:t>
                            </w:r>
                          </w:p>
                          <w:p w14:paraId="49F58BF2" w14:textId="77777777" w:rsidR="00DE388B" w:rsidRDefault="000E0F9B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Case back with 6 screws</w:t>
                            </w:r>
                          </w:p>
                          <w:p w14:paraId="6C06A212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584809A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Bidirectional rotating bezel </w:t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in yellow gold 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with</w:t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BB276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chocolate </w:t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brown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ceramic insert</w:t>
                            </w:r>
                          </w:p>
                          <w:p w14:paraId="57467BB8" w14:textId="77777777" w:rsidR="004918D6" w:rsidRDefault="004918D6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Engraved 24-hour scale</w:t>
                            </w:r>
                            <w:r w:rsidR="007C6B5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with lacquered numbers and </w:t>
                            </w:r>
                            <w:r w:rsidR="007C6B5A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Super-LumiNova®</w:t>
                            </w:r>
                            <w:r w:rsidR="007C6B5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triangle</w:t>
                            </w:r>
                          </w:p>
                          <w:p w14:paraId="460531A3" w14:textId="77777777" w:rsidR="00E95443" w:rsidRDefault="00E95443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04E145A" w14:textId="77777777" w:rsidR="004C0811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E6FAE3D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DIAL</w:t>
                            </w:r>
                          </w:p>
                          <w:p w14:paraId="450D4F66" w14:textId="77777777" w:rsidR="00D5678F" w:rsidRDefault="00BB2768" w:rsidP="004B1148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Anthracite sandblasted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, applied Arabic numerals,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D7C496D" w14:textId="1C7BCC67" w:rsidR="004C0811" w:rsidRDefault="004C0811" w:rsidP="00D5678F">
                            <w:pPr>
                              <w:tabs>
                                <w:tab w:val="left" w:pos="2552"/>
                              </w:tabs>
                              <w:ind w:left="2552" w:hanging="255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Super-LumiNova®</w:t>
                            </w:r>
                            <w:r w:rsidR="00D5678F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old radium</w:t>
                            </w:r>
                          </w:p>
                          <w:p w14:paraId="2419D0B0" w14:textId="77777777" w:rsid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D67AD9B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D7BD997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HANDS</w:t>
                            </w:r>
                          </w:p>
                          <w:p w14:paraId="73575E3A" w14:textId="6CF9A0E9" w:rsidR="008935AB" w:rsidRDefault="00E95443" w:rsidP="008935AB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Gilt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polished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8935AB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>Super-LumiNova®</w:t>
                            </w:r>
                            <w:r w:rsidR="00D5678F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US"/>
                              </w:rPr>
                              <w:t xml:space="preserve"> old radium</w:t>
                            </w:r>
                          </w:p>
                          <w:p w14:paraId="79C6D83E" w14:textId="77777777" w:rsidR="007E652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GMT hand: </w:t>
                            </w:r>
                            <w:r w:rsidR="00BB276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black and </w:t>
                            </w: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gilt polished </w:t>
                            </w:r>
                          </w:p>
                          <w:p w14:paraId="5C62C86B" w14:textId="77777777" w:rsidR="007E6520" w:rsidRDefault="007E6520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4AFA17D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WATER-RESISTANCE </w:t>
                            </w:r>
                          </w:p>
                          <w:p w14:paraId="70D31279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To 10 bar (100 meters)</w:t>
                            </w:r>
                          </w:p>
                          <w:p w14:paraId="6C789288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89A5EDE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5366768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BRACELET/STRAP</w:t>
                            </w:r>
                          </w:p>
                          <w:p w14:paraId="1329C4D2" w14:textId="77777777" w:rsidR="002E1E7A" w:rsidRDefault="00F94524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</w:t>
                            </w:r>
                            <w:r w:rsidR="00DC2CF2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rown leather 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strap with </w:t>
                            </w:r>
                            <w:r w:rsid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f</w:t>
                            </w:r>
                            <w:r w:rsidR="002E1E7A" w:rsidRP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old</w:t>
                            </w:r>
                            <w:r w:rsid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ing buckle and micro adjustment</w:t>
                            </w:r>
                          </w:p>
                          <w:p w14:paraId="44705D11" w14:textId="77777777" w:rsidR="004C0811" w:rsidRDefault="002E1E7A" w:rsidP="002E1E7A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2E1E7A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system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r w:rsidR="003F2C9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with</w:t>
                            </w:r>
                            <w:r w:rsidR="008935AB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interchangeable 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system</w:t>
                            </w:r>
                          </w:p>
                          <w:p w14:paraId="25AF3888" w14:textId="77777777" w:rsidR="00DC2CF2" w:rsidRPr="004C0811" w:rsidRDefault="00DC2CF2" w:rsidP="002E1E7A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4E188DB3" w14:textId="77777777" w:rsidR="004C0811" w:rsidRPr="004C0811" w:rsidRDefault="004B1148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Stainless steel bracelet with </w:t>
                            </w:r>
                            <w:r w:rsidR="00BB276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double</w:t>
                            </w:r>
                            <w:r w:rsidR="004C0811"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safety folding clasp and </w:t>
                            </w:r>
                          </w:p>
                          <w:p w14:paraId="1F00F322" w14:textId="77777777" w:rsidR="004B1148" w:rsidRDefault="004C0811" w:rsidP="004B1148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C0811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push-piece opening mechanism</w:t>
                            </w:r>
                            <w:r w:rsidR="003F2C90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="004B1148"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 xml:space="preserve"> with interchangeable system</w:t>
                            </w:r>
                          </w:p>
                          <w:p w14:paraId="027C106F" w14:textId="77777777" w:rsidR="00DC2CF2" w:rsidRDefault="00DC2CF2" w:rsidP="004B1148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6C8F24D3" w14:textId="77777777" w:rsidR="00DC2CF2" w:rsidRPr="004C0811" w:rsidRDefault="00DC2CF2" w:rsidP="004B1148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  <w:t>Brown NATO strap</w:t>
                            </w:r>
                          </w:p>
                          <w:p w14:paraId="4A849CD4" w14:textId="77777777" w:rsidR="004C0811" w:rsidRPr="004C0811" w:rsidRDefault="004C0811" w:rsidP="004C0811">
                            <w:pPr>
                              <w:tabs>
                                <w:tab w:val="left" w:pos="993"/>
                                <w:tab w:val="left" w:pos="1701"/>
                                <w:tab w:val="left" w:pos="2268"/>
                              </w:tabs>
                              <w:ind w:left="2832" w:hanging="2832"/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5C814A41" w14:textId="77777777" w:rsidR="004C0811" w:rsidRPr="004C0811" w:rsidRDefault="004C0811" w:rsidP="000E0F9B">
                            <w:pPr>
                              <w:rPr>
                                <w:rFonts w:ascii="Longines Sans Text Light" w:hAnsi="Longines Sans Text Light" w:cs="Arial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D53D" id="_x0000_t202" coordsize="21600,21600" o:spt="202" path="m,l,21600r21600,l21600,xe">
                <v:stroke joinstyle="miter"/>
                <v:path gradientshapeok="t" o:connecttype="rect"/>
              </v:shapetype>
              <v:shape id="Zone de texte 45" o:spid="_x0000_s1026" type="#_x0000_t202" style="position:absolute;left:0;text-align:left;margin-left:176.65pt;margin-top:11.45pt;width:318.5pt;height:5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" fillcolor="white [3201]" stroked="f" strokeweight=".5pt">
                <v:textbox>
                  <w:txbxContent>
                    <w:p w14:paraId="029957B4" w14:textId="77777777" w:rsidR="00E97094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REFERENCE NUMBERS</w:t>
                      </w:r>
                    </w:p>
                    <w:p w14:paraId="4FC63775" w14:textId="77777777" w:rsidR="002D46EC" w:rsidRDefault="00DC2CF2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L3.802.5.53.</w:t>
                      </w:r>
                      <w:r w:rsidR="009371A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2</w:t>
                      </w:r>
                    </w:p>
                    <w:p w14:paraId="024A5DA6" w14:textId="77777777" w:rsidR="00DC2CF2" w:rsidRDefault="00DC2CF2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L3.802.5</w:t>
                      </w:r>
                      <w:r w:rsidR="009371A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.5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3</w:t>
                      </w:r>
                      <w:r w:rsidR="009371A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.6</w:t>
                      </w:r>
                    </w:p>
                    <w:p w14:paraId="79F76120" w14:textId="77777777" w:rsidR="00DC2CF2" w:rsidRDefault="00DC2CF2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L3.802.5</w:t>
                      </w:r>
                      <w:r w:rsidR="009371A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.53.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9</w:t>
                      </w:r>
                    </w:p>
                    <w:p w14:paraId="2255EED5" w14:textId="77777777" w:rsidR="00DC2CF2" w:rsidRPr="0099746C" w:rsidRDefault="00DC2CF2" w:rsidP="002D46E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5B822A4" w14:textId="77777777" w:rsidR="00496A4F" w:rsidRPr="004C0811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u w:val="single"/>
                          <w:lang w:val="en-US"/>
                        </w:rPr>
                      </w:pPr>
                    </w:p>
                    <w:p w14:paraId="1415CF70" w14:textId="77777777" w:rsidR="00496A4F" w:rsidRPr="004C0811" w:rsidRDefault="00496A4F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23C3B7B5" w14:textId="77777777" w:rsidR="004A0E3A" w:rsidRPr="004C0811" w:rsidRDefault="00206AD2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CALIBRE</w:t>
                      </w:r>
                    </w:p>
                    <w:p w14:paraId="266B6130" w14:textId="77777777" w:rsidR="002878D0" w:rsidRPr="004C0811" w:rsidRDefault="002878D0" w:rsidP="002878D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Longines exclusive 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self-winding movement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, L844.4, 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COSC certified</w:t>
                      </w:r>
                    </w:p>
                    <w:p w14:paraId="007C3E64" w14:textId="77777777" w:rsidR="002878D0" w:rsidRPr="004C0811" w:rsidRDefault="002878D0" w:rsidP="002878D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With silicon balance-spring and magnetic resistant</w:t>
                      </w:r>
                    </w:p>
                    <w:p w14:paraId="39722E89" w14:textId="77777777" w:rsidR="002878D0" w:rsidRDefault="002878D0" w:rsidP="002878D0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11½ lines, 21 jewels, 25'200 vibrations per hours</w:t>
                      </w:r>
                    </w:p>
                    <w:p w14:paraId="6C701E0D" w14:textId="77777777" w:rsidR="002878D0" w:rsidRPr="004C0811" w:rsidRDefault="002878D0" w:rsidP="002878D0">
                      <w:pPr>
                        <w:ind w:right="7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Power reserve of approximately 72 hours </w:t>
                      </w:r>
                    </w:p>
                    <w:p w14:paraId="243DCDB0" w14:textId="77777777" w:rsidR="004A0E3A" w:rsidRPr="004C0811" w:rsidRDefault="004A0E3A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7208A13E" w14:textId="77777777" w:rsidR="00DE388B" w:rsidRPr="004C0811" w:rsidRDefault="00DE388B" w:rsidP="004A0E3A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501EAC3A" w14:textId="77777777" w:rsidR="00E97094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FUNCTIONS</w:t>
                      </w:r>
                    </w:p>
                    <w:p w14:paraId="43C20BB4" w14:textId="77777777" w:rsidR="00822CF7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Hours, minutes, seconds and </w:t>
                      </w:r>
                      <w:r w:rsidR="00822CF7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date </w:t>
                      </w:r>
                      <w:r w:rsidR="008871D9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aperture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at 6</w:t>
                      </w:r>
                      <w:r w:rsidR="00822CF7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o’clock</w:t>
                      </w:r>
                    </w:p>
                    <w:p w14:paraId="0647E20B" w14:textId="77777777" w:rsidR="002D46EC" w:rsidRPr="004C0811" w:rsidRDefault="002D46EC" w:rsidP="007B447D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24 hours hand with time zone mechanism</w:t>
                      </w:r>
                    </w:p>
                    <w:p w14:paraId="0EB777D2" w14:textId="77777777" w:rsidR="0003373B" w:rsidRPr="004C0811" w:rsidRDefault="0003373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2F7C7321" w14:textId="77777777" w:rsidR="00DE388B" w:rsidRPr="004C0811" w:rsidRDefault="00DE388B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4598989" w14:textId="77777777" w:rsidR="00884AAD" w:rsidRPr="004C0811" w:rsidRDefault="00884AAD" w:rsidP="00262B9C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CASE</w:t>
                      </w:r>
                    </w:p>
                    <w:p w14:paraId="09FE30BA" w14:textId="77777777" w:rsidR="006E4577" w:rsidRDefault="00875370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sym w:font="Symbol" w:char="00C6"/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39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9D5BC5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mm</w:t>
                      </w:r>
                      <w:r w:rsidR="009371A3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, 13,5</w:t>
                      </w:r>
                      <w:r w:rsid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0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mm thickness</w:t>
                      </w:r>
                    </w:p>
                    <w:p w14:paraId="77A00EE2" w14:textId="77777777" w:rsidR="00BB2768" w:rsidRDefault="00B178CD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Lug-to-</w:t>
                      </w:r>
                      <w:r w:rsidR="00BB276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lug: 21 mm</w:t>
                      </w:r>
                    </w:p>
                    <w:p w14:paraId="5267E099" w14:textId="77777777" w:rsidR="004C0811" w:rsidRPr="004C0811" w:rsidRDefault="004C0811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Round, stainless steel</w:t>
                      </w:r>
                    </w:p>
                    <w:p w14:paraId="76202804" w14:textId="77777777" w:rsidR="00884AAD" w:rsidRPr="004C0811" w:rsidRDefault="006E4577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</w:t>
                      </w:r>
                      <w:r w:rsidR="00834125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apphire</w:t>
                      </w:r>
                      <w:r w:rsidR="00FD19AE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4E614E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domed</w:t>
                      </w: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glass with multi-layered anti-reflective coating on both sides</w:t>
                      </w:r>
                    </w:p>
                    <w:p w14:paraId="4AAC2ADF" w14:textId="77777777" w:rsidR="00543793" w:rsidRPr="004C0811" w:rsidRDefault="000911FC" w:rsidP="00262B9C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Screw in</w:t>
                      </w:r>
                      <w:r w:rsidR="00543793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crown</w:t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in yellow gold</w:t>
                      </w:r>
                    </w:p>
                    <w:p w14:paraId="49F58BF2" w14:textId="77777777" w:rsidR="00DE388B" w:rsidRDefault="000E0F9B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Case back with 6 screws</w:t>
                      </w:r>
                    </w:p>
                    <w:p w14:paraId="6C06A212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584809A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Bidirectional rotating bezel </w:t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in yellow gold 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with</w:t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BB276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chocolate </w:t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brown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ceramic insert</w:t>
                      </w:r>
                    </w:p>
                    <w:p w14:paraId="57467BB8" w14:textId="77777777" w:rsidR="004918D6" w:rsidRDefault="004918D6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Engraved 24-hour scale</w:t>
                      </w:r>
                      <w:r w:rsidR="007C6B5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with lacquered numbers and </w:t>
                      </w:r>
                      <w:r w:rsidR="007C6B5A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Super-LumiNova®</w:t>
                      </w:r>
                      <w:r w:rsidR="007C6B5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triangle</w:t>
                      </w:r>
                    </w:p>
                    <w:p w14:paraId="460531A3" w14:textId="77777777" w:rsidR="00E95443" w:rsidRDefault="00E95443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04E145A" w14:textId="77777777" w:rsidR="004C0811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E6FAE3D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DIAL</w:t>
                      </w:r>
                    </w:p>
                    <w:p w14:paraId="450D4F66" w14:textId="77777777" w:rsidR="00D5678F" w:rsidRDefault="00BB2768" w:rsidP="004B1148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Anthracite sandblasted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, applied Arabic numerals,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D7C496D" w14:textId="1C7BCC67" w:rsidR="004C0811" w:rsidRDefault="004C0811" w:rsidP="00D5678F">
                      <w:pPr>
                        <w:tabs>
                          <w:tab w:val="left" w:pos="2552"/>
                        </w:tabs>
                        <w:ind w:left="2552" w:hanging="255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Super-LumiNova®</w:t>
                      </w:r>
                      <w:r w:rsidR="00D5678F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old radium</w:t>
                      </w:r>
                    </w:p>
                    <w:p w14:paraId="2419D0B0" w14:textId="77777777" w:rsid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</w:p>
                    <w:p w14:paraId="0D67AD9B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D7BD997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HANDS</w:t>
                      </w:r>
                    </w:p>
                    <w:p w14:paraId="73575E3A" w14:textId="6CF9A0E9" w:rsidR="008935AB" w:rsidRDefault="00E95443" w:rsidP="008935AB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Gilt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polished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8935AB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>Super-LumiNova®</w:t>
                      </w:r>
                      <w:r w:rsidR="00D5678F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US"/>
                        </w:rPr>
                        <w:t xml:space="preserve"> old radium</w:t>
                      </w:r>
                    </w:p>
                    <w:p w14:paraId="79C6D83E" w14:textId="77777777" w:rsidR="007E652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GMT hand: </w:t>
                      </w:r>
                      <w:r w:rsidR="00BB276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black and </w:t>
                      </w: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gilt polished </w:t>
                      </w:r>
                    </w:p>
                    <w:p w14:paraId="5C62C86B" w14:textId="77777777" w:rsidR="007E6520" w:rsidRDefault="007E6520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4AFA17D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WATER-RESISTANCE </w:t>
                      </w:r>
                    </w:p>
                    <w:p w14:paraId="70D31279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To 10 bar (100 meters)</w:t>
                      </w:r>
                    </w:p>
                    <w:p w14:paraId="6C789288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689A5EDE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05366768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BRACELET/STRAP</w:t>
                      </w:r>
                    </w:p>
                    <w:p w14:paraId="1329C4D2" w14:textId="77777777" w:rsidR="002E1E7A" w:rsidRDefault="00F94524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</w:t>
                      </w:r>
                      <w:r w:rsidR="00DC2CF2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rown leather 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strap with </w:t>
                      </w:r>
                      <w:r w:rsid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f</w:t>
                      </w:r>
                      <w:r w:rsidR="002E1E7A" w:rsidRP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old</w:t>
                      </w:r>
                      <w:r w:rsid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ing buckle and micro adjustment</w:t>
                      </w:r>
                    </w:p>
                    <w:p w14:paraId="44705D11" w14:textId="77777777" w:rsidR="004C0811" w:rsidRDefault="002E1E7A" w:rsidP="002E1E7A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2E1E7A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system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r w:rsidR="003F2C9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with</w:t>
                      </w:r>
                      <w:r w:rsidR="008935AB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interchangeable 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system</w:t>
                      </w:r>
                    </w:p>
                    <w:p w14:paraId="25AF3888" w14:textId="77777777" w:rsidR="00DC2CF2" w:rsidRPr="004C0811" w:rsidRDefault="00DC2CF2" w:rsidP="002E1E7A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4E188DB3" w14:textId="77777777" w:rsidR="004C0811" w:rsidRPr="004C0811" w:rsidRDefault="004B1148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Stainless steel bracelet with </w:t>
                      </w:r>
                      <w:r w:rsidR="00BB276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double</w:t>
                      </w:r>
                      <w:r w:rsidR="004C0811"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safety folding clasp and </w:t>
                      </w:r>
                    </w:p>
                    <w:p w14:paraId="1F00F322" w14:textId="77777777" w:rsidR="004B1148" w:rsidRDefault="004C0811" w:rsidP="004B1148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 w:rsidRPr="004C0811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push-piece opening mechanism</w:t>
                      </w:r>
                      <w:r w:rsidR="003F2C90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,</w:t>
                      </w:r>
                      <w:r w:rsidR="004B1148"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 xml:space="preserve"> with interchangeable system</w:t>
                      </w:r>
                    </w:p>
                    <w:p w14:paraId="027C106F" w14:textId="77777777" w:rsidR="00DC2CF2" w:rsidRDefault="00DC2CF2" w:rsidP="004B1148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6C8F24D3" w14:textId="77777777" w:rsidR="00DC2CF2" w:rsidRPr="004C0811" w:rsidRDefault="00DC2CF2" w:rsidP="004B1148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  <w:t>Brown NATO strap</w:t>
                      </w:r>
                    </w:p>
                    <w:p w14:paraId="4A849CD4" w14:textId="77777777" w:rsidR="004C0811" w:rsidRPr="004C0811" w:rsidRDefault="004C0811" w:rsidP="004C0811">
                      <w:pPr>
                        <w:tabs>
                          <w:tab w:val="left" w:pos="993"/>
                          <w:tab w:val="left" w:pos="1701"/>
                          <w:tab w:val="left" w:pos="2268"/>
                        </w:tabs>
                        <w:ind w:left="2832" w:hanging="2832"/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  <w:p w14:paraId="5C814A41" w14:textId="77777777" w:rsidR="004C0811" w:rsidRPr="004C0811" w:rsidRDefault="004C0811" w:rsidP="000E0F9B">
                      <w:pPr>
                        <w:rPr>
                          <w:rFonts w:ascii="Longines Sans Text Light" w:hAnsi="Longines Sans Text Light" w:cs="Arial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E4184" w14:textId="77777777" w:rsidR="004B1148" w:rsidRDefault="004B1148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13F43E92" w14:textId="77777777" w:rsidR="003F2C90" w:rsidRPr="004C0811" w:rsidRDefault="003F2C90" w:rsidP="00C213ED">
      <w:pPr>
        <w:jc w:val="center"/>
        <w:rPr>
          <w:rFonts w:ascii="Longines Sans Text Light" w:hAnsi="Longines Sans Text Light" w:cs="Arial"/>
          <w:color w:val="0F344E"/>
          <w:sz w:val="10"/>
          <w:szCs w:val="10"/>
          <w:lang w:val="en-GB"/>
        </w:rPr>
      </w:pPr>
    </w:p>
    <w:p w14:paraId="1C1123CF" w14:textId="77777777" w:rsidR="00D710BA" w:rsidRPr="00875370" w:rsidRDefault="00DC2CF2" w:rsidP="00D710BA">
      <w:pPr>
        <w:autoSpaceDE w:val="0"/>
        <w:autoSpaceDN w:val="0"/>
        <w:jc w:val="both"/>
        <w:rPr>
          <w:rFonts w:ascii="Euclid Flex Light" w:hAnsi="Euclid Flex Light" w:cs="Arial"/>
          <w:color w:val="0F344E"/>
          <w:lang w:val="en-GB"/>
        </w:rPr>
      </w:pPr>
      <w:r w:rsidRPr="00DC2CF2">
        <w:rPr>
          <w:rFonts w:ascii="Euclid Flex Light" w:hAnsi="Euclid Flex Light" w:cs="Arial"/>
          <w:i/>
          <w:noProof/>
          <w:color w:val="0F344E"/>
          <w:sz w:val="18"/>
          <w:szCs w:val="18"/>
          <w:lang w:val="fr-CH" w:eastAsia="fr-CH"/>
        </w:rPr>
        <w:drawing>
          <wp:anchor distT="0" distB="0" distL="114300" distR="114300" simplePos="0" relativeHeight="251665408" behindDoc="1" locked="0" layoutInCell="1" allowOverlap="1" wp14:anchorId="46C7F42C" wp14:editId="7FEF0B8E">
            <wp:simplePos x="0" y="0"/>
            <wp:positionH relativeFrom="column">
              <wp:posOffset>147955</wp:posOffset>
            </wp:positionH>
            <wp:positionV relativeFrom="paragraph">
              <wp:posOffset>66675</wp:posOffset>
            </wp:positionV>
            <wp:extent cx="1818409" cy="333375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409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77B96" w14:textId="77777777" w:rsidR="00D710BA" w:rsidRPr="00875370" w:rsidRDefault="00D710BA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66D1CF5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62FCB952" w14:textId="77777777" w:rsidR="003F2C90" w:rsidRPr="00875370" w:rsidRDefault="003F2C90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45E6239" w14:textId="77777777" w:rsidR="00C61065" w:rsidRDefault="00C61065" w:rsidP="00D710BA">
      <w:pPr>
        <w:rPr>
          <w:rFonts w:ascii="Euclid Flex Light" w:hAnsi="Euclid Flex Light" w:cs="Arial"/>
          <w:noProof/>
          <w:color w:val="0F344E"/>
          <w:sz w:val="10"/>
          <w:szCs w:val="10"/>
          <w:lang w:val="fr-CH" w:eastAsia="fr-CH"/>
        </w:rPr>
      </w:pPr>
    </w:p>
    <w:p w14:paraId="03EAD99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63AAF249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01DD8B3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040F2060" w14:textId="77777777" w:rsidR="00661EC1" w:rsidRDefault="00661EC1" w:rsidP="00D710BA">
      <w:pPr>
        <w:rPr>
          <w:noProof/>
          <w:lang w:val="fr-CH" w:eastAsia="fr-CH"/>
        </w:rPr>
      </w:pPr>
    </w:p>
    <w:p w14:paraId="5359B214" w14:textId="77777777" w:rsidR="00661EC1" w:rsidRDefault="00661EC1" w:rsidP="00D710BA">
      <w:pPr>
        <w:rPr>
          <w:noProof/>
          <w:lang w:val="fr-CH" w:eastAsia="fr-CH"/>
        </w:rPr>
      </w:pPr>
    </w:p>
    <w:p w14:paraId="331193BD" w14:textId="77777777" w:rsidR="00661EC1" w:rsidRDefault="00661EC1" w:rsidP="00D710BA">
      <w:pPr>
        <w:rPr>
          <w:noProof/>
          <w:lang w:val="fr-CH" w:eastAsia="fr-CH"/>
        </w:rPr>
      </w:pPr>
    </w:p>
    <w:p w14:paraId="445D97C5" w14:textId="77777777" w:rsidR="00661EC1" w:rsidRDefault="00661EC1" w:rsidP="00D710BA">
      <w:pPr>
        <w:rPr>
          <w:noProof/>
          <w:lang w:val="fr-CH" w:eastAsia="fr-CH"/>
        </w:rPr>
      </w:pPr>
    </w:p>
    <w:p w14:paraId="55943FCD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3607025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5BAF8A9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0E22E3B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014682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69ED388C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C9F4786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587B267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11D3E147" w14:textId="77777777" w:rsidR="00C41DF5" w:rsidRPr="00875370" w:rsidRDefault="002D46EC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  <w:r>
        <w:rPr>
          <w:rFonts w:ascii="Euclid Flex Light" w:hAnsi="Euclid Flex Light" w:cs="Arial"/>
          <w:i/>
          <w:noProof/>
          <w:color w:val="0F344E"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B430C" wp14:editId="2F67CB99">
                <wp:simplePos x="0" y="0"/>
                <wp:positionH relativeFrom="column">
                  <wp:posOffset>332105</wp:posOffset>
                </wp:positionH>
                <wp:positionV relativeFrom="paragraph">
                  <wp:posOffset>99060</wp:posOffset>
                </wp:positionV>
                <wp:extent cx="1558925" cy="389255"/>
                <wp:effectExtent l="0" t="0" r="317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925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CDB2B3" w14:textId="77777777" w:rsidR="002D46EC" w:rsidRPr="00853574" w:rsidRDefault="00DC2CF2" w:rsidP="002D46EC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L3.802.5.5</w:t>
                            </w:r>
                            <w:r w:rsidR="002D46EC">
                              <w:rPr>
                                <w:rFonts w:ascii="Longines Sans Text Light" w:hAnsi="Longines Sans Text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  <w:t>3.6</w:t>
                            </w:r>
                          </w:p>
                          <w:p w14:paraId="034D4842" w14:textId="77777777" w:rsidR="00206AD2" w:rsidRPr="00206AD2" w:rsidRDefault="00206AD2" w:rsidP="00206AD2">
                            <w:pPr>
                              <w:tabs>
                                <w:tab w:val="left" w:pos="3466"/>
                              </w:tabs>
                              <w:spacing w:line="276" w:lineRule="auto"/>
                              <w:jc w:val="center"/>
                              <w:rPr>
                                <w:rFonts w:ascii="Euclid Flex Light" w:hAnsi="Euclid Flex Light" w:cs="Arial"/>
                                <w:i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26.15pt;margin-top:7.8pt;width:122.75pt;height:30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" fillcolor="white [3201]" stroked="f" strokeweight=".5pt">
                <v:textbox>
                  <w:txbxContent>
                    <w:p w:rsidR="002D46EC" w:rsidRPr="00853574" w:rsidRDefault="00DC2CF2" w:rsidP="002D46EC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  <w:t>L3.802.5.5</w:t>
                      </w:r>
                      <w:r w:rsidR="002D46EC">
                        <w:rPr>
                          <w:rFonts w:ascii="Longines Sans Text Light" w:hAnsi="Longines Sans Text Light" w:cs="Arial"/>
                          <w:i/>
                          <w:sz w:val="18"/>
                          <w:szCs w:val="18"/>
                          <w:lang w:val="fr-CH"/>
                        </w:rPr>
                        <w:t>3.6</w:t>
                      </w:r>
                    </w:p>
                    <w:p w:rsidR="00206AD2" w:rsidRPr="00206AD2" w:rsidRDefault="00206AD2" w:rsidP="00206AD2">
                      <w:pPr>
                        <w:tabs>
                          <w:tab w:val="left" w:pos="3466"/>
                        </w:tabs>
                        <w:spacing w:line="276" w:lineRule="auto"/>
                        <w:jc w:val="center"/>
                        <w:rPr>
                          <w:rFonts w:ascii="Euclid Flex Light" w:hAnsi="Euclid Flex Light" w:cs="Arial"/>
                          <w:i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761BB1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3610FFF0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45375B3A" w14:textId="77777777" w:rsidR="00C41DF5" w:rsidRPr="00875370" w:rsidRDefault="00C41DF5" w:rsidP="00D710BA">
      <w:pPr>
        <w:rPr>
          <w:rFonts w:ascii="Euclid Flex Light" w:hAnsi="Euclid Flex Light" w:cs="Arial"/>
          <w:i/>
          <w:color w:val="0F344E"/>
          <w:sz w:val="18"/>
          <w:szCs w:val="18"/>
          <w:lang w:val="en-GB"/>
        </w:rPr>
      </w:pPr>
    </w:p>
    <w:p w14:paraId="77B38D05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3E35E790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350144C6" w14:textId="77777777" w:rsidR="00496A4F" w:rsidRDefault="00496A4F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p w14:paraId="0CB82205" w14:textId="77777777" w:rsidR="000F04F3" w:rsidRPr="00690A68" w:rsidRDefault="000F04F3" w:rsidP="00690A68">
      <w:pPr>
        <w:rPr>
          <w:rFonts w:ascii="Euclid Flex Light" w:hAnsi="Euclid Flex Light" w:cs="Arial"/>
          <w:color w:val="0F344E"/>
          <w:sz w:val="10"/>
          <w:szCs w:val="10"/>
          <w:lang w:val="en-GB"/>
        </w:rPr>
      </w:pPr>
    </w:p>
    <w:sectPr w:rsidR="000F04F3" w:rsidRPr="00690A68" w:rsidSect="000D2A94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BCD27" w14:textId="77777777" w:rsidR="00BB40C3" w:rsidRDefault="00BB40C3" w:rsidP="00BE472A">
      <w:r>
        <w:separator/>
      </w:r>
    </w:p>
  </w:endnote>
  <w:endnote w:type="continuationSeparator" w:id="0">
    <w:p w14:paraId="7E918491" w14:textId="77777777" w:rsidR="00BB40C3" w:rsidRDefault="00BB40C3" w:rsidP="00B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w 45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uclid Flex Light">
    <w:altName w:val="Segoe UI Semilight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ngines Sans Text Light">
    <w:panose1 w:val="020B0304050101010104"/>
    <w:charset w:val="00"/>
    <w:family w:val="swiss"/>
    <w:notTrueType/>
    <w:pitch w:val="variable"/>
    <w:sig w:usb0="20000007" w:usb1="00000000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Flex">
    <w:altName w:val="Sitka Small"/>
    <w:panose1 w:val="00000000000000000000"/>
    <w:charset w:val="00"/>
    <w:family w:val="swiss"/>
    <w:notTrueType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774771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F602CA" w14:textId="77777777" w:rsidR="00D710BA" w:rsidRDefault="00D710BA" w:rsidP="00A42D9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0D5D781" w14:textId="77777777" w:rsidR="00D710BA" w:rsidRDefault="00D71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C25" w14:textId="77777777" w:rsidR="00680720" w:rsidRPr="00D710BA" w:rsidRDefault="00680720" w:rsidP="00680720">
    <w:pPr>
      <w:pStyle w:val="Pieddepage"/>
      <w:framePr w:w="103" w:wrap="none" w:vAnchor="text" w:hAnchor="page" w:x="5965" w:y="104"/>
      <w:rPr>
        <w:rStyle w:val="Numrodepage"/>
        <w:rFonts w:ascii="Euclid Flex" w:hAnsi="Euclid Flex"/>
        <w:sz w:val="16"/>
        <w:szCs w:val="16"/>
      </w:rPr>
    </w:pPr>
  </w:p>
  <w:p w14:paraId="562ED88D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5E3677E5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6AA2661A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  <w:r>
      <w:rPr>
        <w:rFonts w:ascii="Euclid Flex Light" w:hAnsi="Euclid Flex Light" w:cs="Arial"/>
        <w:i/>
        <w:noProof/>
        <w:sz w:val="15"/>
        <w:szCs w:val="15"/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5F133C" wp14:editId="3871D8DD">
              <wp:simplePos x="0" y="0"/>
              <wp:positionH relativeFrom="column">
                <wp:posOffset>1283447</wp:posOffset>
              </wp:positionH>
              <wp:positionV relativeFrom="paragraph">
                <wp:posOffset>84751</wp:posOffset>
              </wp:positionV>
              <wp:extent cx="3255045" cy="598679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5045" cy="5986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665D66" w14:textId="77777777" w:rsidR="00690A68" w:rsidRPr="004C0811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>Longines International Public Relations</w:t>
                          </w:r>
                        </w:p>
                        <w:p w14:paraId="0219F749" w14:textId="77777777" w:rsidR="00690A68" w:rsidRPr="004C0811" w:rsidRDefault="00D5678F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hyperlink r:id="rId1" w:history="1">
                            <w:r w:rsidR="00690A68" w:rsidRPr="004C0811">
                              <w:rPr>
                                <w:rStyle w:val="Lienhypertexte"/>
                                <w:rFonts w:ascii="Longines Sans Text Light" w:hAnsi="Longines Sans Text Light" w:cs="Arial"/>
                                <w:sz w:val="15"/>
                                <w:szCs w:val="15"/>
                                <w:lang w:val="en-GB"/>
                              </w:rPr>
                              <w:t>publicrelations@longines.com</w:t>
                            </w:r>
                          </w:hyperlink>
                          <w:r w:rsidR="00690A68"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 xml:space="preserve"> - www.longines.com</w:t>
                          </w:r>
                        </w:p>
                        <w:p w14:paraId="39306E35" w14:textId="77777777" w:rsidR="00690A68" w:rsidRPr="004C0811" w:rsidRDefault="00690A68" w:rsidP="00690A68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4C0811">
                            <w:rPr>
                              <w:rFonts w:ascii="Longines Sans Text Light" w:hAnsi="Longines Sans Text Light" w:cs="Arial"/>
                              <w:sz w:val="15"/>
                              <w:szCs w:val="15"/>
                              <w:lang w:val="en-GB"/>
                            </w:rPr>
                            <w:t xml:space="preserve">All press material is available on </w:t>
                          </w:r>
                          <w:hyperlink r:id="rId2" w:history="1">
                            <w:r w:rsidRPr="004C0811">
                              <w:rPr>
                                <w:rStyle w:val="Lienhypertexte"/>
                                <w:rFonts w:ascii="Longines Sans Text Light" w:hAnsi="Longines Sans Text Light" w:cs="Arial"/>
                                <w:sz w:val="15"/>
                                <w:szCs w:val="15"/>
                                <w:lang w:val="en-GB"/>
                              </w:rPr>
                              <w:t>mediacenter.longines.com/</w:t>
                            </w:r>
                          </w:hyperlink>
                        </w:p>
                        <w:p w14:paraId="1200B410" w14:textId="77777777" w:rsidR="00321CBA" w:rsidRPr="004C0811" w:rsidRDefault="00321CBA" w:rsidP="00321CBA">
                          <w:pPr>
                            <w:snapToGrid w:val="0"/>
                            <w:jc w:val="center"/>
                            <w:rPr>
                              <w:rFonts w:ascii="Longines Sans Text Light" w:hAnsi="Longines Sans Text Light" w:cs="Arial"/>
                              <w:i/>
                              <w:color w:val="000000" w:themeColor="text1"/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5F133C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8" type="#_x0000_t202" style="position:absolute;left:0;text-align:left;margin-left:101.05pt;margin-top:6.65pt;width:256.3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" fillcolor="white [3201]" stroked="f" strokeweight=".5pt">
              <v:textbox>
                <w:txbxContent>
                  <w:p w14:paraId="50665D66" w14:textId="77777777" w:rsidR="00690A68" w:rsidRPr="004C0811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r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>Longines International Public Relations</w:t>
                    </w:r>
                  </w:p>
                  <w:p w14:paraId="0219F749" w14:textId="77777777" w:rsidR="00690A68" w:rsidRPr="004C0811" w:rsidRDefault="00D5678F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hyperlink r:id="rId3" w:history="1">
                      <w:r w:rsidR="00690A68" w:rsidRPr="004C0811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  <w:lang w:val="en-GB"/>
                        </w:rPr>
                        <w:t>publicrelations@longines.com</w:t>
                      </w:r>
                    </w:hyperlink>
                    <w:r w:rsidR="00690A68"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 xml:space="preserve"> - www.longines.com</w:t>
                    </w:r>
                  </w:p>
                  <w:p w14:paraId="39306E35" w14:textId="77777777" w:rsidR="00690A68" w:rsidRPr="004C0811" w:rsidRDefault="00690A68" w:rsidP="00690A68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</w:pPr>
                    <w:r w:rsidRPr="004C0811">
                      <w:rPr>
                        <w:rFonts w:ascii="Longines Sans Text Light" w:hAnsi="Longines Sans Text Light" w:cs="Arial"/>
                        <w:sz w:val="15"/>
                        <w:szCs w:val="15"/>
                        <w:lang w:val="en-GB"/>
                      </w:rPr>
                      <w:t xml:space="preserve">All press material is available on </w:t>
                    </w:r>
                    <w:hyperlink r:id="rId4" w:history="1">
                      <w:r w:rsidRPr="004C0811">
                        <w:rPr>
                          <w:rStyle w:val="Lienhypertexte"/>
                          <w:rFonts w:ascii="Longines Sans Text Light" w:hAnsi="Longines Sans Text Light" w:cs="Arial"/>
                          <w:sz w:val="15"/>
                          <w:szCs w:val="15"/>
                          <w:lang w:val="en-GB"/>
                        </w:rPr>
                        <w:t>mediacenter.longines.com/</w:t>
                      </w:r>
                    </w:hyperlink>
                  </w:p>
                  <w:p w14:paraId="1200B410" w14:textId="77777777" w:rsidR="00321CBA" w:rsidRPr="004C0811" w:rsidRDefault="00321CBA" w:rsidP="00321CBA">
                    <w:pPr>
                      <w:snapToGrid w:val="0"/>
                      <w:jc w:val="center"/>
                      <w:rPr>
                        <w:rFonts w:ascii="Longines Sans Text Light" w:hAnsi="Longines Sans Text Light" w:cs="Arial"/>
                        <w:i/>
                        <w:color w:val="000000" w:themeColor="text1"/>
                        <w:sz w:val="15"/>
                        <w:szCs w:val="15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33F272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2AE8FB0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46F3CA1C" w14:textId="77777777" w:rsidR="00680720" w:rsidRDefault="00680720" w:rsidP="00680720">
    <w:pPr>
      <w:jc w:val="center"/>
      <w:rPr>
        <w:rFonts w:ascii="Euclid Flex Light" w:hAnsi="Euclid Flex Light" w:cs="Arial"/>
        <w:i/>
        <w:sz w:val="15"/>
        <w:szCs w:val="15"/>
        <w:lang w:val="en-CA"/>
      </w:rPr>
    </w:pPr>
  </w:p>
  <w:p w14:paraId="119D6A58" w14:textId="77777777" w:rsidR="00D710BA" w:rsidRDefault="00D710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74D0" w14:textId="77777777" w:rsidR="00BB40C3" w:rsidRDefault="00BB40C3" w:rsidP="00BE472A">
      <w:r>
        <w:separator/>
      </w:r>
    </w:p>
  </w:footnote>
  <w:footnote w:type="continuationSeparator" w:id="0">
    <w:p w14:paraId="0EB69F5E" w14:textId="77777777" w:rsidR="00BB40C3" w:rsidRDefault="00BB40C3" w:rsidP="00BE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E5E5" w14:textId="77777777" w:rsidR="00BE472A" w:rsidRDefault="00BE472A" w:rsidP="00BE472A">
    <w:pPr>
      <w:pStyle w:val="En-tte"/>
      <w:jc w:val="center"/>
    </w:pPr>
    <w:r w:rsidRPr="00BE472A">
      <w:rPr>
        <w:rFonts w:ascii="Euclid Flex Light" w:hAnsi="Euclid Flex Light"/>
        <w:noProof/>
        <w:color w:val="0F344E"/>
        <w:lang w:val="fr-CH" w:eastAsia="fr-CH"/>
      </w:rPr>
      <w:drawing>
        <wp:inline distT="0" distB="0" distL="0" distR="0" wp14:anchorId="5B105FB9" wp14:editId="1E351B25">
          <wp:extent cx="1185062" cy="296266"/>
          <wp:effectExtent l="0" t="0" r="0" b="0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Logo_Longines_Blue_Panto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265" cy="35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373A1" w14:textId="77777777" w:rsidR="00BE472A" w:rsidRPr="004C0811" w:rsidRDefault="00875370" w:rsidP="00A8463A">
    <w:pPr>
      <w:spacing w:before="240"/>
      <w:jc w:val="center"/>
      <w:rPr>
        <w:rFonts w:ascii="Longines Sans Text Light" w:hAnsi="Longines Sans Text Light"/>
        <w:color w:val="0F344E"/>
        <w:sz w:val="16"/>
        <w:szCs w:val="16"/>
        <w:lang w:val="fr-CH"/>
      </w:rPr>
    </w:pPr>
    <w:r w:rsidRPr="004C0811">
      <w:rPr>
        <w:rFonts w:ascii="Longines Sans Text Light" w:hAnsi="Longines Sans Text Light"/>
        <w:color w:val="0F344E"/>
        <w:sz w:val="16"/>
        <w:szCs w:val="16"/>
        <w:lang w:val="fr-CH"/>
      </w:rPr>
      <w:t>Technical sheet</w:t>
    </w:r>
    <w:r w:rsidR="00321CBA" w:rsidRPr="004C0811">
      <w:rPr>
        <w:rFonts w:ascii="Longines Sans Text Light" w:hAnsi="Longines Sans Text Light"/>
        <w:color w:val="0F344E"/>
        <w:sz w:val="16"/>
        <w:szCs w:val="16"/>
        <w:lang w:val="fr-CH"/>
      </w:rPr>
      <w:t xml:space="preserve"> </w:t>
    </w:r>
    <w:r w:rsidR="00BE472A" w:rsidRPr="004C0811">
      <w:rPr>
        <w:rFonts w:ascii="Longines Sans Text Light" w:hAnsi="Longines Sans Text Light"/>
        <w:color w:val="0F344E"/>
        <w:sz w:val="16"/>
        <w:szCs w:val="16"/>
        <w:lang w:val="fr-CH"/>
      </w:rPr>
      <w:t xml:space="preserve">| </w:t>
    </w:r>
    <w:r w:rsidR="007E6E70">
      <w:rPr>
        <w:rFonts w:ascii="Longines Sans Text Light" w:hAnsi="Longines Sans Text Light"/>
        <w:color w:val="0F344E"/>
        <w:sz w:val="16"/>
        <w:szCs w:val="16"/>
        <w:lang w:val="fr-CH"/>
      </w:rPr>
      <w:t>June</w:t>
    </w:r>
    <w:r w:rsidR="00DC2CF2">
      <w:rPr>
        <w:rFonts w:ascii="Longines Sans Text Light" w:hAnsi="Longines Sans Text Light"/>
        <w:color w:val="0F344E"/>
        <w:sz w:val="16"/>
        <w:szCs w:val="16"/>
        <w:lang w:val="fr-CH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A6"/>
    <w:rsid w:val="0001243F"/>
    <w:rsid w:val="000261ED"/>
    <w:rsid w:val="0003373B"/>
    <w:rsid w:val="00041009"/>
    <w:rsid w:val="00047116"/>
    <w:rsid w:val="00057FA5"/>
    <w:rsid w:val="0007375A"/>
    <w:rsid w:val="000811D6"/>
    <w:rsid w:val="000911FC"/>
    <w:rsid w:val="000D2A94"/>
    <w:rsid w:val="000E0F9B"/>
    <w:rsid w:val="000F04F3"/>
    <w:rsid w:val="000F3855"/>
    <w:rsid w:val="00125EFD"/>
    <w:rsid w:val="00160A8B"/>
    <w:rsid w:val="001731F5"/>
    <w:rsid w:val="0017526B"/>
    <w:rsid w:val="00184421"/>
    <w:rsid w:val="00185653"/>
    <w:rsid w:val="001D4ED7"/>
    <w:rsid w:val="00206AD2"/>
    <w:rsid w:val="00210C7B"/>
    <w:rsid w:val="00230F9C"/>
    <w:rsid w:val="00262B9C"/>
    <w:rsid w:val="002878D0"/>
    <w:rsid w:val="002B2780"/>
    <w:rsid w:val="002C57DE"/>
    <w:rsid w:val="002D46EC"/>
    <w:rsid w:val="002E1E7A"/>
    <w:rsid w:val="002E1F8E"/>
    <w:rsid w:val="00321CBA"/>
    <w:rsid w:val="00347916"/>
    <w:rsid w:val="003612E9"/>
    <w:rsid w:val="00366F4D"/>
    <w:rsid w:val="00376325"/>
    <w:rsid w:val="003955AF"/>
    <w:rsid w:val="003D23DC"/>
    <w:rsid w:val="003F2C90"/>
    <w:rsid w:val="00404797"/>
    <w:rsid w:val="004114FD"/>
    <w:rsid w:val="00415E85"/>
    <w:rsid w:val="00443551"/>
    <w:rsid w:val="004571B5"/>
    <w:rsid w:val="00466CE0"/>
    <w:rsid w:val="00475C96"/>
    <w:rsid w:val="00480915"/>
    <w:rsid w:val="0048592F"/>
    <w:rsid w:val="004918D6"/>
    <w:rsid w:val="00496A4F"/>
    <w:rsid w:val="004A0E3A"/>
    <w:rsid w:val="004A0F97"/>
    <w:rsid w:val="004B1148"/>
    <w:rsid w:val="004B4B08"/>
    <w:rsid w:val="004C0811"/>
    <w:rsid w:val="004E614E"/>
    <w:rsid w:val="004F47FC"/>
    <w:rsid w:val="00543793"/>
    <w:rsid w:val="00571DDE"/>
    <w:rsid w:val="005729BA"/>
    <w:rsid w:val="005A2E93"/>
    <w:rsid w:val="00632A45"/>
    <w:rsid w:val="00643FB5"/>
    <w:rsid w:val="00661EC1"/>
    <w:rsid w:val="00680720"/>
    <w:rsid w:val="00690A68"/>
    <w:rsid w:val="006B2964"/>
    <w:rsid w:val="006B5496"/>
    <w:rsid w:val="006C6FD7"/>
    <w:rsid w:val="006E4577"/>
    <w:rsid w:val="00722F40"/>
    <w:rsid w:val="00732798"/>
    <w:rsid w:val="0074489C"/>
    <w:rsid w:val="007933F1"/>
    <w:rsid w:val="007A47A6"/>
    <w:rsid w:val="007B447D"/>
    <w:rsid w:val="007B62AC"/>
    <w:rsid w:val="007C6B5A"/>
    <w:rsid w:val="007D34AC"/>
    <w:rsid w:val="007E6520"/>
    <w:rsid w:val="007E6E70"/>
    <w:rsid w:val="007E754A"/>
    <w:rsid w:val="00807897"/>
    <w:rsid w:val="00822CF7"/>
    <w:rsid w:val="00834125"/>
    <w:rsid w:val="008458B8"/>
    <w:rsid w:val="008530C1"/>
    <w:rsid w:val="008727EC"/>
    <w:rsid w:val="00875370"/>
    <w:rsid w:val="00884AAD"/>
    <w:rsid w:val="008871D9"/>
    <w:rsid w:val="008935AB"/>
    <w:rsid w:val="008A6390"/>
    <w:rsid w:val="008B70B4"/>
    <w:rsid w:val="008D0FE1"/>
    <w:rsid w:val="008F47EE"/>
    <w:rsid w:val="00913107"/>
    <w:rsid w:val="009371A3"/>
    <w:rsid w:val="009772AD"/>
    <w:rsid w:val="009776D9"/>
    <w:rsid w:val="00977DC2"/>
    <w:rsid w:val="0099746C"/>
    <w:rsid w:val="009D2642"/>
    <w:rsid w:val="009D5BC5"/>
    <w:rsid w:val="009D6D34"/>
    <w:rsid w:val="009E1723"/>
    <w:rsid w:val="00A021C9"/>
    <w:rsid w:val="00A36D44"/>
    <w:rsid w:val="00A505F6"/>
    <w:rsid w:val="00A66882"/>
    <w:rsid w:val="00A75A06"/>
    <w:rsid w:val="00A83406"/>
    <w:rsid w:val="00A8463A"/>
    <w:rsid w:val="00A9059B"/>
    <w:rsid w:val="00AA2E6C"/>
    <w:rsid w:val="00AA478F"/>
    <w:rsid w:val="00AB2A02"/>
    <w:rsid w:val="00AB4DAF"/>
    <w:rsid w:val="00AD00E2"/>
    <w:rsid w:val="00AE5948"/>
    <w:rsid w:val="00B06AB3"/>
    <w:rsid w:val="00B178CD"/>
    <w:rsid w:val="00B26939"/>
    <w:rsid w:val="00B34480"/>
    <w:rsid w:val="00B40658"/>
    <w:rsid w:val="00B60DDA"/>
    <w:rsid w:val="00B96793"/>
    <w:rsid w:val="00BB2768"/>
    <w:rsid w:val="00BB40C3"/>
    <w:rsid w:val="00BE0071"/>
    <w:rsid w:val="00BE472A"/>
    <w:rsid w:val="00BF1512"/>
    <w:rsid w:val="00C13D0D"/>
    <w:rsid w:val="00C213ED"/>
    <w:rsid w:val="00C41DF5"/>
    <w:rsid w:val="00C47EF9"/>
    <w:rsid w:val="00C61065"/>
    <w:rsid w:val="00C62294"/>
    <w:rsid w:val="00C639DF"/>
    <w:rsid w:val="00CC7401"/>
    <w:rsid w:val="00CD4736"/>
    <w:rsid w:val="00CE2A39"/>
    <w:rsid w:val="00D14EA1"/>
    <w:rsid w:val="00D30D43"/>
    <w:rsid w:val="00D46151"/>
    <w:rsid w:val="00D5678F"/>
    <w:rsid w:val="00D710BA"/>
    <w:rsid w:val="00DA1E81"/>
    <w:rsid w:val="00DA6DB0"/>
    <w:rsid w:val="00DB068A"/>
    <w:rsid w:val="00DC2CF2"/>
    <w:rsid w:val="00DC6328"/>
    <w:rsid w:val="00DD292C"/>
    <w:rsid w:val="00DE0D61"/>
    <w:rsid w:val="00DE388B"/>
    <w:rsid w:val="00E0449B"/>
    <w:rsid w:val="00E41132"/>
    <w:rsid w:val="00E52D35"/>
    <w:rsid w:val="00E53CC8"/>
    <w:rsid w:val="00E71769"/>
    <w:rsid w:val="00E72E44"/>
    <w:rsid w:val="00E95443"/>
    <w:rsid w:val="00E97094"/>
    <w:rsid w:val="00EB1150"/>
    <w:rsid w:val="00EE561A"/>
    <w:rsid w:val="00EF58B0"/>
    <w:rsid w:val="00F215A6"/>
    <w:rsid w:val="00F33554"/>
    <w:rsid w:val="00F376EB"/>
    <w:rsid w:val="00F51962"/>
    <w:rsid w:val="00F94524"/>
    <w:rsid w:val="00F97896"/>
    <w:rsid w:val="00FA408E"/>
    <w:rsid w:val="00FB1C62"/>
    <w:rsid w:val="00FB2384"/>
    <w:rsid w:val="00FC508F"/>
    <w:rsid w:val="00FD19AE"/>
    <w:rsid w:val="00FE21E9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D46757"/>
  <w14:defaultImageDpi w14:val="32767"/>
  <w15:chartTrackingRefBased/>
  <w15:docId w15:val="{EAF194E9-E0A4-4F49-8A64-66F66D5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472A"/>
  </w:style>
  <w:style w:type="paragraph" w:styleId="Pieddepage">
    <w:name w:val="footer"/>
    <w:basedOn w:val="Normal"/>
    <w:link w:val="PieddepageCar"/>
    <w:uiPriority w:val="99"/>
    <w:unhideWhenUsed/>
    <w:rsid w:val="00BE47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2A"/>
  </w:style>
  <w:style w:type="character" w:styleId="Numrodepage">
    <w:name w:val="page number"/>
    <w:basedOn w:val="Policepardfaut"/>
    <w:uiPriority w:val="99"/>
    <w:semiHidden/>
    <w:unhideWhenUsed/>
    <w:rsid w:val="00D710BA"/>
  </w:style>
  <w:style w:type="character" w:styleId="Lienhypertexte">
    <w:name w:val="Hyperlink"/>
    <w:unhideWhenUsed/>
    <w:rsid w:val="00D710B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41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97094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entionnonrsolue1">
    <w:name w:val="Mention non résolue1"/>
    <w:basedOn w:val="Policepardfaut"/>
    <w:uiPriority w:val="99"/>
    <w:rsid w:val="00321CBA"/>
    <w:rPr>
      <w:color w:val="605E5C"/>
      <w:shd w:val="clear" w:color="auto" w:fill="E1DFDD"/>
    </w:rPr>
  </w:style>
  <w:style w:type="paragraph" w:customStyle="1" w:styleId="Default">
    <w:name w:val="Default"/>
    <w:rsid w:val="00875370"/>
    <w:pPr>
      <w:autoSpaceDE w:val="0"/>
      <w:autoSpaceDN w:val="0"/>
      <w:adjustRightInd w:val="0"/>
    </w:pPr>
    <w:rPr>
      <w:rFonts w:ascii="Helvetica New 45" w:eastAsia="PMingLiU" w:hAnsi="Helvetica New 45" w:cs="Helvetica New 45"/>
      <w:color w:val="00000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relations@longines.com-" TargetMode="External"/><Relationship Id="rId2" Type="http://schemas.openxmlformats.org/officeDocument/2006/relationships/hyperlink" Target="https://mediacenter.longines.com/" TargetMode="External"/><Relationship Id="rId1" Type="http://schemas.openxmlformats.org/officeDocument/2006/relationships/hyperlink" Target="mailto:publicrelations@longines.com-" TargetMode="External"/><Relationship Id="rId4" Type="http://schemas.openxmlformats.org/officeDocument/2006/relationships/hyperlink" Target="https://mediacenter.longi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56228FCD481448D5D9152BF4A77DC" ma:contentTypeVersion="17" ma:contentTypeDescription="Een nieuw document maken." ma:contentTypeScope="" ma:versionID="e75d04fddd351b2cc9ad9824bc95404c">
  <xsd:schema xmlns:xsd="http://www.w3.org/2001/XMLSchema" xmlns:xs="http://www.w3.org/2001/XMLSchema" xmlns:p="http://schemas.microsoft.com/office/2006/metadata/properties" xmlns:ns2="2efcfaab-06fe-4c82-adc4-53d8f7f0a464" xmlns:ns3="d3dcf75f-f101-4a15-8465-8e6f408ce9ce" targetNamespace="http://schemas.microsoft.com/office/2006/metadata/properties" ma:root="true" ma:fieldsID="f58dfcc472dec6f7c20655a9f588b274" ns2:_="" ns3:_="">
    <xsd:import namespace="2efcfaab-06fe-4c82-adc4-53d8f7f0a464"/>
    <xsd:import namespace="d3dcf75f-f101-4a15-8465-8e6f408c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faab-06fe-4c82-adc4-53d8f7f0a4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f3b8d2-7223-4d36-a293-57383f6e18c8}" ma:internalName="TaxCatchAll" ma:showField="CatchAllData" ma:web="2efcfaab-06fe-4c82-adc4-53d8f7f0a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75f-f101-4a15-8465-8e6f408ce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953fc47-ed3c-4db1-a74e-133cb6231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8D11A7-0F4D-43B2-AC10-5C5D16EEF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806D8-9331-4513-AA07-1F7216E792B9}"/>
</file>

<file path=customXml/itemProps3.xml><?xml version="1.0" encoding="utf-8"?>
<ds:datastoreItem xmlns:ds="http://schemas.openxmlformats.org/officeDocument/2006/customXml" ds:itemID="{C0D9AC7F-DA45-4A99-BEF5-D2141C198CFF}"/>
</file>

<file path=customXml/itemProps4.xml><?xml version="1.0" encoding="utf-8"?>
<ds:datastoreItem xmlns:ds="http://schemas.openxmlformats.org/officeDocument/2006/customXml" ds:itemID="{979F03C5-A117-4F7F-8997-1C2BEF292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Meunier, Alexandre</cp:lastModifiedBy>
  <cp:revision>9</cp:revision>
  <dcterms:created xsi:type="dcterms:W3CDTF">2023-04-06T12:02:00Z</dcterms:created>
  <dcterms:modified xsi:type="dcterms:W3CDTF">2023-05-23T13:13:00Z</dcterms:modified>
</cp:coreProperties>
</file>