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9D376" w14:textId="0CD43166" w:rsidR="00D270F8" w:rsidRPr="00A1421F" w:rsidRDefault="0004322A" w:rsidP="00483046">
      <w:pPr>
        <w:rPr>
          <w:rFonts w:cstheme="minorHAnsi"/>
          <w:b/>
          <w:bCs/>
          <w:sz w:val="24"/>
          <w:szCs w:val="24"/>
        </w:rPr>
      </w:pPr>
      <w:bookmarkStart w:id="0" w:name="_GoBack"/>
      <w:bookmarkEnd w:id="0"/>
      <w:r>
        <w:rPr>
          <w:rFonts w:cstheme="minorHAnsi"/>
          <w:b/>
          <w:bCs/>
          <w:sz w:val="24"/>
          <w:szCs w:val="24"/>
        </w:rPr>
        <w:t xml:space="preserve">Reynaers Aluminium’s </w:t>
      </w:r>
      <w:proofErr w:type="spellStart"/>
      <w:r w:rsidRPr="00A1421F">
        <w:rPr>
          <w:rFonts w:cstheme="minorHAnsi"/>
          <w:b/>
          <w:bCs/>
          <w:sz w:val="24"/>
          <w:szCs w:val="24"/>
        </w:rPr>
        <w:t>MasterLine</w:t>
      </w:r>
      <w:proofErr w:type="spellEnd"/>
      <w:r w:rsidRPr="00A1421F">
        <w:rPr>
          <w:rFonts w:cstheme="minorHAnsi"/>
          <w:b/>
          <w:bCs/>
          <w:sz w:val="24"/>
          <w:szCs w:val="24"/>
        </w:rPr>
        <w:t xml:space="preserve"> </w:t>
      </w:r>
      <w:r w:rsidR="00D270F8" w:rsidRPr="00A1421F">
        <w:rPr>
          <w:rFonts w:cstheme="minorHAnsi"/>
          <w:b/>
          <w:bCs/>
          <w:sz w:val="24"/>
          <w:szCs w:val="24"/>
        </w:rPr>
        <w:t>8</w:t>
      </w:r>
      <w:r w:rsidR="00CF7616">
        <w:rPr>
          <w:rFonts w:cstheme="minorHAnsi"/>
          <w:b/>
          <w:bCs/>
          <w:sz w:val="24"/>
          <w:szCs w:val="24"/>
        </w:rPr>
        <w:t xml:space="preserve"> Doors</w:t>
      </w:r>
      <w:r w:rsidR="00D270F8" w:rsidRPr="00A1421F">
        <w:rPr>
          <w:rFonts w:cstheme="minorHAnsi"/>
          <w:b/>
          <w:bCs/>
          <w:sz w:val="24"/>
          <w:szCs w:val="24"/>
        </w:rPr>
        <w:t xml:space="preserve">: </w:t>
      </w:r>
      <w:r w:rsidR="00CF7616">
        <w:rPr>
          <w:rFonts w:cstheme="minorHAnsi"/>
          <w:b/>
          <w:bCs/>
          <w:sz w:val="24"/>
          <w:szCs w:val="24"/>
        </w:rPr>
        <w:t>a</w:t>
      </w:r>
      <w:r w:rsidR="00764CE6" w:rsidRPr="00A1421F">
        <w:rPr>
          <w:rFonts w:cstheme="minorHAnsi"/>
          <w:b/>
          <w:bCs/>
          <w:sz w:val="24"/>
          <w:szCs w:val="24"/>
        </w:rPr>
        <w:t xml:space="preserve"> new generation </w:t>
      </w:r>
      <w:r w:rsidR="00D270F8" w:rsidRPr="00A1421F">
        <w:rPr>
          <w:rFonts w:cstheme="minorHAnsi"/>
          <w:b/>
          <w:bCs/>
          <w:sz w:val="24"/>
          <w:szCs w:val="24"/>
        </w:rPr>
        <w:t xml:space="preserve">aluminium </w:t>
      </w:r>
      <w:r w:rsidR="00CF7616">
        <w:rPr>
          <w:rFonts w:cstheme="minorHAnsi"/>
          <w:b/>
          <w:bCs/>
          <w:sz w:val="24"/>
          <w:szCs w:val="24"/>
        </w:rPr>
        <w:t>door</w:t>
      </w:r>
      <w:r w:rsidR="00D270F8" w:rsidRPr="00A1421F">
        <w:rPr>
          <w:rFonts w:cstheme="minorHAnsi"/>
          <w:b/>
          <w:bCs/>
          <w:sz w:val="24"/>
          <w:szCs w:val="24"/>
        </w:rPr>
        <w:t xml:space="preserve"> system </w:t>
      </w:r>
    </w:p>
    <w:p w14:paraId="3AAFFF41" w14:textId="651C1B3B" w:rsidR="009E04DA" w:rsidRDefault="00D270F8" w:rsidP="00483046">
      <w:pPr>
        <w:rPr>
          <w:lang w:val="en-US"/>
        </w:rPr>
      </w:pPr>
      <w:proofErr w:type="spellStart"/>
      <w:r w:rsidRPr="009E04DA">
        <w:rPr>
          <w:rFonts w:cstheme="minorHAnsi"/>
        </w:rPr>
        <w:t>MasterLine</w:t>
      </w:r>
      <w:proofErr w:type="spellEnd"/>
      <w:r w:rsidRPr="009E04DA">
        <w:rPr>
          <w:rFonts w:cstheme="minorHAnsi"/>
        </w:rPr>
        <w:t xml:space="preserve"> 8 </w:t>
      </w:r>
      <w:r w:rsidR="00F80AE6">
        <w:rPr>
          <w:rFonts w:cstheme="minorHAnsi"/>
        </w:rPr>
        <w:t xml:space="preserve">doors provide excellent value for money </w:t>
      </w:r>
      <w:r w:rsidR="009E04DA" w:rsidRPr="009E04DA">
        <w:rPr>
          <w:rFonts w:cstheme="minorHAnsi"/>
        </w:rPr>
        <w:t>and deliver</w:t>
      </w:r>
      <w:r w:rsidRPr="009E04DA">
        <w:rPr>
          <w:rFonts w:cstheme="minorHAnsi"/>
        </w:rPr>
        <w:t xml:space="preserve"> maximum comfort and security, </w:t>
      </w:r>
      <w:r w:rsidR="009E04DA" w:rsidRPr="009E04DA">
        <w:rPr>
          <w:rFonts w:cstheme="minorHAnsi"/>
        </w:rPr>
        <w:t>while allowing</w:t>
      </w:r>
      <w:r w:rsidRPr="009E04DA">
        <w:rPr>
          <w:rFonts w:cstheme="minorHAnsi"/>
        </w:rPr>
        <w:t xml:space="preserve"> </w:t>
      </w:r>
      <w:r w:rsidR="007B45BA" w:rsidRPr="009E04DA">
        <w:rPr>
          <w:rFonts w:cstheme="minorHAnsi"/>
        </w:rPr>
        <w:t>substantial</w:t>
      </w:r>
      <w:r w:rsidRPr="009E04DA">
        <w:rPr>
          <w:rFonts w:cstheme="minorHAnsi"/>
        </w:rPr>
        <w:t xml:space="preserve"> architectural freedom with numerous design variants</w:t>
      </w:r>
      <w:r w:rsidR="003676A5">
        <w:rPr>
          <w:rFonts w:cstheme="minorHAnsi"/>
        </w:rPr>
        <w:t>,</w:t>
      </w:r>
      <w:r w:rsidR="007B45BA" w:rsidRPr="009E04DA">
        <w:rPr>
          <w:rFonts w:cstheme="minorHAnsi"/>
        </w:rPr>
        <w:t xml:space="preserve"> and </w:t>
      </w:r>
      <w:r w:rsidRPr="009E04DA">
        <w:rPr>
          <w:rFonts w:cstheme="minorHAnsi"/>
        </w:rPr>
        <w:t>scor</w:t>
      </w:r>
      <w:r w:rsidR="007B45BA" w:rsidRPr="009E04DA">
        <w:rPr>
          <w:rFonts w:cstheme="minorHAnsi"/>
        </w:rPr>
        <w:t>ing</w:t>
      </w:r>
      <w:r w:rsidRPr="009E04DA">
        <w:rPr>
          <w:rFonts w:cstheme="minorHAnsi"/>
        </w:rPr>
        <w:t xml:space="preserve"> high </w:t>
      </w:r>
      <w:r w:rsidR="007B45BA" w:rsidRPr="009E04DA">
        <w:rPr>
          <w:rFonts w:cstheme="minorHAnsi"/>
        </w:rPr>
        <w:t>on</w:t>
      </w:r>
      <w:r w:rsidRPr="009E04DA">
        <w:rPr>
          <w:rFonts w:cstheme="minorHAnsi"/>
        </w:rPr>
        <w:t xml:space="preserve"> energy-efficiency. </w:t>
      </w:r>
      <w:r w:rsidR="009E04DA" w:rsidRPr="009E04DA">
        <w:rPr>
          <w:rFonts w:cstheme="minorHAnsi"/>
        </w:rPr>
        <w:t>This applies to the full</w:t>
      </w:r>
      <w:r w:rsidR="00E16C56">
        <w:rPr>
          <w:rFonts w:cstheme="minorHAnsi"/>
        </w:rPr>
        <w:t>,</w:t>
      </w:r>
      <w:r w:rsidR="009E04DA" w:rsidRPr="009E04DA">
        <w:rPr>
          <w:rFonts w:cstheme="minorHAnsi"/>
        </w:rPr>
        <w:t xml:space="preserve"> extensive range </w:t>
      </w:r>
      <w:r w:rsidR="00E16C56">
        <w:rPr>
          <w:rFonts w:cstheme="minorHAnsi"/>
        </w:rPr>
        <w:t xml:space="preserve">of </w:t>
      </w:r>
      <w:proofErr w:type="spellStart"/>
      <w:r w:rsidR="009E04DA" w:rsidRPr="00483046">
        <w:rPr>
          <w:lang w:val="en-US"/>
        </w:rPr>
        <w:t>MasterLine</w:t>
      </w:r>
      <w:proofErr w:type="spellEnd"/>
      <w:r w:rsidR="009E04DA" w:rsidRPr="00483046">
        <w:rPr>
          <w:lang w:val="en-US"/>
        </w:rPr>
        <w:t xml:space="preserve"> 8 doors, covering doors for projects and residential use. </w:t>
      </w:r>
    </w:p>
    <w:p w14:paraId="0B23AEC3" w14:textId="15EC5241" w:rsidR="008B5BD7" w:rsidRPr="00CD494E" w:rsidRDefault="008B5BD7" w:rsidP="00483046">
      <w:pPr>
        <w:rPr>
          <w:b/>
          <w:lang w:val="en-US"/>
        </w:rPr>
      </w:pPr>
      <w:proofErr w:type="spellStart"/>
      <w:r w:rsidRPr="00CD494E">
        <w:rPr>
          <w:b/>
          <w:lang w:val="en-US"/>
        </w:rPr>
        <w:t>MasterLine</w:t>
      </w:r>
      <w:proofErr w:type="spellEnd"/>
      <w:r w:rsidRPr="00CD494E">
        <w:rPr>
          <w:b/>
          <w:lang w:val="en-US"/>
        </w:rPr>
        <w:t xml:space="preserve"> 8 panel doors</w:t>
      </w:r>
    </w:p>
    <w:p w14:paraId="382958A5" w14:textId="3FE5518A" w:rsidR="00BA0686" w:rsidRDefault="009E04DA" w:rsidP="00483046">
      <w:pPr>
        <w:contextualSpacing/>
        <w:rPr>
          <w:rFonts w:cstheme="minorHAnsi"/>
          <w:lang w:val="en-ZA"/>
        </w:rPr>
      </w:pPr>
      <w:r w:rsidRPr="005B498C">
        <w:rPr>
          <w:rFonts w:cstheme="minorHAnsi"/>
          <w:lang w:val="en-ZA"/>
        </w:rPr>
        <w:t xml:space="preserve">The </w:t>
      </w:r>
      <w:bookmarkStart w:id="1" w:name="_Hlk530649333"/>
      <w:proofErr w:type="spellStart"/>
      <w:r w:rsidRPr="000E50BD">
        <w:rPr>
          <w:rFonts w:cstheme="minorHAnsi"/>
          <w:lang w:val="en-ZA"/>
        </w:rPr>
        <w:t>MasterLine</w:t>
      </w:r>
      <w:proofErr w:type="spellEnd"/>
      <w:r w:rsidRPr="000E50BD">
        <w:rPr>
          <w:rFonts w:cstheme="minorHAnsi"/>
          <w:lang w:val="en-ZA"/>
        </w:rPr>
        <w:t xml:space="preserve"> 8 </w:t>
      </w:r>
      <w:bookmarkEnd w:id="1"/>
      <w:r w:rsidRPr="000E50BD">
        <w:rPr>
          <w:rFonts w:cstheme="minorHAnsi"/>
          <w:b/>
          <w:lang w:val="en-ZA"/>
        </w:rPr>
        <w:t>panel doors</w:t>
      </w:r>
      <w:r w:rsidRPr="000E50BD">
        <w:rPr>
          <w:rFonts w:cstheme="minorHAnsi"/>
          <w:lang w:val="en-ZA"/>
        </w:rPr>
        <w:t xml:space="preserve"> </w:t>
      </w:r>
      <w:r w:rsidR="00E16C56">
        <w:rPr>
          <w:rFonts w:cstheme="minorHAnsi"/>
          <w:lang w:val="en-ZA"/>
        </w:rPr>
        <w:t>offer</w:t>
      </w:r>
      <w:r w:rsidRPr="000E50BD">
        <w:rPr>
          <w:rFonts w:cstheme="minorHAnsi"/>
          <w:lang w:val="en-ZA"/>
        </w:rPr>
        <w:t xml:space="preserve"> the ideal solution for domestic entrance doors. With the</w:t>
      </w:r>
      <w:r w:rsidR="007B4CE8">
        <w:rPr>
          <w:rFonts w:cstheme="minorHAnsi"/>
          <w:lang w:val="en-ZA"/>
        </w:rPr>
        <w:t>ir</w:t>
      </w:r>
      <w:r w:rsidRPr="000E50BD">
        <w:rPr>
          <w:rFonts w:cstheme="minorHAnsi"/>
          <w:lang w:val="en-ZA"/>
        </w:rPr>
        <w:t> insulated panels and robust profiles, these doors meet the modern requirements regard</w:t>
      </w:r>
      <w:r w:rsidRPr="005B498C">
        <w:rPr>
          <w:rFonts w:cstheme="minorHAnsi"/>
          <w:lang w:val="en-ZA"/>
        </w:rPr>
        <w:t>ing</w:t>
      </w:r>
      <w:r w:rsidRPr="000E50BD">
        <w:rPr>
          <w:rFonts w:cstheme="minorHAnsi"/>
          <w:lang w:val="en-ZA"/>
        </w:rPr>
        <w:t xml:space="preserve"> safety, thermal insulation and stability</w:t>
      </w:r>
      <w:r w:rsidRPr="005B498C">
        <w:rPr>
          <w:rFonts w:cstheme="minorHAnsi"/>
          <w:lang w:val="en-ZA"/>
        </w:rPr>
        <w:t xml:space="preserve">. They also </w:t>
      </w:r>
      <w:r w:rsidRPr="000E50BD">
        <w:rPr>
          <w:rFonts w:cstheme="minorHAnsi"/>
          <w:lang w:val="en-ZA"/>
        </w:rPr>
        <w:t>allow</w:t>
      </w:r>
      <w:r w:rsidRPr="005B498C">
        <w:rPr>
          <w:rFonts w:cstheme="minorHAnsi"/>
          <w:lang w:val="en-ZA"/>
        </w:rPr>
        <w:t xml:space="preserve"> for</w:t>
      </w:r>
      <w:r w:rsidRPr="000E50BD">
        <w:rPr>
          <w:rFonts w:cstheme="minorHAnsi"/>
          <w:lang w:val="en-ZA"/>
        </w:rPr>
        <w:t xml:space="preserve"> the creation of large entrance doors</w:t>
      </w:r>
      <w:r w:rsidRPr="005B498C">
        <w:rPr>
          <w:rFonts w:cstheme="minorHAnsi"/>
          <w:lang w:val="en-ZA"/>
        </w:rPr>
        <w:t xml:space="preserve"> and</w:t>
      </w:r>
      <w:r w:rsidRPr="000E50BD">
        <w:rPr>
          <w:rFonts w:cstheme="minorHAnsi"/>
          <w:lang w:val="en-ZA"/>
        </w:rPr>
        <w:t xml:space="preserve"> are available </w:t>
      </w:r>
      <w:r w:rsidR="007B4CE8">
        <w:rPr>
          <w:rFonts w:cstheme="minorHAnsi"/>
          <w:lang w:val="en-ZA"/>
        </w:rPr>
        <w:t>in</w:t>
      </w:r>
      <w:r w:rsidR="007B4CE8" w:rsidRPr="000E50BD">
        <w:rPr>
          <w:rFonts w:cstheme="minorHAnsi"/>
          <w:lang w:val="en-ZA"/>
        </w:rPr>
        <w:t xml:space="preserve"> </w:t>
      </w:r>
      <w:r w:rsidRPr="000E50BD">
        <w:rPr>
          <w:rFonts w:cstheme="minorHAnsi"/>
          <w:lang w:val="en-ZA"/>
        </w:rPr>
        <w:t xml:space="preserve">inward and outward </w:t>
      </w:r>
      <w:r w:rsidRPr="005B498C">
        <w:rPr>
          <w:rFonts w:cstheme="minorHAnsi"/>
          <w:lang w:val="en-ZA"/>
        </w:rPr>
        <w:t>opening</w:t>
      </w:r>
      <w:r w:rsidR="008B5BD7">
        <w:rPr>
          <w:rFonts w:cstheme="minorHAnsi"/>
          <w:lang w:val="en-ZA"/>
        </w:rPr>
        <w:t xml:space="preserve"> variants</w:t>
      </w:r>
      <w:r w:rsidRPr="000E50BD">
        <w:rPr>
          <w:rFonts w:cstheme="minorHAnsi"/>
          <w:lang w:val="en-ZA"/>
        </w:rPr>
        <w:t xml:space="preserve">, with </w:t>
      </w:r>
      <w:r w:rsidRPr="005B498C">
        <w:rPr>
          <w:rFonts w:cstheme="minorHAnsi"/>
          <w:lang w:val="en-ZA"/>
        </w:rPr>
        <w:t>considerable</w:t>
      </w:r>
      <w:r w:rsidRPr="000E50BD">
        <w:rPr>
          <w:rFonts w:cstheme="minorHAnsi"/>
          <w:lang w:val="en-ZA"/>
        </w:rPr>
        <w:t xml:space="preserve"> freedom of design </w:t>
      </w:r>
      <w:r w:rsidRPr="005B498C">
        <w:rPr>
          <w:rFonts w:cstheme="minorHAnsi"/>
          <w:lang w:val="en-ZA"/>
        </w:rPr>
        <w:t>on</w:t>
      </w:r>
      <w:r w:rsidRPr="000E50BD">
        <w:rPr>
          <w:rFonts w:cstheme="minorHAnsi"/>
          <w:lang w:val="en-ZA"/>
        </w:rPr>
        <w:t xml:space="preserve"> the panels</w:t>
      </w:r>
      <w:r w:rsidRPr="005B498C">
        <w:rPr>
          <w:rFonts w:cstheme="minorHAnsi"/>
          <w:lang w:val="en-ZA"/>
        </w:rPr>
        <w:t xml:space="preserve">. </w:t>
      </w:r>
    </w:p>
    <w:p w14:paraId="53B7D651" w14:textId="77777777" w:rsidR="00BA0686" w:rsidRDefault="00BA0686" w:rsidP="00483046">
      <w:pPr>
        <w:contextualSpacing/>
        <w:rPr>
          <w:rFonts w:cstheme="minorHAnsi"/>
          <w:lang w:val="en-ZA"/>
        </w:rPr>
      </w:pPr>
    </w:p>
    <w:p w14:paraId="0CE02E9E" w14:textId="25CCA0A4" w:rsidR="00483046" w:rsidRPr="005B498C" w:rsidRDefault="00483046" w:rsidP="00483046">
      <w:pPr>
        <w:contextualSpacing/>
        <w:rPr>
          <w:rFonts w:cstheme="minorHAnsi"/>
        </w:rPr>
      </w:pPr>
      <w:r w:rsidRPr="005B498C">
        <w:rPr>
          <w:rFonts w:cstheme="minorHAnsi"/>
          <w:lang w:val="en-ZA"/>
        </w:rPr>
        <w:t xml:space="preserve">The </w:t>
      </w:r>
      <w:r w:rsidR="009E04DA" w:rsidRPr="000E50BD">
        <w:rPr>
          <w:rFonts w:cstheme="minorHAnsi"/>
        </w:rPr>
        <w:t>panel doors are designed to meet modern comfort requirements.</w:t>
      </w:r>
      <w:r w:rsidR="00BA0686" w:rsidRPr="000E50BD">
        <w:rPr>
          <w:rFonts w:cstheme="minorHAnsi"/>
          <w:lang w:val="en-ZA"/>
        </w:rPr>
        <w:t> </w:t>
      </w:r>
      <w:r w:rsidR="009E04DA" w:rsidRPr="000E50BD">
        <w:rPr>
          <w:rFonts w:cstheme="minorHAnsi"/>
        </w:rPr>
        <w:t xml:space="preserve">The </w:t>
      </w:r>
      <w:r w:rsidRPr="005B498C">
        <w:rPr>
          <w:rFonts w:cstheme="minorHAnsi"/>
        </w:rPr>
        <w:t xml:space="preserve">fact that </w:t>
      </w:r>
      <w:r w:rsidRPr="000E50BD">
        <w:rPr>
          <w:rFonts w:cstheme="minorHAnsi"/>
        </w:rPr>
        <w:t xml:space="preserve">the Passive Housing certificate </w:t>
      </w:r>
      <w:r w:rsidR="003676A5" w:rsidRPr="005B498C">
        <w:rPr>
          <w:rFonts w:cstheme="minorHAnsi"/>
        </w:rPr>
        <w:t>ha</w:t>
      </w:r>
      <w:r w:rsidR="003676A5">
        <w:rPr>
          <w:rFonts w:cstheme="minorHAnsi"/>
        </w:rPr>
        <w:t>s</w:t>
      </w:r>
      <w:r w:rsidR="003676A5" w:rsidRPr="000E50BD">
        <w:rPr>
          <w:rFonts w:cstheme="minorHAnsi"/>
        </w:rPr>
        <w:t xml:space="preserve"> </w:t>
      </w:r>
      <w:r w:rsidRPr="000E50BD">
        <w:rPr>
          <w:rFonts w:cstheme="minorHAnsi"/>
        </w:rPr>
        <w:t>been awarded to the</w:t>
      </w:r>
      <w:r w:rsidRPr="005B498C">
        <w:rPr>
          <w:rFonts w:cstheme="minorHAnsi"/>
        </w:rPr>
        <w:t xml:space="preserve"> </w:t>
      </w:r>
      <w:proofErr w:type="spellStart"/>
      <w:r w:rsidRPr="000E50BD">
        <w:rPr>
          <w:rFonts w:cstheme="minorHAnsi"/>
          <w:lang w:val="en-ZA"/>
        </w:rPr>
        <w:t>MasterLine</w:t>
      </w:r>
      <w:proofErr w:type="spellEnd"/>
      <w:r w:rsidRPr="000E50BD">
        <w:rPr>
          <w:rFonts w:cstheme="minorHAnsi"/>
          <w:lang w:val="en-ZA"/>
        </w:rPr>
        <w:t xml:space="preserve"> 8 </w:t>
      </w:r>
      <w:r w:rsidRPr="000E50BD">
        <w:rPr>
          <w:rFonts w:cstheme="minorHAnsi"/>
        </w:rPr>
        <w:t>panel doors</w:t>
      </w:r>
      <w:r w:rsidRPr="005B498C">
        <w:rPr>
          <w:rFonts w:cstheme="minorHAnsi"/>
        </w:rPr>
        <w:t xml:space="preserve"> bears witness to </w:t>
      </w:r>
      <w:r w:rsidR="003676A5">
        <w:rPr>
          <w:rFonts w:cstheme="minorHAnsi"/>
        </w:rPr>
        <w:t>their</w:t>
      </w:r>
      <w:r w:rsidR="003676A5" w:rsidRPr="005B498C">
        <w:rPr>
          <w:rFonts w:cstheme="minorHAnsi"/>
        </w:rPr>
        <w:t xml:space="preserve"> </w:t>
      </w:r>
      <w:r w:rsidR="009E04DA" w:rsidRPr="000E50BD">
        <w:rPr>
          <w:rFonts w:cstheme="minorHAnsi"/>
        </w:rPr>
        <w:t>excellent airtightness and superb thermal performance</w:t>
      </w:r>
      <w:r w:rsidRPr="005B498C">
        <w:rPr>
          <w:rFonts w:cstheme="minorHAnsi"/>
        </w:rPr>
        <w:t>.</w:t>
      </w:r>
    </w:p>
    <w:p w14:paraId="0F691A40" w14:textId="77777777" w:rsidR="00483046" w:rsidRPr="005B498C" w:rsidRDefault="00483046" w:rsidP="00483046">
      <w:pPr>
        <w:contextualSpacing/>
      </w:pPr>
    </w:p>
    <w:p w14:paraId="2C23C71A" w14:textId="7C51AF99" w:rsidR="002910FF" w:rsidRDefault="002910FF" w:rsidP="002910FF">
      <w:pPr>
        <w:contextualSpacing/>
        <w:rPr>
          <w:bCs/>
        </w:rPr>
      </w:pPr>
      <w:r w:rsidRPr="005B498C">
        <w:rPr>
          <w:rFonts w:cstheme="minorHAnsi"/>
        </w:rPr>
        <w:t>T</w:t>
      </w:r>
      <w:r w:rsidRPr="000E50BD">
        <w:rPr>
          <w:rFonts w:cstheme="minorHAnsi"/>
        </w:rPr>
        <w:t xml:space="preserve">he robust </w:t>
      </w:r>
      <w:proofErr w:type="spellStart"/>
      <w:r w:rsidRPr="000E50BD">
        <w:rPr>
          <w:rFonts w:cstheme="minorHAnsi"/>
        </w:rPr>
        <w:t>MasterLine</w:t>
      </w:r>
      <w:proofErr w:type="spellEnd"/>
      <w:r w:rsidRPr="000E50BD">
        <w:rPr>
          <w:rFonts w:cstheme="minorHAnsi"/>
        </w:rPr>
        <w:t xml:space="preserve"> doors can comply with burglar resistance class 3 to </w:t>
      </w:r>
      <w:r w:rsidRPr="005B498C">
        <w:rPr>
          <w:rFonts w:cstheme="minorHAnsi"/>
        </w:rPr>
        <w:t xml:space="preserve">guarantee </w:t>
      </w:r>
      <w:r w:rsidRPr="000E50BD">
        <w:rPr>
          <w:rFonts w:cstheme="minorHAnsi"/>
        </w:rPr>
        <w:t>safety</w:t>
      </w:r>
      <w:r w:rsidR="00FB32C4" w:rsidRPr="005B498C">
        <w:rPr>
          <w:bCs/>
        </w:rPr>
        <w:t xml:space="preserve"> (RC2</w:t>
      </w:r>
      <w:r w:rsidR="008B5BD7">
        <w:rPr>
          <w:bCs/>
        </w:rPr>
        <w:t xml:space="preserve"> and </w:t>
      </w:r>
      <w:r w:rsidR="00F80AE6">
        <w:rPr>
          <w:bCs/>
        </w:rPr>
        <w:t>RC</w:t>
      </w:r>
      <w:r w:rsidR="00FB32C4" w:rsidRPr="005B498C">
        <w:rPr>
          <w:bCs/>
        </w:rPr>
        <w:t>3)</w:t>
      </w:r>
      <w:r w:rsidR="00F80AE6">
        <w:rPr>
          <w:bCs/>
        </w:rPr>
        <w:t xml:space="preserve">. </w:t>
      </w:r>
      <w:r w:rsidR="00F80AE6">
        <w:rPr>
          <w:rFonts w:cstheme="minorHAnsi"/>
        </w:rPr>
        <w:t>T</w:t>
      </w:r>
      <w:r w:rsidR="00FB32C4" w:rsidRPr="005B498C">
        <w:rPr>
          <w:rFonts w:cstheme="minorHAnsi"/>
        </w:rPr>
        <w:t>he robust profiles</w:t>
      </w:r>
      <w:r w:rsidR="00F80AE6">
        <w:rPr>
          <w:rFonts w:cstheme="minorHAnsi"/>
        </w:rPr>
        <w:t xml:space="preserve"> allow for</w:t>
      </w:r>
      <w:r w:rsidR="00F80AE6" w:rsidRPr="005B498C">
        <w:rPr>
          <w:rFonts w:cstheme="minorHAnsi"/>
        </w:rPr>
        <w:t xml:space="preserve"> </w:t>
      </w:r>
      <w:r w:rsidRPr="000E50BD">
        <w:rPr>
          <w:rFonts w:cstheme="minorHAnsi"/>
        </w:rPr>
        <w:t>large dimensions</w:t>
      </w:r>
      <w:r w:rsidR="00FB32C4" w:rsidRPr="005B498C">
        <w:rPr>
          <w:rFonts w:cstheme="minorHAnsi"/>
        </w:rPr>
        <w:t xml:space="preserve"> of</w:t>
      </w:r>
      <w:r w:rsidRPr="000E50BD">
        <w:rPr>
          <w:rFonts w:cstheme="minorHAnsi"/>
        </w:rPr>
        <w:t xml:space="preserve"> </w:t>
      </w:r>
      <w:r w:rsidR="003676A5">
        <w:rPr>
          <w:rFonts w:cstheme="minorHAnsi"/>
        </w:rPr>
        <w:t xml:space="preserve">up to </w:t>
      </w:r>
      <w:r w:rsidR="00FB32C4" w:rsidRPr="005B498C">
        <w:rPr>
          <w:bCs/>
        </w:rPr>
        <w:t>1,4 by 3</w:t>
      </w:r>
      <w:r w:rsidR="00F80AE6">
        <w:rPr>
          <w:bCs/>
        </w:rPr>
        <w:t xml:space="preserve"> </w:t>
      </w:r>
      <w:r w:rsidR="00FB32C4" w:rsidRPr="005B498C">
        <w:rPr>
          <w:bCs/>
        </w:rPr>
        <w:t xml:space="preserve">m </w:t>
      </w:r>
      <w:r w:rsidRPr="000E50BD">
        <w:rPr>
          <w:rFonts w:cstheme="minorHAnsi"/>
        </w:rPr>
        <w:t>and weights up to 250</w:t>
      </w:r>
      <w:r w:rsidR="00F80AE6">
        <w:rPr>
          <w:rFonts w:cstheme="minorHAnsi"/>
        </w:rPr>
        <w:t xml:space="preserve"> </w:t>
      </w:r>
      <w:r w:rsidRPr="000E50BD">
        <w:rPr>
          <w:rFonts w:cstheme="minorHAnsi"/>
        </w:rPr>
        <w:t>kg</w:t>
      </w:r>
      <w:r w:rsidR="00BA0686">
        <w:rPr>
          <w:rFonts w:cstheme="minorHAnsi"/>
        </w:rPr>
        <w:t>. T</w:t>
      </w:r>
      <w:r w:rsidR="00FB32C4" w:rsidRPr="005B498C">
        <w:rPr>
          <w:rFonts w:cstheme="minorHAnsi"/>
        </w:rPr>
        <w:t>heir</w:t>
      </w:r>
      <w:r w:rsidRPr="000E50BD">
        <w:rPr>
          <w:rFonts w:cstheme="minorHAnsi"/>
        </w:rPr>
        <w:t xml:space="preserve"> proven durab</w:t>
      </w:r>
      <w:r w:rsidR="00FB32C4" w:rsidRPr="005B498C">
        <w:rPr>
          <w:rFonts w:cstheme="minorHAnsi"/>
        </w:rPr>
        <w:t>ility</w:t>
      </w:r>
      <w:r w:rsidRPr="000E50BD">
        <w:rPr>
          <w:rFonts w:cstheme="minorHAnsi"/>
        </w:rPr>
        <w:t xml:space="preserve"> (class 8)</w:t>
      </w:r>
      <w:r w:rsidR="00FB32C4" w:rsidRPr="005B498C">
        <w:rPr>
          <w:rFonts w:cstheme="minorHAnsi"/>
        </w:rPr>
        <w:t xml:space="preserve"> ensure</w:t>
      </w:r>
      <w:r w:rsidR="00BA0686">
        <w:rPr>
          <w:rFonts w:cstheme="minorHAnsi"/>
        </w:rPr>
        <w:t>s</w:t>
      </w:r>
      <w:r w:rsidR="00FB32C4" w:rsidRPr="005B498C">
        <w:rPr>
          <w:rFonts w:cstheme="minorHAnsi"/>
        </w:rPr>
        <w:t xml:space="preserve"> consistent superior </w:t>
      </w:r>
      <w:r w:rsidR="00FB32C4" w:rsidRPr="000E50BD">
        <w:rPr>
          <w:rFonts w:cstheme="minorHAnsi"/>
        </w:rPr>
        <w:t>performance</w:t>
      </w:r>
      <w:r w:rsidR="00FB32C4" w:rsidRPr="005B498C">
        <w:rPr>
          <w:rFonts w:cstheme="minorHAnsi"/>
        </w:rPr>
        <w:t xml:space="preserve"> and stability at </w:t>
      </w:r>
      <w:r w:rsidR="00FB32C4" w:rsidRPr="005B498C">
        <w:rPr>
          <w:bCs/>
        </w:rPr>
        <w:t xml:space="preserve">1M </w:t>
      </w:r>
      <w:proofErr w:type="spellStart"/>
      <w:r w:rsidR="004438D8">
        <w:rPr>
          <w:bCs/>
        </w:rPr>
        <w:t>c</w:t>
      </w:r>
      <w:r w:rsidR="00FB32C4" w:rsidRPr="005B498C">
        <w:rPr>
          <w:bCs/>
        </w:rPr>
        <w:t>ycli</w:t>
      </w:r>
      <w:proofErr w:type="spellEnd"/>
      <w:r w:rsidR="00FB32C4" w:rsidRPr="005B498C">
        <w:rPr>
          <w:bCs/>
        </w:rPr>
        <w:t>, impact class 5.</w:t>
      </w:r>
    </w:p>
    <w:p w14:paraId="76802418" w14:textId="08898229" w:rsidR="008B5BD7" w:rsidRPr="00103131" w:rsidRDefault="008B5BD7" w:rsidP="008B5BD7">
      <w:pPr>
        <w:tabs>
          <w:tab w:val="num" w:pos="720"/>
        </w:tabs>
        <w:contextualSpacing/>
        <w:rPr>
          <w:rFonts w:cstheme="minorHAnsi"/>
          <w:lang w:val="en-ZA"/>
        </w:rPr>
      </w:pPr>
      <w:r w:rsidRPr="000E50BD">
        <w:rPr>
          <w:rFonts w:cstheme="minorHAnsi"/>
          <w:lang w:val="en-ZA"/>
        </w:rPr>
        <w:t>All the doors can be fitted with a wide range of locks and hinges</w:t>
      </w:r>
      <w:r w:rsidRPr="005B498C">
        <w:rPr>
          <w:rFonts w:cstheme="minorHAnsi"/>
          <w:lang w:val="en-ZA"/>
        </w:rPr>
        <w:t xml:space="preserve"> </w:t>
      </w:r>
      <w:proofErr w:type="gramStart"/>
      <w:r w:rsidRPr="005B498C">
        <w:rPr>
          <w:rFonts w:cstheme="minorHAnsi"/>
          <w:lang w:val="en-ZA"/>
        </w:rPr>
        <w:t>and also</w:t>
      </w:r>
      <w:proofErr w:type="gramEnd"/>
      <w:r w:rsidRPr="005B498C">
        <w:rPr>
          <w:rFonts w:cstheme="minorHAnsi"/>
          <w:lang w:val="en-ZA"/>
        </w:rPr>
        <w:t xml:space="preserve"> include anti-panic and </w:t>
      </w:r>
      <w:r w:rsidRPr="00103131">
        <w:rPr>
          <w:rFonts w:cstheme="minorHAnsi"/>
          <w:lang w:val="en-US"/>
        </w:rPr>
        <w:t>anti</w:t>
      </w:r>
      <w:r w:rsidRPr="005B498C">
        <w:rPr>
          <w:rFonts w:cstheme="minorHAnsi"/>
          <w:lang w:val="en-US"/>
        </w:rPr>
        <w:t xml:space="preserve">-finger </w:t>
      </w:r>
      <w:r w:rsidR="004438D8">
        <w:rPr>
          <w:rFonts w:cstheme="minorHAnsi"/>
          <w:lang w:val="en-US"/>
        </w:rPr>
        <w:t>pinch</w:t>
      </w:r>
      <w:r w:rsidR="004438D8" w:rsidRPr="005B498C">
        <w:rPr>
          <w:rFonts w:cstheme="minorHAnsi"/>
          <w:lang w:val="en-US"/>
        </w:rPr>
        <w:t xml:space="preserve"> </w:t>
      </w:r>
      <w:r w:rsidRPr="005B498C">
        <w:rPr>
          <w:rFonts w:cstheme="minorHAnsi"/>
          <w:lang w:val="en-US"/>
        </w:rPr>
        <w:t>protection.</w:t>
      </w:r>
      <w:r w:rsidRPr="008B5BD7">
        <w:rPr>
          <w:rFonts w:cstheme="minorHAnsi"/>
        </w:rPr>
        <w:t xml:space="preserve"> </w:t>
      </w:r>
      <w:r>
        <w:rPr>
          <w:rFonts w:cstheme="minorHAnsi"/>
        </w:rPr>
        <w:t xml:space="preserve">Safety </w:t>
      </w:r>
      <w:proofErr w:type="gramStart"/>
      <w:r>
        <w:rPr>
          <w:rFonts w:cstheme="minorHAnsi"/>
        </w:rPr>
        <w:t xml:space="preserve">can </w:t>
      </w:r>
      <w:r w:rsidR="007B4CE8">
        <w:rPr>
          <w:rFonts w:cstheme="minorHAnsi"/>
        </w:rPr>
        <w:t>further</w:t>
      </w:r>
      <w:r>
        <w:rPr>
          <w:rFonts w:cstheme="minorHAnsi"/>
        </w:rPr>
        <w:t xml:space="preserve"> be enhanced</w:t>
      </w:r>
      <w:proofErr w:type="gramEnd"/>
      <w:r>
        <w:rPr>
          <w:rFonts w:cstheme="minorHAnsi"/>
        </w:rPr>
        <w:t xml:space="preserve"> by adding spy</w:t>
      </w:r>
      <w:r w:rsidRPr="000E50BD">
        <w:rPr>
          <w:rFonts w:cstheme="minorHAnsi"/>
          <w:lang w:val="en-ZA"/>
        </w:rPr>
        <w:t xml:space="preserve"> windows.</w:t>
      </w:r>
    </w:p>
    <w:p w14:paraId="5298CE4C" w14:textId="77777777" w:rsidR="00F80AE6" w:rsidRPr="005B498C" w:rsidRDefault="00F80AE6" w:rsidP="002910FF">
      <w:pPr>
        <w:contextualSpacing/>
        <w:rPr>
          <w:bCs/>
        </w:rPr>
      </w:pPr>
    </w:p>
    <w:p w14:paraId="7399F72D" w14:textId="7C29D599" w:rsidR="00FB32C4" w:rsidRPr="005B498C" w:rsidRDefault="00FB32C4" w:rsidP="005B498C">
      <w:pPr>
        <w:contextualSpacing/>
        <w:rPr>
          <w:bCs/>
        </w:rPr>
      </w:pPr>
      <w:r w:rsidRPr="005B498C">
        <w:rPr>
          <w:rFonts w:cstheme="minorHAnsi"/>
        </w:rPr>
        <w:t>The system’s good</w:t>
      </w:r>
      <w:r w:rsidRPr="005B498C">
        <w:t xml:space="preserve"> AWW performance is </w:t>
      </w:r>
      <w:r w:rsidR="003676A5">
        <w:t>proven</w:t>
      </w:r>
      <w:r w:rsidRPr="005B498C">
        <w:t xml:space="preserve"> by its </w:t>
      </w:r>
      <w:r w:rsidR="00F80AE6">
        <w:t>water tightness</w:t>
      </w:r>
      <w:r w:rsidRPr="005B498C">
        <w:t xml:space="preserve"> of </w:t>
      </w:r>
      <w:r w:rsidR="008B5BD7">
        <w:rPr>
          <w:bCs/>
        </w:rPr>
        <w:t xml:space="preserve">over </w:t>
      </w:r>
      <w:r w:rsidRPr="005B498C">
        <w:rPr>
          <w:bCs/>
        </w:rPr>
        <w:t>250</w:t>
      </w:r>
      <w:r w:rsidR="00F80AE6">
        <w:rPr>
          <w:bCs/>
        </w:rPr>
        <w:t xml:space="preserve"> </w:t>
      </w:r>
      <w:r w:rsidRPr="005B498C">
        <w:rPr>
          <w:bCs/>
        </w:rPr>
        <w:t xml:space="preserve">Pa, </w:t>
      </w:r>
      <w:r w:rsidR="005B498C" w:rsidRPr="005B498C">
        <w:t xml:space="preserve">thermal performances of </w:t>
      </w:r>
      <w:proofErr w:type="spellStart"/>
      <w:r w:rsidR="005B498C" w:rsidRPr="005B498C">
        <w:t>U</w:t>
      </w:r>
      <w:r w:rsidR="005B498C" w:rsidRPr="005B498C">
        <w:rPr>
          <w:vertAlign w:val="subscript"/>
        </w:rPr>
        <w:t>f</w:t>
      </w:r>
      <w:proofErr w:type="spellEnd"/>
      <w:r w:rsidR="005B498C" w:rsidRPr="005B498C">
        <w:t xml:space="preserve"> </w:t>
      </w:r>
      <w:r w:rsidR="00BE4BA7">
        <w:t>down to</w:t>
      </w:r>
      <w:r w:rsidR="00BE4BA7" w:rsidRPr="005B498C">
        <w:t xml:space="preserve"> </w:t>
      </w:r>
      <w:r w:rsidR="005B498C" w:rsidRPr="005B498C">
        <w:rPr>
          <w:bCs/>
        </w:rPr>
        <w:t>1,4</w:t>
      </w:r>
      <w:r w:rsidR="004438D8">
        <w:rPr>
          <w:bCs/>
        </w:rPr>
        <w:t xml:space="preserve"> </w:t>
      </w:r>
      <w:r w:rsidR="005B498C" w:rsidRPr="005B498C">
        <w:rPr>
          <w:bCs/>
        </w:rPr>
        <w:t>W/m²K</w:t>
      </w:r>
      <w:r w:rsidR="00BE4BA7">
        <w:rPr>
          <w:bCs/>
        </w:rPr>
        <w:t>,</w:t>
      </w:r>
      <w:r w:rsidR="005B498C" w:rsidRPr="005B498C">
        <w:rPr>
          <w:bCs/>
        </w:rPr>
        <w:t xml:space="preserve"> and excellent </w:t>
      </w:r>
      <w:r w:rsidRPr="005B498C">
        <w:t>acoustic</w:t>
      </w:r>
      <w:r w:rsidR="005B498C" w:rsidRPr="005B498C">
        <w:t xml:space="preserve">s. </w:t>
      </w:r>
      <w:r w:rsidRPr="005B498C">
        <w:rPr>
          <w:lang w:val="en-US"/>
        </w:rPr>
        <w:t xml:space="preserve">The </w:t>
      </w:r>
      <w:proofErr w:type="spellStart"/>
      <w:r w:rsidRPr="005B498C">
        <w:rPr>
          <w:lang w:val="en-US"/>
        </w:rPr>
        <w:t>Master</w:t>
      </w:r>
      <w:r w:rsidR="00AB1A97">
        <w:rPr>
          <w:lang w:val="en-US"/>
        </w:rPr>
        <w:t>L</w:t>
      </w:r>
      <w:r w:rsidRPr="005B498C">
        <w:rPr>
          <w:lang w:val="en-US"/>
        </w:rPr>
        <w:t>ine</w:t>
      </w:r>
      <w:proofErr w:type="spellEnd"/>
      <w:r w:rsidRPr="005B498C">
        <w:rPr>
          <w:lang w:val="en-US"/>
        </w:rPr>
        <w:t xml:space="preserve"> 8 </w:t>
      </w:r>
      <w:r w:rsidR="00BE4BA7">
        <w:rPr>
          <w:lang w:val="en-US"/>
        </w:rPr>
        <w:t xml:space="preserve">range </w:t>
      </w:r>
      <w:r w:rsidRPr="005B498C">
        <w:rPr>
          <w:lang w:val="en-US"/>
        </w:rPr>
        <w:t xml:space="preserve">includes a stepped face or rebate door with 600 </w:t>
      </w:r>
      <w:r w:rsidR="00BE4BA7">
        <w:rPr>
          <w:lang w:val="en-US"/>
        </w:rPr>
        <w:t>Pa</w:t>
      </w:r>
      <w:r w:rsidR="00BE4BA7" w:rsidRPr="005B498C">
        <w:rPr>
          <w:lang w:val="en-US"/>
        </w:rPr>
        <w:t xml:space="preserve"> </w:t>
      </w:r>
      <w:r w:rsidR="00F80AE6" w:rsidRPr="005B498C">
        <w:rPr>
          <w:lang w:val="en-US"/>
        </w:rPr>
        <w:t>water tightness</w:t>
      </w:r>
      <w:r w:rsidRPr="005B498C">
        <w:rPr>
          <w:lang w:val="en-US"/>
        </w:rPr>
        <w:t xml:space="preserve"> and threshold. </w:t>
      </w:r>
      <w:r w:rsidR="00F80AE6">
        <w:rPr>
          <w:lang w:val="en-US"/>
        </w:rPr>
        <w:t xml:space="preserve">Combining these doors with </w:t>
      </w:r>
      <w:r w:rsidRPr="005B498C">
        <w:t xml:space="preserve">hinges </w:t>
      </w:r>
      <w:r w:rsidR="00F80AE6">
        <w:t xml:space="preserve">that </w:t>
      </w:r>
      <w:r w:rsidR="00A7769A">
        <w:t>don’t i</w:t>
      </w:r>
      <w:r w:rsidRPr="005B498C">
        <w:t>nterrupt gaskets ensure</w:t>
      </w:r>
      <w:r w:rsidR="00F80AE6">
        <w:t>s</w:t>
      </w:r>
      <w:r w:rsidRPr="005B498C">
        <w:t xml:space="preserve"> </w:t>
      </w:r>
      <w:r w:rsidR="00BE4BA7" w:rsidRPr="005B498C">
        <w:t>air</w:t>
      </w:r>
      <w:r w:rsidR="00BE4BA7">
        <w:t>-</w:t>
      </w:r>
      <w:r w:rsidRPr="005B498C">
        <w:t>tightness</w:t>
      </w:r>
      <w:r w:rsidR="00F80AE6">
        <w:t>.</w:t>
      </w:r>
    </w:p>
    <w:p w14:paraId="74AC652B" w14:textId="29DA3FC3" w:rsidR="00E16C56" w:rsidRDefault="00E16C56" w:rsidP="00483046">
      <w:pPr>
        <w:contextualSpacing/>
        <w:rPr>
          <w:bCs/>
        </w:rPr>
      </w:pPr>
    </w:p>
    <w:p w14:paraId="34CCD709" w14:textId="33AC192F" w:rsidR="008B5BD7" w:rsidRPr="00CD494E" w:rsidRDefault="008B5BD7" w:rsidP="00483046">
      <w:pPr>
        <w:contextualSpacing/>
        <w:rPr>
          <w:b/>
          <w:bCs/>
        </w:rPr>
      </w:pPr>
      <w:proofErr w:type="spellStart"/>
      <w:r w:rsidRPr="00CD494E">
        <w:rPr>
          <w:b/>
          <w:bCs/>
        </w:rPr>
        <w:t>MasterLine</w:t>
      </w:r>
      <w:proofErr w:type="spellEnd"/>
      <w:r w:rsidRPr="00CD494E">
        <w:rPr>
          <w:b/>
          <w:bCs/>
        </w:rPr>
        <w:t xml:space="preserve"> 8 pivot doors</w:t>
      </w:r>
    </w:p>
    <w:p w14:paraId="14ECD5F7" w14:textId="77777777" w:rsidR="00CF7616" w:rsidRPr="005B498C" w:rsidRDefault="00CF7616" w:rsidP="00483046">
      <w:pPr>
        <w:contextualSpacing/>
        <w:rPr>
          <w:rFonts w:cstheme="minorHAnsi"/>
          <w:lang w:val="en-ZA"/>
        </w:rPr>
      </w:pPr>
    </w:p>
    <w:p w14:paraId="64E275FA" w14:textId="77777777" w:rsidR="008B5BD7" w:rsidRDefault="008B5BD7" w:rsidP="008B5BD7">
      <w:pPr>
        <w:spacing w:before="120" w:after="0" w:line="240" w:lineRule="auto"/>
        <w:rPr>
          <w:lang w:val="en-US"/>
        </w:rPr>
      </w:pPr>
      <w:r>
        <w:rPr>
          <w:lang w:val="en-US"/>
        </w:rPr>
        <w:t xml:space="preserve">The </w:t>
      </w:r>
      <w:proofErr w:type="spellStart"/>
      <w:r>
        <w:rPr>
          <w:lang w:val="en-US"/>
        </w:rPr>
        <w:t>MasterLine</w:t>
      </w:r>
      <w:proofErr w:type="spellEnd"/>
      <w:r>
        <w:rPr>
          <w:lang w:val="en-US"/>
        </w:rPr>
        <w:t xml:space="preserve"> 8 Pivot Door is the latest extension to this impressive range. The landscape or linked doors are suited for projects such as concert halls, restaurants, schools, etc. They offer attractive architectural solutions and design options where particularly large doors with high levels of airtightness are required. The </w:t>
      </w:r>
      <w:proofErr w:type="spellStart"/>
      <w:r>
        <w:rPr>
          <w:lang w:val="en-US"/>
        </w:rPr>
        <w:t>MasterLine</w:t>
      </w:r>
      <w:proofErr w:type="spellEnd"/>
      <w:r>
        <w:rPr>
          <w:lang w:val="en-US"/>
        </w:rPr>
        <w:t xml:space="preserve"> 8 </w:t>
      </w:r>
      <w:r w:rsidRPr="000B3983">
        <w:rPr>
          <w:lang w:val="en-US"/>
        </w:rPr>
        <w:t>double pivot door</w:t>
      </w:r>
      <w:r w:rsidRPr="00B95E61">
        <w:rPr>
          <w:lang w:val="en-US"/>
        </w:rPr>
        <w:t xml:space="preserve"> </w:t>
      </w:r>
      <w:r>
        <w:rPr>
          <w:lang w:val="en-US"/>
        </w:rPr>
        <w:t>with its innovative t</w:t>
      </w:r>
      <w:r w:rsidRPr="00B95E61">
        <w:rPr>
          <w:lang w:val="en-US"/>
        </w:rPr>
        <w:t>hreshold improvement</w:t>
      </w:r>
      <w:r w:rsidRPr="008511BA">
        <w:rPr>
          <w:lang w:val="en-US"/>
        </w:rPr>
        <w:t xml:space="preserve"> and </w:t>
      </w:r>
      <w:r>
        <w:rPr>
          <w:lang w:val="en-US"/>
        </w:rPr>
        <w:t>z</w:t>
      </w:r>
      <w:r w:rsidRPr="00B95E61">
        <w:rPr>
          <w:lang w:val="en-US"/>
        </w:rPr>
        <w:t>ero threshold solution</w:t>
      </w:r>
      <w:r>
        <w:rPr>
          <w:lang w:val="en-US"/>
        </w:rPr>
        <w:t xml:space="preserve"> delivers class 4 airtightness. </w:t>
      </w:r>
    </w:p>
    <w:p w14:paraId="5ED4EECE" w14:textId="35643122" w:rsidR="008B5BD7" w:rsidRDefault="008B5BD7" w:rsidP="008B5BD7">
      <w:pPr>
        <w:spacing w:before="120" w:after="0" w:line="240" w:lineRule="auto"/>
      </w:pPr>
      <w:r>
        <w:rPr>
          <w:lang w:val="en-US"/>
        </w:rPr>
        <w:t>This range represents a cost-effective alternative for tailor-made big doors, while it is simultaneously easy to assemble and install. The doors can be equipped with either glass or panel infill</w:t>
      </w:r>
      <w:r w:rsidR="007B4CE8">
        <w:rPr>
          <w:lang w:val="en-US"/>
        </w:rPr>
        <w:t>;</w:t>
      </w:r>
      <w:r>
        <w:rPr>
          <w:lang w:val="en-US"/>
        </w:rPr>
        <w:t xml:space="preserve"> the latter with the option to include </w:t>
      </w:r>
      <w:r w:rsidRPr="00967FB4">
        <w:t>spy-window</w:t>
      </w:r>
      <w:r>
        <w:t xml:space="preserve">s. </w:t>
      </w:r>
    </w:p>
    <w:p w14:paraId="5CD92B89" w14:textId="77777777" w:rsidR="00B60FCF" w:rsidRPr="005B498C" w:rsidRDefault="00B60FCF" w:rsidP="00B60FCF">
      <w:pPr>
        <w:rPr>
          <w:rFonts w:cstheme="minorHAnsi"/>
        </w:rPr>
      </w:pPr>
    </w:p>
    <w:sectPr w:rsidR="00B60FCF" w:rsidRPr="005B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C27AD"/>
    <w:multiLevelType w:val="hybridMultilevel"/>
    <w:tmpl w:val="379CCA80"/>
    <w:lvl w:ilvl="0" w:tplc="FF74ADCC">
      <w:start w:val="1"/>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0F3D9A"/>
    <w:multiLevelType w:val="hybridMultilevel"/>
    <w:tmpl w:val="1FEE479E"/>
    <w:lvl w:ilvl="0" w:tplc="041AC6AE">
      <w:start w:val="1"/>
      <w:numFmt w:val="decimal"/>
      <w:lvlText w:val="%1."/>
      <w:lvlJc w:val="left"/>
      <w:pPr>
        <w:tabs>
          <w:tab w:val="num" w:pos="720"/>
        </w:tabs>
        <w:ind w:left="720" w:hanging="360"/>
      </w:pPr>
    </w:lvl>
    <w:lvl w:ilvl="1" w:tplc="BEDA57AC" w:tentative="1">
      <w:start w:val="1"/>
      <w:numFmt w:val="decimal"/>
      <w:lvlText w:val="%2."/>
      <w:lvlJc w:val="left"/>
      <w:pPr>
        <w:tabs>
          <w:tab w:val="num" w:pos="1440"/>
        </w:tabs>
        <w:ind w:left="1440" w:hanging="360"/>
      </w:pPr>
    </w:lvl>
    <w:lvl w:ilvl="2" w:tplc="D1A8AD54" w:tentative="1">
      <w:start w:val="1"/>
      <w:numFmt w:val="decimal"/>
      <w:lvlText w:val="%3."/>
      <w:lvlJc w:val="left"/>
      <w:pPr>
        <w:tabs>
          <w:tab w:val="num" w:pos="2160"/>
        </w:tabs>
        <w:ind w:left="2160" w:hanging="360"/>
      </w:pPr>
    </w:lvl>
    <w:lvl w:ilvl="3" w:tplc="EDF8C300" w:tentative="1">
      <w:start w:val="1"/>
      <w:numFmt w:val="decimal"/>
      <w:lvlText w:val="%4."/>
      <w:lvlJc w:val="left"/>
      <w:pPr>
        <w:tabs>
          <w:tab w:val="num" w:pos="2880"/>
        </w:tabs>
        <w:ind w:left="2880" w:hanging="360"/>
      </w:pPr>
    </w:lvl>
    <w:lvl w:ilvl="4" w:tplc="5A943D96" w:tentative="1">
      <w:start w:val="1"/>
      <w:numFmt w:val="decimal"/>
      <w:lvlText w:val="%5."/>
      <w:lvlJc w:val="left"/>
      <w:pPr>
        <w:tabs>
          <w:tab w:val="num" w:pos="3600"/>
        </w:tabs>
        <w:ind w:left="3600" w:hanging="360"/>
      </w:pPr>
    </w:lvl>
    <w:lvl w:ilvl="5" w:tplc="2822FDA4" w:tentative="1">
      <w:start w:val="1"/>
      <w:numFmt w:val="decimal"/>
      <w:lvlText w:val="%6."/>
      <w:lvlJc w:val="left"/>
      <w:pPr>
        <w:tabs>
          <w:tab w:val="num" w:pos="4320"/>
        </w:tabs>
        <w:ind w:left="4320" w:hanging="360"/>
      </w:pPr>
    </w:lvl>
    <w:lvl w:ilvl="6" w:tplc="03425DC6" w:tentative="1">
      <w:start w:val="1"/>
      <w:numFmt w:val="decimal"/>
      <w:lvlText w:val="%7."/>
      <w:lvlJc w:val="left"/>
      <w:pPr>
        <w:tabs>
          <w:tab w:val="num" w:pos="5040"/>
        </w:tabs>
        <w:ind w:left="5040" w:hanging="360"/>
      </w:pPr>
    </w:lvl>
    <w:lvl w:ilvl="7" w:tplc="067AB6E4" w:tentative="1">
      <w:start w:val="1"/>
      <w:numFmt w:val="decimal"/>
      <w:lvlText w:val="%8."/>
      <w:lvlJc w:val="left"/>
      <w:pPr>
        <w:tabs>
          <w:tab w:val="num" w:pos="5760"/>
        </w:tabs>
        <w:ind w:left="5760" w:hanging="360"/>
      </w:pPr>
    </w:lvl>
    <w:lvl w:ilvl="8" w:tplc="E0828FA4" w:tentative="1">
      <w:start w:val="1"/>
      <w:numFmt w:val="decimal"/>
      <w:lvlText w:val="%9."/>
      <w:lvlJc w:val="left"/>
      <w:pPr>
        <w:tabs>
          <w:tab w:val="num" w:pos="6480"/>
        </w:tabs>
        <w:ind w:left="6480" w:hanging="360"/>
      </w:pPr>
    </w:lvl>
  </w:abstractNum>
  <w:abstractNum w:abstractNumId="2" w15:restartNumberingAfterBreak="0">
    <w:nsid w:val="1DA16693"/>
    <w:multiLevelType w:val="hybridMultilevel"/>
    <w:tmpl w:val="E564B2DA"/>
    <w:lvl w:ilvl="0" w:tplc="D9BEDAD0">
      <w:start w:val="1"/>
      <w:numFmt w:val="bullet"/>
      <w:lvlText w:val=""/>
      <w:lvlJc w:val="left"/>
      <w:pPr>
        <w:tabs>
          <w:tab w:val="num" w:pos="720"/>
        </w:tabs>
        <w:ind w:left="720" w:hanging="360"/>
      </w:pPr>
      <w:rPr>
        <w:rFonts w:ascii="Wingdings" w:hAnsi="Wingdings" w:hint="default"/>
      </w:rPr>
    </w:lvl>
    <w:lvl w:ilvl="1" w:tplc="EF3C8FBE" w:tentative="1">
      <w:start w:val="1"/>
      <w:numFmt w:val="bullet"/>
      <w:lvlText w:val=""/>
      <w:lvlJc w:val="left"/>
      <w:pPr>
        <w:tabs>
          <w:tab w:val="num" w:pos="1440"/>
        </w:tabs>
        <w:ind w:left="1440" w:hanging="360"/>
      </w:pPr>
      <w:rPr>
        <w:rFonts w:ascii="Wingdings" w:hAnsi="Wingdings" w:hint="default"/>
      </w:rPr>
    </w:lvl>
    <w:lvl w:ilvl="2" w:tplc="F9DAD178" w:tentative="1">
      <w:start w:val="1"/>
      <w:numFmt w:val="bullet"/>
      <w:lvlText w:val=""/>
      <w:lvlJc w:val="left"/>
      <w:pPr>
        <w:tabs>
          <w:tab w:val="num" w:pos="2160"/>
        </w:tabs>
        <w:ind w:left="2160" w:hanging="360"/>
      </w:pPr>
      <w:rPr>
        <w:rFonts w:ascii="Wingdings" w:hAnsi="Wingdings" w:hint="default"/>
      </w:rPr>
    </w:lvl>
    <w:lvl w:ilvl="3" w:tplc="9C8C45B0" w:tentative="1">
      <w:start w:val="1"/>
      <w:numFmt w:val="bullet"/>
      <w:lvlText w:val=""/>
      <w:lvlJc w:val="left"/>
      <w:pPr>
        <w:tabs>
          <w:tab w:val="num" w:pos="2880"/>
        </w:tabs>
        <w:ind w:left="2880" w:hanging="360"/>
      </w:pPr>
      <w:rPr>
        <w:rFonts w:ascii="Wingdings" w:hAnsi="Wingdings" w:hint="default"/>
      </w:rPr>
    </w:lvl>
    <w:lvl w:ilvl="4" w:tplc="DC9CFADE" w:tentative="1">
      <w:start w:val="1"/>
      <w:numFmt w:val="bullet"/>
      <w:lvlText w:val=""/>
      <w:lvlJc w:val="left"/>
      <w:pPr>
        <w:tabs>
          <w:tab w:val="num" w:pos="3600"/>
        </w:tabs>
        <w:ind w:left="3600" w:hanging="360"/>
      </w:pPr>
      <w:rPr>
        <w:rFonts w:ascii="Wingdings" w:hAnsi="Wingdings" w:hint="default"/>
      </w:rPr>
    </w:lvl>
    <w:lvl w:ilvl="5" w:tplc="9A56444E" w:tentative="1">
      <w:start w:val="1"/>
      <w:numFmt w:val="bullet"/>
      <w:lvlText w:val=""/>
      <w:lvlJc w:val="left"/>
      <w:pPr>
        <w:tabs>
          <w:tab w:val="num" w:pos="4320"/>
        </w:tabs>
        <w:ind w:left="4320" w:hanging="360"/>
      </w:pPr>
      <w:rPr>
        <w:rFonts w:ascii="Wingdings" w:hAnsi="Wingdings" w:hint="default"/>
      </w:rPr>
    </w:lvl>
    <w:lvl w:ilvl="6" w:tplc="BEAA07A4" w:tentative="1">
      <w:start w:val="1"/>
      <w:numFmt w:val="bullet"/>
      <w:lvlText w:val=""/>
      <w:lvlJc w:val="left"/>
      <w:pPr>
        <w:tabs>
          <w:tab w:val="num" w:pos="5040"/>
        </w:tabs>
        <w:ind w:left="5040" w:hanging="360"/>
      </w:pPr>
      <w:rPr>
        <w:rFonts w:ascii="Wingdings" w:hAnsi="Wingdings" w:hint="default"/>
      </w:rPr>
    </w:lvl>
    <w:lvl w:ilvl="7" w:tplc="77CC6B12" w:tentative="1">
      <w:start w:val="1"/>
      <w:numFmt w:val="bullet"/>
      <w:lvlText w:val=""/>
      <w:lvlJc w:val="left"/>
      <w:pPr>
        <w:tabs>
          <w:tab w:val="num" w:pos="5760"/>
        </w:tabs>
        <w:ind w:left="5760" w:hanging="360"/>
      </w:pPr>
      <w:rPr>
        <w:rFonts w:ascii="Wingdings" w:hAnsi="Wingdings" w:hint="default"/>
      </w:rPr>
    </w:lvl>
    <w:lvl w:ilvl="8" w:tplc="053412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E11F7B"/>
    <w:multiLevelType w:val="hybridMultilevel"/>
    <w:tmpl w:val="CB16B172"/>
    <w:lvl w:ilvl="0" w:tplc="ED069DA6">
      <w:start w:val="1"/>
      <w:numFmt w:val="bullet"/>
      <w:lvlText w:val=""/>
      <w:lvlJc w:val="left"/>
      <w:pPr>
        <w:tabs>
          <w:tab w:val="num" w:pos="720"/>
        </w:tabs>
        <w:ind w:left="720" w:hanging="360"/>
      </w:pPr>
      <w:rPr>
        <w:rFonts w:ascii="Wingdings" w:hAnsi="Wingdings" w:hint="default"/>
      </w:rPr>
    </w:lvl>
    <w:lvl w:ilvl="1" w:tplc="5CAED504">
      <w:start w:val="1"/>
      <w:numFmt w:val="upperLetter"/>
      <w:lvlText w:val="%2."/>
      <w:lvlJc w:val="left"/>
      <w:pPr>
        <w:tabs>
          <w:tab w:val="num" w:pos="1440"/>
        </w:tabs>
        <w:ind w:left="1440" w:hanging="360"/>
      </w:pPr>
    </w:lvl>
    <w:lvl w:ilvl="2" w:tplc="8A2EA6E0" w:tentative="1">
      <w:start w:val="1"/>
      <w:numFmt w:val="bullet"/>
      <w:lvlText w:val=""/>
      <w:lvlJc w:val="left"/>
      <w:pPr>
        <w:tabs>
          <w:tab w:val="num" w:pos="2160"/>
        </w:tabs>
        <w:ind w:left="2160" w:hanging="360"/>
      </w:pPr>
      <w:rPr>
        <w:rFonts w:ascii="Wingdings" w:hAnsi="Wingdings" w:hint="default"/>
      </w:rPr>
    </w:lvl>
    <w:lvl w:ilvl="3" w:tplc="90E07F00" w:tentative="1">
      <w:start w:val="1"/>
      <w:numFmt w:val="bullet"/>
      <w:lvlText w:val=""/>
      <w:lvlJc w:val="left"/>
      <w:pPr>
        <w:tabs>
          <w:tab w:val="num" w:pos="2880"/>
        </w:tabs>
        <w:ind w:left="2880" w:hanging="360"/>
      </w:pPr>
      <w:rPr>
        <w:rFonts w:ascii="Wingdings" w:hAnsi="Wingdings" w:hint="default"/>
      </w:rPr>
    </w:lvl>
    <w:lvl w:ilvl="4" w:tplc="A10E28A6" w:tentative="1">
      <w:start w:val="1"/>
      <w:numFmt w:val="bullet"/>
      <w:lvlText w:val=""/>
      <w:lvlJc w:val="left"/>
      <w:pPr>
        <w:tabs>
          <w:tab w:val="num" w:pos="3600"/>
        </w:tabs>
        <w:ind w:left="3600" w:hanging="360"/>
      </w:pPr>
      <w:rPr>
        <w:rFonts w:ascii="Wingdings" w:hAnsi="Wingdings" w:hint="default"/>
      </w:rPr>
    </w:lvl>
    <w:lvl w:ilvl="5" w:tplc="CDA850C4" w:tentative="1">
      <w:start w:val="1"/>
      <w:numFmt w:val="bullet"/>
      <w:lvlText w:val=""/>
      <w:lvlJc w:val="left"/>
      <w:pPr>
        <w:tabs>
          <w:tab w:val="num" w:pos="4320"/>
        </w:tabs>
        <w:ind w:left="4320" w:hanging="360"/>
      </w:pPr>
      <w:rPr>
        <w:rFonts w:ascii="Wingdings" w:hAnsi="Wingdings" w:hint="default"/>
      </w:rPr>
    </w:lvl>
    <w:lvl w:ilvl="6" w:tplc="C57A794A" w:tentative="1">
      <w:start w:val="1"/>
      <w:numFmt w:val="bullet"/>
      <w:lvlText w:val=""/>
      <w:lvlJc w:val="left"/>
      <w:pPr>
        <w:tabs>
          <w:tab w:val="num" w:pos="5040"/>
        </w:tabs>
        <w:ind w:left="5040" w:hanging="360"/>
      </w:pPr>
      <w:rPr>
        <w:rFonts w:ascii="Wingdings" w:hAnsi="Wingdings" w:hint="default"/>
      </w:rPr>
    </w:lvl>
    <w:lvl w:ilvl="7" w:tplc="6EAC5404" w:tentative="1">
      <w:start w:val="1"/>
      <w:numFmt w:val="bullet"/>
      <w:lvlText w:val=""/>
      <w:lvlJc w:val="left"/>
      <w:pPr>
        <w:tabs>
          <w:tab w:val="num" w:pos="5760"/>
        </w:tabs>
        <w:ind w:left="5760" w:hanging="360"/>
      </w:pPr>
      <w:rPr>
        <w:rFonts w:ascii="Wingdings" w:hAnsi="Wingdings" w:hint="default"/>
      </w:rPr>
    </w:lvl>
    <w:lvl w:ilvl="8" w:tplc="783647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41118A"/>
    <w:multiLevelType w:val="hybridMultilevel"/>
    <w:tmpl w:val="F72AC09E"/>
    <w:lvl w:ilvl="0" w:tplc="24ECE746">
      <w:start w:val="1"/>
      <w:numFmt w:val="bullet"/>
      <w:lvlText w:val=""/>
      <w:lvlJc w:val="left"/>
      <w:pPr>
        <w:tabs>
          <w:tab w:val="num" w:pos="720"/>
        </w:tabs>
        <w:ind w:left="720" w:hanging="360"/>
      </w:pPr>
      <w:rPr>
        <w:rFonts w:ascii="Wingdings" w:hAnsi="Wingdings" w:hint="default"/>
      </w:rPr>
    </w:lvl>
    <w:lvl w:ilvl="1" w:tplc="05E471A8" w:tentative="1">
      <w:start w:val="1"/>
      <w:numFmt w:val="bullet"/>
      <w:lvlText w:val=""/>
      <w:lvlJc w:val="left"/>
      <w:pPr>
        <w:tabs>
          <w:tab w:val="num" w:pos="1440"/>
        </w:tabs>
        <w:ind w:left="1440" w:hanging="360"/>
      </w:pPr>
      <w:rPr>
        <w:rFonts w:ascii="Wingdings" w:hAnsi="Wingdings" w:hint="default"/>
      </w:rPr>
    </w:lvl>
    <w:lvl w:ilvl="2" w:tplc="BDBA18B2" w:tentative="1">
      <w:start w:val="1"/>
      <w:numFmt w:val="bullet"/>
      <w:lvlText w:val=""/>
      <w:lvlJc w:val="left"/>
      <w:pPr>
        <w:tabs>
          <w:tab w:val="num" w:pos="2160"/>
        </w:tabs>
        <w:ind w:left="2160" w:hanging="360"/>
      </w:pPr>
      <w:rPr>
        <w:rFonts w:ascii="Wingdings" w:hAnsi="Wingdings" w:hint="default"/>
      </w:rPr>
    </w:lvl>
    <w:lvl w:ilvl="3" w:tplc="E4F4E1B0" w:tentative="1">
      <w:start w:val="1"/>
      <w:numFmt w:val="bullet"/>
      <w:lvlText w:val=""/>
      <w:lvlJc w:val="left"/>
      <w:pPr>
        <w:tabs>
          <w:tab w:val="num" w:pos="2880"/>
        </w:tabs>
        <w:ind w:left="2880" w:hanging="360"/>
      </w:pPr>
      <w:rPr>
        <w:rFonts w:ascii="Wingdings" w:hAnsi="Wingdings" w:hint="default"/>
      </w:rPr>
    </w:lvl>
    <w:lvl w:ilvl="4" w:tplc="D6A04F36" w:tentative="1">
      <w:start w:val="1"/>
      <w:numFmt w:val="bullet"/>
      <w:lvlText w:val=""/>
      <w:lvlJc w:val="left"/>
      <w:pPr>
        <w:tabs>
          <w:tab w:val="num" w:pos="3600"/>
        </w:tabs>
        <w:ind w:left="3600" w:hanging="360"/>
      </w:pPr>
      <w:rPr>
        <w:rFonts w:ascii="Wingdings" w:hAnsi="Wingdings" w:hint="default"/>
      </w:rPr>
    </w:lvl>
    <w:lvl w:ilvl="5" w:tplc="4CD84EDC" w:tentative="1">
      <w:start w:val="1"/>
      <w:numFmt w:val="bullet"/>
      <w:lvlText w:val=""/>
      <w:lvlJc w:val="left"/>
      <w:pPr>
        <w:tabs>
          <w:tab w:val="num" w:pos="4320"/>
        </w:tabs>
        <w:ind w:left="4320" w:hanging="360"/>
      </w:pPr>
      <w:rPr>
        <w:rFonts w:ascii="Wingdings" w:hAnsi="Wingdings" w:hint="default"/>
      </w:rPr>
    </w:lvl>
    <w:lvl w:ilvl="6" w:tplc="9D92919E" w:tentative="1">
      <w:start w:val="1"/>
      <w:numFmt w:val="bullet"/>
      <w:lvlText w:val=""/>
      <w:lvlJc w:val="left"/>
      <w:pPr>
        <w:tabs>
          <w:tab w:val="num" w:pos="5040"/>
        </w:tabs>
        <w:ind w:left="5040" w:hanging="360"/>
      </w:pPr>
      <w:rPr>
        <w:rFonts w:ascii="Wingdings" w:hAnsi="Wingdings" w:hint="default"/>
      </w:rPr>
    </w:lvl>
    <w:lvl w:ilvl="7" w:tplc="F4A4C624" w:tentative="1">
      <w:start w:val="1"/>
      <w:numFmt w:val="bullet"/>
      <w:lvlText w:val=""/>
      <w:lvlJc w:val="left"/>
      <w:pPr>
        <w:tabs>
          <w:tab w:val="num" w:pos="5760"/>
        </w:tabs>
        <w:ind w:left="5760" w:hanging="360"/>
      </w:pPr>
      <w:rPr>
        <w:rFonts w:ascii="Wingdings" w:hAnsi="Wingdings" w:hint="default"/>
      </w:rPr>
    </w:lvl>
    <w:lvl w:ilvl="8" w:tplc="C7B04B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A50B6"/>
    <w:multiLevelType w:val="hybridMultilevel"/>
    <w:tmpl w:val="33025F98"/>
    <w:lvl w:ilvl="0" w:tplc="D1508E92">
      <w:start w:val="1"/>
      <w:numFmt w:val="decimal"/>
      <w:lvlText w:val="%1."/>
      <w:lvlJc w:val="left"/>
      <w:pPr>
        <w:tabs>
          <w:tab w:val="num" w:pos="720"/>
        </w:tabs>
        <w:ind w:left="720" w:hanging="360"/>
      </w:pPr>
    </w:lvl>
    <w:lvl w:ilvl="1" w:tplc="1F1E2A7C" w:tentative="1">
      <w:start w:val="1"/>
      <w:numFmt w:val="decimal"/>
      <w:lvlText w:val="%2."/>
      <w:lvlJc w:val="left"/>
      <w:pPr>
        <w:tabs>
          <w:tab w:val="num" w:pos="1440"/>
        </w:tabs>
        <w:ind w:left="1440" w:hanging="360"/>
      </w:pPr>
    </w:lvl>
    <w:lvl w:ilvl="2" w:tplc="2E40B242" w:tentative="1">
      <w:start w:val="1"/>
      <w:numFmt w:val="decimal"/>
      <w:lvlText w:val="%3."/>
      <w:lvlJc w:val="left"/>
      <w:pPr>
        <w:tabs>
          <w:tab w:val="num" w:pos="2160"/>
        </w:tabs>
        <w:ind w:left="2160" w:hanging="360"/>
      </w:pPr>
    </w:lvl>
    <w:lvl w:ilvl="3" w:tplc="FECC7140" w:tentative="1">
      <w:start w:val="1"/>
      <w:numFmt w:val="decimal"/>
      <w:lvlText w:val="%4."/>
      <w:lvlJc w:val="left"/>
      <w:pPr>
        <w:tabs>
          <w:tab w:val="num" w:pos="2880"/>
        </w:tabs>
        <w:ind w:left="2880" w:hanging="360"/>
      </w:pPr>
    </w:lvl>
    <w:lvl w:ilvl="4" w:tplc="180A8D0A" w:tentative="1">
      <w:start w:val="1"/>
      <w:numFmt w:val="decimal"/>
      <w:lvlText w:val="%5."/>
      <w:lvlJc w:val="left"/>
      <w:pPr>
        <w:tabs>
          <w:tab w:val="num" w:pos="3600"/>
        </w:tabs>
        <w:ind w:left="3600" w:hanging="360"/>
      </w:pPr>
    </w:lvl>
    <w:lvl w:ilvl="5" w:tplc="3794AE56" w:tentative="1">
      <w:start w:val="1"/>
      <w:numFmt w:val="decimal"/>
      <w:lvlText w:val="%6."/>
      <w:lvlJc w:val="left"/>
      <w:pPr>
        <w:tabs>
          <w:tab w:val="num" w:pos="4320"/>
        </w:tabs>
        <w:ind w:left="4320" w:hanging="360"/>
      </w:pPr>
    </w:lvl>
    <w:lvl w:ilvl="6" w:tplc="93FCB684" w:tentative="1">
      <w:start w:val="1"/>
      <w:numFmt w:val="decimal"/>
      <w:lvlText w:val="%7."/>
      <w:lvlJc w:val="left"/>
      <w:pPr>
        <w:tabs>
          <w:tab w:val="num" w:pos="5040"/>
        </w:tabs>
        <w:ind w:left="5040" w:hanging="360"/>
      </w:pPr>
    </w:lvl>
    <w:lvl w:ilvl="7" w:tplc="6F64CE32" w:tentative="1">
      <w:start w:val="1"/>
      <w:numFmt w:val="decimal"/>
      <w:lvlText w:val="%8."/>
      <w:lvlJc w:val="left"/>
      <w:pPr>
        <w:tabs>
          <w:tab w:val="num" w:pos="5760"/>
        </w:tabs>
        <w:ind w:left="5760" w:hanging="360"/>
      </w:pPr>
    </w:lvl>
    <w:lvl w:ilvl="8" w:tplc="FFEEF088" w:tentative="1">
      <w:start w:val="1"/>
      <w:numFmt w:val="decimal"/>
      <w:lvlText w:val="%9."/>
      <w:lvlJc w:val="left"/>
      <w:pPr>
        <w:tabs>
          <w:tab w:val="num" w:pos="6480"/>
        </w:tabs>
        <w:ind w:left="6480" w:hanging="360"/>
      </w:pPr>
    </w:lvl>
  </w:abstractNum>
  <w:abstractNum w:abstractNumId="6" w15:restartNumberingAfterBreak="0">
    <w:nsid w:val="7D7547D6"/>
    <w:multiLevelType w:val="hybridMultilevel"/>
    <w:tmpl w:val="3E1C15E6"/>
    <w:lvl w:ilvl="0" w:tplc="6142A93E">
      <w:start w:val="1"/>
      <w:numFmt w:val="bullet"/>
      <w:lvlText w:val=""/>
      <w:lvlJc w:val="left"/>
      <w:pPr>
        <w:tabs>
          <w:tab w:val="num" w:pos="720"/>
        </w:tabs>
        <w:ind w:left="720" w:hanging="360"/>
      </w:pPr>
      <w:rPr>
        <w:rFonts w:ascii="Wingdings" w:hAnsi="Wingdings" w:hint="default"/>
      </w:rPr>
    </w:lvl>
    <w:lvl w:ilvl="1" w:tplc="52889AAC" w:tentative="1">
      <w:start w:val="1"/>
      <w:numFmt w:val="bullet"/>
      <w:lvlText w:val=""/>
      <w:lvlJc w:val="left"/>
      <w:pPr>
        <w:tabs>
          <w:tab w:val="num" w:pos="1440"/>
        </w:tabs>
        <w:ind w:left="1440" w:hanging="360"/>
      </w:pPr>
      <w:rPr>
        <w:rFonts w:ascii="Wingdings" w:hAnsi="Wingdings" w:hint="default"/>
      </w:rPr>
    </w:lvl>
    <w:lvl w:ilvl="2" w:tplc="37A29D4C" w:tentative="1">
      <w:start w:val="1"/>
      <w:numFmt w:val="bullet"/>
      <w:lvlText w:val=""/>
      <w:lvlJc w:val="left"/>
      <w:pPr>
        <w:tabs>
          <w:tab w:val="num" w:pos="2160"/>
        </w:tabs>
        <w:ind w:left="2160" w:hanging="360"/>
      </w:pPr>
      <w:rPr>
        <w:rFonts w:ascii="Wingdings" w:hAnsi="Wingdings" w:hint="default"/>
      </w:rPr>
    </w:lvl>
    <w:lvl w:ilvl="3" w:tplc="133890BC" w:tentative="1">
      <w:start w:val="1"/>
      <w:numFmt w:val="bullet"/>
      <w:lvlText w:val=""/>
      <w:lvlJc w:val="left"/>
      <w:pPr>
        <w:tabs>
          <w:tab w:val="num" w:pos="2880"/>
        </w:tabs>
        <w:ind w:left="2880" w:hanging="360"/>
      </w:pPr>
      <w:rPr>
        <w:rFonts w:ascii="Wingdings" w:hAnsi="Wingdings" w:hint="default"/>
      </w:rPr>
    </w:lvl>
    <w:lvl w:ilvl="4" w:tplc="E8E2E1A0" w:tentative="1">
      <w:start w:val="1"/>
      <w:numFmt w:val="bullet"/>
      <w:lvlText w:val=""/>
      <w:lvlJc w:val="left"/>
      <w:pPr>
        <w:tabs>
          <w:tab w:val="num" w:pos="3600"/>
        </w:tabs>
        <w:ind w:left="3600" w:hanging="360"/>
      </w:pPr>
      <w:rPr>
        <w:rFonts w:ascii="Wingdings" w:hAnsi="Wingdings" w:hint="default"/>
      </w:rPr>
    </w:lvl>
    <w:lvl w:ilvl="5" w:tplc="75049474" w:tentative="1">
      <w:start w:val="1"/>
      <w:numFmt w:val="bullet"/>
      <w:lvlText w:val=""/>
      <w:lvlJc w:val="left"/>
      <w:pPr>
        <w:tabs>
          <w:tab w:val="num" w:pos="4320"/>
        </w:tabs>
        <w:ind w:left="4320" w:hanging="360"/>
      </w:pPr>
      <w:rPr>
        <w:rFonts w:ascii="Wingdings" w:hAnsi="Wingdings" w:hint="default"/>
      </w:rPr>
    </w:lvl>
    <w:lvl w:ilvl="6" w:tplc="D3FE76FA" w:tentative="1">
      <w:start w:val="1"/>
      <w:numFmt w:val="bullet"/>
      <w:lvlText w:val=""/>
      <w:lvlJc w:val="left"/>
      <w:pPr>
        <w:tabs>
          <w:tab w:val="num" w:pos="5040"/>
        </w:tabs>
        <w:ind w:left="5040" w:hanging="360"/>
      </w:pPr>
      <w:rPr>
        <w:rFonts w:ascii="Wingdings" w:hAnsi="Wingdings" w:hint="default"/>
      </w:rPr>
    </w:lvl>
    <w:lvl w:ilvl="7" w:tplc="B7E420A4" w:tentative="1">
      <w:start w:val="1"/>
      <w:numFmt w:val="bullet"/>
      <w:lvlText w:val=""/>
      <w:lvlJc w:val="left"/>
      <w:pPr>
        <w:tabs>
          <w:tab w:val="num" w:pos="5760"/>
        </w:tabs>
        <w:ind w:left="5760" w:hanging="360"/>
      </w:pPr>
      <w:rPr>
        <w:rFonts w:ascii="Wingdings" w:hAnsi="Wingdings" w:hint="default"/>
      </w:rPr>
    </w:lvl>
    <w:lvl w:ilvl="8" w:tplc="BF1076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7F4847"/>
    <w:multiLevelType w:val="hybridMultilevel"/>
    <w:tmpl w:val="01FA22E6"/>
    <w:lvl w:ilvl="0" w:tplc="51A2156C">
      <w:start w:val="1"/>
      <w:numFmt w:val="bullet"/>
      <w:lvlText w:val=""/>
      <w:lvlJc w:val="left"/>
      <w:pPr>
        <w:tabs>
          <w:tab w:val="num" w:pos="360"/>
        </w:tabs>
        <w:ind w:left="360" w:hanging="360"/>
      </w:pPr>
      <w:rPr>
        <w:rFonts w:ascii="Wingdings" w:hAnsi="Wingdings" w:hint="default"/>
      </w:rPr>
    </w:lvl>
    <w:lvl w:ilvl="1" w:tplc="51885E54">
      <w:start w:val="43"/>
      <w:numFmt w:val="bullet"/>
      <w:lvlText w:val=""/>
      <w:lvlJc w:val="left"/>
      <w:pPr>
        <w:tabs>
          <w:tab w:val="num" w:pos="1080"/>
        </w:tabs>
        <w:ind w:left="1080" w:hanging="360"/>
      </w:pPr>
      <w:rPr>
        <w:rFonts w:ascii="Wingdings" w:hAnsi="Wingdings" w:hint="default"/>
      </w:rPr>
    </w:lvl>
    <w:lvl w:ilvl="2" w:tplc="1520EFE4" w:tentative="1">
      <w:start w:val="1"/>
      <w:numFmt w:val="bullet"/>
      <w:lvlText w:val=""/>
      <w:lvlJc w:val="left"/>
      <w:pPr>
        <w:tabs>
          <w:tab w:val="num" w:pos="1800"/>
        </w:tabs>
        <w:ind w:left="1800" w:hanging="360"/>
      </w:pPr>
      <w:rPr>
        <w:rFonts w:ascii="Wingdings" w:hAnsi="Wingdings" w:hint="default"/>
      </w:rPr>
    </w:lvl>
    <w:lvl w:ilvl="3" w:tplc="7E32EB54" w:tentative="1">
      <w:start w:val="1"/>
      <w:numFmt w:val="bullet"/>
      <w:lvlText w:val=""/>
      <w:lvlJc w:val="left"/>
      <w:pPr>
        <w:tabs>
          <w:tab w:val="num" w:pos="2520"/>
        </w:tabs>
        <w:ind w:left="2520" w:hanging="360"/>
      </w:pPr>
      <w:rPr>
        <w:rFonts w:ascii="Wingdings" w:hAnsi="Wingdings" w:hint="default"/>
      </w:rPr>
    </w:lvl>
    <w:lvl w:ilvl="4" w:tplc="B74C90B6" w:tentative="1">
      <w:start w:val="1"/>
      <w:numFmt w:val="bullet"/>
      <w:lvlText w:val=""/>
      <w:lvlJc w:val="left"/>
      <w:pPr>
        <w:tabs>
          <w:tab w:val="num" w:pos="3240"/>
        </w:tabs>
        <w:ind w:left="3240" w:hanging="360"/>
      </w:pPr>
      <w:rPr>
        <w:rFonts w:ascii="Wingdings" w:hAnsi="Wingdings" w:hint="default"/>
      </w:rPr>
    </w:lvl>
    <w:lvl w:ilvl="5" w:tplc="22C4FC34" w:tentative="1">
      <w:start w:val="1"/>
      <w:numFmt w:val="bullet"/>
      <w:lvlText w:val=""/>
      <w:lvlJc w:val="left"/>
      <w:pPr>
        <w:tabs>
          <w:tab w:val="num" w:pos="3960"/>
        </w:tabs>
        <w:ind w:left="3960" w:hanging="360"/>
      </w:pPr>
      <w:rPr>
        <w:rFonts w:ascii="Wingdings" w:hAnsi="Wingdings" w:hint="default"/>
      </w:rPr>
    </w:lvl>
    <w:lvl w:ilvl="6" w:tplc="1C904444" w:tentative="1">
      <w:start w:val="1"/>
      <w:numFmt w:val="bullet"/>
      <w:lvlText w:val=""/>
      <w:lvlJc w:val="left"/>
      <w:pPr>
        <w:tabs>
          <w:tab w:val="num" w:pos="4680"/>
        </w:tabs>
        <w:ind w:left="4680" w:hanging="360"/>
      </w:pPr>
      <w:rPr>
        <w:rFonts w:ascii="Wingdings" w:hAnsi="Wingdings" w:hint="default"/>
      </w:rPr>
    </w:lvl>
    <w:lvl w:ilvl="7" w:tplc="70C49C6E" w:tentative="1">
      <w:start w:val="1"/>
      <w:numFmt w:val="bullet"/>
      <w:lvlText w:val=""/>
      <w:lvlJc w:val="left"/>
      <w:pPr>
        <w:tabs>
          <w:tab w:val="num" w:pos="5400"/>
        </w:tabs>
        <w:ind w:left="5400" w:hanging="360"/>
      </w:pPr>
      <w:rPr>
        <w:rFonts w:ascii="Wingdings" w:hAnsi="Wingdings" w:hint="default"/>
      </w:rPr>
    </w:lvl>
    <w:lvl w:ilvl="8" w:tplc="B664A2FA"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F8"/>
    <w:rsid w:val="0004322A"/>
    <w:rsid w:val="000E50BD"/>
    <w:rsid w:val="00103131"/>
    <w:rsid w:val="001352D1"/>
    <w:rsid w:val="002910FF"/>
    <w:rsid w:val="003676A5"/>
    <w:rsid w:val="004438D8"/>
    <w:rsid w:val="00483046"/>
    <w:rsid w:val="0054557C"/>
    <w:rsid w:val="005B498C"/>
    <w:rsid w:val="00684CBB"/>
    <w:rsid w:val="00742C80"/>
    <w:rsid w:val="00764CE6"/>
    <w:rsid w:val="007B45BA"/>
    <w:rsid w:val="007B4CE8"/>
    <w:rsid w:val="0085381C"/>
    <w:rsid w:val="008B5BD7"/>
    <w:rsid w:val="009E04DA"/>
    <w:rsid w:val="00A1421F"/>
    <w:rsid w:val="00A7769A"/>
    <w:rsid w:val="00A80C95"/>
    <w:rsid w:val="00AB1A97"/>
    <w:rsid w:val="00B60FCF"/>
    <w:rsid w:val="00BA0686"/>
    <w:rsid w:val="00BE4BA7"/>
    <w:rsid w:val="00CA4F39"/>
    <w:rsid w:val="00CB58C2"/>
    <w:rsid w:val="00CC09DF"/>
    <w:rsid w:val="00CC236B"/>
    <w:rsid w:val="00CD494E"/>
    <w:rsid w:val="00CF7616"/>
    <w:rsid w:val="00D270F8"/>
    <w:rsid w:val="00D336D1"/>
    <w:rsid w:val="00E16C56"/>
    <w:rsid w:val="00E630DF"/>
    <w:rsid w:val="00ED3F4D"/>
    <w:rsid w:val="00F80AE6"/>
    <w:rsid w:val="00FB3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F6EA"/>
  <w15:docId w15:val="{875B9CAA-F5AD-4018-B636-43E989C0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131"/>
    <w:pPr>
      <w:spacing w:after="160" w:line="259" w:lineRule="auto"/>
      <w:ind w:left="720"/>
      <w:contextualSpacing/>
    </w:pPr>
    <w:rPr>
      <w:lang w:val="nl-BE"/>
    </w:rPr>
  </w:style>
  <w:style w:type="character" w:styleId="Hyperlink">
    <w:name w:val="Hyperlink"/>
    <w:basedOn w:val="DefaultParagraphFont"/>
    <w:uiPriority w:val="99"/>
    <w:unhideWhenUsed/>
    <w:rsid w:val="00103131"/>
    <w:rPr>
      <w:color w:val="0563C1"/>
      <w:u w:val="single"/>
    </w:rPr>
  </w:style>
  <w:style w:type="character" w:styleId="FollowedHyperlink">
    <w:name w:val="FollowedHyperlink"/>
    <w:basedOn w:val="DefaultParagraphFont"/>
    <w:uiPriority w:val="99"/>
    <w:semiHidden/>
    <w:unhideWhenUsed/>
    <w:rsid w:val="00103131"/>
    <w:rPr>
      <w:color w:val="800080" w:themeColor="followedHyperlink"/>
      <w:u w:val="single"/>
    </w:rPr>
  </w:style>
  <w:style w:type="paragraph" w:styleId="BalloonText">
    <w:name w:val="Balloon Text"/>
    <w:basedOn w:val="Normal"/>
    <w:link w:val="BalloonTextChar"/>
    <w:uiPriority w:val="99"/>
    <w:semiHidden/>
    <w:unhideWhenUsed/>
    <w:rsid w:val="00545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57C"/>
    <w:rPr>
      <w:rFonts w:ascii="Segoe UI" w:hAnsi="Segoe UI" w:cs="Segoe UI"/>
      <w:sz w:val="18"/>
      <w:szCs w:val="18"/>
    </w:rPr>
  </w:style>
  <w:style w:type="character" w:styleId="CommentReference">
    <w:name w:val="annotation reference"/>
    <w:basedOn w:val="DefaultParagraphFont"/>
    <w:uiPriority w:val="99"/>
    <w:semiHidden/>
    <w:unhideWhenUsed/>
    <w:rsid w:val="0004322A"/>
    <w:rPr>
      <w:sz w:val="16"/>
      <w:szCs w:val="16"/>
    </w:rPr>
  </w:style>
  <w:style w:type="paragraph" w:styleId="CommentText">
    <w:name w:val="annotation text"/>
    <w:basedOn w:val="Normal"/>
    <w:link w:val="CommentTextChar"/>
    <w:uiPriority w:val="99"/>
    <w:semiHidden/>
    <w:unhideWhenUsed/>
    <w:rsid w:val="0004322A"/>
    <w:pPr>
      <w:spacing w:line="240" w:lineRule="auto"/>
    </w:pPr>
    <w:rPr>
      <w:sz w:val="20"/>
      <w:szCs w:val="20"/>
    </w:rPr>
  </w:style>
  <w:style w:type="character" w:customStyle="1" w:styleId="CommentTextChar">
    <w:name w:val="Comment Text Char"/>
    <w:basedOn w:val="DefaultParagraphFont"/>
    <w:link w:val="CommentText"/>
    <w:uiPriority w:val="99"/>
    <w:semiHidden/>
    <w:rsid w:val="0004322A"/>
    <w:rPr>
      <w:sz w:val="20"/>
      <w:szCs w:val="20"/>
    </w:rPr>
  </w:style>
  <w:style w:type="paragraph" w:styleId="CommentSubject">
    <w:name w:val="annotation subject"/>
    <w:basedOn w:val="CommentText"/>
    <w:next w:val="CommentText"/>
    <w:link w:val="CommentSubjectChar"/>
    <w:uiPriority w:val="99"/>
    <w:semiHidden/>
    <w:unhideWhenUsed/>
    <w:rsid w:val="0004322A"/>
    <w:rPr>
      <w:b/>
      <w:bCs/>
    </w:rPr>
  </w:style>
  <w:style w:type="character" w:customStyle="1" w:styleId="CommentSubjectChar">
    <w:name w:val="Comment Subject Char"/>
    <w:basedOn w:val="CommentTextChar"/>
    <w:link w:val="CommentSubject"/>
    <w:uiPriority w:val="99"/>
    <w:semiHidden/>
    <w:rsid w:val="000432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81205">
      <w:bodyDiv w:val="1"/>
      <w:marLeft w:val="0"/>
      <w:marRight w:val="0"/>
      <w:marTop w:val="0"/>
      <w:marBottom w:val="0"/>
      <w:divBdr>
        <w:top w:val="none" w:sz="0" w:space="0" w:color="auto"/>
        <w:left w:val="none" w:sz="0" w:space="0" w:color="auto"/>
        <w:bottom w:val="none" w:sz="0" w:space="0" w:color="auto"/>
        <w:right w:val="none" w:sz="0" w:space="0" w:color="auto"/>
      </w:divBdr>
    </w:div>
    <w:div w:id="668605841">
      <w:bodyDiv w:val="1"/>
      <w:marLeft w:val="0"/>
      <w:marRight w:val="0"/>
      <w:marTop w:val="0"/>
      <w:marBottom w:val="0"/>
      <w:divBdr>
        <w:top w:val="none" w:sz="0" w:space="0" w:color="auto"/>
        <w:left w:val="none" w:sz="0" w:space="0" w:color="auto"/>
        <w:bottom w:val="none" w:sz="0" w:space="0" w:color="auto"/>
        <w:right w:val="none" w:sz="0" w:space="0" w:color="auto"/>
      </w:divBdr>
      <w:divsChild>
        <w:div w:id="251620497">
          <w:marLeft w:val="0"/>
          <w:marRight w:val="0"/>
          <w:marTop w:val="0"/>
          <w:marBottom w:val="0"/>
          <w:divBdr>
            <w:top w:val="none" w:sz="0" w:space="0" w:color="auto"/>
            <w:left w:val="none" w:sz="0" w:space="0" w:color="auto"/>
            <w:bottom w:val="none" w:sz="0" w:space="0" w:color="auto"/>
            <w:right w:val="none" w:sz="0" w:space="0" w:color="auto"/>
          </w:divBdr>
        </w:div>
      </w:divsChild>
    </w:div>
    <w:div w:id="843785860">
      <w:bodyDiv w:val="1"/>
      <w:marLeft w:val="0"/>
      <w:marRight w:val="0"/>
      <w:marTop w:val="0"/>
      <w:marBottom w:val="0"/>
      <w:divBdr>
        <w:top w:val="none" w:sz="0" w:space="0" w:color="auto"/>
        <w:left w:val="none" w:sz="0" w:space="0" w:color="auto"/>
        <w:bottom w:val="none" w:sz="0" w:space="0" w:color="auto"/>
        <w:right w:val="none" w:sz="0" w:space="0" w:color="auto"/>
      </w:divBdr>
      <w:divsChild>
        <w:div w:id="1804956604">
          <w:marLeft w:val="0"/>
          <w:marRight w:val="0"/>
          <w:marTop w:val="0"/>
          <w:marBottom w:val="0"/>
          <w:divBdr>
            <w:top w:val="none" w:sz="0" w:space="0" w:color="auto"/>
            <w:left w:val="none" w:sz="0" w:space="0" w:color="auto"/>
            <w:bottom w:val="none" w:sz="0" w:space="0" w:color="auto"/>
            <w:right w:val="none" w:sz="0" w:space="0" w:color="auto"/>
          </w:divBdr>
        </w:div>
        <w:div w:id="387195017">
          <w:marLeft w:val="0"/>
          <w:marRight w:val="0"/>
          <w:marTop w:val="0"/>
          <w:marBottom w:val="0"/>
          <w:divBdr>
            <w:top w:val="none" w:sz="0" w:space="0" w:color="auto"/>
            <w:left w:val="none" w:sz="0" w:space="0" w:color="auto"/>
            <w:bottom w:val="none" w:sz="0" w:space="0" w:color="auto"/>
            <w:right w:val="none" w:sz="0" w:space="0" w:color="auto"/>
          </w:divBdr>
        </w:div>
      </w:divsChild>
    </w:div>
    <w:div w:id="957105133">
      <w:bodyDiv w:val="1"/>
      <w:marLeft w:val="0"/>
      <w:marRight w:val="0"/>
      <w:marTop w:val="0"/>
      <w:marBottom w:val="0"/>
      <w:divBdr>
        <w:top w:val="none" w:sz="0" w:space="0" w:color="auto"/>
        <w:left w:val="none" w:sz="0" w:space="0" w:color="auto"/>
        <w:bottom w:val="none" w:sz="0" w:space="0" w:color="auto"/>
        <w:right w:val="none" w:sz="0" w:space="0" w:color="auto"/>
      </w:divBdr>
      <w:divsChild>
        <w:div w:id="2102985659">
          <w:marLeft w:val="0"/>
          <w:marRight w:val="0"/>
          <w:marTop w:val="0"/>
          <w:marBottom w:val="0"/>
          <w:divBdr>
            <w:top w:val="none" w:sz="0" w:space="0" w:color="auto"/>
            <w:left w:val="none" w:sz="0" w:space="0" w:color="auto"/>
            <w:bottom w:val="none" w:sz="0" w:space="0" w:color="auto"/>
            <w:right w:val="none" w:sz="0" w:space="0" w:color="auto"/>
          </w:divBdr>
        </w:div>
      </w:divsChild>
    </w:div>
    <w:div w:id="1263490975">
      <w:bodyDiv w:val="1"/>
      <w:marLeft w:val="0"/>
      <w:marRight w:val="0"/>
      <w:marTop w:val="0"/>
      <w:marBottom w:val="0"/>
      <w:divBdr>
        <w:top w:val="none" w:sz="0" w:space="0" w:color="auto"/>
        <w:left w:val="none" w:sz="0" w:space="0" w:color="auto"/>
        <w:bottom w:val="none" w:sz="0" w:space="0" w:color="auto"/>
        <w:right w:val="none" w:sz="0" w:space="0" w:color="auto"/>
      </w:divBdr>
      <w:divsChild>
        <w:div w:id="1339848663">
          <w:marLeft w:val="0"/>
          <w:marRight w:val="0"/>
          <w:marTop w:val="40"/>
          <w:marBottom w:val="0"/>
          <w:divBdr>
            <w:top w:val="none" w:sz="0" w:space="0" w:color="auto"/>
            <w:left w:val="none" w:sz="0" w:space="0" w:color="auto"/>
            <w:bottom w:val="none" w:sz="0" w:space="0" w:color="auto"/>
            <w:right w:val="none" w:sz="0" w:space="0" w:color="auto"/>
          </w:divBdr>
        </w:div>
        <w:div w:id="1027366145">
          <w:marLeft w:val="0"/>
          <w:marRight w:val="0"/>
          <w:marTop w:val="40"/>
          <w:marBottom w:val="0"/>
          <w:divBdr>
            <w:top w:val="none" w:sz="0" w:space="0" w:color="auto"/>
            <w:left w:val="none" w:sz="0" w:space="0" w:color="auto"/>
            <w:bottom w:val="none" w:sz="0" w:space="0" w:color="auto"/>
            <w:right w:val="none" w:sz="0" w:space="0" w:color="auto"/>
          </w:divBdr>
        </w:div>
        <w:div w:id="746800862">
          <w:marLeft w:val="0"/>
          <w:marRight w:val="0"/>
          <w:marTop w:val="40"/>
          <w:marBottom w:val="0"/>
          <w:divBdr>
            <w:top w:val="none" w:sz="0" w:space="0" w:color="auto"/>
            <w:left w:val="none" w:sz="0" w:space="0" w:color="auto"/>
            <w:bottom w:val="none" w:sz="0" w:space="0" w:color="auto"/>
            <w:right w:val="none" w:sz="0" w:space="0" w:color="auto"/>
          </w:divBdr>
        </w:div>
        <w:div w:id="902300254">
          <w:marLeft w:val="0"/>
          <w:marRight w:val="0"/>
          <w:marTop w:val="40"/>
          <w:marBottom w:val="0"/>
          <w:divBdr>
            <w:top w:val="none" w:sz="0" w:space="0" w:color="auto"/>
            <w:left w:val="none" w:sz="0" w:space="0" w:color="auto"/>
            <w:bottom w:val="none" w:sz="0" w:space="0" w:color="auto"/>
            <w:right w:val="none" w:sz="0" w:space="0" w:color="auto"/>
          </w:divBdr>
        </w:div>
      </w:divsChild>
    </w:div>
    <w:div w:id="1644964058">
      <w:bodyDiv w:val="1"/>
      <w:marLeft w:val="0"/>
      <w:marRight w:val="0"/>
      <w:marTop w:val="0"/>
      <w:marBottom w:val="0"/>
      <w:divBdr>
        <w:top w:val="none" w:sz="0" w:space="0" w:color="auto"/>
        <w:left w:val="none" w:sz="0" w:space="0" w:color="auto"/>
        <w:bottom w:val="none" w:sz="0" w:space="0" w:color="auto"/>
        <w:right w:val="none" w:sz="0" w:space="0" w:color="auto"/>
      </w:divBdr>
    </w:div>
    <w:div w:id="1850827309">
      <w:bodyDiv w:val="1"/>
      <w:marLeft w:val="0"/>
      <w:marRight w:val="0"/>
      <w:marTop w:val="0"/>
      <w:marBottom w:val="0"/>
      <w:divBdr>
        <w:top w:val="none" w:sz="0" w:space="0" w:color="auto"/>
        <w:left w:val="none" w:sz="0" w:space="0" w:color="auto"/>
        <w:bottom w:val="none" w:sz="0" w:space="0" w:color="auto"/>
        <w:right w:val="none" w:sz="0" w:space="0" w:color="auto"/>
      </w:divBdr>
      <w:divsChild>
        <w:div w:id="602223816">
          <w:marLeft w:val="0"/>
          <w:marRight w:val="0"/>
          <w:marTop w:val="0"/>
          <w:marBottom w:val="0"/>
          <w:divBdr>
            <w:top w:val="none" w:sz="0" w:space="0" w:color="auto"/>
            <w:left w:val="none" w:sz="0" w:space="0" w:color="auto"/>
            <w:bottom w:val="none" w:sz="0" w:space="0" w:color="auto"/>
            <w:right w:val="none" w:sz="0" w:space="0" w:color="auto"/>
          </w:divBdr>
        </w:div>
      </w:divsChild>
    </w:div>
    <w:div w:id="2017223780">
      <w:bodyDiv w:val="1"/>
      <w:marLeft w:val="0"/>
      <w:marRight w:val="0"/>
      <w:marTop w:val="0"/>
      <w:marBottom w:val="0"/>
      <w:divBdr>
        <w:top w:val="none" w:sz="0" w:space="0" w:color="auto"/>
        <w:left w:val="none" w:sz="0" w:space="0" w:color="auto"/>
        <w:bottom w:val="none" w:sz="0" w:space="0" w:color="auto"/>
        <w:right w:val="none" w:sz="0" w:space="0" w:color="auto"/>
      </w:divBdr>
      <w:divsChild>
        <w:div w:id="2095591837">
          <w:marLeft w:val="0"/>
          <w:marRight w:val="0"/>
          <w:marTop w:val="0"/>
          <w:marBottom w:val="0"/>
          <w:divBdr>
            <w:top w:val="none" w:sz="0" w:space="0" w:color="auto"/>
            <w:left w:val="none" w:sz="0" w:space="0" w:color="auto"/>
            <w:bottom w:val="none" w:sz="0" w:space="0" w:color="auto"/>
            <w:right w:val="none" w:sz="0" w:space="0" w:color="auto"/>
          </w:divBdr>
        </w:div>
      </w:divsChild>
    </w:div>
    <w:div w:id="2054844352">
      <w:bodyDiv w:val="1"/>
      <w:marLeft w:val="0"/>
      <w:marRight w:val="0"/>
      <w:marTop w:val="0"/>
      <w:marBottom w:val="0"/>
      <w:divBdr>
        <w:top w:val="none" w:sz="0" w:space="0" w:color="auto"/>
        <w:left w:val="none" w:sz="0" w:space="0" w:color="auto"/>
        <w:bottom w:val="none" w:sz="0" w:space="0" w:color="auto"/>
        <w:right w:val="none" w:sz="0" w:space="0" w:color="auto"/>
      </w:divBdr>
    </w:div>
    <w:div w:id="2060935162">
      <w:bodyDiv w:val="1"/>
      <w:marLeft w:val="0"/>
      <w:marRight w:val="0"/>
      <w:marTop w:val="0"/>
      <w:marBottom w:val="0"/>
      <w:divBdr>
        <w:top w:val="none" w:sz="0" w:space="0" w:color="auto"/>
        <w:left w:val="none" w:sz="0" w:space="0" w:color="auto"/>
        <w:bottom w:val="none" w:sz="0" w:space="0" w:color="auto"/>
        <w:right w:val="none" w:sz="0" w:space="0" w:color="auto"/>
      </w:divBdr>
      <w:divsChild>
        <w:div w:id="1303775913">
          <w:marLeft w:val="0"/>
          <w:marRight w:val="0"/>
          <w:marTop w:val="0"/>
          <w:marBottom w:val="0"/>
          <w:divBdr>
            <w:top w:val="none" w:sz="0" w:space="0" w:color="auto"/>
            <w:left w:val="none" w:sz="0" w:space="0" w:color="auto"/>
            <w:bottom w:val="none" w:sz="0" w:space="0" w:color="auto"/>
            <w:right w:val="none" w:sz="0" w:space="0" w:color="auto"/>
          </w:divBdr>
        </w:div>
        <w:div w:id="1834445610">
          <w:marLeft w:val="0"/>
          <w:marRight w:val="0"/>
          <w:marTop w:val="0"/>
          <w:marBottom w:val="0"/>
          <w:divBdr>
            <w:top w:val="none" w:sz="0" w:space="0" w:color="auto"/>
            <w:left w:val="none" w:sz="0" w:space="0" w:color="auto"/>
            <w:bottom w:val="none" w:sz="0" w:space="0" w:color="auto"/>
            <w:right w:val="none" w:sz="0" w:space="0" w:color="auto"/>
          </w:divBdr>
        </w:div>
        <w:div w:id="1298141195">
          <w:marLeft w:val="0"/>
          <w:marRight w:val="0"/>
          <w:marTop w:val="0"/>
          <w:marBottom w:val="0"/>
          <w:divBdr>
            <w:top w:val="none" w:sz="0" w:space="0" w:color="auto"/>
            <w:left w:val="none" w:sz="0" w:space="0" w:color="auto"/>
            <w:bottom w:val="none" w:sz="0" w:space="0" w:color="auto"/>
            <w:right w:val="none" w:sz="0" w:space="0" w:color="auto"/>
          </w:divBdr>
        </w:div>
        <w:div w:id="319966322">
          <w:marLeft w:val="0"/>
          <w:marRight w:val="0"/>
          <w:marTop w:val="0"/>
          <w:marBottom w:val="0"/>
          <w:divBdr>
            <w:top w:val="none" w:sz="0" w:space="0" w:color="auto"/>
            <w:left w:val="none" w:sz="0" w:space="0" w:color="auto"/>
            <w:bottom w:val="none" w:sz="0" w:space="0" w:color="auto"/>
            <w:right w:val="none" w:sz="0" w:space="0" w:color="auto"/>
          </w:divBdr>
        </w:div>
        <w:div w:id="1507404019">
          <w:marLeft w:val="0"/>
          <w:marRight w:val="0"/>
          <w:marTop w:val="0"/>
          <w:marBottom w:val="0"/>
          <w:divBdr>
            <w:top w:val="none" w:sz="0" w:space="0" w:color="auto"/>
            <w:left w:val="none" w:sz="0" w:space="0" w:color="auto"/>
            <w:bottom w:val="none" w:sz="0" w:space="0" w:color="auto"/>
            <w:right w:val="none" w:sz="0" w:space="0" w:color="auto"/>
          </w:divBdr>
        </w:div>
        <w:div w:id="2136438197">
          <w:marLeft w:val="0"/>
          <w:marRight w:val="0"/>
          <w:marTop w:val="0"/>
          <w:marBottom w:val="0"/>
          <w:divBdr>
            <w:top w:val="none" w:sz="0" w:space="0" w:color="auto"/>
            <w:left w:val="none" w:sz="0" w:space="0" w:color="auto"/>
            <w:bottom w:val="none" w:sz="0" w:space="0" w:color="auto"/>
            <w:right w:val="none" w:sz="0" w:space="0" w:color="auto"/>
          </w:divBdr>
        </w:div>
        <w:div w:id="1457139681">
          <w:marLeft w:val="0"/>
          <w:marRight w:val="0"/>
          <w:marTop w:val="0"/>
          <w:marBottom w:val="0"/>
          <w:divBdr>
            <w:top w:val="none" w:sz="0" w:space="0" w:color="auto"/>
            <w:left w:val="none" w:sz="0" w:space="0" w:color="auto"/>
            <w:bottom w:val="none" w:sz="0" w:space="0" w:color="auto"/>
            <w:right w:val="none" w:sz="0" w:space="0" w:color="auto"/>
          </w:divBdr>
        </w:div>
        <w:div w:id="1616669293">
          <w:marLeft w:val="0"/>
          <w:marRight w:val="0"/>
          <w:marTop w:val="0"/>
          <w:marBottom w:val="0"/>
          <w:divBdr>
            <w:top w:val="none" w:sz="0" w:space="0" w:color="auto"/>
            <w:left w:val="none" w:sz="0" w:space="0" w:color="auto"/>
            <w:bottom w:val="none" w:sz="0" w:space="0" w:color="auto"/>
            <w:right w:val="none" w:sz="0" w:space="0" w:color="auto"/>
          </w:divBdr>
        </w:div>
        <w:div w:id="2028829842">
          <w:marLeft w:val="0"/>
          <w:marRight w:val="0"/>
          <w:marTop w:val="0"/>
          <w:marBottom w:val="0"/>
          <w:divBdr>
            <w:top w:val="none" w:sz="0" w:space="0" w:color="auto"/>
            <w:left w:val="none" w:sz="0" w:space="0" w:color="auto"/>
            <w:bottom w:val="none" w:sz="0" w:space="0" w:color="auto"/>
            <w:right w:val="none" w:sz="0" w:space="0" w:color="auto"/>
          </w:divBdr>
        </w:div>
        <w:div w:id="57975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Roevens</dc:creator>
  <cp:lastModifiedBy>An Roevens</cp:lastModifiedBy>
  <cp:revision>5</cp:revision>
  <cp:lastPrinted>2018-11-27T13:30:00Z</cp:lastPrinted>
  <dcterms:created xsi:type="dcterms:W3CDTF">2019-01-03T07:26:00Z</dcterms:created>
  <dcterms:modified xsi:type="dcterms:W3CDTF">2019-01-04T15:58:00Z</dcterms:modified>
</cp:coreProperties>
</file>