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CDACD" w14:textId="48A02B96" w:rsidR="00835C5B" w:rsidRPr="00C669A1" w:rsidRDefault="008F4B38" w:rsidP="0086160E">
      <w:pPr>
        <w:pStyle w:val="berschrift1"/>
        <w:rPr>
          <w:lang w:val="de-DE"/>
        </w:rPr>
      </w:pPr>
      <w:r w:rsidRPr="00C669A1">
        <w:rPr>
          <w:noProof/>
          <w:lang w:val="de-DE" w:eastAsia="de-DE"/>
        </w:rPr>
        <w:drawing>
          <wp:inline distT="0" distB="0" distL="0" distR="0" wp14:anchorId="43B4F581" wp14:editId="65CB9ADD">
            <wp:extent cx="4711700" cy="2403626"/>
            <wp:effectExtent l="0" t="0" r="0" b="0"/>
            <wp:docPr id="2" name="Picture 2" descr="A picture containing indoor,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tripod&#10;&#10;Description automatically generated"/>
                    <pic:cNvPicPr/>
                  </pic:nvPicPr>
                  <pic:blipFill rotWithShape="1">
                    <a:blip r:embed="rId11"/>
                    <a:srcRect t="14925" b="8554"/>
                    <a:stretch/>
                  </pic:blipFill>
                  <pic:spPr bwMode="auto">
                    <a:xfrm>
                      <a:off x="0" y="0"/>
                      <a:ext cx="4735613" cy="2415825"/>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1BE77D99" w:rsidR="0086160E" w:rsidRPr="008C7A4E" w:rsidRDefault="008C7A4E" w:rsidP="0086160E">
      <w:pPr>
        <w:pStyle w:val="berschrift1"/>
        <w:rPr>
          <w:lang w:val="de-DE"/>
        </w:rPr>
      </w:pPr>
      <w:r>
        <w:rPr>
          <w:lang w:val="de-DE"/>
        </w:rPr>
        <w:t>Agil</w:t>
      </w:r>
      <w:r w:rsidRPr="008C7A4E">
        <w:rPr>
          <w:lang w:val="de-DE"/>
        </w:rPr>
        <w:t xml:space="preserve">e </w:t>
      </w:r>
      <w:r>
        <w:rPr>
          <w:lang w:val="de-DE"/>
        </w:rPr>
        <w:t>Audiol</w:t>
      </w:r>
      <w:r w:rsidRPr="008C7A4E">
        <w:rPr>
          <w:lang w:val="de-DE"/>
        </w:rPr>
        <w:t xml:space="preserve">ösungen für </w:t>
      </w:r>
      <w:proofErr w:type="spellStart"/>
      <w:r w:rsidRPr="008C7A4E">
        <w:rPr>
          <w:lang w:val="de-DE"/>
        </w:rPr>
        <w:t>Vlogger</w:t>
      </w:r>
      <w:proofErr w:type="spellEnd"/>
      <w:r w:rsidRPr="008C7A4E">
        <w:rPr>
          <w:lang w:val="de-DE"/>
        </w:rPr>
        <w:t xml:space="preserve"> und </w:t>
      </w:r>
      <w:proofErr w:type="spellStart"/>
      <w:r w:rsidRPr="008C7A4E">
        <w:rPr>
          <w:lang w:val="de-DE"/>
        </w:rPr>
        <w:t>Creator</w:t>
      </w:r>
      <w:proofErr w:type="spellEnd"/>
      <w:r w:rsidR="001B27EB" w:rsidRPr="008C7A4E">
        <w:rPr>
          <w:lang w:val="de-DE"/>
        </w:rPr>
        <w:t xml:space="preserve"> </w:t>
      </w:r>
    </w:p>
    <w:p w14:paraId="70643407" w14:textId="5A25E782" w:rsidR="007D1325" w:rsidRPr="008C7A4E" w:rsidRDefault="008C7A4E" w:rsidP="0086160E">
      <w:pPr>
        <w:rPr>
          <w:b/>
          <w:bCs/>
          <w:lang w:val="de-DE"/>
        </w:rPr>
      </w:pPr>
      <w:r w:rsidRPr="008C7A4E">
        <w:rPr>
          <w:b/>
          <w:bCs/>
          <w:lang w:val="de-DE"/>
        </w:rPr>
        <w:t xml:space="preserve">Sennheiser Mobile Kits </w:t>
      </w:r>
      <w:r>
        <w:rPr>
          <w:b/>
          <w:bCs/>
          <w:lang w:val="de-DE"/>
        </w:rPr>
        <w:t>bieten</w:t>
      </w:r>
      <w:r w:rsidRPr="008C7A4E">
        <w:rPr>
          <w:b/>
          <w:bCs/>
          <w:lang w:val="de-DE"/>
        </w:rPr>
        <w:t xml:space="preserve"> </w:t>
      </w:r>
      <w:r>
        <w:rPr>
          <w:b/>
          <w:bCs/>
          <w:lang w:val="de-DE"/>
        </w:rPr>
        <w:t>alles</w:t>
      </w:r>
      <w:r w:rsidR="00EB6ABD">
        <w:rPr>
          <w:b/>
          <w:bCs/>
          <w:lang w:val="de-DE"/>
        </w:rPr>
        <w:t>, was man</w:t>
      </w:r>
      <w:r w:rsidRPr="008C7A4E">
        <w:rPr>
          <w:b/>
          <w:bCs/>
          <w:lang w:val="de-DE"/>
        </w:rPr>
        <w:t xml:space="preserve"> </w:t>
      </w:r>
      <w:r>
        <w:rPr>
          <w:b/>
          <w:bCs/>
          <w:lang w:val="de-DE"/>
        </w:rPr>
        <w:t>für</w:t>
      </w:r>
      <w:r w:rsidRPr="008C7A4E">
        <w:rPr>
          <w:b/>
          <w:bCs/>
          <w:lang w:val="de-DE"/>
        </w:rPr>
        <w:t xml:space="preserve"> </w:t>
      </w:r>
      <w:r w:rsidR="00EB6ABD">
        <w:rPr>
          <w:b/>
          <w:bCs/>
          <w:lang w:val="de-DE"/>
        </w:rPr>
        <w:t>k</w:t>
      </w:r>
      <w:r w:rsidRPr="008C7A4E">
        <w:rPr>
          <w:b/>
          <w:bCs/>
          <w:lang w:val="de-DE"/>
        </w:rPr>
        <w:t xml:space="preserve">reative Audioaufnahmen </w:t>
      </w:r>
      <w:r w:rsidR="00EB6ABD">
        <w:rPr>
          <w:b/>
          <w:bCs/>
          <w:lang w:val="de-DE"/>
        </w:rPr>
        <w:t xml:space="preserve">braucht, </w:t>
      </w:r>
      <w:r w:rsidRPr="008C7A4E">
        <w:rPr>
          <w:b/>
          <w:bCs/>
          <w:lang w:val="de-DE"/>
        </w:rPr>
        <w:t xml:space="preserve">in einem </w:t>
      </w:r>
      <w:r>
        <w:rPr>
          <w:b/>
          <w:bCs/>
          <w:lang w:val="de-DE"/>
        </w:rPr>
        <w:t xml:space="preserve">praktischen </w:t>
      </w:r>
      <w:r w:rsidRPr="008C7A4E">
        <w:rPr>
          <w:b/>
          <w:bCs/>
          <w:lang w:val="de-DE"/>
        </w:rPr>
        <w:t>Paket</w:t>
      </w:r>
    </w:p>
    <w:p w14:paraId="712ED8AF" w14:textId="2D3B9DEC" w:rsidR="00E86685" w:rsidRPr="008C7A4E" w:rsidRDefault="00E86685" w:rsidP="007D1325">
      <w:pPr>
        <w:rPr>
          <w:lang w:val="de-DE"/>
        </w:rPr>
      </w:pPr>
    </w:p>
    <w:p w14:paraId="50F4352D" w14:textId="3812E077" w:rsidR="001B27EB" w:rsidRPr="00EB6ABD" w:rsidRDefault="006B1B50" w:rsidP="00C5286F">
      <w:pPr>
        <w:rPr>
          <w:b/>
          <w:lang w:val="de-DE"/>
        </w:rPr>
      </w:pPr>
      <w:r w:rsidRPr="00EB6ABD">
        <w:rPr>
          <w:b/>
          <w:i/>
          <w:lang w:val="de-DE"/>
        </w:rPr>
        <w:t xml:space="preserve">Wedemark, </w:t>
      </w:r>
      <w:r w:rsidR="007A0C43" w:rsidRPr="0038794B">
        <w:rPr>
          <w:b/>
          <w:i/>
          <w:lang w:val="de-DE"/>
        </w:rPr>
        <w:t>7</w:t>
      </w:r>
      <w:r w:rsidR="00C669A1" w:rsidRPr="0038794B">
        <w:rPr>
          <w:b/>
          <w:i/>
          <w:lang w:val="de-DE"/>
        </w:rPr>
        <w:t>.</w:t>
      </w:r>
      <w:r w:rsidR="007A0C43" w:rsidRPr="0038794B">
        <w:rPr>
          <w:b/>
          <w:i/>
          <w:lang w:val="de-DE"/>
        </w:rPr>
        <w:t xml:space="preserve"> April</w:t>
      </w:r>
      <w:r w:rsidR="0086153C" w:rsidRPr="0038794B">
        <w:rPr>
          <w:b/>
          <w:i/>
          <w:lang w:val="de-DE"/>
        </w:rPr>
        <w:t xml:space="preserve"> 2021</w:t>
      </w:r>
      <w:r w:rsidRPr="00EB6ABD">
        <w:rPr>
          <w:b/>
          <w:lang w:val="de-DE"/>
        </w:rPr>
        <w:t xml:space="preserve"> –</w:t>
      </w:r>
      <w:bookmarkStart w:id="0" w:name="_Hlk53570179"/>
      <w:r w:rsidR="001B27EB" w:rsidRPr="00EB6ABD">
        <w:rPr>
          <w:b/>
          <w:lang w:val="de-DE"/>
        </w:rPr>
        <w:t xml:space="preserve"> </w:t>
      </w:r>
      <w:r w:rsidR="00EB6ABD" w:rsidRPr="00EB6ABD">
        <w:rPr>
          <w:b/>
          <w:lang w:val="de-DE"/>
        </w:rPr>
        <w:t xml:space="preserve">Nach der Markteinführung des kompakten Richtrohrmikrofons MKE 400 für Kameras und des Ansteckmikrofons XS </w:t>
      </w:r>
      <w:proofErr w:type="spellStart"/>
      <w:r w:rsidR="00EB6ABD" w:rsidRPr="00EB6ABD">
        <w:rPr>
          <w:b/>
          <w:lang w:val="de-DE"/>
        </w:rPr>
        <w:t>Lav</w:t>
      </w:r>
      <w:proofErr w:type="spellEnd"/>
      <w:r w:rsidR="00EB6ABD" w:rsidRPr="00EB6ABD">
        <w:rPr>
          <w:b/>
          <w:lang w:val="de-DE"/>
        </w:rPr>
        <w:t xml:space="preserve"> für </w:t>
      </w:r>
      <w:r w:rsidR="008D4A93">
        <w:rPr>
          <w:b/>
          <w:lang w:val="de-DE"/>
        </w:rPr>
        <w:t>Smartphones</w:t>
      </w:r>
      <w:r w:rsidR="00EB6ABD" w:rsidRPr="00EB6ABD">
        <w:rPr>
          <w:b/>
          <w:lang w:val="de-DE"/>
        </w:rPr>
        <w:t xml:space="preserve"> und Computer </w:t>
      </w:r>
      <w:r w:rsidR="008D4A93" w:rsidRPr="00EB6ABD">
        <w:rPr>
          <w:b/>
          <w:lang w:val="de-DE"/>
        </w:rPr>
        <w:t>kündigt</w:t>
      </w:r>
      <w:r w:rsidR="008D4A93">
        <w:rPr>
          <w:b/>
          <w:lang w:val="de-DE"/>
        </w:rPr>
        <w:t xml:space="preserve"> </w:t>
      </w:r>
      <w:r w:rsidR="00EB6ABD" w:rsidRPr="00EB6ABD">
        <w:rPr>
          <w:b/>
          <w:lang w:val="de-DE"/>
        </w:rPr>
        <w:t xml:space="preserve">Sennheiser </w:t>
      </w:r>
      <w:r w:rsidR="008D4A93">
        <w:rPr>
          <w:b/>
          <w:lang w:val="de-DE"/>
        </w:rPr>
        <w:t>jetzt</w:t>
      </w:r>
      <w:r w:rsidR="00EB6ABD" w:rsidRPr="00EB6ABD">
        <w:rPr>
          <w:b/>
          <w:lang w:val="de-DE"/>
        </w:rPr>
        <w:t xml:space="preserve"> auch die Einführung verschiedener Mobile Kits an. </w:t>
      </w:r>
      <w:r w:rsidR="008D4A93">
        <w:rPr>
          <w:b/>
          <w:lang w:val="de-DE"/>
        </w:rPr>
        <w:t>Sie</w:t>
      </w:r>
      <w:r w:rsidR="00EB6ABD" w:rsidRPr="00EB6ABD">
        <w:rPr>
          <w:b/>
          <w:lang w:val="de-DE"/>
        </w:rPr>
        <w:t xml:space="preserve"> beinhalten ein </w:t>
      </w:r>
      <w:proofErr w:type="spellStart"/>
      <w:r w:rsidR="00EB6ABD" w:rsidRPr="00EB6ABD">
        <w:rPr>
          <w:b/>
          <w:lang w:val="de-DE"/>
        </w:rPr>
        <w:t>Manfrotto</w:t>
      </w:r>
      <w:proofErr w:type="spellEnd"/>
      <w:r w:rsidR="00EB6ABD" w:rsidRPr="00EB6ABD">
        <w:rPr>
          <w:b/>
          <w:lang w:val="de-DE"/>
        </w:rPr>
        <w:t xml:space="preserve"> PIXI Mini-Stativ und eine Sennheiser-Smartphone-Klemme und sind damit ideal für </w:t>
      </w:r>
      <w:proofErr w:type="spellStart"/>
      <w:r w:rsidR="00EB6ABD" w:rsidRPr="00EB6ABD">
        <w:rPr>
          <w:b/>
          <w:lang w:val="de-DE"/>
        </w:rPr>
        <w:t>Vlogger</w:t>
      </w:r>
      <w:proofErr w:type="spellEnd"/>
      <w:r w:rsidR="00EB6ABD" w:rsidRPr="00EB6ABD">
        <w:rPr>
          <w:b/>
          <w:lang w:val="de-DE"/>
        </w:rPr>
        <w:t xml:space="preserve"> und Content </w:t>
      </w:r>
      <w:proofErr w:type="spellStart"/>
      <w:r w:rsidR="00EB6ABD" w:rsidRPr="00EB6ABD">
        <w:rPr>
          <w:b/>
          <w:lang w:val="de-DE"/>
        </w:rPr>
        <w:t>Creator</w:t>
      </w:r>
      <w:proofErr w:type="spellEnd"/>
      <w:r w:rsidR="008D4A93">
        <w:rPr>
          <w:b/>
          <w:lang w:val="de-DE"/>
        </w:rPr>
        <w:t xml:space="preserve"> geeignet</w:t>
      </w:r>
      <w:r w:rsidR="00EB6ABD" w:rsidRPr="00EB6ABD">
        <w:rPr>
          <w:b/>
          <w:lang w:val="de-DE"/>
        </w:rPr>
        <w:t xml:space="preserve">, für die das Smartphone </w:t>
      </w:r>
      <w:r w:rsidR="008D4A93">
        <w:rPr>
          <w:b/>
          <w:lang w:val="de-DE"/>
        </w:rPr>
        <w:t>im</w:t>
      </w:r>
      <w:r w:rsidR="00EB6ABD" w:rsidRPr="00EB6ABD">
        <w:rPr>
          <w:b/>
          <w:lang w:val="de-DE"/>
        </w:rPr>
        <w:t xml:space="preserve"> Kreati</w:t>
      </w:r>
      <w:r w:rsidR="008D4A93">
        <w:rPr>
          <w:b/>
          <w:lang w:val="de-DE"/>
        </w:rPr>
        <w:t>v</w:t>
      </w:r>
      <w:r w:rsidR="00EB6ABD" w:rsidRPr="00EB6ABD">
        <w:rPr>
          <w:b/>
          <w:lang w:val="de-DE"/>
        </w:rPr>
        <w:t xml:space="preserve">prozess </w:t>
      </w:r>
      <w:r w:rsidR="008D4A93">
        <w:rPr>
          <w:b/>
          <w:lang w:val="de-DE"/>
        </w:rPr>
        <w:t>zum</w:t>
      </w:r>
      <w:r w:rsidR="00EB6ABD" w:rsidRPr="00EB6ABD">
        <w:rPr>
          <w:b/>
          <w:lang w:val="de-DE"/>
        </w:rPr>
        <w:t xml:space="preserve"> </w:t>
      </w:r>
      <w:r w:rsidR="008D4A93">
        <w:rPr>
          <w:b/>
          <w:lang w:val="de-DE"/>
        </w:rPr>
        <w:t>Hauptw</w:t>
      </w:r>
      <w:r w:rsidR="00EB6ABD" w:rsidRPr="00EB6ABD">
        <w:rPr>
          <w:b/>
          <w:lang w:val="de-DE"/>
        </w:rPr>
        <w:t xml:space="preserve">erkzeug </w:t>
      </w:r>
      <w:r w:rsidR="008D4A93">
        <w:rPr>
          <w:b/>
          <w:lang w:val="de-DE"/>
        </w:rPr>
        <w:t>geworden</w:t>
      </w:r>
      <w:r w:rsidR="00EB6ABD" w:rsidRPr="00EB6ABD">
        <w:rPr>
          <w:b/>
          <w:lang w:val="de-DE"/>
        </w:rPr>
        <w:t xml:space="preserve"> ist. </w:t>
      </w:r>
      <w:r w:rsidR="00377836">
        <w:rPr>
          <w:b/>
          <w:lang w:val="de-DE"/>
        </w:rPr>
        <w:t>A</w:t>
      </w:r>
      <w:r w:rsidR="00377836" w:rsidRPr="00EB6ABD">
        <w:rPr>
          <w:b/>
          <w:lang w:val="de-DE"/>
        </w:rPr>
        <w:t xml:space="preserve">uch </w:t>
      </w:r>
      <w:r w:rsidR="00377836">
        <w:rPr>
          <w:b/>
          <w:lang w:val="de-DE"/>
        </w:rPr>
        <w:t>z</w:t>
      </w:r>
      <w:r w:rsidR="00EB6ABD" w:rsidRPr="00EB6ABD">
        <w:rPr>
          <w:b/>
          <w:lang w:val="de-DE"/>
        </w:rPr>
        <w:t>ur Ergänzung vorhandener Mikrofone ist das Mobile Kit einzeln als Zubehör erhältlich.</w:t>
      </w:r>
    </w:p>
    <w:p w14:paraId="7F90DFF1" w14:textId="77777777" w:rsidR="0076424D" w:rsidRPr="00EB6ABD" w:rsidRDefault="0076424D" w:rsidP="0076424D">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76424D" w:rsidRPr="0009368C" w14:paraId="5DF42F60" w14:textId="77777777" w:rsidTr="0076424D">
        <w:tc>
          <w:tcPr>
            <w:tcW w:w="3935" w:type="dxa"/>
          </w:tcPr>
          <w:p w14:paraId="73EC0EEB" w14:textId="544EF60B" w:rsidR="0076424D" w:rsidRPr="0009368C" w:rsidRDefault="0009368C" w:rsidP="00257EFC">
            <w:pPr>
              <w:pStyle w:val="Beschriftung"/>
              <w:rPr>
                <w:lang w:val="de-DE"/>
              </w:rPr>
            </w:pPr>
            <w:r w:rsidRPr="0009368C">
              <w:rPr>
                <w:lang w:val="de-DE"/>
              </w:rPr>
              <w:t xml:space="preserve">Das MKE 200 Mobile Kit mit </w:t>
            </w:r>
            <w:proofErr w:type="spellStart"/>
            <w:r w:rsidRPr="0009368C">
              <w:rPr>
                <w:lang w:val="de-DE"/>
              </w:rPr>
              <w:t>Manfrotto</w:t>
            </w:r>
            <w:proofErr w:type="spellEnd"/>
            <w:r w:rsidRPr="0009368C">
              <w:rPr>
                <w:lang w:val="de-DE"/>
              </w:rPr>
              <w:t xml:space="preserve"> PIXI Mini-Stativ und Sennheiser Smartphone-Klemme macht d</w:t>
            </w:r>
            <w:r>
              <w:rPr>
                <w:lang w:val="de-DE"/>
              </w:rPr>
              <w:t>a</w:t>
            </w:r>
            <w:r w:rsidRPr="0009368C">
              <w:rPr>
                <w:lang w:val="de-DE"/>
              </w:rPr>
              <w:t xml:space="preserve">s </w:t>
            </w:r>
            <w:proofErr w:type="spellStart"/>
            <w:r w:rsidRPr="0009368C">
              <w:rPr>
                <w:lang w:val="de-DE"/>
              </w:rPr>
              <w:t>Vlogging</w:t>
            </w:r>
            <w:proofErr w:type="spellEnd"/>
            <w:r w:rsidRPr="0009368C">
              <w:rPr>
                <w:lang w:val="de-DE"/>
              </w:rPr>
              <w:t>-Mikrofon noch vielseitiger</w:t>
            </w:r>
            <w:r>
              <w:rPr>
                <w:lang w:val="de-DE"/>
              </w:rPr>
              <w:t>.</w:t>
            </w:r>
          </w:p>
        </w:tc>
        <w:tc>
          <w:tcPr>
            <w:tcW w:w="3935" w:type="dxa"/>
          </w:tcPr>
          <w:p w14:paraId="42053CA4" w14:textId="77777777" w:rsidR="0076424D" w:rsidRPr="0009368C" w:rsidRDefault="0076424D" w:rsidP="0076424D">
            <w:pPr>
              <w:jc w:val="center"/>
              <w:rPr>
                <w:bCs/>
                <w:lang w:val="de-DE"/>
              </w:rPr>
            </w:pPr>
            <w:r w:rsidRPr="0009368C">
              <w:rPr>
                <w:bCs/>
                <w:noProof/>
                <w:lang w:val="de-DE" w:eastAsia="de-DE"/>
              </w:rPr>
              <w:drawing>
                <wp:inline distT="0" distB="0" distL="0" distR="0" wp14:anchorId="1DF3338A" wp14:editId="30E8509F">
                  <wp:extent cx="1828799" cy="2133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a:srcRect t="7533" b="14689"/>
                          <a:stretch/>
                        </pic:blipFill>
                        <pic:spPr bwMode="auto">
                          <a:xfrm>
                            <a:off x="0" y="0"/>
                            <a:ext cx="1857405" cy="21669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CA60DF" w14:textId="77777777" w:rsidR="0076424D" w:rsidRPr="0009368C" w:rsidRDefault="0076424D" w:rsidP="0076424D">
      <w:pPr>
        <w:rPr>
          <w:bCs/>
          <w:lang w:val="de-DE"/>
        </w:rPr>
      </w:pPr>
    </w:p>
    <w:p w14:paraId="3647B072" w14:textId="39E74966" w:rsidR="008F4B38" w:rsidRPr="007D0C81" w:rsidRDefault="00292210" w:rsidP="006112E8">
      <w:pPr>
        <w:rPr>
          <w:bCs/>
          <w:lang w:val="de-DE"/>
        </w:rPr>
      </w:pPr>
      <w:r>
        <w:rPr>
          <w:lang w:val="de-DE"/>
        </w:rPr>
        <w:lastRenderedPageBreak/>
        <w:t>„</w:t>
      </w:r>
      <w:r w:rsidR="007D0C81">
        <w:rPr>
          <w:bCs/>
          <w:lang w:val="de-DE"/>
        </w:rPr>
        <w:t>Die Mobile Kits, die als praktisches Paket jederzeit einsatzbereit sind, sind so konzipiert, dass sie unterschiedlichste Audio-Bedürfnisse erfüllen können</w:t>
      </w:r>
      <w:r w:rsidR="0009368C" w:rsidRPr="0009368C">
        <w:rPr>
          <w:lang w:val="de-DE"/>
        </w:rPr>
        <w:t xml:space="preserve">", sagt Nicole </w:t>
      </w:r>
      <w:proofErr w:type="spellStart"/>
      <w:r w:rsidR="0009368C" w:rsidRPr="0009368C">
        <w:rPr>
          <w:lang w:val="de-DE"/>
        </w:rPr>
        <w:t>Fresen</w:t>
      </w:r>
      <w:proofErr w:type="spellEnd"/>
      <w:r w:rsidR="0009368C" w:rsidRPr="0009368C">
        <w:rPr>
          <w:lang w:val="de-DE"/>
        </w:rPr>
        <w:t xml:space="preserve">, </w:t>
      </w:r>
      <w:r w:rsidR="007D0C81">
        <w:rPr>
          <w:lang w:val="de-DE"/>
        </w:rPr>
        <w:t>P</w:t>
      </w:r>
      <w:r w:rsidR="0009368C" w:rsidRPr="0009368C">
        <w:rPr>
          <w:lang w:val="de-DE"/>
        </w:rPr>
        <w:t xml:space="preserve">roduktmanagerin bei Sennheiser. </w:t>
      </w:r>
      <w:r>
        <w:rPr>
          <w:lang w:val="de-DE"/>
        </w:rPr>
        <w:t>„</w:t>
      </w:r>
      <w:r w:rsidR="002E564F">
        <w:rPr>
          <w:lang w:val="de-DE"/>
        </w:rPr>
        <w:t>Vom</w:t>
      </w:r>
      <w:r w:rsidR="0009368C" w:rsidRPr="0009368C">
        <w:rPr>
          <w:lang w:val="de-DE"/>
        </w:rPr>
        <w:t xml:space="preserve"> On-</w:t>
      </w:r>
      <w:proofErr w:type="spellStart"/>
      <w:r w:rsidR="0009368C" w:rsidRPr="0009368C">
        <w:rPr>
          <w:lang w:val="de-DE"/>
        </w:rPr>
        <w:t>Camera</w:t>
      </w:r>
      <w:proofErr w:type="spellEnd"/>
      <w:r w:rsidR="0009368C" w:rsidRPr="0009368C">
        <w:rPr>
          <w:lang w:val="de-DE"/>
        </w:rPr>
        <w:t xml:space="preserve">-Mikro </w:t>
      </w:r>
      <w:r w:rsidR="002E564F">
        <w:rPr>
          <w:lang w:val="de-DE"/>
        </w:rPr>
        <w:t>bis zum</w:t>
      </w:r>
      <w:r w:rsidR="0009368C" w:rsidRPr="0009368C">
        <w:rPr>
          <w:lang w:val="de-DE"/>
        </w:rPr>
        <w:t xml:space="preserve"> </w:t>
      </w:r>
      <w:r>
        <w:rPr>
          <w:lang w:val="de-DE"/>
        </w:rPr>
        <w:t>kabel</w:t>
      </w:r>
      <w:r w:rsidRPr="0009368C">
        <w:rPr>
          <w:lang w:val="de-DE"/>
        </w:rPr>
        <w:t>lose</w:t>
      </w:r>
      <w:r>
        <w:rPr>
          <w:lang w:val="de-DE"/>
        </w:rPr>
        <w:t>n</w:t>
      </w:r>
      <w:r w:rsidRPr="0009368C">
        <w:rPr>
          <w:lang w:val="de-DE"/>
        </w:rPr>
        <w:t xml:space="preserve"> </w:t>
      </w:r>
      <w:proofErr w:type="spellStart"/>
      <w:r w:rsidR="0009368C" w:rsidRPr="0009368C">
        <w:rPr>
          <w:lang w:val="de-DE"/>
        </w:rPr>
        <w:t>Lavalier</w:t>
      </w:r>
      <w:proofErr w:type="spellEnd"/>
      <w:r w:rsidR="0009368C" w:rsidRPr="0009368C">
        <w:rPr>
          <w:lang w:val="de-DE"/>
        </w:rPr>
        <w:t xml:space="preserve"> gibt </w:t>
      </w:r>
      <w:r w:rsidR="002E564F" w:rsidRPr="0009368C">
        <w:rPr>
          <w:lang w:val="de-DE"/>
        </w:rPr>
        <w:t xml:space="preserve">es </w:t>
      </w:r>
      <w:r w:rsidR="0009368C" w:rsidRPr="0009368C">
        <w:rPr>
          <w:lang w:val="de-DE"/>
        </w:rPr>
        <w:t>für jede Anforderung das richtige Mikrofon und dazu clevere</w:t>
      </w:r>
      <w:r w:rsidR="007D0C81">
        <w:rPr>
          <w:lang w:val="de-DE"/>
        </w:rPr>
        <w:t>s Zubehör</w:t>
      </w:r>
      <w:r w:rsidR="0009368C" w:rsidRPr="0009368C">
        <w:rPr>
          <w:lang w:val="de-DE"/>
        </w:rPr>
        <w:t>."</w:t>
      </w:r>
    </w:p>
    <w:p w14:paraId="5FE1B7E0" w14:textId="77777777" w:rsidR="007D0C81" w:rsidRDefault="007D0C81" w:rsidP="00311F5F">
      <w:pPr>
        <w:rPr>
          <w:b/>
          <w:lang w:val="de-DE"/>
        </w:rPr>
      </w:pPr>
    </w:p>
    <w:p w14:paraId="758AEB3F" w14:textId="2E286CC6" w:rsidR="00311F5F" w:rsidRPr="002E564F" w:rsidRDefault="0076424D" w:rsidP="00311F5F">
      <w:pPr>
        <w:rPr>
          <w:b/>
          <w:lang w:val="de-DE"/>
        </w:rPr>
      </w:pPr>
      <w:r w:rsidRPr="002E564F">
        <w:rPr>
          <w:b/>
          <w:lang w:val="de-DE"/>
        </w:rPr>
        <w:t xml:space="preserve">MKE 200 Mobile Kit </w:t>
      </w:r>
      <w:r w:rsidR="002E564F" w:rsidRPr="002E564F">
        <w:rPr>
          <w:b/>
          <w:lang w:val="de-DE"/>
        </w:rPr>
        <w:t>u</w:t>
      </w:r>
      <w:r w:rsidRPr="002E564F">
        <w:rPr>
          <w:b/>
          <w:lang w:val="de-DE"/>
        </w:rPr>
        <w:t xml:space="preserve">nd </w:t>
      </w:r>
      <w:r w:rsidR="00311F5F" w:rsidRPr="002E564F">
        <w:rPr>
          <w:b/>
          <w:lang w:val="de-DE"/>
        </w:rPr>
        <w:t xml:space="preserve">MKE 400 Mobile Kit </w:t>
      </w:r>
    </w:p>
    <w:p w14:paraId="6D6FC96B" w14:textId="2339AF1D" w:rsidR="00311F5F" w:rsidRPr="002E564F" w:rsidRDefault="002E564F" w:rsidP="00311F5F">
      <w:pPr>
        <w:rPr>
          <w:lang w:val="de-DE"/>
        </w:rPr>
      </w:pPr>
      <w:r w:rsidRPr="002E564F">
        <w:rPr>
          <w:bCs/>
          <w:lang w:val="de-DE"/>
        </w:rPr>
        <w:t xml:space="preserve">Da </w:t>
      </w:r>
      <w:r>
        <w:rPr>
          <w:bCs/>
          <w:lang w:val="de-DE"/>
        </w:rPr>
        <w:t xml:space="preserve">für </w:t>
      </w:r>
      <w:r w:rsidRPr="002E564F">
        <w:rPr>
          <w:bCs/>
          <w:lang w:val="de-DE"/>
        </w:rPr>
        <w:t xml:space="preserve">Videoaufnahmen oft verschiedene Geräte </w:t>
      </w:r>
      <w:r>
        <w:rPr>
          <w:bCs/>
          <w:lang w:val="de-DE"/>
        </w:rPr>
        <w:t>verwendet werden</w:t>
      </w:r>
      <w:r w:rsidRPr="002E564F">
        <w:rPr>
          <w:bCs/>
          <w:lang w:val="de-DE"/>
        </w:rPr>
        <w:t xml:space="preserve">, enthalten sowohl das MKE 200 als auch das MKE 400 3,5 mm TRS- und TRRS-Kabel für die </w:t>
      </w:r>
      <w:r w:rsidR="00F50AA5">
        <w:rPr>
          <w:bCs/>
          <w:lang w:val="de-DE"/>
        </w:rPr>
        <w:t>Nutzung</w:t>
      </w:r>
      <w:r w:rsidRPr="002E564F">
        <w:rPr>
          <w:bCs/>
          <w:lang w:val="de-DE"/>
        </w:rPr>
        <w:t xml:space="preserve"> mit DSLR/M-Kameras bzw. mobilen Geräten. Mit Smartphone-Klemme und </w:t>
      </w:r>
      <w:proofErr w:type="spellStart"/>
      <w:r w:rsidRPr="002E564F">
        <w:rPr>
          <w:bCs/>
          <w:lang w:val="de-DE"/>
        </w:rPr>
        <w:t>Manfrotto</w:t>
      </w:r>
      <w:proofErr w:type="spellEnd"/>
      <w:r w:rsidRPr="002E564F">
        <w:rPr>
          <w:bCs/>
          <w:lang w:val="de-DE"/>
        </w:rPr>
        <w:t xml:space="preserve"> PIXI </w:t>
      </w:r>
      <w:r w:rsidR="00F50AA5" w:rsidRPr="002E564F">
        <w:rPr>
          <w:bCs/>
          <w:lang w:val="de-DE"/>
        </w:rPr>
        <w:t>rüste</w:t>
      </w:r>
      <w:r w:rsidR="00F50AA5">
        <w:rPr>
          <w:bCs/>
          <w:lang w:val="de-DE"/>
        </w:rPr>
        <w:t>n</w:t>
      </w:r>
      <w:r w:rsidR="00F50AA5" w:rsidRPr="002E564F">
        <w:rPr>
          <w:bCs/>
          <w:lang w:val="de-DE"/>
        </w:rPr>
        <w:t xml:space="preserve"> d</w:t>
      </w:r>
      <w:r w:rsidR="00F50AA5">
        <w:rPr>
          <w:bCs/>
          <w:lang w:val="de-DE"/>
        </w:rPr>
        <w:t>i</w:t>
      </w:r>
      <w:r w:rsidR="00F50AA5" w:rsidRPr="002E564F">
        <w:rPr>
          <w:bCs/>
          <w:lang w:val="de-DE"/>
        </w:rPr>
        <w:t>e</w:t>
      </w:r>
      <w:r w:rsidR="00F50AA5">
        <w:rPr>
          <w:bCs/>
          <w:lang w:val="de-DE"/>
        </w:rPr>
        <w:t xml:space="preserve"> verschiedene</w:t>
      </w:r>
      <w:r w:rsidR="00F50AA5" w:rsidRPr="002E564F">
        <w:rPr>
          <w:bCs/>
          <w:lang w:val="de-DE"/>
        </w:rPr>
        <w:t>n Mobile</w:t>
      </w:r>
      <w:r w:rsidR="00F50AA5">
        <w:rPr>
          <w:bCs/>
          <w:lang w:val="de-DE"/>
        </w:rPr>
        <w:t>-</w:t>
      </w:r>
      <w:r w:rsidR="00F50AA5" w:rsidRPr="002E564F">
        <w:rPr>
          <w:bCs/>
          <w:lang w:val="de-DE"/>
        </w:rPr>
        <w:t>Kit-V</w:t>
      </w:r>
      <w:r w:rsidR="00F50AA5">
        <w:rPr>
          <w:bCs/>
          <w:lang w:val="de-DE"/>
        </w:rPr>
        <w:t>arianten</w:t>
      </w:r>
      <w:r w:rsidR="00F50AA5" w:rsidRPr="002E564F">
        <w:rPr>
          <w:bCs/>
          <w:lang w:val="de-DE"/>
        </w:rPr>
        <w:t xml:space="preserve"> </w:t>
      </w:r>
      <w:r w:rsidR="00F50AA5">
        <w:rPr>
          <w:bCs/>
          <w:lang w:val="de-DE"/>
        </w:rPr>
        <w:t>Videoproduzenten</w:t>
      </w:r>
      <w:r w:rsidRPr="002E564F">
        <w:rPr>
          <w:bCs/>
          <w:lang w:val="de-DE"/>
        </w:rPr>
        <w:t xml:space="preserve"> für alle Aufnahmesituationen.</w:t>
      </w:r>
    </w:p>
    <w:p w14:paraId="3252CBAD" w14:textId="77777777" w:rsidR="0076424D" w:rsidRPr="002E564F" w:rsidRDefault="0076424D" w:rsidP="00311F5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76424D" w:rsidRPr="002E564F" w14:paraId="04AA5588" w14:textId="77777777" w:rsidTr="00012782">
        <w:tc>
          <w:tcPr>
            <w:tcW w:w="3935" w:type="dxa"/>
          </w:tcPr>
          <w:p w14:paraId="1117D589" w14:textId="31C94078" w:rsidR="0076424D" w:rsidRPr="002E564F" w:rsidRDefault="00DF54CD" w:rsidP="00012782">
            <w:pPr>
              <w:pStyle w:val="Beschriftung"/>
              <w:rPr>
                <w:lang w:val="de-DE"/>
              </w:rPr>
            </w:pPr>
            <w:r w:rsidRPr="002E564F">
              <w:rPr>
                <w:noProof/>
                <w:lang w:val="de-DE" w:eastAsia="de-DE"/>
              </w:rPr>
              <w:drawing>
                <wp:inline distT="0" distB="0" distL="0" distR="0" wp14:anchorId="10BB136A" wp14:editId="719A26D4">
                  <wp:extent cx="1936750" cy="1720463"/>
                  <wp:effectExtent l="0" t="0" r="6350" b="0"/>
                  <wp:docPr id="5" name="Picture 5" descr="A picture containing sky,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tripod&#10;&#10;Description automatically generated"/>
                          <pic:cNvPicPr/>
                        </pic:nvPicPr>
                        <pic:blipFill>
                          <a:blip r:embed="rId13"/>
                          <a:stretch>
                            <a:fillRect/>
                          </a:stretch>
                        </pic:blipFill>
                        <pic:spPr>
                          <a:xfrm>
                            <a:off x="0" y="0"/>
                            <a:ext cx="1950364" cy="1732557"/>
                          </a:xfrm>
                          <a:prstGeom prst="rect">
                            <a:avLst/>
                          </a:prstGeom>
                        </pic:spPr>
                      </pic:pic>
                    </a:graphicData>
                  </a:graphic>
                </wp:inline>
              </w:drawing>
            </w:r>
          </w:p>
          <w:p w14:paraId="2C986688" w14:textId="27E357C8" w:rsidR="00012782" w:rsidRPr="002E564F" w:rsidRDefault="00012782" w:rsidP="00012782">
            <w:pPr>
              <w:pStyle w:val="Beschriftung"/>
              <w:rPr>
                <w:lang w:val="de-DE"/>
              </w:rPr>
            </w:pPr>
            <w:r w:rsidRPr="002E564F">
              <w:rPr>
                <w:lang w:val="de-DE"/>
              </w:rPr>
              <w:t>MKE 200 Mobile Kit</w:t>
            </w:r>
          </w:p>
        </w:tc>
        <w:tc>
          <w:tcPr>
            <w:tcW w:w="3935" w:type="dxa"/>
          </w:tcPr>
          <w:p w14:paraId="6175ADC8" w14:textId="3437962B" w:rsidR="0076424D" w:rsidRPr="002E564F" w:rsidRDefault="002B5434" w:rsidP="00012782">
            <w:pPr>
              <w:pStyle w:val="Beschriftung"/>
              <w:rPr>
                <w:lang w:val="de-DE"/>
              </w:rPr>
            </w:pPr>
            <w:r w:rsidRPr="002E564F">
              <w:rPr>
                <w:noProof/>
                <w:sz w:val="16"/>
                <w:szCs w:val="16"/>
                <w:lang w:val="de-DE" w:eastAsia="de-DE"/>
              </w:rPr>
              <w:drawing>
                <wp:inline distT="0" distB="0" distL="0" distR="0" wp14:anchorId="5388C736" wp14:editId="1F5E0169">
                  <wp:extent cx="1949450" cy="172844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1971717" cy="1748189"/>
                          </a:xfrm>
                          <a:prstGeom prst="rect">
                            <a:avLst/>
                          </a:prstGeom>
                        </pic:spPr>
                      </pic:pic>
                    </a:graphicData>
                  </a:graphic>
                </wp:inline>
              </w:drawing>
            </w:r>
          </w:p>
          <w:p w14:paraId="6DA24127" w14:textId="37C188B8" w:rsidR="00012782" w:rsidRPr="002E564F" w:rsidRDefault="00012782" w:rsidP="00012782">
            <w:pPr>
              <w:pStyle w:val="Beschriftung"/>
              <w:rPr>
                <w:lang w:val="de-DE"/>
              </w:rPr>
            </w:pPr>
            <w:r w:rsidRPr="002E564F">
              <w:rPr>
                <w:lang w:val="de-DE"/>
              </w:rPr>
              <w:t>MKE 400 Mobile Kit</w:t>
            </w:r>
          </w:p>
        </w:tc>
      </w:tr>
    </w:tbl>
    <w:p w14:paraId="00488964" w14:textId="190AD49B" w:rsidR="0076424D" w:rsidRPr="002E564F" w:rsidRDefault="0076424D" w:rsidP="00311F5F">
      <w:pPr>
        <w:rPr>
          <w:lang w:val="de-DE"/>
        </w:rPr>
      </w:pPr>
    </w:p>
    <w:p w14:paraId="4F8AF9CD" w14:textId="77777777" w:rsidR="00012782" w:rsidRPr="002E564F" w:rsidRDefault="00012782" w:rsidP="00311F5F">
      <w:pPr>
        <w:rPr>
          <w:lang w:val="de-DE"/>
        </w:rPr>
      </w:pPr>
    </w:p>
    <w:p w14:paraId="5FE93B80" w14:textId="151520DF" w:rsidR="00C9073D" w:rsidRPr="00E24E13" w:rsidRDefault="00C9073D" w:rsidP="00C5286F">
      <w:pPr>
        <w:rPr>
          <w:b/>
          <w:bCs/>
          <w:lang w:val="en-US"/>
        </w:rPr>
      </w:pPr>
      <w:r w:rsidRPr="00E24E13">
        <w:rPr>
          <w:b/>
          <w:bCs/>
          <w:lang w:val="en-US"/>
        </w:rPr>
        <w:t xml:space="preserve">XS </w:t>
      </w:r>
      <w:proofErr w:type="spellStart"/>
      <w:r w:rsidRPr="00E24E13">
        <w:rPr>
          <w:b/>
          <w:bCs/>
          <w:lang w:val="en-US"/>
        </w:rPr>
        <w:t>Lav</w:t>
      </w:r>
      <w:proofErr w:type="spellEnd"/>
      <w:r w:rsidRPr="00E24E13">
        <w:rPr>
          <w:b/>
          <w:bCs/>
          <w:lang w:val="en-US"/>
        </w:rPr>
        <w:t xml:space="preserve"> USB-C Mobile Kit</w:t>
      </w:r>
    </w:p>
    <w:p w14:paraId="669ABFFC" w14:textId="6C92A017" w:rsidR="00C9073D" w:rsidRPr="00F50AA5" w:rsidRDefault="00F50AA5" w:rsidP="00C5286F">
      <w:pPr>
        <w:rPr>
          <w:lang w:val="de-DE"/>
        </w:rPr>
      </w:pPr>
      <w:r w:rsidRPr="00F50AA5">
        <w:rPr>
          <w:lang w:val="de-DE"/>
        </w:rPr>
        <w:t>Dieses Kit ergänzt das kabelgebundene USB-C-</w:t>
      </w:r>
      <w:proofErr w:type="spellStart"/>
      <w:r w:rsidRPr="00F50AA5">
        <w:rPr>
          <w:lang w:val="de-DE"/>
        </w:rPr>
        <w:t>Lavalier</w:t>
      </w:r>
      <w:proofErr w:type="spellEnd"/>
      <w:r>
        <w:rPr>
          <w:lang w:val="de-DE"/>
        </w:rPr>
        <w:t>-M</w:t>
      </w:r>
      <w:r w:rsidRPr="00F50AA5">
        <w:rPr>
          <w:lang w:val="de-DE"/>
        </w:rPr>
        <w:t xml:space="preserve">ikrofon von Sennheiser um </w:t>
      </w:r>
      <w:r>
        <w:rPr>
          <w:lang w:val="de-DE"/>
        </w:rPr>
        <w:t>eine</w:t>
      </w:r>
      <w:r w:rsidRPr="00F50AA5">
        <w:rPr>
          <w:lang w:val="de-DE"/>
        </w:rPr>
        <w:t xml:space="preserve"> Smartphone-Klemme und das PIX</w:t>
      </w:r>
      <w:r w:rsidR="00EE716C">
        <w:rPr>
          <w:lang w:val="de-DE"/>
        </w:rPr>
        <w:t>I – so wird es zum</w:t>
      </w:r>
      <w:r w:rsidRPr="00F50AA5">
        <w:rPr>
          <w:lang w:val="de-DE"/>
        </w:rPr>
        <w:t xml:space="preserve"> idealen </w:t>
      </w:r>
      <w:r w:rsidR="0058009B">
        <w:rPr>
          <w:lang w:val="de-DE"/>
        </w:rPr>
        <w:t>Video-</w:t>
      </w:r>
      <w:r w:rsidRPr="00F50AA5">
        <w:rPr>
          <w:lang w:val="de-DE"/>
        </w:rPr>
        <w:t xml:space="preserve"> und Podcasting</w:t>
      </w:r>
      <w:r w:rsidR="0058009B">
        <w:rPr>
          <w:lang w:val="de-DE"/>
        </w:rPr>
        <w:t>-</w:t>
      </w:r>
      <w:r w:rsidR="0058009B" w:rsidRPr="00F50AA5">
        <w:rPr>
          <w:lang w:val="de-DE"/>
        </w:rPr>
        <w:t>Bundle</w:t>
      </w:r>
      <w:r w:rsidRPr="00F50AA5">
        <w:rPr>
          <w:lang w:val="de-DE"/>
        </w:rPr>
        <w:t>.</w:t>
      </w:r>
    </w:p>
    <w:p w14:paraId="2CD285BB" w14:textId="3394E973" w:rsidR="00C9073D" w:rsidRPr="00F50AA5" w:rsidRDefault="00C9073D" w:rsidP="00C5286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82"/>
        <w:gridCol w:w="4878"/>
        <w:gridCol w:w="1020"/>
      </w:tblGrid>
      <w:tr w:rsidR="005B68FB" w:rsidRPr="00F50AA5" w14:paraId="33529276" w14:textId="77777777" w:rsidTr="005B68FB">
        <w:tc>
          <w:tcPr>
            <w:tcW w:w="2552" w:type="dxa"/>
          </w:tcPr>
          <w:p w14:paraId="509B5EC5" w14:textId="36A624BC" w:rsidR="00DC6BCA" w:rsidRPr="00EE716C" w:rsidRDefault="00DC6BCA" w:rsidP="00DC6BCA">
            <w:pPr>
              <w:pStyle w:val="Beschriftung"/>
              <w:rPr>
                <w:lang w:val="en-US"/>
              </w:rPr>
            </w:pPr>
            <w:r w:rsidRPr="00EE716C">
              <w:rPr>
                <w:lang w:val="en-US"/>
              </w:rPr>
              <w:t xml:space="preserve">XS </w:t>
            </w:r>
            <w:proofErr w:type="spellStart"/>
            <w:r w:rsidRPr="00EE716C">
              <w:rPr>
                <w:lang w:val="en-US"/>
              </w:rPr>
              <w:t>Lav</w:t>
            </w:r>
            <w:proofErr w:type="spellEnd"/>
            <w:r w:rsidRPr="00EE716C">
              <w:rPr>
                <w:lang w:val="en-US"/>
              </w:rPr>
              <w:t xml:space="preserve"> USB-C Mobile Kit</w:t>
            </w:r>
          </w:p>
        </w:tc>
        <w:tc>
          <w:tcPr>
            <w:tcW w:w="3941" w:type="dxa"/>
          </w:tcPr>
          <w:p w14:paraId="738F7F55" w14:textId="58C50843" w:rsidR="00DC6BCA" w:rsidRPr="00F50AA5" w:rsidRDefault="00961A23" w:rsidP="00DC6BCA">
            <w:pPr>
              <w:pStyle w:val="Beschriftung"/>
              <w:rPr>
                <w:lang w:val="de-DE"/>
              </w:rPr>
            </w:pPr>
            <w:r w:rsidRPr="00F50AA5">
              <w:rPr>
                <w:noProof/>
                <w:lang w:val="de-DE" w:eastAsia="de-DE"/>
              </w:rPr>
              <w:drawing>
                <wp:inline distT="0" distB="0" distL="0" distR="0" wp14:anchorId="19DAD6AC" wp14:editId="192A2479">
                  <wp:extent cx="3021268" cy="1717675"/>
                  <wp:effectExtent l="0" t="0" r="825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5"/>
                          <a:stretch>
                            <a:fillRect/>
                          </a:stretch>
                        </pic:blipFill>
                        <pic:spPr>
                          <a:xfrm>
                            <a:off x="0" y="0"/>
                            <a:ext cx="3037380" cy="1726835"/>
                          </a:xfrm>
                          <a:prstGeom prst="rect">
                            <a:avLst/>
                          </a:prstGeom>
                        </pic:spPr>
                      </pic:pic>
                    </a:graphicData>
                  </a:graphic>
                </wp:inline>
              </w:drawing>
            </w:r>
          </w:p>
        </w:tc>
        <w:tc>
          <w:tcPr>
            <w:tcW w:w="1387" w:type="dxa"/>
          </w:tcPr>
          <w:p w14:paraId="6314E2ED" w14:textId="76511271" w:rsidR="00DC6BCA" w:rsidRPr="00F50AA5" w:rsidRDefault="00DC6BCA" w:rsidP="00DC6BCA">
            <w:pPr>
              <w:pStyle w:val="Beschriftung"/>
              <w:rPr>
                <w:lang w:val="de-DE"/>
              </w:rPr>
            </w:pPr>
          </w:p>
        </w:tc>
      </w:tr>
    </w:tbl>
    <w:p w14:paraId="2CEE0128" w14:textId="77777777" w:rsidR="00DC6BCA" w:rsidRPr="00F50AA5" w:rsidRDefault="00DC6BCA">
      <w:pPr>
        <w:spacing w:after="200" w:line="276" w:lineRule="auto"/>
        <w:rPr>
          <w:b/>
          <w:bCs/>
          <w:lang w:val="de-DE"/>
        </w:rPr>
      </w:pPr>
      <w:r w:rsidRPr="00F50AA5">
        <w:rPr>
          <w:b/>
          <w:bCs/>
          <w:lang w:val="de-DE"/>
        </w:rPr>
        <w:br w:type="page"/>
      </w:r>
    </w:p>
    <w:p w14:paraId="5F9C5000" w14:textId="7B41F8AD" w:rsidR="00C9073D" w:rsidRPr="00EE716C" w:rsidRDefault="00C9073D" w:rsidP="00C5286F">
      <w:pPr>
        <w:rPr>
          <w:b/>
          <w:bCs/>
          <w:lang w:val="en-US"/>
        </w:rPr>
      </w:pPr>
      <w:r w:rsidRPr="00EE716C">
        <w:rPr>
          <w:b/>
          <w:bCs/>
          <w:lang w:val="en-US"/>
        </w:rPr>
        <w:lastRenderedPageBreak/>
        <w:t xml:space="preserve">XSW-D Portable </w:t>
      </w:r>
      <w:proofErr w:type="spellStart"/>
      <w:r w:rsidRPr="00EE716C">
        <w:rPr>
          <w:b/>
          <w:bCs/>
          <w:lang w:val="en-US"/>
        </w:rPr>
        <w:t>Lav</w:t>
      </w:r>
      <w:proofErr w:type="spellEnd"/>
      <w:r w:rsidRPr="00EE716C">
        <w:rPr>
          <w:b/>
          <w:bCs/>
          <w:lang w:val="en-US"/>
        </w:rPr>
        <w:t xml:space="preserve"> Mobile Kit</w:t>
      </w:r>
    </w:p>
    <w:p w14:paraId="14DDF5CB" w14:textId="5014897E" w:rsidR="006112E8" w:rsidRPr="0058009B" w:rsidRDefault="0058009B" w:rsidP="00C5286F">
      <w:pPr>
        <w:rPr>
          <w:bCs/>
          <w:lang w:val="de-DE"/>
        </w:rPr>
      </w:pPr>
      <w:r w:rsidRPr="0058009B">
        <w:rPr>
          <w:bCs/>
          <w:lang w:val="de-DE"/>
        </w:rPr>
        <w:t xml:space="preserve">Die </w:t>
      </w:r>
      <w:r>
        <w:rPr>
          <w:bCs/>
          <w:lang w:val="de-DE"/>
        </w:rPr>
        <w:t>kabel</w:t>
      </w:r>
      <w:r w:rsidRPr="0058009B">
        <w:rPr>
          <w:bCs/>
          <w:lang w:val="de-DE"/>
        </w:rPr>
        <w:t xml:space="preserve">lose </w:t>
      </w:r>
      <w:proofErr w:type="spellStart"/>
      <w:r w:rsidRPr="0058009B">
        <w:rPr>
          <w:bCs/>
          <w:lang w:val="de-DE"/>
        </w:rPr>
        <w:t>Lavalier</w:t>
      </w:r>
      <w:proofErr w:type="spellEnd"/>
      <w:r w:rsidRPr="0058009B">
        <w:rPr>
          <w:bCs/>
          <w:lang w:val="de-DE"/>
        </w:rPr>
        <w:t>-Lösung von Sennheiser wird nicht nur mit Smartphone-Klemme und Mini-Stativ geliefert, s</w:t>
      </w:r>
      <w:r>
        <w:rPr>
          <w:bCs/>
          <w:lang w:val="de-DE"/>
        </w:rPr>
        <w:t>ie</w:t>
      </w:r>
      <w:r w:rsidRPr="0058009B">
        <w:rPr>
          <w:bCs/>
          <w:lang w:val="de-DE"/>
        </w:rPr>
        <w:t xml:space="preserve"> enthält auch ein zusätzliches TRS-TRRS-Kabel für den Anschluss an Smart</w:t>
      </w:r>
      <w:r w:rsidR="00071F06">
        <w:rPr>
          <w:bCs/>
          <w:lang w:val="de-DE"/>
        </w:rPr>
        <w:t>phone</w:t>
      </w:r>
      <w:r w:rsidRPr="0058009B">
        <w:rPr>
          <w:bCs/>
          <w:lang w:val="de-DE"/>
        </w:rPr>
        <w:t>s (auch separat als XSW-D Mobile-Kabel erhältlich). Dieses spezielle Kabel ist mit einem Dämpfungsglied ausgestattet, um optimale Pegel für mobile Geräte zu gewährleisten.</w:t>
      </w:r>
    </w:p>
    <w:bookmarkEnd w:id="0"/>
    <w:p w14:paraId="3B3B43A1" w14:textId="606D8687" w:rsidR="00A154F7" w:rsidRPr="0058009B" w:rsidRDefault="00A154F7" w:rsidP="00A154F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0"/>
        <w:gridCol w:w="3060"/>
      </w:tblGrid>
      <w:tr w:rsidR="005932E5" w:rsidRPr="00823E50" w14:paraId="35EFF84F" w14:textId="77777777" w:rsidTr="00052B81">
        <w:tc>
          <w:tcPr>
            <w:tcW w:w="4820" w:type="dxa"/>
          </w:tcPr>
          <w:p w14:paraId="439ABA50" w14:textId="29AF7CD0" w:rsidR="005932E5" w:rsidRPr="0058009B" w:rsidRDefault="005932E5" w:rsidP="00A154F7">
            <w:pPr>
              <w:rPr>
                <w:lang w:val="de-DE"/>
              </w:rPr>
            </w:pPr>
            <w:r w:rsidRPr="0058009B">
              <w:rPr>
                <w:noProof/>
                <w:lang w:val="de-DE" w:eastAsia="de-DE"/>
              </w:rPr>
              <w:drawing>
                <wp:inline distT="0" distB="0" distL="0" distR="0" wp14:anchorId="4C540BEE" wp14:editId="2EB45D3D">
                  <wp:extent cx="2813050" cy="2046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2840741" cy="2066867"/>
                          </a:xfrm>
                          <a:prstGeom prst="rect">
                            <a:avLst/>
                          </a:prstGeom>
                        </pic:spPr>
                      </pic:pic>
                    </a:graphicData>
                  </a:graphic>
                </wp:inline>
              </w:drawing>
            </w:r>
          </w:p>
        </w:tc>
        <w:tc>
          <w:tcPr>
            <w:tcW w:w="3060" w:type="dxa"/>
          </w:tcPr>
          <w:p w14:paraId="21EA55F2" w14:textId="7C8A4FC6" w:rsidR="005932E5" w:rsidRPr="0058009B" w:rsidRDefault="005932E5" w:rsidP="005932E5">
            <w:pPr>
              <w:pStyle w:val="Beschriftung"/>
              <w:rPr>
                <w:lang w:val="de-DE"/>
              </w:rPr>
            </w:pPr>
            <w:r w:rsidRPr="0058009B">
              <w:rPr>
                <w:lang w:val="de-DE"/>
              </w:rPr>
              <w:t xml:space="preserve">XSW-D Portable </w:t>
            </w:r>
            <w:proofErr w:type="spellStart"/>
            <w:r w:rsidR="00986E5A" w:rsidRPr="0058009B">
              <w:rPr>
                <w:lang w:val="de-DE"/>
              </w:rPr>
              <w:t>Lav</w:t>
            </w:r>
            <w:proofErr w:type="spellEnd"/>
            <w:r w:rsidR="00986E5A" w:rsidRPr="0058009B">
              <w:rPr>
                <w:lang w:val="de-DE"/>
              </w:rPr>
              <w:t xml:space="preserve"> </w:t>
            </w:r>
            <w:r w:rsidRPr="0058009B">
              <w:rPr>
                <w:lang w:val="de-DE"/>
              </w:rPr>
              <w:t>Mobile Kit</w:t>
            </w:r>
            <w:r w:rsidR="00986E5A" w:rsidRPr="0058009B">
              <w:rPr>
                <w:lang w:val="de-DE"/>
              </w:rPr>
              <w:t xml:space="preserve"> </w:t>
            </w:r>
            <w:r w:rsidR="0058009B">
              <w:rPr>
                <w:lang w:val="de-DE"/>
              </w:rPr>
              <w:t>mit</w:t>
            </w:r>
            <w:r w:rsidR="00986E5A" w:rsidRPr="0058009B">
              <w:rPr>
                <w:lang w:val="de-DE"/>
              </w:rPr>
              <w:t xml:space="preserve"> </w:t>
            </w:r>
            <w:r w:rsidR="0058009B">
              <w:rPr>
                <w:lang w:val="de-DE"/>
              </w:rPr>
              <w:t>dem</w:t>
            </w:r>
            <w:r w:rsidR="00986E5A" w:rsidRPr="0058009B">
              <w:rPr>
                <w:lang w:val="de-DE"/>
              </w:rPr>
              <w:t xml:space="preserve"> ne</w:t>
            </w:r>
            <w:r w:rsidR="0058009B">
              <w:rPr>
                <w:lang w:val="de-DE"/>
              </w:rPr>
              <w:t>uen</w:t>
            </w:r>
            <w:r w:rsidR="00986E5A" w:rsidRPr="0058009B">
              <w:rPr>
                <w:lang w:val="de-DE"/>
              </w:rPr>
              <w:t xml:space="preserve"> XSW-D Mobile</w:t>
            </w:r>
            <w:r w:rsidR="0058009B">
              <w:rPr>
                <w:lang w:val="de-DE"/>
              </w:rPr>
              <w:t>-Kabel.</w:t>
            </w:r>
          </w:p>
        </w:tc>
      </w:tr>
    </w:tbl>
    <w:p w14:paraId="64CEC3B4" w14:textId="6B36C859" w:rsidR="005932E5" w:rsidRPr="00EE716C" w:rsidRDefault="005932E5" w:rsidP="00A154F7">
      <w:pPr>
        <w:rPr>
          <w:lang w:val="de-DE"/>
        </w:rPr>
      </w:pPr>
    </w:p>
    <w:p w14:paraId="673B4A73" w14:textId="5D13D9BF" w:rsidR="00C9073D" w:rsidRPr="00924206" w:rsidRDefault="00C9073D" w:rsidP="00A154F7">
      <w:pPr>
        <w:rPr>
          <w:b/>
          <w:bCs/>
          <w:lang w:val="de-DE"/>
        </w:rPr>
      </w:pPr>
      <w:r w:rsidRPr="00924206">
        <w:rPr>
          <w:b/>
          <w:bCs/>
          <w:lang w:val="de-DE"/>
        </w:rPr>
        <w:t>CL 35 USB</w:t>
      </w:r>
      <w:r w:rsidR="0076424D" w:rsidRPr="00924206">
        <w:rPr>
          <w:b/>
          <w:bCs/>
          <w:lang w:val="de-DE"/>
        </w:rPr>
        <w:t>-C</w:t>
      </w:r>
      <w:r w:rsidRPr="00924206">
        <w:rPr>
          <w:b/>
          <w:bCs/>
          <w:lang w:val="de-DE"/>
        </w:rPr>
        <w:t xml:space="preserve"> </w:t>
      </w:r>
      <w:r w:rsidR="00725C4A" w:rsidRPr="00924206">
        <w:rPr>
          <w:b/>
          <w:bCs/>
          <w:lang w:val="de-DE"/>
        </w:rPr>
        <w:t>K</w:t>
      </w:r>
      <w:r w:rsidR="00A84AF5" w:rsidRPr="00924206">
        <w:rPr>
          <w:b/>
          <w:bCs/>
          <w:lang w:val="de-DE"/>
        </w:rPr>
        <w:t>ab</w:t>
      </w:r>
      <w:r w:rsidR="005A3720">
        <w:rPr>
          <w:b/>
          <w:bCs/>
          <w:lang w:val="de-DE"/>
        </w:rPr>
        <w:t>el</w:t>
      </w:r>
    </w:p>
    <w:p w14:paraId="2B3154E2" w14:textId="2E0A5334" w:rsidR="00C9073D" w:rsidRPr="00924206" w:rsidRDefault="00924206" w:rsidP="00A154F7">
      <w:pPr>
        <w:rPr>
          <w:lang w:val="de-DE"/>
        </w:rPr>
      </w:pPr>
      <w:r>
        <w:rPr>
          <w:lang w:val="de-DE"/>
        </w:rPr>
        <w:t>Wer</w:t>
      </w:r>
      <w:r w:rsidRPr="00924206">
        <w:rPr>
          <w:lang w:val="de-DE"/>
        </w:rPr>
        <w:t xml:space="preserve"> eine Verbindung zu einem </w:t>
      </w:r>
      <w:r w:rsidR="00515807">
        <w:rPr>
          <w:lang w:val="de-DE"/>
        </w:rPr>
        <w:t>s</w:t>
      </w:r>
      <w:r w:rsidRPr="00924206">
        <w:rPr>
          <w:lang w:val="de-DE"/>
        </w:rPr>
        <w:t>mart</w:t>
      </w:r>
      <w:r w:rsidR="00515807">
        <w:rPr>
          <w:lang w:val="de-DE"/>
        </w:rPr>
        <w:t xml:space="preserve">en </w:t>
      </w:r>
      <w:r w:rsidRPr="00924206">
        <w:rPr>
          <w:lang w:val="de-DE"/>
        </w:rPr>
        <w:t xml:space="preserve">Gerät mit USB-C-Buchse herstellen </w:t>
      </w:r>
      <w:r w:rsidR="00071F06">
        <w:rPr>
          <w:lang w:val="de-DE"/>
        </w:rPr>
        <w:t>will</w:t>
      </w:r>
      <w:r>
        <w:rPr>
          <w:lang w:val="de-DE"/>
        </w:rPr>
        <w:t>,</w:t>
      </w:r>
      <w:r w:rsidRPr="00924206">
        <w:rPr>
          <w:lang w:val="de-DE"/>
        </w:rPr>
        <w:t xml:space="preserve"> </w:t>
      </w:r>
      <w:r>
        <w:rPr>
          <w:lang w:val="de-DE"/>
        </w:rPr>
        <w:t xml:space="preserve">kann auf </w:t>
      </w:r>
      <w:r w:rsidRPr="00924206">
        <w:rPr>
          <w:lang w:val="de-DE"/>
        </w:rPr>
        <w:t xml:space="preserve">das CL 35-USB-C-Kabel (TRS auf USB-C) </w:t>
      </w:r>
      <w:r>
        <w:rPr>
          <w:lang w:val="de-DE"/>
        </w:rPr>
        <w:t>zurückgreifen</w:t>
      </w:r>
      <w:r w:rsidRPr="00924206">
        <w:rPr>
          <w:lang w:val="de-DE"/>
        </w:rPr>
        <w:t>. Es ist separat als Zubehör erhältlich und ideal</w:t>
      </w:r>
      <w:r w:rsidR="00515807">
        <w:rPr>
          <w:lang w:val="de-DE"/>
        </w:rPr>
        <w:t xml:space="preserve"> für die</w:t>
      </w:r>
      <w:r w:rsidRPr="00924206">
        <w:rPr>
          <w:lang w:val="de-DE"/>
        </w:rPr>
        <w:t xml:space="preserve"> </w:t>
      </w:r>
      <w:r w:rsidR="00515807">
        <w:rPr>
          <w:lang w:val="de-DE"/>
        </w:rPr>
        <w:t>V</w:t>
      </w:r>
      <w:r w:rsidR="00515807" w:rsidRPr="00924206">
        <w:rPr>
          <w:lang w:val="de-DE"/>
        </w:rPr>
        <w:t>erwend</w:t>
      </w:r>
      <w:r w:rsidR="00515807">
        <w:rPr>
          <w:lang w:val="de-DE"/>
        </w:rPr>
        <w:t>u</w:t>
      </w:r>
      <w:r w:rsidR="00515807" w:rsidRPr="00924206">
        <w:rPr>
          <w:lang w:val="de-DE"/>
        </w:rPr>
        <w:t>n</w:t>
      </w:r>
      <w:r w:rsidR="00515807">
        <w:rPr>
          <w:lang w:val="de-DE"/>
        </w:rPr>
        <w:t>g</w:t>
      </w:r>
      <w:r w:rsidR="00515807" w:rsidRPr="00924206">
        <w:rPr>
          <w:lang w:val="de-DE"/>
        </w:rPr>
        <w:t xml:space="preserve"> </w:t>
      </w:r>
      <w:r w:rsidR="00071F06">
        <w:rPr>
          <w:lang w:val="de-DE"/>
        </w:rPr>
        <w:t>mit dem</w:t>
      </w:r>
      <w:r w:rsidR="00515807">
        <w:rPr>
          <w:lang w:val="de-DE"/>
        </w:rPr>
        <w:t xml:space="preserve"> </w:t>
      </w:r>
      <w:r w:rsidRPr="00924206">
        <w:rPr>
          <w:lang w:val="de-DE"/>
        </w:rPr>
        <w:t xml:space="preserve">MKE 200 Mobile Kit, MKE 400 Mobile Kit </w:t>
      </w:r>
      <w:r w:rsidR="00515807">
        <w:rPr>
          <w:lang w:val="de-DE"/>
        </w:rPr>
        <w:t>oder</w:t>
      </w:r>
      <w:r w:rsidRPr="00924206">
        <w:rPr>
          <w:lang w:val="de-DE"/>
        </w:rPr>
        <w:t xml:space="preserve"> XSW-D Portable </w:t>
      </w:r>
      <w:proofErr w:type="spellStart"/>
      <w:r w:rsidRPr="00924206">
        <w:rPr>
          <w:lang w:val="de-DE"/>
        </w:rPr>
        <w:t>Lav</w:t>
      </w:r>
      <w:proofErr w:type="spellEnd"/>
      <w:r w:rsidRPr="00924206">
        <w:rPr>
          <w:lang w:val="de-DE"/>
        </w:rPr>
        <w:t xml:space="preserve"> Mobile Kit mit einem USB-C-Gerät.</w:t>
      </w:r>
    </w:p>
    <w:p w14:paraId="3F9BB38A" w14:textId="53438A1A" w:rsidR="00266BA8" w:rsidRPr="00924206" w:rsidRDefault="00266BA8" w:rsidP="00A154F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5"/>
        <w:gridCol w:w="2625"/>
      </w:tblGrid>
      <w:tr w:rsidR="00266BA8" w:rsidRPr="00924206" w14:paraId="3FC5D8CF" w14:textId="77777777" w:rsidTr="00266BA8">
        <w:tc>
          <w:tcPr>
            <w:tcW w:w="5245" w:type="dxa"/>
          </w:tcPr>
          <w:p w14:paraId="4E52E5D8" w14:textId="205C6D1F" w:rsidR="00266BA8" w:rsidRPr="00924206" w:rsidRDefault="00924206" w:rsidP="00266BA8">
            <w:pPr>
              <w:pStyle w:val="Beschriftung"/>
              <w:rPr>
                <w:lang w:val="de-DE"/>
              </w:rPr>
            </w:pPr>
            <w:r w:rsidRPr="00924206">
              <w:rPr>
                <w:lang w:val="de-DE"/>
              </w:rPr>
              <w:t xml:space="preserve">Das CL 35 USB-C-Kabel </w:t>
            </w:r>
            <w:r>
              <w:rPr>
                <w:lang w:val="de-DE"/>
              </w:rPr>
              <w:t xml:space="preserve">ermöglicht </w:t>
            </w:r>
            <w:r w:rsidRPr="00924206">
              <w:rPr>
                <w:lang w:val="de-DE"/>
              </w:rPr>
              <w:t xml:space="preserve">MKE 200, MKE 400 und XSW-D Portable </w:t>
            </w:r>
            <w:proofErr w:type="spellStart"/>
            <w:r w:rsidRPr="00924206">
              <w:rPr>
                <w:lang w:val="de-DE"/>
              </w:rPr>
              <w:t>Lav</w:t>
            </w:r>
            <w:proofErr w:type="spellEnd"/>
            <w:r w:rsidRPr="00924206">
              <w:rPr>
                <w:lang w:val="de-DE"/>
              </w:rPr>
              <w:t xml:space="preserve"> Mobile Kit Aufnahme</w:t>
            </w:r>
            <w:r>
              <w:rPr>
                <w:lang w:val="de-DE"/>
              </w:rPr>
              <w:t>n</w:t>
            </w:r>
            <w:r w:rsidRPr="00924206">
              <w:rPr>
                <w:lang w:val="de-DE"/>
              </w:rPr>
              <w:t xml:space="preserve"> mit mobilen Geräten mit USB-C-Anschluss</w:t>
            </w:r>
            <w:r>
              <w:rPr>
                <w:lang w:val="de-DE"/>
              </w:rPr>
              <w:t>.</w:t>
            </w:r>
          </w:p>
        </w:tc>
        <w:tc>
          <w:tcPr>
            <w:tcW w:w="2625" w:type="dxa"/>
          </w:tcPr>
          <w:p w14:paraId="5D487538" w14:textId="16138B27" w:rsidR="00266BA8" w:rsidRPr="00924206" w:rsidRDefault="00266BA8" w:rsidP="00A154F7">
            <w:pPr>
              <w:rPr>
                <w:lang w:val="de-DE"/>
              </w:rPr>
            </w:pPr>
            <w:r w:rsidRPr="00924206">
              <w:rPr>
                <w:noProof/>
                <w:lang w:val="de-DE" w:eastAsia="de-DE"/>
              </w:rPr>
              <w:drawing>
                <wp:inline distT="0" distB="0" distL="0" distR="0" wp14:anchorId="06CE24F3" wp14:editId="4E499D29">
                  <wp:extent cx="1153111" cy="1047750"/>
                  <wp:effectExtent l="0" t="0" r="952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stretch>
                            <a:fillRect/>
                          </a:stretch>
                        </pic:blipFill>
                        <pic:spPr>
                          <a:xfrm>
                            <a:off x="0" y="0"/>
                            <a:ext cx="1170660" cy="1063695"/>
                          </a:xfrm>
                          <a:prstGeom prst="rect">
                            <a:avLst/>
                          </a:prstGeom>
                        </pic:spPr>
                      </pic:pic>
                    </a:graphicData>
                  </a:graphic>
                </wp:inline>
              </w:drawing>
            </w:r>
          </w:p>
        </w:tc>
      </w:tr>
    </w:tbl>
    <w:p w14:paraId="6115E089" w14:textId="1F53C07D" w:rsidR="00266BA8" w:rsidRPr="00924206" w:rsidRDefault="00266BA8" w:rsidP="00A154F7">
      <w:pPr>
        <w:rPr>
          <w:lang w:val="de-DE"/>
        </w:rPr>
      </w:pPr>
    </w:p>
    <w:p w14:paraId="0BBBBB07" w14:textId="77777777" w:rsidR="005A3720" w:rsidRDefault="005A3720" w:rsidP="00A154F7">
      <w:pPr>
        <w:rPr>
          <w:b/>
          <w:bCs/>
          <w:lang w:val="de-DE"/>
        </w:rPr>
      </w:pPr>
    </w:p>
    <w:p w14:paraId="59E44F8B" w14:textId="5D26B673" w:rsidR="005A3720" w:rsidRDefault="00515807" w:rsidP="00A154F7">
      <w:pPr>
        <w:rPr>
          <w:b/>
          <w:bCs/>
          <w:lang w:val="de-DE"/>
        </w:rPr>
      </w:pPr>
      <w:r w:rsidRPr="00515807">
        <w:rPr>
          <w:b/>
          <w:bCs/>
          <w:lang w:val="de-DE"/>
        </w:rPr>
        <w:t>Preis und Verfügbarkeit</w:t>
      </w:r>
    </w:p>
    <w:p w14:paraId="634AC5E4" w14:textId="77777777" w:rsidR="005A3720" w:rsidRPr="00515807" w:rsidRDefault="005A3720" w:rsidP="00A154F7">
      <w:pPr>
        <w:rPr>
          <w:b/>
          <w:bCs/>
          <w:lang w:val="de-DE"/>
        </w:rPr>
      </w:pPr>
    </w:p>
    <w:p w14:paraId="4CC40C92" w14:textId="6D1899AE" w:rsidR="00D15795" w:rsidRPr="00515807" w:rsidRDefault="00515807" w:rsidP="00A154F7">
      <w:pPr>
        <w:rPr>
          <w:lang w:val="de-DE"/>
        </w:rPr>
      </w:pPr>
      <w:r w:rsidRPr="00515807">
        <w:rPr>
          <w:b/>
          <w:bCs/>
          <w:lang w:val="de-DE"/>
        </w:rPr>
        <w:t>K</w:t>
      </w:r>
      <w:r w:rsidR="00D15795" w:rsidRPr="00515807">
        <w:rPr>
          <w:b/>
          <w:bCs/>
          <w:lang w:val="de-DE"/>
        </w:rPr>
        <w:t>amera</w:t>
      </w:r>
      <w:r w:rsidRPr="00515807">
        <w:rPr>
          <w:b/>
          <w:bCs/>
          <w:lang w:val="de-DE"/>
        </w:rPr>
        <w:t>-M</w:t>
      </w:r>
      <w:r w:rsidR="00D15795" w:rsidRPr="00515807">
        <w:rPr>
          <w:b/>
          <w:bCs/>
          <w:lang w:val="de-DE"/>
        </w:rPr>
        <w:t>i</w:t>
      </w:r>
      <w:r w:rsidRPr="00515807">
        <w:rPr>
          <w:b/>
          <w:bCs/>
          <w:lang w:val="de-DE"/>
        </w:rPr>
        <w:t>k</w:t>
      </w:r>
      <w:r w:rsidR="00D15795" w:rsidRPr="00515807">
        <w:rPr>
          <w:b/>
          <w:bCs/>
          <w:lang w:val="de-DE"/>
        </w:rPr>
        <w:t>ro</w:t>
      </w:r>
      <w:r w:rsidRPr="00515807">
        <w:rPr>
          <w:b/>
          <w:bCs/>
          <w:lang w:val="de-DE"/>
        </w:rPr>
        <w:t>f</w:t>
      </w:r>
      <w:r w:rsidR="00D15795" w:rsidRPr="00515807">
        <w:rPr>
          <w:b/>
          <w:bCs/>
          <w:lang w:val="de-DE"/>
        </w:rPr>
        <w:t>one</w:t>
      </w:r>
    </w:p>
    <w:p w14:paraId="5B92E4D9" w14:textId="677D0625" w:rsidR="00D15795" w:rsidRPr="00515807" w:rsidRDefault="00D15795" w:rsidP="00A154F7">
      <w:pPr>
        <w:rPr>
          <w:lang w:val="de-DE"/>
        </w:rPr>
      </w:pPr>
      <w:r w:rsidRPr="00515807">
        <w:rPr>
          <w:lang w:val="de-DE"/>
        </w:rPr>
        <w:t xml:space="preserve">MKE 200 Mobile Kit, </w:t>
      </w:r>
      <w:r w:rsidR="00515807" w:rsidRPr="00515807">
        <w:rPr>
          <w:lang w:val="de-DE"/>
        </w:rPr>
        <w:t>jetzt verfügbar</w:t>
      </w:r>
      <w:r w:rsidR="005932E5" w:rsidRPr="00515807">
        <w:rPr>
          <w:lang w:val="de-DE"/>
        </w:rPr>
        <w:t>: EUR 129 (</w:t>
      </w:r>
      <w:r w:rsidR="00515807">
        <w:rPr>
          <w:lang w:val="de-DE"/>
        </w:rPr>
        <w:t>UVP</w:t>
      </w:r>
      <w:r w:rsidR="005932E5" w:rsidRPr="00515807">
        <w:rPr>
          <w:lang w:val="de-DE"/>
        </w:rPr>
        <w:t>)</w:t>
      </w:r>
    </w:p>
    <w:p w14:paraId="3044547D" w14:textId="6B5F9BC4" w:rsidR="00D15795" w:rsidRPr="00515807" w:rsidRDefault="00D15795" w:rsidP="00A154F7">
      <w:pPr>
        <w:rPr>
          <w:lang w:val="de-DE"/>
        </w:rPr>
      </w:pPr>
      <w:r w:rsidRPr="00515807">
        <w:rPr>
          <w:lang w:val="de-DE"/>
        </w:rPr>
        <w:t xml:space="preserve">MKE 400 Mobile Kit, </w:t>
      </w:r>
      <w:r w:rsidR="00515807" w:rsidRPr="00515807">
        <w:rPr>
          <w:lang w:val="de-DE"/>
        </w:rPr>
        <w:t>jetzt verfügbar</w:t>
      </w:r>
      <w:r w:rsidRPr="00515807">
        <w:rPr>
          <w:lang w:val="de-DE"/>
        </w:rPr>
        <w:t xml:space="preserve">: </w:t>
      </w:r>
      <w:r w:rsidR="005932E5" w:rsidRPr="00515807">
        <w:rPr>
          <w:lang w:val="de-DE"/>
        </w:rPr>
        <w:t>EUR 229 (</w:t>
      </w:r>
      <w:r w:rsidR="00515807">
        <w:rPr>
          <w:lang w:val="de-DE"/>
        </w:rPr>
        <w:t>UVP</w:t>
      </w:r>
      <w:r w:rsidR="005932E5" w:rsidRPr="00515807">
        <w:rPr>
          <w:lang w:val="de-DE"/>
        </w:rPr>
        <w:t>)</w:t>
      </w:r>
    </w:p>
    <w:p w14:paraId="4DA67C32" w14:textId="75D07DA2" w:rsidR="00D15795" w:rsidRPr="00515807" w:rsidRDefault="00D15795" w:rsidP="00A154F7">
      <w:pPr>
        <w:rPr>
          <w:lang w:val="de-DE"/>
        </w:rPr>
      </w:pPr>
    </w:p>
    <w:p w14:paraId="7156BDD6" w14:textId="4118C2FD" w:rsidR="00D15795" w:rsidRPr="00FC3671" w:rsidRDefault="00D15795" w:rsidP="00A154F7">
      <w:pPr>
        <w:rPr>
          <w:b/>
          <w:bCs/>
          <w:lang w:val="de-DE"/>
        </w:rPr>
      </w:pPr>
      <w:r w:rsidRPr="00FC3671">
        <w:rPr>
          <w:b/>
          <w:bCs/>
          <w:lang w:val="de-DE"/>
        </w:rPr>
        <w:lastRenderedPageBreak/>
        <w:t xml:space="preserve">Wired </w:t>
      </w:r>
      <w:proofErr w:type="spellStart"/>
      <w:r w:rsidR="00C669A1" w:rsidRPr="00FC3671">
        <w:rPr>
          <w:b/>
          <w:bCs/>
          <w:lang w:val="de-DE"/>
        </w:rPr>
        <w:t>L</w:t>
      </w:r>
      <w:r w:rsidRPr="00FC3671">
        <w:rPr>
          <w:b/>
          <w:bCs/>
          <w:lang w:val="de-DE"/>
        </w:rPr>
        <w:t>avalier</w:t>
      </w:r>
      <w:proofErr w:type="spellEnd"/>
      <w:r w:rsidR="00515807" w:rsidRPr="00FC3671">
        <w:rPr>
          <w:b/>
          <w:bCs/>
          <w:lang w:val="de-DE"/>
        </w:rPr>
        <w:t>-M</w:t>
      </w:r>
      <w:r w:rsidRPr="00FC3671">
        <w:rPr>
          <w:b/>
          <w:bCs/>
          <w:lang w:val="de-DE"/>
        </w:rPr>
        <w:t>i</w:t>
      </w:r>
      <w:r w:rsidR="00515807" w:rsidRPr="00FC3671">
        <w:rPr>
          <w:b/>
          <w:bCs/>
          <w:lang w:val="de-DE"/>
        </w:rPr>
        <w:t>k</w:t>
      </w:r>
      <w:r w:rsidRPr="00FC3671">
        <w:rPr>
          <w:b/>
          <w:bCs/>
          <w:lang w:val="de-DE"/>
        </w:rPr>
        <w:t>ro</w:t>
      </w:r>
      <w:r w:rsidR="00515807" w:rsidRPr="00FC3671">
        <w:rPr>
          <w:b/>
          <w:bCs/>
          <w:lang w:val="de-DE"/>
        </w:rPr>
        <w:t>f</w:t>
      </w:r>
      <w:r w:rsidRPr="00FC3671">
        <w:rPr>
          <w:b/>
          <w:bCs/>
          <w:lang w:val="de-DE"/>
        </w:rPr>
        <w:t>on</w:t>
      </w:r>
    </w:p>
    <w:p w14:paraId="4EBDEB6D" w14:textId="08707D98" w:rsidR="00D15795" w:rsidRPr="00FC3671" w:rsidRDefault="00D15795" w:rsidP="00A154F7">
      <w:pPr>
        <w:rPr>
          <w:lang w:val="de-DE"/>
        </w:rPr>
      </w:pPr>
      <w:r w:rsidRPr="00FC3671">
        <w:rPr>
          <w:lang w:val="de-DE"/>
        </w:rPr>
        <w:t xml:space="preserve">XS </w:t>
      </w:r>
      <w:proofErr w:type="spellStart"/>
      <w:r w:rsidRPr="00FC3671">
        <w:rPr>
          <w:lang w:val="de-DE"/>
        </w:rPr>
        <w:t>Lav</w:t>
      </w:r>
      <w:proofErr w:type="spellEnd"/>
      <w:r w:rsidRPr="00FC3671">
        <w:rPr>
          <w:lang w:val="de-DE"/>
        </w:rPr>
        <w:t xml:space="preserve"> USB-</w:t>
      </w:r>
      <w:r w:rsidR="002B5434" w:rsidRPr="00FC3671">
        <w:rPr>
          <w:lang w:val="de-DE"/>
        </w:rPr>
        <w:t>C</w:t>
      </w:r>
      <w:r w:rsidRPr="00FC3671">
        <w:rPr>
          <w:lang w:val="de-DE"/>
        </w:rPr>
        <w:t xml:space="preserve"> Mobile Kit, </w:t>
      </w:r>
      <w:r w:rsidR="00FC3671" w:rsidRPr="00FC3671">
        <w:rPr>
          <w:lang w:val="de-DE"/>
        </w:rPr>
        <w:t>jetzt verfügbar</w:t>
      </w:r>
      <w:r w:rsidR="005932E5" w:rsidRPr="00FC3671">
        <w:rPr>
          <w:lang w:val="de-DE"/>
        </w:rPr>
        <w:t>: EUR 99 (</w:t>
      </w:r>
      <w:r w:rsidR="00FC3671" w:rsidRPr="00FC3671">
        <w:rPr>
          <w:lang w:val="de-DE"/>
        </w:rPr>
        <w:t>UVP</w:t>
      </w:r>
      <w:r w:rsidR="008F0855" w:rsidRPr="00FC3671">
        <w:rPr>
          <w:lang w:val="de-DE"/>
        </w:rPr>
        <w:t>)</w:t>
      </w:r>
    </w:p>
    <w:p w14:paraId="5C488616" w14:textId="360C255E" w:rsidR="00D15795" w:rsidRPr="00FC3671" w:rsidRDefault="00D15795" w:rsidP="00A154F7">
      <w:pPr>
        <w:rPr>
          <w:lang w:val="de-DE"/>
        </w:rPr>
      </w:pPr>
    </w:p>
    <w:p w14:paraId="0B025C32" w14:textId="4FC133D5" w:rsidR="00D15795" w:rsidRPr="00FC3671" w:rsidRDefault="00D15795" w:rsidP="00A154F7">
      <w:pPr>
        <w:rPr>
          <w:b/>
          <w:bCs/>
          <w:lang w:val="de-DE"/>
        </w:rPr>
      </w:pPr>
      <w:r w:rsidRPr="00FC3671">
        <w:rPr>
          <w:b/>
          <w:bCs/>
          <w:lang w:val="de-DE"/>
        </w:rPr>
        <w:t xml:space="preserve">Wireless </w:t>
      </w:r>
      <w:proofErr w:type="spellStart"/>
      <w:r w:rsidR="00C669A1" w:rsidRPr="00FC3671">
        <w:rPr>
          <w:b/>
          <w:bCs/>
          <w:lang w:val="de-DE"/>
        </w:rPr>
        <w:t>L</w:t>
      </w:r>
      <w:r w:rsidRPr="00FC3671">
        <w:rPr>
          <w:b/>
          <w:bCs/>
          <w:lang w:val="de-DE"/>
        </w:rPr>
        <w:t>avalier</w:t>
      </w:r>
      <w:proofErr w:type="spellEnd"/>
      <w:r w:rsidR="00FC3671" w:rsidRPr="00FC3671">
        <w:rPr>
          <w:b/>
          <w:bCs/>
          <w:lang w:val="de-DE"/>
        </w:rPr>
        <w:t>-M</w:t>
      </w:r>
      <w:r w:rsidRPr="00FC3671">
        <w:rPr>
          <w:b/>
          <w:bCs/>
          <w:lang w:val="de-DE"/>
        </w:rPr>
        <w:t>i</w:t>
      </w:r>
      <w:r w:rsidR="00FC3671" w:rsidRPr="00FC3671">
        <w:rPr>
          <w:b/>
          <w:bCs/>
          <w:lang w:val="de-DE"/>
        </w:rPr>
        <w:t>k</w:t>
      </w:r>
      <w:r w:rsidRPr="00FC3671">
        <w:rPr>
          <w:b/>
          <w:bCs/>
          <w:lang w:val="de-DE"/>
        </w:rPr>
        <w:t>ro</w:t>
      </w:r>
      <w:r w:rsidR="00FC3671" w:rsidRPr="00FC3671">
        <w:rPr>
          <w:b/>
          <w:bCs/>
          <w:lang w:val="de-DE"/>
        </w:rPr>
        <w:t>f</w:t>
      </w:r>
      <w:r w:rsidRPr="00FC3671">
        <w:rPr>
          <w:b/>
          <w:bCs/>
          <w:lang w:val="de-DE"/>
        </w:rPr>
        <w:t xml:space="preserve">on </w:t>
      </w:r>
    </w:p>
    <w:p w14:paraId="4FAC60F2" w14:textId="3B89C4F0" w:rsidR="00D15795" w:rsidRPr="00FC3671" w:rsidRDefault="00D15795" w:rsidP="00A154F7">
      <w:pPr>
        <w:rPr>
          <w:lang w:val="de-DE"/>
        </w:rPr>
      </w:pPr>
      <w:r w:rsidRPr="00FC3671">
        <w:rPr>
          <w:lang w:val="de-DE"/>
        </w:rPr>
        <w:t xml:space="preserve">XSW-D Portable </w:t>
      </w:r>
      <w:proofErr w:type="spellStart"/>
      <w:r w:rsidRPr="00FC3671">
        <w:rPr>
          <w:lang w:val="de-DE"/>
        </w:rPr>
        <w:t>Lav</w:t>
      </w:r>
      <w:proofErr w:type="spellEnd"/>
      <w:r w:rsidRPr="00FC3671">
        <w:rPr>
          <w:lang w:val="de-DE"/>
        </w:rPr>
        <w:t xml:space="preserve"> Mobile Kit, </w:t>
      </w:r>
      <w:r w:rsidR="00FC3671" w:rsidRPr="00FC3671">
        <w:rPr>
          <w:lang w:val="de-DE"/>
        </w:rPr>
        <w:t xml:space="preserve">verfügbar ab </w:t>
      </w:r>
      <w:r w:rsidRPr="00FC3671">
        <w:rPr>
          <w:lang w:val="de-DE"/>
        </w:rPr>
        <w:t>Ma</w:t>
      </w:r>
      <w:r w:rsidR="00FC3671" w:rsidRPr="00FC3671">
        <w:rPr>
          <w:lang w:val="de-DE"/>
        </w:rPr>
        <w:t>i</w:t>
      </w:r>
      <w:r w:rsidRPr="00FC3671">
        <w:rPr>
          <w:lang w:val="de-DE"/>
        </w:rPr>
        <w:t xml:space="preserve"> 2021: </w:t>
      </w:r>
      <w:r w:rsidR="005932E5" w:rsidRPr="00FC3671">
        <w:rPr>
          <w:lang w:val="de-DE"/>
        </w:rPr>
        <w:t>EUR 329 (</w:t>
      </w:r>
      <w:r w:rsidR="00FC3671" w:rsidRPr="00FC3671">
        <w:rPr>
          <w:lang w:val="de-DE"/>
        </w:rPr>
        <w:t>UVP</w:t>
      </w:r>
      <w:r w:rsidR="005932E5" w:rsidRPr="00FC3671">
        <w:rPr>
          <w:lang w:val="de-DE"/>
        </w:rPr>
        <w:t>)</w:t>
      </w:r>
    </w:p>
    <w:p w14:paraId="28F7B94B" w14:textId="23ECE1DF" w:rsidR="00A84AF5" w:rsidRPr="00FC3671" w:rsidRDefault="00A84AF5" w:rsidP="00A154F7">
      <w:pPr>
        <w:rPr>
          <w:lang w:val="de-DE"/>
        </w:rPr>
      </w:pPr>
    </w:p>
    <w:p w14:paraId="0956178F" w14:textId="1259B30E" w:rsidR="005932E5" w:rsidRPr="00FC3671" w:rsidRDefault="00FC3671" w:rsidP="00A154F7">
      <w:pPr>
        <w:rPr>
          <w:lang w:val="de-DE"/>
        </w:rPr>
      </w:pPr>
      <w:r w:rsidRPr="00FC3671">
        <w:rPr>
          <w:b/>
          <w:bCs/>
          <w:lang w:val="de-DE"/>
        </w:rPr>
        <w:t>Zubehör</w:t>
      </w:r>
    </w:p>
    <w:p w14:paraId="51A1DDE2" w14:textId="3F1269FD" w:rsidR="005932E5" w:rsidRPr="00FC3671" w:rsidRDefault="005932E5" w:rsidP="00A154F7">
      <w:pPr>
        <w:rPr>
          <w:lang w:val="de-DE"/>
        </w:rPr>
      </w:pPr>
      <w:r w:rsidRPr="00FC3671">
        <w:rPr>
          <w:lang w:val="de-DE"/>
        </w:rPr>
        <w:t xml:space="preserve">CL 35 USB-C </w:t>
      </w:r>
      <w:r w:rsidR="00FC3671" w:rsidRPr="00FC3671">
        <w:rPr>
          <w:lang w:val="de-DE"/>
        </w:rPr>
        <w:t>K</w:t>
      </w:r>
      <w:r w:rsidRPr="00FC3671">
        <w:rPr>
          <w:lang w:val="de-DE"/>
        </w:rPr>
        <w:t>ab</w:t>
      </w:r>
      <w:r w:rsidR="00FC3671" w:rsidRPr="00FC3671">
        <w:rPr>
          <w:lang w:val="de-DE"/>
        </w:rPr>
        <w:t>e</w:t>
      </w:r>
      <w:r w:rsidRPr="00FC3671">
        <w:rPr>
          <w:lang w:val="de-DE"/>
        </w:rPr>
        <w:t>l: EUR 29 (</w:t>
      </w:r>
      <w:r w:rsidR="00FC3671" w:rsidRPr="00FC3671">
        <w:rPr>
          <w:lang w:val="de-DE"/>
        </w:rPr>
        <w:t>UVP</w:t>
      </w:r>
      <w:r w:rsidRPr="00FC3671">
        <w:rPr>
          <w:lang w:val="de-DE"/>
        </w:rPr>
        <w:t>)</w:t>
      </w:r>
    </w:p>
    <w:p w14:paraId="38BDFA24" w14:textId="5E884245" w:rsidR="005932E5" w:rsidRPr="00FC3671" w:rsidRDefault="005932E5" w:rsidP="00A154F7">
      <w:pPr>
        <w:rPr>
          <w:lang w:val="de-DE"/>
        </w:rPr>
      </w:pPr>
      <w:r w:rsidRPr="00FC3671">
        <w:rPr>
          <w:lang w:val="de-DE"/>
        </w:rPr>
        <w:t>Mobile Kit: EUR 49 (</w:t>
      </w:r>
      <w:r w:rsidR="00FC3671" w:rsidRPr="00FC3671">
        <w:rPr>
          <w:lang w:val="de-DE"/>
        </w:rPr>
        <w:t>UVP</w:t>
      </w:r>
      <w:r w:rsidRPr="00FC3671">
        <w:rPr>
          <w:lang w:val="de-DE"/>
        </w:rPr>
        <w:t>)</w:t>
      </w:r>
    </w:p>
    <w:p w14:paraId="529B416E" w14:textId="35F984FA" w:rsidR="00D15795" w:rsidRPr="00FC3671" w:rsidRDefault="008F0855" w:rsidP="00A154F7">
      <w:pPr>
        <w:rPr>
          <w:lang w:val="de-DE"/>
        </w:rPr>
      </w:pPr>
      <w:r w:rsidRPr="00FC3671">
        <w:rPr>
          <w:lang w:val="de-DE"/>
        </w:rPr>
        <w:t xml:space="preserve">XSW-D Mobile </w:t>
      </w:r>
      <w:r w:rsidR="00FC3671" w:rsidRPr="00FC3671">
        <w:rPr>
          <w:lang w:val="de-DE"/>
        </w:rPr>
        <w:t>K</w:t>
      </w:r>
      <w:r w:rsidRPr="00FC3671">
        <w:rPr>
          <w:lang w:val="de-DE"/>
        </w:rPr>
        <w:t>ab</w:t>
      </w:r>
      <w:r w:rsidR="00FC3671" w:rsidRPr="00FC3671">
        <w:rPr>
          <w:lang w:val="de-DE"/>
        </w:rPr>
        <w:t>e</w:t>
      </w:r>
      <w:r w:rsidRPr="00FC3671">
        <w:rPr>
          <w:lang w:val="de-DE"/>
        </w:rPr>
        <w:t>l: EUR 19 (</w:t>
      </w:r>
      <w:r w:rsidR="00FC3671" w:rsidRPr="00FC3671">
        <w:rPr>
          <w:lang w:val="de-DE"/>
        </w:rPr>
        <w:t>UVP</w:t>
      </w:r>
      <w:r w:rsidRPr="00FC3671">
        <w:rPr>
          <w:lang w:val="de-DE"/>
        </w:rPr>
        <w:t>)</w:t>
      </w:r>
    </w:p>
    <w:p w14:paraId="3DD4F16D" w14:textId="4150A697" w:rsidR="005932E5" w:rsidRPr="00FC3671" w:rsidRDefault="005932E5" w:rsidP="00A154F7">
      <w:pPr>
        <w:rPr>
          <w:lang w:val="de-DE"/>
        </w:rPr>
      </w:pPr>
    </w:p>
    <w:p w14:paraId="4E13C89E" w14:textId="77777777" w:rsidR="00484BAD" w:rsidRPr="00FC3671" w:rsidRDefault="00484BAD" w:rsidP="00A154F7">
      <w:pPr>
        <w:rPr>
          <w:lang w:val="de-DE"/>
        </w:rPr>
      </w:pPr>
    </w:p>
    <w:p w14:paraId="3E8A3CF1" w14:textId="3BCDA2F9" w:rsidR="00FC5257" w:rsidRPr="00FC3671" w:rsidRDefault="00FC3671" w:rsidP="00992975">
      <w:pPr>
        <w:rPr>
          <w:b/>
          <w:bCs/>
          <w:lang w:val="de-DE"/>
        </w:rPr>
      </w:pPr>
      <w:r w:rsidRPr="00FC3671">
        <w:rPr>
          <w:b/>
          <w:bCs/>
          <w:lang w:val="de-DE"/>
        </w:rPr>
        <w:t>Nützliche L</w:t>
      </w:r>
      <w:r w:rsidR="00FC5257" w:rsidRPr="00FC3671">
        <w:rPr>
          <w:b/>
          <w:bCs/>
          <w:lang w:val="de-DE"/>
        </w:rPr>
        <w:t>inks</w:t>
      </w:r>
    </w:p>
    <w:p w14:paraId="244412FD" w14:textId="47272FBB" w:rsidR="00D01307" w:rsidRPr="00FC3671" w:rsidRDefault="00311F5F" w:rsidP="00992975">
      <w:pPr>
        <w:rPr>
          <w:lang w:val="de-DE"/>
        </w:rPr>
      </w:pPr>
      <w:r w:rsidRPr="00FC3671">
        <w:rPr>
          <w:lang w:val="de-DE"/>
        </w:rPr>
        <w:t xml:space="preserve">Mobile Kits </w:t>
      </w:r>
      <w:hyperlink r:id="rId18" w:history="1">
        <w:r w:rsidR="00FC3671" w:rsidRPr="00DE29EA">
          <w:rPr>
            <w:rStyle w:val="Hyperlink"/>
            <w:color w:val="0095D5" w:themeColor="accent1"/>
            <w:u w:val="none"/>
            <w:lang w:val="de-DE"/>
          </w:rPr>
          <w:t>Video</w:t>
        </w:r>
      </w:hyperlink>
      <w:bookmarkStart w:id="1" w:name="_GoBack"/>
      <w:bookmarkEnd w:id="1"/>
    </w:p>
    <w:p w14:paraId="36EC972B" w14:textId="1296379A" w:rsidR="00FC5257" w:rsidRPr="00FC3671" w:rsidRDefault="00B21D9D" w:rsidP="00FC5257">
      <w:pPr>
        <w:rPr>
          <w:lang w:val="de-DE"/>
        </w:rPr>
      </w:pPr>
      <w:r w:rsidRPr="00FC3671">
        <w:rPr>
          <w:lang w:val="de-DE"/>
        </w:rPr>
        <w:t>Download</w:t>
      </w:r>
      <w:r w:rsidR="00FC3671">
        <w:rPr>
          <w:lang w:val="de-DE"/>
        </w:rPr>
        <w:t>:</w:t>
      </w:r>
      <w:r w:rsidRPr="00FC3671">
        <w:rPr>
          <w:lang w:val="de-DE"/>
        </w:rPr>
        <w:t xml:space="preserve"> </w:t>
      </w:r>
      <w:r w:rsidR="00FC3671">
        <w:rPr>
          <w:lang w:val="de-DE"/>
        </w:rPr>
        <w:t>H</w:t>
      </w:r>
      <w:r w:rsidR="004E19A6" w:rsidRPr="00FC3671">
        <w:rPr>
          <w:lang w:val="de-DE"/>
        </w:rPr>
        <w:t xml:space="preserve">igh-resolution </w:t>
      </w:r>
      <w:hyperlink r:id="rId19" w:history="1">
        <w:r w:rsidR="00FC3671" w:rsidRPr="00DE29EA">
          <w:rPr>
            <w:rStyle w:val="Hyperlink"/>
            <w:color w:val="0095D5" w:themeColor="accent1"/>
            <w:u w:val="none"/>
            <w:lang w:val="de-DE"/>
          </w:rPr>
          <w:t>Produkt- und Zubehör-Fotos</w:t>
        </w:r>
      </w:hyperlink>
      <w:r w:rsidR="003A15E7" w:rsidRPr="00DE29EA">
        <w:rPr>
          <w:rStyle w:val="Hyperlink"/>
          <w:color w:val="0095D5" w:themeColor="accent1"/>
          <w:u w:val="none"/>
          <w:lang w:val="de-DE"/>
        </w:rPr>
        <w:t xml:space="preserve"> </w:t>
      </w:r>
    </w:p>
    <w:p w14:paraId="1528F608" w14:textId="463AAC23" w:rsidR="008042D1" w:rsidRPr="00FC3671" w:rsidRDefault="00B21D9D" w:rsidP="00FC5257">
      <w:pPr>
        <w:rPr>
          <w:lang w:val="de-DE"/>
        </w:rPr>
      </w:pPr>
      <w:r w:rsidRPr="00FC3671">
        <w:rPr>
          <w:lang w:val="de-DE"/>
        </w:rPr>
        <w:t>Download</w:t>
      </w:r>
      <w:r w:rsidR="00FC3671">
        <w:rPr>
          <w:lang w:val="de-DE"/>
        </w:rPr>
        <w:t>:</w:t>
      </w:r>
      <w:r w:rsidRPr="00FC3671">
        <w:rPr>
          <w:lang w:val="de-DE"/>
        </w:rPr>
        <w:t xml:space="preserve"> </w:t>
      </w:r>
      <w:r w:rsidR="00FC3671">
        <w:rPr>
          <w:lang w:val="de-DE"/>
        </w:rPr>
        <w:t>H</w:t>
      </w:r>
      <w:r w:rsidR="004E19A6" w:rsidRPr="00FC3671">
        <w:rPr>
          <w:lang w:val="de-DE"/>
        </w:rPr>
        <w:t xml:space="preserve">igh-resolution </w:t>
      </w:r>
      <w:hyperlink r:id="rId20" w:history="1">
        <w:r w:rsidR="00FC3671">
          <w:rPr>
            <w:rStyle w:val="Hyperlink"/>
            <w:color w:val="0095D5" w:themeColor="accent1"/>
            <w:u w:val="none"/>
            <w:lang w:val="de-DE"/>
          </w:rPr>
          <w:t>Anwendungsfotos</w:t>
        </w:r>
      </w:hyperlink>
    </w:p>
    <w:p w14:paraId="6F1B18BF" w14:textId="77777777" w:rsidR="00EE716C" w:rsidRDefault="00EE716C" w:rsidP="008A7E35">
      <w:pPr>
        <w:spacing w:line="240" w:lineRule="auto"/>
        <w:outlineLvl w:val="0"/>
        <w:rPr>
          <w:lang w:val="de-DE"/>
        </w:rPr>
      </w:pPr>
    </w:p>
    <w:p w14:paraId="4B69F292" w14:textId="77777777" w:rsidR="00EE716C" w:rsidRDefault="00EE716C" w:rsidP="008A7E35">
      <w:pPr>
        <w:spacing w:line="240" w:lineRule="auto"/>
        <w:outlineLvl w:val="0"/>
        <w:rPr>
          <w:lang w:val="de-DE"/>
        </w:rPr>
      </w:pPr>
    </w:p>
    <w:p w14:paraId="3C7B72CE" w14:textId="7D9154AA" w:rsidR="008A7E35" w:rsidRPr="00D8576F" w:rsidRDefault="008A7E35" w:rsidP="008A7E35">
      <w:pPr>
        <w:spacing w:line="240" w:lineRule="auto"/>
        <w:outlineLvl w:val="0"/>
        <w:rPr>
          <w:b/>
          <w:caps/>
          <w:color w:val="0095D5" w:themeColor="accent1"/>
          <w:lang w:val="de-DE"/>
        </w:rPr>
      </w:pPr>
      <w:r w:rsidRPr="00D8576F">
        <w:rPr>
          <w:b/>
          <w:caps/>
          <w:color w:val="0095D5" w:themeColor="accent1"/>
          <w:lang w:val="de-DE"/>
        </w:rPr>
        <w:t xml:space="preserve">Über Sennheiser </w:t>
      </w:r>
    </w:p>
    <w:p w14:paraId="1DC31F12" w14:textId="6EA6D909" w:rsidR="00C82F3E" w:rsidRPr="00C82F3E" w:rsidRDefault="00C82F3E" w:rsidP="00C82F3E">
      <w:pPr>
        <w:spacing w:line="240" w:lineRule="auto"/>
        <w:outlineLvl w:val="0"/>
        <w:rPr>
          <w:lang w:val="de-DE"/>
        </w:rPr>
      </w:pPr>
      <w:r w:rsidRPr="00C82F3E">
        <w:rPr>
          <w:lang w:val="de-DE"/>
        </w:rPr>
        <w:t>Die Zukunft der Audio-Welt zu gestalten und für Kunden einzigartige Sound-Erlebnisse zu schaffen –</w:t>
      </w:r>
      <w:r>
        <w:rPr>
          <w:lang w:val="de-DE"/>
        </w:rPr>
        <w:t xml:space="preserve"> </w:t>
      </w:r>
      <w:r w:rsidRPr="00C82F3E">
        <w:rPr>
          <w:lang w:val="de-DE"/>
        </w:rPr>
        <w:t>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2019</w:t>
      </w:r>
      <w:r w:rsidR="0038794B">
        <w:rPr>
          <w:lang w:val="de-DE"/>
        </w:rPr>
        <w:t xml:space="preserve"> </w:t>
      </w:r>
      <w:r w:rsidRPr="00C82F3E">
        <w:rPr>
          <w:lang w:val="de-DE"/>
        </w:rPr>
        <w:t xml:space="preserve">bei 756,7 Millionen Euro. </w:t>
      </w:r>
      <w:hyperlink r:id="rId21" w:history="1">
        <w:r w:rsidRPr="00C82F3E">
          <w:rPr>
            <w:rStyle w:val="Hyperlink"/>
            <w:lang w:val="de-DE"/>
          </w:rPr>
          <w:t>www.sennheiser.com</w:t>
        </w:r>
      </w:hyperlink>
      <w:r w:rsidRPr="00C82F3E">
        <w:rPr>
          <w:lang w:val="de-DE"/>
        </w:rPr>
        <w:t xml:space="preserve"> </w:t>
      </w:r>
    </w:p>
    <w:p w14:paraId="230DB3F0" w14:textId="77777777" w:rsidR="008A7E35" w:rsidRPr="00D8576F" w:rsidRDefault="008A7E35" w:rsidP="008A7E35">
      <w:pPr>
        <w:spacing w:line="240" w:lineRule="auto"/>
        <w:outlineLvl w:val="0"/>
        <w:rPr>
          <w:b/>
          <w:caps/>
          <w:color w:val="0095D5" w:themeColor="accent1"/>
          <w:lang w:val="de-DE"/>
        </w:rPr>
      </w:pPr>
    </w:p>
    <w:p w14:paraId="5FBCCEE2" w14:textId="77777777" w:rsidR="008A7E35" w:rsidRPr="00D8576F" w:rsidRDefault="008A7E35" w:rsidP="008A7E35">
      <w:pPr>
        <w:spacing w:line="240" w:lineRule="auto"/>
        <w:outlineLvl w:val="0"/>
        <w:rPr>
          <w:b/>
          <w:caps/>
          <w:color w:val="0095D5" w:themeColor="accent1"/>
          <w:lang w:val="de-DE"/>
        </w:rPr>
      </w:pPr>
    </w:p>
    <w:p w14:paraId="159CB6F6" w14:textId="77777777" w:rsidR="00EE716C" w:rsidRPr="00EE716C" w:rsidRDefault="00EE716C" w:rsidP="00EE716C">
      <w:pPr>
        <w:pStyle w:val="Contact"/>
        <w:rPr>
          <w:b/>
          <w:sz w:val="18"/>
          <w:szCs w:val="18"/>
          <w:lang w:val="de-DE"/>
        </w:rPr>
      </w:pPr>
      <w:r w:rsidRPr="00EE716C">
        <w:rPr>
          <w:b/>
          <w:sz w:val="18"/>
          <w:szCs w:val="18"/>
          <w:lang w:val="de-DE"/>
        </w:rPr>
        <w:t>Lokaler Pressekontakt</w:t>
      </w:r>
    </w:p>
    <w:p w14:paraId="3823C699" w14:textId="77777777" w:rsidR="00EE716C" w:rsidRPr="00EE716C" w:rsidRDefault="00EE716C" w:rsidP="00EE716C">
      <w:pPr>
        <w:pStyle w:val="Contact"/>
        <w:rPr>
          <w:sz w:val="18"/>
          <w:szCs w:val="18"/>
          <w:lang w:val="de-DE"/>
        </w:rPr>
      </w:pPr>
    </w:p>
    <w:p w14:paraId="4F869D25" w14:textId="77777777" w:rsidR="00EE716C" w:rsidRPr="00EE716C" w:rsidRDefault="00EE716C" w:rsidP="00EE716C">
      <w:pPr>
        <w:pStyle w:val="Contact"/>
        <w:rPr>
          <w:color w:val="0095D5"/>
          <w:sz w:val="18"/>
          <w:szCs w:val="18"/>
          <w:lang w:val="de-DE"/>
        </w:rPr>
      </w:pPr>
      <w:r w:rsidRPr="00EE716C">
        <w:rPr>
          <w:color w:val="0095D5"/>
          <w:sz w:val="18"/>
          <w:szCs w:val="18"/>
          <w:lang w:val="de-DE"/>
        </w:rPr>
        <w:t>Maik Robbe</w:t>
      </w:r>
      <w:r w:rsidRPr="00EE716C">
        <w:rPr>
          <w:color w:val="0095D5"/>
          <w:sz w:val="18"/>
          <w:szCs w:val="18"/>
          <w:lang w:val="de-DE"/>
        </w:rPr>
        <w:tab/>
      </w:r>
    </w:p>
    <w:p w14:paraId="7A476BCE" w14:textId="3F2C30B6" w:rsidR="00EE716C" w:rsidRPr="00EE716C" w:rsidRDefault="00822D18" w:rsidP="00EE716C">
      <w:pPr>
        <w:pStyle w:val="Contact"/>
        <w:rPr>
          <w:sz w:val="18"/>
          <w:szCs w:val="18"/>
          <w:lang w:val="de-DE"/>
        </w:rPr>
      </w:pPr>
      <w:hyperlink r:id="rId22" w:history="1">
        <w:r w:rsidR="00EE716C" w:rsidRPr="00FC32A9">
          <w:rPr>
            <w:rStyle w:val="Hyperlink"/>
            <w:sz w:val="18"/>
            <w:szCs w:val="18"/>
            <w:lang w:val="de-DE"/>
          </w:rPr>
          <w:t>maik.robbe@sennheiser.com</w:t>
        </w:r>
      </w:hyperlink>
      <w:r w:rsidR="00EE716C">
        <w:rPr>
          <w:sz w:val="18"/>
          <w:szCs w:val="18"/>
          <w:lang w:val="de-DE"/>
        </w:rPr>
        <w:t xml:space="preserve"> </w:t>
      </w:r>
      <w:r w:rsidR="00EE716C" w:rsidRPr="00EE716C">
        <w:rPr>
          <w:sz w:val="18"/>
          <w:szCs w:val="18"/>
          <w:lang w:val="de-DE"/>
        </w:rPr>
        <w:tab/>
      </w:r>
    </w:p>
    <w:p w14:paraId="20FFB619" w14:textId="77777777" w:rsidR="00EE716C" w:rsidRPr="00EE716C" w:rsidRDefault="00EE716C" w:rsidP="00EE716C">
      <w:pPr>
        <w:pStyle w:val="Contact"/>
        <w:rPr>
          <w:sz w:val="18"/>
          <w:szCs w:val="18"/>
          <w:lang w:val="de-DE"/>
        </w:rPr>
      </w:pPr>
      <w:r w:rsidRPr="00EE716C">
        <w:rPr>
          <w:sz w:val="18"/>
          <w:szCs w:val="18"/>
          <w:lang w:val="de-DE"/>
        </w:rPr>
        <w:t xml:space="preserve">+44 (0) 7393 462484 </w:t>
      </w:r>
    </w:p>
    <w:p w14:paraId="2C48B7D5" w14:textId="1606299B" w:rsidR="0038583A" w:rsidRPr="00C669A1" w:rsidRDefault="0038583A" w:rsidP="008A7E35">
      <w:pPr>
        <w:spacing w:after="160" w:line="256" w:lineRule="auto"/>
        <w:rPr>
          <w:lang w:val="de-DE"/>
        </w:rPr>
      </w:pPr>
    </w:p>
    <w:sectPr w:rsidR="0038583A" w:rsidRPr="00C669A1"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F7B18" w14:textId="77777777" w:rsidR="00822D18" w:rsidRDefault="00822D18" w:rsidP="00CA1EB9">
      <w:pPr>
        <w:spacing w:line="240" w:lineRule="auto"/>
      </w:pPr>
      <w:r>
        <w:separator/>
      </w:r>
    </w:p>
  </w:endnote>
  <w:endnote w:type="continuationSeparator" w:id="0">
    <w:p w14:paraId="354541BD" w14:textId="77777777" w:rsidR="00822D18" w:rsidRDefault="00822D1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nnheiser Office">
    <w:altName w:val="Segoe Script"/>
    <w:charset w:val="00"/>
    <w:family w:val="swiss"/>
    <w:pitch w:val="variable"/>
    <w:sig w:usb0="A00000AF" w:usb1="500020DB" w:usb2="00000000" w:usb3="00000000" w:csb0="00000093" w:csb1="00000000"/>
    <w:embedRegular r:id="rId1" w:fontKey="{3161302D-C1A8-4DD6-9FD9-B43BEB1F5DEC}"/>
    <w:embedBold r:id="rId2" w:fontKey="{A2E15C27-5694-4B3D-A722-E4A599FD48C4}"/>
    <w:embedItalic r:id="rId3" w:fontKey="{6D70D6B8-1325-4AD7-8609-EA1F8E6CCF28}"/>
    <w:embedBoldItalic r:id="rId4" w:fontKey="{545171AD-ACC0-49E6-83D6-4C3D8ECEB66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28C6892-B3EC-40BE-8F8F-AFB0364BC480}"/>
  </w:font>
  <w:font w:name="Calibri">
    <w:panose1 w:val="020F0502020204030204"/>
    <w:charset w:val="00"/>
    <w:family w:val="swiss"/>
    <w:pitch w:val="variable"/>
    <w:sig w:usb0="E0002AFF" w:usb1="4000ACFF" w:usb2="00000001" w:usb3="00000000" w:csb0="000001FF" w:csb1="00000000"/>
    <w:embedRegular r:id="rId6" w:fontKey="{45615AFB-68D1-46B0-8CD8-CD61B2972DF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48B1D393" w:rsidR="00C85083" w:rsidRDefault="00C85083"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ACB28" w14:textId="77777777" w:rsidR="00822D18" w:rsidRDefault="00822D18" w:rsidP="00CA1EB9">
      <w:pPr>
        <w:spacing w:line="240" w:lineRule="auto"/>
      </w:pPr>
      <w:r>
        <w:separator/>
      </w:r>
    </w:p>
  </w:footnote>
  <w:footnote w:type="continuationSeparator" w:id="0">
    <w:p w14:paraId="20514781" w14:textId="77777777" w:rsidR="00822D18" w:rsidRDefault="00822D1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3DDC1" w14:textId="19858C47" w:rsidR="00C85083" w:rsidRPr="008E5D5C" w:rsidRDefault="00C85083"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669A1">
      <w:rPr>
        <w:color w:val="0095D5" w:themeColor="accent1"/>
      </w:rPr>
      <w:t>mitteilung</w:t>
    </w:r>
  </w:p>
  <w:p w14:paraId="4C6F07FC" w14:textId="50009059" w:rsidR="00C85083" w:rsidRPr="008E5D5C" w:rsidRDefault="00C85083" w:rsidP="008E5D5C">
    <w:pPr>
      <w:pStyle w:val="Kopfzeile"/>
    </w:pPr>
    <w:r>
      <w:fldChar w:fldCharType="begin"/>
    </w:r>
    <w:r>
      <w:instrText xml:space="preserve"> PAGE  \* Arabic  \* MERGEFORMAT </w:instrText>
    </w:r>
    <w:r>
      <w:fldChar w:fldCharType="separate"/>
    </w:r>
    <w:r w:rsidR="00551C7E">
      <w:rPr>
        <w:noProof/>
      </w:rPr>
      <w:t>3</w:t>
    </w:r>
    <w:r>
      <w:fldChar w:fldCharType="end"/>
    </w:r>
    <w:r>
      <w:t>/</w:t>
    </w:r>
    <w:r w:rsidR="00822D18">
      <w:fldChar w:fldCharType="begin"/>
    </w:r>
    <w:r w:rsidR="00822D18">
      <w:instrText xml:space="preserve"> NUMPAGES  \* Arabic  \* MERGEFORMAT </w:instrText>
    </w:r>
    <w:r w:rsidR="00822D18">
      <w:fldChar w:fldCharType="separate"/>
    </w:r>
    <w:r w:rsidR="00551C7E">
      <w:rPr>
        <w:noProof/>
      </w:rPr>
      <w:t>4</w:t>
    </w:r>
    <w:r w:rsidR="00822D1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F69F" w14:textId="41B14887" w:rsidR="00C85083" w:rsidRPr="008E5D5C" w:rsidRDefault="00C85083"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669A1">
      <w:rPr>
        <w:color w:val="0095D5" w:themeColor="accent1"/>
      </w:rPr>
      <w:t>mitteilung</w:t>
    </w:r>
  </w:p>
  <w:p w14:paraId="286A0383" w14:textId="62BC4820" w:rsidR="00C85083" w:rsidRPr="008E5D5C" w:rsidRDefault="00C85083" w:rsidP="008E5D5C">
    <w:pPr>
      <w:pStyle w:val="Kopfzeile"/>
    </w:pPr>
    <w:r>
      <w:fldChar w:fldCharType="begin"/>
    </w:r>
    <w:r>
      <w:instrText xml:space="preserve"> PAGE  \* Arabic  \* MERGEFORMAT </w:instrText>
    </w:r>
    <w:r>
      <w:fldChar w:fldCharType="separate"/>
    </w:r>
    <w:r w:rsidR="00551C7E">
      <w:rPr>
        <w:noProof/>
      </w:rPr>
      <w:t>1</w:t>
    </w:r>
    <w:r>
      <w:fldChar w:fldCharType="end"/>
    </w:r>
    <w:r>
      <w:t>/</w:t>
    </w:r>
    <w:r w:rsidR="00822D18">
      <w:fldChar w:fldCharType="begin"/>
    </w:r>
    <w:r w:rsidR="00822D18">
      <w:instrText xml:space="preserve"> NUMPAGES  \* Arabic  \* MERGEFORMAT </w:instrText>
    </w:r>
    <w:r w:rsidR="00822D18">
      <w:fldChar w:fldCharType="separate"/>
    </w:r>
    <w:r w:rsidR="00551C7E">
      <w:rPr>
        <w:noProof/>
      </w:rPr>
      <w:t>4</w:t>
    </w:r>
    <w:r w:rsidR="00822D1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4"/>
  </w:num>
  <w:num w:numId="4">
    <w:abstractNumId w:val="4"/>
  </w:num>
  <w:num w:numId="5">
    <w:abstractNumId w:val="12"/>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13"/>
  </w:num>
  <w:num w:numId="14">
    <w:abstractNumId w:val="3"/>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1645"/>
    <w:rsid w:val="00012782"/>
    <w:rsid w:val="000134D7"/>
    <w:rsid w:val="0001632B"/>
    <w:rsid w:val="0001676E"/>
    <w:rsid w:val="00021722"/>
    <w:rsid w:val="00034424"/>
    <w:rsid w:val="000451AC"/>
    <w:rsid w:val="00046898"/>
    <w:rsid w:val="00047D6A"/>
    <w:rsid w:val="00052598"/>
    <w:rsid w:val="00052B81"/>
    <w:rsid w:val="000534CD"/>
    <w:rsid w:val="00060BEE"/>
    <w:rsid w:val="0006221A"/>
    <w:rsid w:val="00062A68"/>
    <w:rsid w:val="000650C7"/>
    <w:rsid w:val="00071D44"/>
    <w:rsid w:val="00071F06"/>
    <w:rsid w:val="00082526"/>
    <w:rsid w:val="000850F9"/>
    <w:rsid w:val="00086BC7"/>
    <w:rsid w:val="00093230"/>
    <w:rsid w:val="0009368C"/>
    <w:rsid w:val="000A054A"/>
    <w:rsid w:val="000B054B"/>
    <w:rsid w:val="000B16C2"/>
    <w:rsid w:val="000B741F"/>
    <w:rsid w:val="000C07FC"/>
    <w:rsid w:val="000C1C9D"/>
    <w:rsid w:val="000C3C6E"/>
    <w:rsid w:val="000D07C3"/>
    <w:rsid w:val="000D3C9B"/>
    <w:rsid w:val="000E558A"/>
    <w:rsid w:val="000F1105"/>
    <w:rsid w:val="000F1B7D"/>
    <w:rsid w:val="000F712D"/>
    <w:rsid w:val="000F7E49"/>
    <w:rsid w:val="001030EE"/>
    <w:rsid w:val="001103C9"/>
    <w:rsid w:val="00110939"/>
    <w:rsid w:val="00117457"/>
    <w:rsid w:val="00121501"/>
    <w:rsid w:val="00124508"/>
    <w:rsid w:val="001274C0"/>
    <w:rsid w:val="0013050D"/>
    <w:rsid w:val="00133565"/>
    <w:rsid w:val="00133894"/>
    <w:rsid w:val="001345C1"/>
    <w:rsid w:val="0013610C"/>
    <w:rsid w:val="0014006E"/>
    <w:rsid w:val="0014010A"/>
    <w:rsid w:val="00140778"/>
    <w:rsid w:val="00152FA9"/>
    <w:rsid w:val="001624CA"/>
    <w:rsid w:val="0016666F"/>
    <w:rsid w:val="0016778C"/>
    <w:rsid w:val="001747E2"/>
    <w:rsid w:val="00177338"/>
    <w:rsid w:val="00186350"/>
    <w:rsid w:val="001A5A7D"/>
    <w:rsid w:val="001A6DF3"/>
    <w:rsid w:val="001B27EB"/>
    <w:rsid w:val="001B46A8"/>
    <w:rsid w:val="001B4B52"/>
    <w:rsid w:val="001C00CF"/>
    <w:rsid w:val="001C63D8"/>
    <w:rsid w:val="001D4E25"/>
    <w:rsid w:val="001E0C8F"/>
    <w:rsid w:val="001F1E25"/>
    <w:rsid w:val="001F3001"/>
    <w:rsid w:val="002008AB"/>
    <w:rsid w:val="00203C58"/>
    <w:rsid w:val="002057CE"/>
    <w:rsid w:val="002075EF"/>
    <w:rsid w:val="00213B6E"/>
    <w:rsid w:val="0023030F"/>
    <w:rsid w:val="002332F1"/>
    <w:rsid w:val="002356E0"/>
    <w:rsid w:val="00235C08"/>
    <w:rsid w:val="002409B4"/>
    <w:rsid w:val="00245322"/>
    <w:rsid w:val="002465AA"/>
    <w:rsid w:val="00247165"/>
    <w:rsid w:val="002502A3"/>
    <w:rsid w:val="00257E72"/>
    <w:rsid w:val="00262172"/>
    <w:rsid w:val="00266BA8"/>
    <w:rsid w:val="00280603"/>
    <w:rsid w:val="00282A73"/>
    <w:rsid w:val="00282A8D"/>
    <w:rsid w:val="002834AA"/>
    <w:rsid w:val="00284363"/>
    <w:rsid w:val="002849F1"/>
    <w:rsid w:val="00286F89"/>
    <w:rsid w:val="00292210"/>
    <w:rsid w:val="002A24D0"/>
    <w:rsid w:val="002A4471"/>
    <w:rsid w:val="002A54F5"/>
    <w:rsid w:val="002B228B"/>
    <w:rsid w:val="002B5434"/>
    <w:rsid w:val="002B7498"/>
    <w:rsid w:val="002C10B6"/>
    <w:rsid w:val="002C4738"/>
    <w:rsid w:val="002C6F4D"/>
    <w:rsid w:val="002C7064"/>
    <w:rsid w:val="002D11A8"/>
    <w:rsid w:val="002D6BD2"/>
    <w:rsid w:val="002E564F"/>
    <w:rsid w:val="002E6AC4"/>
    <w:rsid w:val="002F6C5E"/>
    <w:rsid w:val="00305B63"/>
    <w:rsid w:val="00311C6F"/>
    <w:rsid w:val="00311F5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77836"/>
    <w:rsid w:val="003810C5"/>
    <w:rsid w:val="0038583A"/>
    <w:rsid w:val="00387600"/>
    <w:rsid w:val="00387744"/>
    <w:rsid w:val="0038794B"/>
    <w:rsid w:val="00392136"/>
    <w:rsid w:val="003A15E7"/>
    <w:rsid w:val="003A26C2"/>
    <w:rsid w:val="003A4922"/>
    <w:rsid w:val="003A649F"/>
    <w:rsid w:val="003B6F65"/>
    <w:rsid w:val="003C59A5"/>
    <w:rsid w:val="003C5BCC"/>
    <w:rsid w:val="003D06A1"/>
    <w:rsid w:val="003D20E7"/>
    <w:rsid w:val="003D2DCD"/>
    <w:rsid w:val="003E0005"/>
    <w:rsid w:val="003E38A9"/>
    <w:rsid w:val="003E4BEF"/>
    <w:rsid w:val="003E7209"/>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84BAD"/>
    <w:rsid w:val="00490C42"/>
    <w:rsid w:val="004A1D33"/>
    <w:rsid w:val="004A40F5"/>
    <w:rsid w:val="004D1199"/>
    <w:rsid w:val="004E0A54"/>
    <w:rsid w:val="004E19A6"/>
    <w:rsid w:val="004E7F9A"/>
    <w:rsid w:val="004F31F9"/>
    <w:rsid w:val="004F79CB"/>
    <w:rsid w:val="00500E07"/>
    <w:rsid w:val="00504A34"/>
    <w:rsid w:val="00505597"/>
    <w:rsid w:val="00507935"/>
    <w:rsid w:val="00515807"/>
    <w:rsid w:val="00523995"/>
    <w:rsid w:val="0052510B"/>
    <w:rsid w:val="00527761"/>
    <w:rsid w:val="005327DB"/>
    <w:rsid w:val="00532E74"/>
    <w:rsid w:val="00535E0F"/>
    <w:rsid w:val="00541F4C"/>
    <w:rsid w:val="005438AB"/>
    <w:rsid w:val="00545A12"/>
    <w:rsid w:val="00551C7E"/>
    <w:rsid w:val="005522DB"/>
    <w:rsid w:val="00560FAB"/>
    <w:rsid w:val="00561A8C"/>
    <w:rsid w:val="00572758"/>
    <w:rsid w:val="005735C2"/>
    <w:rsid w:val="00576746"/>
    <w:rsid w:val="0058009B"/>
    <w:rsid w:val="00581015"/>
    <w:rsid w:val="00583AAC"/>
    <w:rsid w:val="00584432"/>
    <w:rsid w:val="00585911"/>
    <w:rsid w:val="005932E5"/>
    <w:rsid w:val="005A0B2C"/>
    <w:rsid w:val="005A3459"/>
    <w:rsid w:val="005A3720"/>
    <w:rsid w:val="005B68FB"/>
    <w:rsid w:val="005C1F67"/>
    <w:rsid w:val="005C346B"/>
    <w:rsid w:val="005C351C"/>
    <w:rsid w:val="005C698C"/>
    <w:rsid w:val="005D571F"/>
    <w:rsid w:val="005E34A2"/>
    <w:rsid w:val="005E4083"/>
    <w:rsid w:val="005F375F"/>
    <w:rsid w:val="005F74D3"/>
    <w:rsid w:val="0060142B"/>
    <w:rsid w:val="006033A5"/>
    <w:rsid w:val="006051BB"/>
    <w:rsid w:val="006108B6"/>
    <w:rsid w:val="006112E8"/>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58DB"/>
    <w:rsid w:val="006E7B06"/>
    <w:rsid w:val="006F058F"/>
    <w:rsid w:val="006F1F15"/>
    <w:rsid w:val="006F269B"/>
    <w:rsid w:val="006F5634"/>
    <w:rsid w:val="00701A09"/>
    <w:rsid w:val="007155FA"/>
    <w:rsid w:val="007237E9"/>
    <w:rsid w:val="00724E7B"/>
    <w:rsid w:val="00725C4A"/>
    <w:rsid w:val="007321DA"/>
    <w:rsid w:val="00732897"/>
    <w:rsid w:val="00733FA9"/>
    <w:rsid w:val="0073498E"/>
    <w:rsid w:val="0073722D"/>
    <w:rsid w:val="00737B01"/>
    <w:rsid w:val="00740D3A"/>
    <w:rsid w:val="0075529A"/>
    <w:rsid w:val="00760995"/>
    <w:rsid w:val="007639C9"/>
    <w:rsid w:val="0076424D"/>
    <w:rsid w:val="007659E8"/>
    <w:rsid w:val="00766E21"/>
    <w:rsid w:val="007671C9"/>
    <w:rsid w:val="00771818"/>
    <w:rsid w:val="00772686"/>
    <w:rsid w:val="0078066D"/>
    <w:rsid w:val="00782317"/>
    <w:rsid w:val="007834E1"/>
    <w:rsid w:val="00785695"/>
    <w:rsid w:val="00786EA4"/>
    <w:rsid w:val="007920C1"/>
    <w:rsid w:val="0079263F"/>
    <w:rsid w:val="007A0C43"/>
    <w:rsid w:val="007A2D75"/>
    <w:rsid w:val="007A5F92"/>
    <w:rsid w:val="007B0147"/>
    <w:rsid w:val="007C2184"/>
    <w:rsid w:val="007C3608"/>
    <w:rsid w:val="007C4F79"/>
    <w:rsid w:val="007C5F04"/>
    <w:rsid w:val="007C6B1C"/>
    <w:rsid w:val="007C6C67"/>
    <w:rsid w:val="007D0C81"/>
    <w:rsid w:val="007D0FC1"/>
    <w:rsid w:val="007D1325"/>
    <w:rsid w:val="007D3E22"/>
    <w:rsid w:val="007D50B6"/>
    <w:rsid w:val="007D6683"/>
    <w:rsid w:val="007E3807"/>
    <w:rsid w:val="007E45D0"/>
    <w:rsid w:val="007E6EAA"/>
    <w:rsid w:val="007F2068"/>
    <w:rsid w:val="007F2B18"/>
    <w:rsid w:val="00800E20"/>
    <w:rsid w:val="008042D1"/>
    <w:rsid w:val="00806C0C"/>
    <w:rsid w:val="00810BAE"/>
    <w:rsid w:val="00812113"/>
    <w:rsid w:val="0081434A"/>
    <w:rsid w:val="008153F8"/>
    <w:rsid w:val="00822D18"/>
    <w:rsid w:val="00823E50"/>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2E5F"/>
    <w:rsid w:val="008936EE"/>
    <w:rsid w:val="00897308"/>
    <w:rsid w:val="008A2E98"/>
    <w:rsid w:val="008A3BF3"/>
    <w:rsid w:val="008A7E35"/>
    <w:rsid w:val="008C7A4E"/>
    <w:rsid w:val="008D372F"/>
    <w:rsid w:val="008D4A93"/>
    <w:rsid w:val="008D5B56"/>
    <w:rsid w:val="008D6CAB"/>
    <w:rsid w:val="008E477E"/>
    <w:rsid w:val="008E5D5C"/>
    <w:rsid w:val="008E7699"/>
    <w:rsid w:val="008F0855"/>
    <w:rsid w:val="008F3CED"/>
    <w:rsid w:val="008F4B38"/>
    <w:rsid w:val="008F559F"/>
    <w:rsid w:val="00901209"/>
    <w:rsid w:val="00902F4D"/>
    <w:rsid w:val="00902FA2"/>
    <w:rsid w:val="009031C7"/>
    <w:rsid w:val="00917FDF"/>
    <w:rsid w:val="00922ACD"/>
    <w:rsid w:val="00924206"/>
    <w:rsid w:val="009302B0"/>
    <w:rsid w:val="00931C8D"/>
    <w:rsid w:val="009320A9"/>
    <w:rsid w:val="00937175"/>
    <w:rsid w:val="00945E93"/>
    <w:rsid w:val="00946B67"/>
    <w:rsid w:val="00956166"/>
    <w:rsid w:val="009608D0"/>
    <w:rsid w:val="00961A23"/>
    <w:rsid w:val="00962054"/>
    <w:rsid w:val="00963927"/>
    <w:rsid w:val="0096404E"/>
    <w:rsid w:val="00964682"/>
    <w:rsid w:val="0097112C"/>
    <w:rsid w:val="0097538C"/>
    <w:rsid w:val="00977493"/>
    <w:rsid w:val="00986E5A"/>
    <w:rsid w:val="00991BEB"/>
    <w:rsid w:val="00992975"/>
    <w:rsid w:val="00992A12"/>
    <w:rsid w:val="00994054"/>
    <w:rsid w:val="009973DF"/>
    <w:rsid w:val="00997A82"/>
    <w:rsid w:val="009B1308"/>
    <w:rsid w:val="009B3EDB"/>
    <w:rsid w:val="009B6BB2"/>
    <w:rsid w:val="009C1012"/>
    <w:rsid w:val="009C323E"/>
    <w:rsid w:val="009C45A2"/>
    <w:rsid w:val="009C638A"/>
    <w:rsid w:val="009D577E"/>
    <w:rsid w:val="009D6AD5"/>
    <w:rsid w:val="009E1C21"/>
    <w:rsid w:val="009E3461"/>
    <w:rsid w:val="009E3E90"/>
    <w:rsid w:val="009E7A10"/>
    <w:rsid w:val="009F136E"/>
    <w:rsid w:val="009F7EAC"/>
    <w:rsid w:val="00A02C88"/>
    <w:rsid w:val="00A06005"/>
    <w:rsid w:val="00A06726"/>
    <w:rsid w:val="00A079C0"/>
    <w:rsid w:val="00A10D64"/>
    <w:rsid w:val="00A11584"/>
    <w:rsid w:val="00A154F7"/>
    <w:rsid w:val="00A1701D"/>
    <w:rsid w:val="00A22CED"/>
    <w:rsid w:val="00A26180"/>
    <w:rsid w:val="00A36C6A"/>
    <w:rsid w:val="00A40098"/>
    <w:rsid w:val="00A4309A"/>
    <w:rsid w:val="00A4370A"/>
    <w:rsid w:val="00A55E69"/>
    <w:rsid w:val="00A61908"/>
    <w:rsid w:val="00A65088"/>
    <w:rsid w:val="00A67D35"/>
    <w:rsid w:val="00A710ED"/>
    <w:rsid w:val="00A82AC2"/>
    <w:rsid w:val="00A84AF5"/>
    <w:rsid w:val="00A84B2B"/>
    <w:rsid w:val="00A8551F"/>
    <w:rsid w:val="00A9144B"/>
    <w:rsid w:val="00A92F4F"/>
    <w:rsid w:val="00A95584"/>
    <w:rsid w:val="00A9625E"/>
    <w:rsid w:val="00A9749F"/>
    <w:rsid w:val="00AA1DB9"/>
    <w:rsid w:val="00AA4F06"/>
    <w:rsid w:val="00AB0C5A"/>
    <w:rsid w:val="00AB311F"/>
    <w:rsid w:val="00AB3D45"/>
    <w:rsid w:val="00AB48ED"/>
    <w:rsid w:val="00AB5767"/>
    <w:rsid w:val="00AB73E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3544D"/>
    <w:rsid w:val="00B476AD"/>
    <w:rsid w:val="00B5217E"/>
    <w:rsid w:val="00B56D8B"/>
    <w:rsid w:val="00B658A8"/>
    <w:rsid w:val="00B74CE0"/>
    <w:rsid w:val="00B76B99"/>
    <w:rsid w:val="00B85593"/>
    <w:rsid w:val="00B96AD3"/>
    <w:rsid w:val="00B97D0D"/>
    <w:rsid w:val="00B97F45"/>
    <w:rsid w:val="00BA36D4"/>
    <w:rsid w:val="00BA60A1"/>
    <w:rsid w:val="00BA720D"/>
    <w:rsid w:val="00BB16BE"/>
    <w:rsid w:val="00BB6C23"/>
    <w:rsid w:val="00BC4C8D"/>
    <w:rsid w:val="00BD1602"/>
    <w:rsid w:val="00BD4349"/>
    <w:rsid w:val="00BD5E46"/>
    <w:rsid w:val="00BE0D8C"/>
    <w:rsid w:val="00BE56F7"/>
    <w:rsid w:val="00BE7969"/>
    <w:rsid w:val="00BF520E"/>
    <w:rsid w:val="00BF7D6F"/>
    <w:rsid w:val="00C02462"/>
    <w:rsid w:val="00C02C6E"/>
    <w:rsid w:val="00C0425D"/>
    <w:rsid w:val="00C04E86"/>
    <w:rsid w:val="00C14AEB"/>
    <w:rsid w:val="00C16707"/>
    <w:rsid w:val="00C20AE4"/>
    <w:rsid w:val="00C24DAB"/>
    <w:rsid w:val="00C264BE"/>
    <w:rsid w:val="00C30400"/>
    <w:rsid w:val="00C30C91"/>
    <w:rsid w:val="00C40047"/>
    <w:rsid w:val="00C413D7"/>
    <w:rsid w:val="00C41533"/>
    <w:rsid w:val="00C42C03"/>
    <w:rsid w:val="00C44D9D"/>
    <w:rsid w:val="00C472D4"/>
    <w:rsid w:val="00C5286F"/>
    <w:rsid w:val="00C54A26"/>
    <w:rsid w:val="00C64EFC"/>
    <w:rsid w:val="00C669A1"/>
    <w:rsid w:val="00C75488"/>
    <w:rsid w:val="00C77D48"/>
    <w:rsid w:val="00C8099E"/>
    <w:rsid w:val="00C82F3E"/>
    <w:rsid w:val="00C85083"/>
    <w:rsid w:val="00C9073D"/>
    <w:rsid w:val="00C91ACD"/>
    <w:rsid w:val="00C931A2"/>
    <w:rsid w:val="00C94578"/>
    <w:rsid w:val="00CA1EB9"/>
    <w:rsid w:val="00CA535D"/>
    <w:rsid w:val="00CC06C6"/>
    <w:rsid w:val="00CC14E7"/>
    <w:rsid w:val="00CC48A7"/>
    <w:rsid w:val="00CC702E"/>
    <w:rsid w:val="00CD5497"/>
    <w:rsid w:val="00CD5F7D"/>
    <w:rsid w:val="00CD7514"/>
    <w:rsid w:val="00CE10E4"/>
    <w:rsid w:val="00CE31F8"/>
    <w:rsid w:val="00CE4E9C"/>
    <w:rsid w:val="00CE5729"/>
    <w:rsid w:val="00CF35D0"/>
    <w:rsid w:val="00CF55F6"/>
    <w:rsid w:val="00D01307"/>
    <w:rsid w:val="00D01572"/>
    <w:rsid w:val="00D02F84"/>
    <w:rsid w:val="00D040DC"/>
    <w:rsid w:val="00D0776E"/>
    <w:rsid w:val="00D1483E"/>
    <w:rsid w:val="00D15795"/>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BCA"/>
    <w:rsid w:val="00DC6E90"/>
    <w:rsid w:val="00DD2D4B"/>
    <w:rsid w:val="00DD7E59"/>
    <w:rsid w:val="00DE29EA"/>
    <w:rsid w:val="00DE36E4"/>
    <w:rsid w:val="00DF54CD"/>
    <w:rsid w:val="00DF7B7B"/>
    <w:rsid w:val="00E00064"/>
    <w:rsid w:val="00E0006B"/>
    <w:rsid w:val="00E00140"/>
    <w:rsid w:val="00E01A8A"/>
    <w:rsid w:val="00E01F66"/>
    <w:rsid w:val="00E04293"/>
    <w:rsid w:val="00E059B3"/>
    <w:rsid w:val="00E111F2"/>
    <w:rsid w:val="00E13D2B"/>
    <w:rsid w:val="00E155DE"/>
    <w:rsid w:val="00E233E0"/>
    <w:rsid w:val="00E24E13"/>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B6ABD"/>
    <w:rsid w:val="00EC4738"/>
    <w:rsid w:val="00EC576E"/>
    <w:rsid w:val="00ED0659"/>
    <w:rsid w:val="00ED0893"/>
    <w:rsid w:val="00ED5510"/>
    <w:rsid w:val="00ED5654"/>
    <w:rsid w:val="00EE716C"/>
    <w:rsid w:val="00EF2A43"/>
    <w:rsid w:val="00EF3481"/>
    <w:rsid w:val="00EF7E86"/>
    <w:rsid w:val="00F02C70"/>
    <w:rsid w:val="00F04130"/>
    <w:rsid w:val="00F07328"/>
    <w:rsid w:val="00F07528"/>
    <w:rsid w:val="00F1798E"/>
    <w:rsid w:val="00F21E95"/>
    <w:rsid w:val="00F23A6D"/>
    <w:rsid w:val="00F2427F"/>
    <w:rsid w:val="00F31887"/>
    <w:rsid w:val="00F33DD9"/>
    <w:rsid w:val="00F366C1"/>
    <w:rsid w:val="00F4039B"/>
    <w:rsid w:val="00F41998"/>
    <w:rsid w:val="00F43E67"/>
    <w:rsid w:val="00F443E5"/>
    <w:rsid w:val="00F45AA6"/>
    <w:rsid w:val="00F45F5C"/>
    <w:rsid w:val="00F50AA5"/>
    <w:rsid w:val="00F549A8"/>
    <w:rsid w:val="00F54F29"/>
    <w:rsid w:val="00F563C4"/>
    <w:rsid w:val="00F708DF"/>
    <w:rsid w:val="00F75316"/>
    <w:rsid w:val="00F83D75"/>
    <w:rsid w:val="00F864A8"/>
    <w:rsid w:val="00F92E39"/>
    <w:rsid w:val="00F96136"/>
    <w:rsid w:val="00F973D7"/>
    <w:rsid w:val="00FA0620"/>
    <w:rsid w:val="00FA6644"/>
    <w:rsid w:val="00FB1E24"/>
    <w:rsid w:val="00FB764F"/>
    <w:rsid w:val="00FC3671"/>
    <w:rsid w:val="00FC5257"/>
    <w:rsid w:val="00FC67FA"/>
    <w:rsid w:val="00FC7F33"/>
    <w:rsid w:val="00FD21F9"/>
    <w:rsid w:val="00FD3B74"/>
    <w:rsid w:val="00FD69BF"/>
    <w:rsid w:val="00FD6D26"/>
    <w:rsid w:val="00FD760D"/>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DC6BCA"/>
    <w:rPr>
      <w:sz w:val="16"/>
      <w:szCs w:val="16"/>
    </w:rPr>
  </w:style>
  <w:style w:type="paragraph" w:styleId="Kommentartext">
    <w:name w:val="annotation text"/>
    <w:basedOn w:val="Standard"/>
    <w:link w:val="KommentartextZchn"/>
    <w:uiPriority w:val="99"/>
    <w:semiHidden/>
    <w:unhideWhenUsed/>
    <w:rsid w:val="00DC6BC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6BCA"/>
    <w:rPr>
      <w:sz w:val="20"/>
      <w:szCs w:val="20"/>
      <w:lang w:val="en-GB"/>
    </w:rPr>
  </w:style>
  <w:style w:type="paragraph" w:styleId="Kommentarthema">
    <w:name w:val="annotation subject"/>
    <w:basedOn w:val="Kommentartext"/>
    <w:next w:val="Kommentartext"/>
    <w:link w:val="KommentarthemaZchn"/>
    <w:uiPriority w:val="99"/>
    <w:semiHidden/>
    <w:unhideWhenUsed/>
    <w:rsid w:val="00DC6BCA"/>
    <w:rPr>
      <w:b/>
      <w:bCs/>
    </w:rPr>
  </w:style>
  <w:style w:type="character" w:customStyle="1" w:styleId="KommentarthemaZchn">
    <w:name w:val="Kommentarthema Zchn"/>
    <w:basedOn w:val="KommentartextZchn"/>
    <w:link w:val="Kommentarthema"/>
    <w:uiPriority w:val="99"/>
    <w:semiHidden/>
    <w:rsid w:val="00DC6BCA"/>
    <w:rPr>
      <w:b/>
      <w:bCs/>
      <w:sz w:val="20"/>
      <w:szCs w:val="20"/>
      <w:lang w:val="en-GB"/>
    </w:rPr>
  </w:style>
  <w:style w:type="character" w:customStyle="1" w:styleId="UnresolvedMention">
    <w:name w:val="Unresolved Mention"/>
    <w:basedOn w:val="Absatz-Standardschriftart"/>
    <w:uiPriority w:val="99"/>
    <w:semiHidden/>
    <w:unhideWhenUsed/>
    <w:rsid w:val="00EE7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326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156441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75073104">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youtu.be/_uMTIyUxDI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sennheiser-brandzone.com/c/181/K5zu19z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ennheiser-brandzone.com/c/181/8RE9K1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maik.robbe@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1" ma:contentTypeDescription="Ein neues Dokument erstellen." ma:contentTypeScope="" ma:versionID="e5bf3ba20e4ad828f01ff5d33740c79d">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d7600767cd8de76df2f7df4c080236a"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1D43B-FE8D-4D28-8B73-B189DB860429}">
  <ds:schemaRefs>
    <ds:schemaRef ds:uri="http://schemas.microsoft.com/sharepoint/v3/contenttype/forms"/>
  </ds:schemaRefs>
</ds:datastoreItem>
</file>

<file path=customXml/itemProps2.xml><?xml version="1.0" encoding="utf-8"?>
<ds:datastoreItem xmlns:ds="http://schemas.openxmlformats.org/officeDocument/2006/customXml" ds:itemID="{31C41235-7B0F-4D5B-92A7-5BB86A778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C2BBD9-E8A9-49D7-ACEE-A5E2BABDB4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10CBA9-19EF-4500-980D-AD6BB03B9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574</Words>
  <Characters>3623</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R.Grundler</cp:lastModifiedBy>
  <cp:revision>5</cp:revision>
  <cp:lastPrinted>2021-04-07T11:15:00Z</cp:lastPrinted>
  <dcterms:created xsi:type="dcterms:W3CDTF">2021-03-30T15:55:00Z</dcterms:created>
  <dcterms:modified xsi:type="dcterms:W3CDTF">2021-04-07T11:16:00Z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