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491A4132" w:rsidR="00C44958" w:rsidRPr="00D83F0F" w:rsidRDefault="00E6107C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U</w:t>
      </w:r>
      <w:r w:rsidR="00F27E1A" w:rsidRPr="00F27E1A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n nuevo prototipo </w:t>
      </w: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en el Salón del Automóvil</w:t>
      </w:r>
      <w:bookmarkStart w:id="0" w:name="_GoBack"/>
      <w:bookmarkEnd w:id="0"/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</w:t>
      </w:r>
      <w:r w:rsidR="00F27E1A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adelanta</w:t>
      </w:r>
      <w:r w:rsidR="00F27E1A" w:rsidRPr="00F27E1A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detalles de la futura versión de serie</w:t>
      </w:r>
    </w:p>
    <w:p w14:paraId="4C125C64" w14:textId="2B12FE95" w:rsidR="00380794" w:rsidRPr="00D83F0F" w:rsidRDefault="00F27E1A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F27E1A">
        <w:rPr>
          <w:rFonts w:ascii="Arial" w:eastAsia="Arial" w:hAnsi="Arial" w:cs="Arial"/>
          <w:szCs w:val="24"/>
          <w:lang w:val="es-CO"/>
        </w:rPr>
        <w:t xml:space="preserve">Porsche </w:t>
      </w:r>
      <w:r>
        <w:rPr>
          <w:rFonts w:ascii="Arial" w:eastAsia="Arial" w:hAnsi="Arial" w:cs="Arial"/>
          <w:szCs w:val="24"/>
          <w:lang w:val="es-CO"/>
        </w:rPr>
        <w:t xml:space="preserve">confirmó </w:t>
      </w:r>
      <w:r w:rsidR="00E6107C">
        <w:rPr>
          <w:rFonts w:ascii="Arial" w:eastAsia="Arial" w:hAnsi="Arial" w:cs="Arial"/>
          <w:szCs w:val="24"/>
          <w:lang w:val="es-CO"/>
        </w:rPr>
        <w:t xml:space="preserve">en París </w:t>
      </w:r>
      <w:r>
        <w:rPr>
          <w:rFonts w:ascii="Arial" w:eastAsia="Arial" w:hAnsi="Arial" w:cs="Arial"/>
          <w:szCs w:val="24"/>
          <w:lang w:val="es-CO"/>
        </w:rPr>
        <w:t xml:space="preserve">que </w:t>
      </w:r>
      <w:r w:rsidRPr="00F27E1A">
        <w:rPr>
          <w:rFonts w:ascii="Arial" w:eastAsia="Arial" w:hAnsi="Arial" w:cs="Arial"/>
          <w:szCs w:val="24"/>
          <w:lang w:val="es-CO"/>
        </w:rPr>
        <w:t>producirá el nuevo 911 Speedster</w:t>
      </w:r>
    </w:p>
    <w:p w14:paraId="2DE69B23" w14:textId="70F58F40" w:rsidR="00F27E1A" w:rsidRPr="00F27E1A" w:rsidRDefault="00380794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/>
          <w:b/>
          <w:lang w:val="es-CO"/>
        </w:rPr>
        <w:t>Stuttgart</w:t>
      </w:r>
      <w:r w:rsidR="00A93E6D" w:rsidRPr="00D83F0F">
        <w:rPr>
          <w:rFonts w:ascii="Arial" w:hAnsi="Arial"/>
          <w:b/>
          <w:lang w:val="es-CO"/>
        </w:rPr>
        <w:t>.</w:t>
      </w:r>
      <w:r w:rsidR="004A0284" w:rsidRPr="00D83F0F">
        <w:rPr>
          <w:color w:val="000000" w:themeColor="text1"/>
          <w:lang w:val="es-CO"/>
        </w:rPr>
        <w:t xml:space="preserve"> </w:t>
      </w:r>
      <w:r w:rsidR="00F27E1A" w:rsidRPr="00F27E1A">
        <w:rPr>
          <w:rFonts w:ascii="Arial" w:hAnsi="Arial" w:cs="Arial"/>
          <w:color w:val="262626"/>
          <w:lang w:val="es-CO"/>
        </w:rPr>
        <w:t xml:space="preserve">El </w:t>
      </w:r>
      <w:r w:rsidR="00F27E1A">
        <w:rPr>
          <w:rFonts w:ascii="Arial" w:hAnsi="Arial" w:cs="Arial"/>
          <w:color w:val="262626"/>
          <w:lang w:val="es-CO"/>
        </w:rPr>
        <w:t>vehículo conceptual</w:t>
      </w:r>
      <w:r w:rsidR="00F27E1A" w:rsidRPr="00F27E1A">
        <w:rPr>
          <w:rFonts w:ascii="Arial" w:hAnsi="Arial" w:cs="Arial"/>
          <w:color w:val="262626"/>
          <w:lang w:val="es-CO"/>
        </w:rPr>
        <w:t xml:space="preserve"> 911 Speedster presentado durante el aniversario d</w:t>
      </w:r>
      <w:r w:rsidR="00F27E1A">
        <w:rPr>
          <w:rFonts w:ascii="Arial" w:hAnsi="Arial" w:cs="Arial"/>
          <w:color w:val="262626"/>
          <w:lang w:val="es-CO"/>
        </w:rPr>
        <w:t xml:space="preserve">e los 70 años de autos deportivos Porsche será producido a partir del primer semestre del próximo año en </w:t>
      </w:r>
      <w:r w:rsidR="00F27E1A" w:rsidRPr="00F27E1A">
        <w:rPr>
          <w:rFonts w:ascii="Arial" w:hAnsi="Arial" w:cs="Arial"/>
          <w:color w:val="262626"/>
          <w:lang w:val="es-CO"/>
        </w:rPr>
        <w:t>una edición limitada</w:t>
      </w:r>
      <w:r w:rsidR="00F27E1A">
        <w:rPr>
          <w:rFonts w:ascii="Arial" w:hAnsi="Arial" w:cs="Arial"/>
          <w:color w:val="262626"/>
          <w:lang w:val="es-CO"/>
        </w:rPr>
        <w:t xml:space="preserve"> de 1.948 unidades, según lo confirmó la empresa alemana durante el Salón del Automóvil de París. El número exacto de unidades de este biplaza abierto es un </w:t>
      </w:r>
      <w:r w:rsidR="00F27E1A" w:rsidRPr="00F27E1A">
        <w:rPr>
          <w:rFonts w:ascii="Arial" w:hAnsi="Arial" w:cs="Arial"/>
          <w:color w:val="262626"/>
          <w:lang w:val="es-CO"/>
        </w:rPr>
        <w:t xml:space="preserve">homenaje al Porsche 356 </w:t>
      </w:r>
      <w:r w:rsidR="00F27E1A">
        <w:rPr>
          <w:rFonts w:ascii="Arial" w:hAnsi="Arial" w:cs="Arial"/>
          <w:color w:val="262626"/>
          <w:lang w:val="es-CO"/>
        </w:rPr>
        <w:t>‘No. 1’</w:t>
      </w:r>
      <w:r w:rsidR="00F27E1A" w:rsidRPr="00F27E1A">
        <w:rPr>
          <w:rFonts w:ascii="Arial" w:hAnsi="Arial" w:cs="Arial"/>
          <w:color w:val="262626"/>
          <w:lang w:val="es-CO"/>
        </w:rPr>
        <w:t xml:space="preserve">, que recibió su permiso de circulación el 8 de junio de 1948. En París, Porsche </w:t>
      </w:r>
      <w:r w:rsidR="00F70550">
        <w:rPr>
          <w:rFonts w:ascii="Arial" w:hAnsi="Arial" w:cs="Arial"/>
          <w:color w:val="262626"/>
          <w:lang w:val="es-CO"/>
        </w:rPr>
        <w:t>está presentando</w:t>
      </w:r>
      <w:r w:rsidR="00F27E1A" w:rsidRPr="00F27E1A">
        <w:rPr>
          <w:rFonts w:ascii="Arial" w:hAnsi="Arial" w:cs="Arial"/>
          <w:color w:val="262626"/>
          <w:lang w:val="es-CO"/>
        </w:rPr>
        <w:t xml:space="preserve"> el segundo </w:t>
      </w:r>
      <w:r w:rsidR="00F70550">
        <w:rPr>
          <w:rFonts w:ascii="Arial" w:hAnsi="Arial" w:cs="Arial"/>
          <w:color w:val="262626"/>
          <w:lang w:val="es-CO"/>
        </w:rPr>
        <w:t xml:space="preserve">911 </w:t>
      </w:r>
      <w:r w:rsidR="00F27E1A" w:rsidRPr="00F27E1A">
        <w:rPr>
          <w:rFonts w:ascii="Arial" w:hAnsi="Arial" w:cs="Arial"/>
          <w:color w:val="262626"/>
          <w:lang w:val="es-CO"/>
        </w:rPr>
        <w:t>Speedster concept de este año. Su color Rojo Guardia lo vincula con el 911 Speedster de la serie G, de 1988. L</w:t>
      </w:r>
      <w:r w:rsidR="00F27E1A">
        <w:rPr>
          <w:rFonts w:ascii="Arial" w:hAnsi="Arial" w:cs="Arial"/>
          <w:color w:val="262626"/>
          <w:lang w:val="es-CO"/>
        </w:rPr>
        <w:t>o</w:t>
      </w:r>
      <w:r w:rsidR="00F27E1A" w:rsidRPr="00F27E1A">
        <w:rPr>
          <w:rFonts w:ascii="Arial" w:hAnsi="Arial" w:cs="Arial"/>
          <w:color w:val="262626"/>
          <w:lang w:val="es-CO"/>
        </w:rPr>
        <w:t>s nuev</w:t>
      </w:r>
      <w:r w:rsidR="00F27E1A">
        <w:rPr>
          <w:rFonts w:ascii="Arial" w:hAnsi="Arial" w:cs="Arial"/>
          <w:color w:val="262626"/>
          <w:lang w:val="es-CO"/>
        </w:rPr>
        <w:t>o</w:t>
      </w:r>
      <w:r w:rsidR="00F27E1A" w:rsidRPr="00F27E1A">
        <w:rPr>
          <w:rFonts w:ascii="Arial" w:hAnsi="Arial" w:cs="Arial"/>
          <w:color w:val="262626"/>
          <w:lang w:val="es-CO"/>
        </w:rPr>
        <w:t xml:space="preserve">s </w:t>
      </w:r>
      <w:r w:rsidR="00F27E1A">
        <w:rPr>
          <w:rFonts w:ascii="Arial" w:hAnsi="Arial" w:cs="Arial"/>
          <w:color w:val="262626"/>
          <w:lang w:val="es-CO"/>
        </w:rPr>
        <w:t>rines</w:t>
      </w:r>
      <w:r w:rsidR="00F27E1A" w:rsidRPr="00F27E1A">
        <w:rPr>
          <w:rFonts w:ascii="Arial" w:hAnsi="Arial" w:cs="Arial"/>
          <w:color w:val="262626"/>
          <w:lang w:val="es-CO"/>
        </w:rPr>
        <w:t xml:space="preserve"> de radios cruzados de 21 pulgadas y el interior de cuero negro le confieren una apariencia elegante y deportiva.</w:t>
      </w:r>
    </w:p>
    <w:p w14:paraId="6112B655" w14:textId="77777777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13A9B2CB" w14:textId="343E1450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27E1A">
        <w:rPr>
          <w:rFonts w:ascii="Arial" w:hAnsi="Arial" w:cs="Arial"/>
          <w:color w:val="262626"/>
          <w:lang w:val="es-CO"/>
        </w:rPr>
        <w:t xml:space="preserve">Un sueño hecho realidad. El 911 Speedster Concept, presentado inicialmente el 8 de junio pasado en Zuffenhausen </w:t>
      </w:r>
      <w:r w:rsidR="000C6EB2">
        <w:rPr>
          <w:rFonts w:ascii="Arial" w:hAnsi="Arial" w:cs="Arial"/>
          <w:color w:val="262626"/>
          <w:lang w:val="es-CO"/>
        </w:rPr>
        <w:t>en una</w:t>
      </w:r>
      <w:r w:rsidRPr="00F27E1A">
        <w:rPr>
          <w:rFonts w:ascii="Arial" w:hAnsi="Arial" w:cs="Arial"/>
          <w:color w:val="262626"/>
          <w:lang w:val="es-CO"/>
        </w:rPr>
        <w:t xml:space="preserve"> versión </w:t>
      </w:r>
      <w:r w:rsidR="00DC2368">
        <w:rPr>
          <w:rFonts w:ascii="Arial" w:hAnsi="Arial" w:cs="Arial"/>
          <w:color w:val="262626"/>
          <w:lang w:val="es-CO"/>
        </w:rPr>
        <w:t>‘</w:t>
      </w:r>
      <w:r w:rsidRPr="00F27E1A">
        <w:rPr>
          <w:rFonts w:ascii="Arial" w:hAnsi="Arial" w:cs="Arial"/>
          <w:color w:val="262626"/>
          <w:lang w:val="es-CO"/>
        </w:rPr>
        <w:t>Heritage</w:t>
      </w:r>
      <w:r w:rsidR="00DC2368">
        <w:rPr>
          <w:rFonts w:ascii="Arial" w:hAnsi="Arial" w:cs="Arial"/>
          <w:color w:val="262626"/>
          <w:lang w:val="es-CO"/>
        </w:rPr>
        <w:t>’</w:t>
      </w:r>
      <w:r w:rsidRPr="00F27E1A">
        <w:rPr>
          <w:rFonts w:ascii="Arial" w:hAnsi="Arial" w:cs="Arial"/>
          <w:color w:val="262626"/>
          <w:lang w:val="es-CO"/>
        </w:rPr>
        <w:t>, entrará en producción en</w:t>
      </w:r>
      <w:r w:rsidR="00FE4F90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 xml:space="preserve">2019. El </w:t>
      </w:r>
      <w:r w:rsidR="00DC2368">
        <w:rPr>
          <w:rFonts w:ascii="Arial" w:hAnsi="Arial" w:cs="Arial"/>
          <w:color w:val="262626"/>
          <w:lang w:val="es-CO"/>
        </w:rPr>
        <w:t>auto</w:t>
      </w:r>
      <w:r w:rsidRPr="00F27E1A">
        <w:rPr>
          <w:rFonts w:ascii="Arial" w:hAnsi="Arial" w:cs="Arial"/>
          <w:color w:val="262626"/>
          <w:lang w:val="es-CO"/>
        </w:rPr>
        <w:t xml:space="preserve"> </w:t>
      </w:r>
      <w:r w:rsidR="000C6EB2">
        <w:rPr>
          <w:rFonts w:ascii="Arial" w:hAnsi="Arial" w:cs="Arial"/>
          <w:color w:val="262626"/>
          <w:lang w:val="es-CO"/>
        </w:rPr>
        <w:t>fue</w:t>
      </w:r>
      <w:r w:rsidRPr="00F27E1A">
        <w:rPr>
          <w:rFonts w:ascii="Arial" w:hAnsi="Arial" w:cs="Arial"/>
          <w:color w:val="262626"/>
          <w:lang w:val="es-CO"/>
        </w:rPr>
        <w:t xml:space="preserve"> desarrollado en el departamento de competición de Porsche en Weissach, con la colaboración de Style Porsche y Porsche Exclusive Manufaktur.</w:t>
      </w:r>
    </w:p>
    <w:p w14:paraId="703CC6F9" w14:textId="77777777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652553FA" w14:textId="59652C18" w:rsidR="00DC2368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27E1A">
        <w:rPr>
          <w:rFonts w:ascii="Arial" w:hAnsi="Arial" w:cs="Arial"/>
          <w:color w:val="262626"/>
          <w:lang w:val="es-CO"/>
        </w:rPr>
        <w:t>El futuro 911 Speedster, basado en la gama 991, será el primer vehículo que ofrecerá el nuevo Paquete Heritage Design. Esta exclusiva línea de accesorios de Porsche Exclusive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permite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un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grado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de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personalización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aún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mayor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para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el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>911.</w:t>
      </w:r>
    </w:p>
    <w:p w14:paraId="664443FF" w14:textId="77777777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2EC6E39" w14:textId="51A631FD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27E1A">
        <w:rPr>
          <w:rFonts w:ascii="Arial" w:hAnsi="Arial" w:cs="Arial"/>
          <w:color w:val="262626"/>
          <w:lang w:val="es-CO"/>
        </w:rPr>
        <w:lastRenderedPageBreak/>
        <w:t xml:space="preserve">Junto al llamativo color, </w:t>
      </w:r>
      <w:r w:rsidR="00DC2368">
        <w:rPr>
          <w:rFonts w:ascii="Arial" w:hAnsi="Arial" w:cs="Arial"/>
          <w:color w:val="262626"/>
          <w:lang w:val="es-CO"/>
        </w:rPr>
        <w:t>los rines</w:t>
      </w:r>
      <w:r w:rsidRPr="00F27E1A">
        <w:rPr>
          <w:rFonts w:ascii="Arial" w:hAnsi="Arial" w:cs="Arial"/>
          <w:color w:val="262626"/>
          <w:lang w:val="es-CO"/>
        </w:rPr>
        <w:t xml:space="preserve"> de 21 pulgadas con fijación mediante tuerca central son otro de los puntos </w:t>
      </w:r>
      <w:r w:rsidR="00DC2368">
        <w:rPr>
          <w:rFonts w:ascii="Arial" w:hAnsi="Arial" w:cs="Arial"/>
          <w:color w:val="262626"/>
          <w:lang w:val="es-CO"/>
        </w:rPr>
        <w:t xml:space="preserve">visuales </w:t>
      </w:r>
      <w:r w:rsidRPr="00F27E1A">
        <w:rPr>
          <w:rFonts w:ascii="Arial" w:hAnsi="Arial" w:cs="Arial"/>
          <w:color w:val="262626"/>
          <w:lang w:val="es-CO"/>
        </w:rPr>
        <w:t xml:space="preserve">destacados en este nuevo prototipo presentado en París. Su diseño de radios cruzados es similar a los Porsche </w:t>
      </w:r>
      <w:r w:rsidR="00DC2368" w:rsidRPr="00F27E1A">
        <w:rPr>
          <w:rFonts w:ascii="Arial" w:hAnsi="Arial" w:cs="Arial"/>
          <w:color w:val="262626"/>
          <w:lang w:val="es-CO"/>
        </w:rPr>
        <w:t>911 RSR y el GT3 R</w:t>
      </w:r>
      <w:r w:rsidR="00DC2368">
        <w:rPr>
          <w:rFonts w:ascii="Arial" w:hAnsi="Arial" w:cs="Arial"/>
          <w:color w:val="262626"/>
          <w:lang w:val="es-CO"/>
        </w:rPr>
        <w:t>, entre otros vehículos de competición. L</w:t>
      </w:r>
      <w:r w:rsidRPr="00F27E1A">
        <w:rPr>
          <w:rFonts w:ascii="Arial" w:hAnsi="Arial" w:cs="Arial"/>
          <w:color w:val="262626"/>
          <w:lang w:val="es-CO"/>
        </w:rPr>
        <w:t>as luces diurnas tintadas también están inspiradas en el mundo de las carreras</w:t>
      </w:r>
      <w:r w:rsidR="00DC2368">
        <w:rPr>
          <w:rFonts w:ascii="Arial" w:hAnsi="Arial" w:cs="Arial"/>
          <w:color w:val="262626"/>
          <w:lang w:val="es-CO"/>
        </w:rPr>
        <w:t xml:space="preserve"> de autos y mantienen el color rojo para hacer juego con la pintura de la carrocería. </w:t>
      </w:r>
      <w:r w:rsidRPr="00F27E1A">
        <w:rPr>
          <w:rFonts w:ascii="Arial" w:hAnsi="Arial" w:cs="Arial"/>
          <w:color w:val="262626"/>
          <w:lang w:val="es-CO"/>
        </w:rPr>
        <w:t>Los dos ret</w:t>
      </w:r>
      <w:r w:rsidR="00DC2368">
        <w:rPr>
          <w:rFonts w:ascii="Arial" w:hAnsi="Arial" w:cs="Arial"/>
          <w:color w:val="262626"/>
          <w:lang w:val="es-CO"/>
        </w:rPr>
        <w:t>rovisores exteriores con forma ‘Talbot’</w:t>
      </w:r>
      <w:r w:rsidRPr="00F27E1A">
        <w:rPr>
          <w:rFonts w:ascii="Arial" w:hAnsi="Arial" w:cs="Arial"/>
          <w:color w:val="262626"/>
          <w:lang w:val="es-CO"/>
        </w:rPr>
        <w:t>, así como la tapa del depósito de combustible (situada en el centro del capó), están pintados en negro cromado y platin</w:t>
      </w:r>
      <w:r w:rsidR="00DC2368">
        <w:rPr>
          <w:rFonts w:ascii="Arial" w:hAnsi="Arial" w:cs="Arial"/>
          <w:color w:val="262626"/>
          <w:lang w:val="es-CO"/>
        </w:rPr>
        <w:t>o. En contraste con la versión ‘</w:t>
      </w:r>
      <w:r w:rsidRPr="00F27E1A">
        <w:rPr>
          <w:rFonts w:ascii="Arial" w:hAnsi="Arial" w:cs="Arial"/>
          <w:color w:val="262626"/>
          <w:lang w:val="es-CO"/>
        </w:rPr>
        <w:t>Heritage</w:t>
      </w:r>
      <w:r w:rsidR="00DC2368">
        <w:rPr>
          <w:rFonts w:ascii="Arial" w:hAnsi="Arial" w:cs="Arial"/>
          <w:color w:val="262626"/>
          <w:lang w:val="es-CO"/>
        </w:rPr>
        <w:t>’</w:t>
      </w:r>
      <w:r w:rsidRPr="00F27E1A">
        <w:rPr>
          <w:rFonts w:ascii="Arial" w:hAnsi="Arial" w:cs="Arial"/>
          <w:color w:val="262626"/>
          <w:lang w:val="es-CO"/>
        </w:rPr>
        <w:t xml:space="preserve"> </w:t>
      </w:r>
      <w:r w:rsidR="00DC2368">
        <w:rPr>
          <w:rFonts w:ascii="Arial" w:hAnsi="Arial" w:cs="Arial"/>
          <w:color w:val="262626"/>
          <w:lang w:val="es-CO"/>
        </w:rPr>
        <w:t xml:space="preserve">presentada </w:t>
      </w:r>
      <w:r w:rsidRPr="00F27E1A">
        <w:rPr>
          <w:rFonts w:ascii="Arial" w:hAnsi="Arial" w:cs="Arial"/>
          <w:color w:val="262626"/>
          <w:lang w:val="es-CO"/>
        </w:rPr>
        <w:t xml:space="preserve">anteriormente, en el interior </w:t>
      </w:r>
      <w:r w:rsidR="00DC2368">
        <w:rPr>
          <w:rFonts w:ascii="Arial" w:hAnsi="Arial" w:cs="Arial"/>
          <w:color w:val="262626"/>
          <w:lang w:val="es-CO"/>
        </w:rPr>
        <w:t>fue</w:t>
      </w:r>
      <w:r w:rsidRPr="00F27E1A">
        <w:rPr>
          <w:rFonts w:ascii="Arial" w:hAnsi="Arial" w:cs="Arial"/>
          <w:color w:val="262626"/>
          <w:lang w:val="es-CO"/>
        </w:rPr>
        <w:t xml:space="preserve"> utiliza</w:t>
      </w:r>
      <w:r w:rsidR="00DC2368">
        <w:rPr>
          <w:rFonts w:ascii="Arial" w:hAnsi="Arial" w:cs="Arial"/>
          <w:color w:val="262626"/>
          <w:lang w:val="es-CO"/>
        </w:rPr>
        <w:t>do</w:t>
      </w:r>
      <w:r w:rsidRPr="00F27E1A">
        <w:rPr>
          <w:rFonts w:ascii="Arial" w:hAnsi="Arial" w:cs="Arial"/>
          <w:color w:val="262626"/>
          <w:lang w:val="es-CO"/>
        </w:rPr>
        <w:t xml:space="preserve"> parcialmente el cuero negro perforado con toques en rojo.</w:t>
      </w:r>
    </w:p>
    <w:p w14:paraId="49556181" w14:textId="77777777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6B8A7D4F" w14:textId="0654E77F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27E1A">
        <w:rPr>
          <w:rFonts w:ascii="Arial" w:hAnsi="Arial" w:cs="Arial"/>
          <w:color w:val="262626"/>
          <w:lang w:val="es-CO"/>
        </w:rPr>
        <w:t>Todos los componentes de la carrocería, al igual que la tecnología empleada, son idénticos en ambos 911 Speedster Concept.</w:t>
      </w:r>
      <w:r w:rsidR="00DC2368">
        <w:rPr>
          <w:rFonts w:ascii="Arial" w:hAnsi="Arial" w:cs="Arial"/>
          <w:color w:val="262626"/>
          <w:lang w:val="es-CO"/>
        </w:rPr>
        <w:t xml:space="preserve"> </w:t>
      </w:r>
      <w:r w:rsidRPr="00F27E1A">
        <w:rPr>
          <w:rFonts w:ascii="Arial" w:hAnsi="Arial" w:cs="Arial"/>
          <w:color w:val="262626"/>
          <w:lang w:val="es-CO"/>
        </w:rPr>
        <w:t xml:space="preserve">Esto también incluye el marco del parabrisas acortado, con sus paneles superiores rebajados, y ventanillas laterales más pequeñas, además de un capó trasero de fibra de carbono con la doble cúpula por detrás de los asientos. Ambos </w:t>
      </w:r>
      <w:r w:rsidR="00DC2368">
        <w:rPr>
          <w:rFonts w:ascii="Arial" w:hAnsi="Arial" w:cs="Arial"/>
          <w:color w:val="262626"/>
          <w:lang w:val="es-CO"/>
        </w:rPr>
        <w:t>autos</w:t>
      </w:r>
      <w:r w:rsidRPr="00F27E1A">
        <w:rPr>
          <w:rFonts w:ascii="Arial" w:hAnsi="Arial" w:cs="Arial"/>
          <w:color w:val="262626"/>
          <w:lang w:val="es-CO"/>
        </w:rPr>
        <w:t xml:space="preserve"> disponen de una lona protectora ligera fijada con botones tipo Tenax, en lugar de una capota blanda abatible.</w:t>
      </w:r>
    </w:p>
    <w:p w14:paraId="3AF642AD" w14:textId="77777777" w:rsidR="00F27E1A" w:rsidRPr="00F27E1A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3F3C1AF7" w14:textId="16B5FD17" w:rsidR="005A6B62" w:rsidRDefault="00F27E1A" w:rsidP="00DC236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27E1A">
        <w:rPr>
          <w:rFonts w:ascii="Arial" w:hAnsi="Arial" w:cs="Arial"/>
          <w:color w:val="262626"/>
          <w:lang w:val="es-CO"/>
        </w:rPr>
        <w:t>La carrocería del prototipo está basada en el 911 Carrera 4 Cabriolet. Los para</w:t>
      </w:r>
      <w:r w:rsidR="00DC2368">
        <w:rPr>
          <w:rFonts w:ascii="Arial" w:hAnsi="Arial" w:cs="Arial"/>
          <w:color w:val="262626"/>
          <w:lang w:val="es-CO"/>
        </w:rPr>
        <w:t>choques</w:t>
      </w:r>
      <w:r w:rsidRPr="00F27E1A">
        <w:rPr>
          <w:rFonts w:ascii="Arial" w:hAnsi="Arial" w:cs="Arial"/>
          <w:color w:val="262626"/>
          <w:lang w:val="es-CO"/>
        </w:rPr>
        <w:t xml:space="preserve">, al igual que los capós delantero y trasero, están hechos de un ligero composite de fibra de carbono, mientras que el chasis </w:t>
      </w:r>
      <w:r w:rsidR="00DC2368">
        <w:rPr>
          <w:rFonts w:ascii="Arial" w:hAnsi="Arial" w:cs="Arial"/>
          <w:color w:val="262626"/>
          <w:lang w:val="es-CO"/>
        </w:rPr>
        <w:t>fue</w:t>
      </w:r>
      <w:r w:rsidRPr="00F27E1A">
        <w:rPr>
          <w:rFonts w:ascii="Arial" w:hAnsi="Arial" w:cs="Arial"/>
          <w:color w:val="262626"/>
          <w:lang w:val="es-CO"/>
        </w:rPr>
        <w:t xml:space="preserve"> tomado del 911 GT3. Además, el departamento de desarrollo de vehículos GT proporcion</w:t>
      </w:r>
      <w:r w:rsidR="00DC2368">
        <w:rPr>
          <w:rFonts w:ascii="Arial" w:hAnsi="Arial" w:cs="Arial"/>
          <w:color w:val="262626"/>
          <w:lang w:val="es-CO"/>
        </w:rPr>
        <w:t>ó</w:t>
      </w:r>
      <w:r w:rsidRPr="00F27E1A">
        <w:rPr>
          <w:rFonts w:ascii="Arial" w:hAnsi="Arial" w:cs="Arial"/>
          <w:color w:val="262626"/>
          <w:lang w:val="es-CO"/>
        </w:rPr>
        <w:t xml:space="preserve"> el sistema de escape con sus tubos de titanio y el grupo propulsor, incluyendo la caja de cambios manual de seis </w:t>
      </w:r>
      <w:r w:rsidR="00DC2368">
        <w:rPr>
          <w:rFonts w:ascii="Arial" w:hAnsi="Arial" w:cs="Arial"/>
          <w:color w:val="262626"/>
          <w:lang w:val="es-CO"/>
        </w:rPr>
        <w:t>marchas</w:t>
      </w:r>
      <w:r w:rsidRPr="00F27E1A">
        <w:rPr>
          <w:rFonts w:ascii="Arial" w:hAnsi="Arial" w:cs="Arial"/>
          <w:color w:val="262626"/>
          <w:lang w:val="es-CO"/>
        </w:rPr>
        <w:t xml:space="preserve">. Este departamento también es el responsable de la parte clave de esta edición limitada: el Speedster Concept está propulsado por un motor bóxer atmosférico de </w:t>
      </w:r>
      <w:r w:rsidR="00F70550">
        <w:rPr>
          <w:rFonts w:ascii="Arial" w:hAnsi="Arial" w:cs="Arial"/>
          <w:color w:val="262626"/>
          <w:lang w:val="es-CO"/>
        </w:rPr>
        <w:t>6.000 centímetros cúbicos</w:t>
      </w:r>
      <w:r w:rsidRPr="00F27E1A">
        <w:rPr>
          <w:rFonts w:ascii="Arial" w:hAnsi="Arial" w:cs="Arial"/>
          <w:color w:val="262626"/>
          <w:lang w:val="es-CO"/>
        </w:rPr>
        <w:t xml:space="preserve">, que </w:t>
      </w:r>
      <w:r w:rsidR="00F70550">
        <w:rPr>
          <w:rFonts w:ascii="Arial" w:hAnsi="Arial" w:cs="Arial"/>
          <w:color w:val="262626"/>
          <w:lang w:val="es-CO"/>
        </w:rPr>
        <w:t>ofrece</w:t>
      </w:r>
      <w:r w:rsidRPr="00F27E1A">
        <w:rPr>
          <w:rFonts w:ascii="Arial" w:hAnsi="Arial" w:cs="Arial"/>
          <w:color w:val="262626"/>
          <w:lang w:val="es-CO"/>
        </w:rPr>
        <w:t xml:space="preserve"> más de 500 caballos de potencia y es capaz de girar por encima de las 9.000 revoluciones por minuto.</w:t>
      </w:r>
    </w:p>
    <w:p w14:paraId="1F2007EB" w14:textId="77777777" w:rsidR="00EC74ED" w:rsidRDefault="00EC74ED" w:rsidP="0009450E">
      <w:pPr>
        <w:pStyle w:val="Presse-Standard"/>
        <w:rPr>
          <w:sz w:val="20"/>
          <w:u w:val="single"/>
          <w:lang w:val="es-ES"/>
        </w:rPr>
      </w:pPr>
    </w:p>
    <w:p w14:paraId="4FAC2859" w14:textId="5A62E60B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6A0AA5" w:rsidRPr="00933449" w:rsidSect="005A6B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3FE" w14:textId="77777777" w:rsidR="00B32C53" w:rsidRDefault="00B32C53">
      <w:r>
        <w:separator/>
      </w:r>
    </w:p>
  </w:endnote>
  <w:endnote w:type="continuationSeparator" w:id="0">
    <w:p w14:paraId="43D10595" w14:textId="77777777" w:rsidR="00B32C53" w:rsidRDefault="00B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7BB76FFD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CE45F7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CE45F7">
      <w:rPr>
        <w:rFonts w:ascii="Arial" w:hAnsi="Arial" w:cs="Arial"/>
        <w:noProof/>
        <w:lang w:val="es-CO"/>
      </w:rPr>
      <w:t>2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6481E89" w14:textId="77777777" w:rsidR="00204F9B" w:rsidRDefault="00204F9B"/>
  <w:p w14:paraId="07B516D4" w14:textId="77777777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5E4A8235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E6107C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E6107C">
      <w:rPr>
        <w:rFonts w:ascii="Arial" w:hAnsi="Arial" w:cs="Arial"/>
        <w:noProof/>
        <w:lang w:val="es-US"/>
      </w:rPr>
      <w:t>2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993EB42" w14:textId="77777777" w:rsidR="00204F9B" w:rsidRDefault="00204F9B"/>
  <w:p w14:paraId="0CAF5092" w14:textId="77777777" w:rsidR="00000000" w:rsidRDefault="00E61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62F6" w14:textId="77777777" w:rsidR="00B32C53" w:rsidRDefault="00B32C53">
      <w:r>
        <w:separator/>
      </w:r>
    </w:p>
  </w:footnote>
  <w:footnote w:type="continuationSeparator" w:id="0">
    <w:p w14:paraId="674F67D9" w14:textId="77777777" w:rsidR="00B32C53" w:rsidRDefault="00B3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16358517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C935F8">
      <w:rPr>
        <w:rFonts w:ascii="Arial" w:hAnsi="Arial"/>
        <w:b/>
        <w:sz w:val="24"/>
        <w:lang w:val="es-ES_tradnl"/>
      </w:rPr>
      <w:t>2 de octubre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E6107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9984633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3678B71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C935F8">
      <w:rPr>
        <w:rFonts w:ascii="Arial" w:hAnsi="Arial"/>
        <w:b/>
        <w:sz w:val="24"/>
        <w:lang w:val="es-ES_tradnl"/>
      </w:rPr>
      <w:t>2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C935F8">
      <w:rPr>
        <w:rFonts w:ascii="Arial" w:hAnsi="Arial"/>
        <w:b/>
        <w:sz w:val="24"/>
        <w:lang w:val="es-ES_tradnl"/>
      </w:rPr>
      <w:t>octubre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  <w:p w14:paraId="5A1A60D5" w14:textId="77777777" w:rsidR="00000000" w:rsidRDefault="00E610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C6EB2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17E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5F2A25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550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9B78-49BA-43A6-9873-EF3C91F3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3702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23</cp:revision>
  <cp:lastPrinted>2017-01-10T13:18:00Z</cp:lastPrinted>
  <dcterms:created xsi:type="dcterms:W3CDTF">2018-09-27T21:27:00Z</dcterms:created>
  <dcterms:modified xsi:type="dcterms:W3CDTF">2018-10-02T15:17:00Z</dcterms:modified>
</cp:coreProperties>
</file>