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7F757" w14:textId="194BBB0D" w:rsidR="00354CD2" w:rsidRPr="005E1418" w:rsidRDefault="005E1418">
      <w:pPr>
        <w:rPr>
          <w:u w:val="single"/>
        </w:rPr>
      </w:pPr>
      <w:r>
        <w:rPr>
          <w:u w:val="single"/>
        </w:rPr>
        <w:t xml:space="preserve">Advies </w:t>
      </w:r>
      <w:proofErr w:type="spellStart"/>
      <w:r>
        <w:rPr>
          <w:u w:val="single"/>
        </w:rPr>
        <w:t>Gezinsbond</w:t>
      </w:r>
      <w:proofErr w:type="spellEnd"/>
      <w:r>
        <w:rPr>
          <w:u w:val="single"/>
        </w:rPr>
        <w:t xml:space="preserve"> aan </w:t>
      </w:r>
      <w:r w:rsidR="00354CD2" w:rsidRPr="005E1418">
        <w:rPr>
          <w:u w:val="single"/>
        </w:rPr>
        <w:t>GEES</w:t>
      </w:r>
      <w:r>
        <w:rPr>
          <w:u w:val="single"/>
        </w:rPr>
        <w:t xml:space="preserve"> (groep experten die exit strategie uitwerkt)</w:t>
      </w:r>
    </w:p>
    <w:p w14:paraId="26C1160B" w14:textId="59B4DF3A" w:rsidR="00354CD2" w:rsidRDefault="00960875" w:rsidP="00354CD2">
      <w:r w:rsidRPr="00A504B7">
        <w:t xml:space="preserve">De Gezinsbond kreeg de kans om een advies te geven aan de GEES, de groep experten die de </w:t>
      </w:r>
      <w:proofErr w:type="spellStart"/>
      <w:r w:rsidRPr="00A504B7">
        <w:t>exitstrategie</w:t>
      </w:r>
      <w:proofErr w:type="spellEnd"/>
      <w:r w:rsidRPr="00A504B7">
        <w:t xml:space="preserve"> uitwerkt. We </w:t>
      </w:r>
      <w:r w:rsidR="00A504B7" w:rsidRPr="00A504B7">
        <w:t>maakten hen duidelijk dat w</w:t>
      </w:r>
      <w:r w:rsidRPr="00A504B7">
        <w:t xml:space="preserve">e </w:t>
      </w:r>
      <w:r w:rsidR="00354CD2" w:rsidRPr="00A504B7">
        <w:t xml:space="preserve">nooit meer </w:t>
      </w:r>
      <w:r w:rsidR="00F57A46" w:rsidRPr="00A504B7">
        <w:t>noodkreten van ouders</w:t>
      </w:r>
      <w:r w:rsidR="00354CD2" w:rsidRPr="00A504B7">
        <w:t xml:space="preserve"> </w:t>
      </w:r>
      <w:r w:rsidRPr="00A504B7">
        <w:t xml:space="preserve">kregen </w:t>
      </w:r>
      <w:r w:rsidR="00354CD2" w:rsidRPr="00A504B7">
        <w:t>dan in deze coronacrisis</w:t>
      </w:r>
      <w:r w:rsidR="00F57A46" w:rsidRPr="00A504B7">
        <w:t xml:space="preserve">. </w:t>
      </w:r>
      <w:r w:rsidR="00FF7880" w:rsidRPr="00A504B7">
        <w:t>Steeds</w:t>
      </w:r>
      <w:r w:rsidR="00FF7880">
        <w:t xml:space="preserve"> meer gezinnen</w:t>
      </w:r>
      <w:r w:rsidR="00354CD2">
        <w:t xml:space="preserve"> </w:t>
      </w:r>
      <w:r w:rsidR="00FF7880">
        <w:t xml:space="preserve">belanden in een kwetsbare situatie. </w:t>
      </w:r>
      <w:r w:rsidR="00354CD2">
        <w:t xml:space="preserve">We delen de zorgen van armoede-organisaties over de precaire situatie van kansengroepen, maar ook de </w:t>
      </w:r>
      <w:r w:rsidR="00FF7880">
        <w:t xml:space="preserve">onhoudbare combinatie van werk-opvang-preteaching legt een enorme druk op ouders. </w:t>
      </w:r>
      <w:r w:rsidR="003A291B">
        <w:t xml:space="preserve">Die stress weerspiegelt zich op kinderen en hypothekeert hun leer- en ontwikkelingskansen. </w:t>
      </w:r>
    </w:p>
    <w:p w14:paraId="1E3001E5" w14:textId="72F440A0" w:rsidR="007A6C41" w:rsidRDefault="00B43F9D" w:rsidP="00354CD2">
      <w:r>
        <w:t xml:space="preserve">Om de combinatieproblemen enigszins te verlichten </w:t>
      </w:r>
      <w:r w:rsidR="00577CAF">
        <w:t>ijverde</w:t>
      </w:r>
      <w:r w:rsidR="00354CD2">
        <w:t xml:space="preserve"> de Gezinsbond</w:t>
      </w:r>
      <w:r w:rsidR="00577CAF">
        <w:t xml:space="preserve"> voor een haalbare preteaching en voor een coronaverlof voor ouders met kinderen onder de twaalf jaar of met een zware zorgbehoefte. </w:t>
      </w:r>
      <w:r w:rsidR="00354CD2">
        <w:t xml:space="preserve">De geleidelijke </w:t>
      </w:r>
      <w:r>
        <w:t xml:space="preserve">heropstart van de baby- en peuteropvang </w:t>
      </w:r>
      <w:r w:rsidR="00354CD2">
        <w:t>geeft</w:t>
      </w:r>
      <w:r>
        <w:t xml:space="preserve"> jonge </w:t>
      </w:r>
      <w:r w:rsidR="005E1418">
        <w:t>gezinnen st</w:t>
      </w:r>
      <w:r>
        <w:t xml:space="preserve">ilaan wat meer ademruimte. </w:t>
      </w:r>
      <w:r w:rsidR="007A6C41">
        <w:t xml:space="preserve">Maar we stellen vast dat </w:t>
      </w:r>
      <w:r w:rsidR="003A291B">
        <w:t xml:space="preserve">naast opvang- en onderwijsproblemen </w:t>
      </w:r>
      <w:r w:rsidR="007A6C41">
        <w:t>vooral de isolatie waarin ouders en vooral kinderen zich bevinden</w:t>
      </w:r>
      <w:r w:rsidR="005E1418">
        <w:t>,</w:t>
      </w:r>
      <w:r w:rsidR="007A6C41">
        <w:t xml:space="preserve"> heel zwaar begint te wegen op het sociaal en emotioneel welbevinden. Daarom vra</w:t>
      </w:r>
      <w:r w:rsidR="003A291B">
        <w:t>a</w:t>
      </w:r>
      <w:r w:rsidR="007A6C41">
        <w:t>g</w:t>
      </w:r>
      <w:r w:rsidR="003A291B">
        <w:t>t de Gezinsbond n</w:t>
      </w:r>
      <w:r w:rsidR="007A6C41">
        <w:t>aast enkele voorstellen tot opvangmogelijkheden ook aandacht voor meer kansen tot ontmoeting van ouders en speelkansen voor kinderen.</w:t>
      </w:r>
    </w:p>
    <w:p w14:paraId="32C56710" w14:textId="77777777" w:rsidR="007A6C41" w:rsidRDefault="007A6C41" w:rsidP="007A6C41"/>
    <w:p w14:paraId="5A0FA57B" w14:textId="77777777" w:rsidR="007A6C41" w:rsidRPr="00A805ED" w:rsidRDefault="007A6C41" w:rsidP="007A6C41">
      <w:pPr>
        <w:rPr>
          <w:b/>
          <w:bCs/>
        </w:rPr>
      </w:pPr>
      <w:r w:rsidRPr="00A805ED">
        <w:rPr>
          <w:b/>
          <w:bCs/>
        </w:rPr>
        <w:t>Opvang van schoolgaande kinderen</w:t>
      </w:r>
    </w:p>
    <w:p w14:paraId="606BDA09" w14:textId="717FE982" w:rsidR="00354CD2" w:rsidRDefault="00354CD2" w:rsidP="007A6C41">
      <w:r>
        <w:t xml:space="preserve">Een snelle, volledige heropstart van alle scholen, inclusief kleuteronderwijs, zou heel wat problemen oplossen. Maar veiligheid en </w:t>
      </w:r>
      <w:r w:rsidR="005E1418">
        <w:t>volks</w:t>
      </w:r>
      <w:r>
        <w:t xml:space="preserve">gezondheid dwingen tot een voorzichtige, geleidelijke aanpak waarbij kiezen onvermijdelijk verliezen is. Er zullen dus </w:t>
      </w:r>
      <w:r w:rsidR="005E1418">
        <w:t xml:space="preserve">ook </w:t>
      </w:r>
      <w:r>
        <w:t>andere oplossingspistes voor opvang en onderwijs moeten worden gezocht.</w:t>
      </w:r>
    </w:p>
    <w:p w14:paraId="79BD4A89" w14:textId="532E0AEC" w:rsidR="007A6C41" w:rsidRDefault="007A6C41" w:rsidP="007A6C41">
      <w:r>
        <w:t xml:space="preserve">De Gezinsbond </w:t>
      </w:r>
      <w:r w:rsidR="00354CD2">
        <w:t>dringt erop aan dat naast de voorziene noodopvang voor kinderen van buitenshuis</w:t>
      </w:r>
      <w:r w:rsidR="005E1418">
        <w:t xml:space="preserve"> </w:t>
      </w:r>
      <w:r w:rsidR="00354CD2">
        <w:t xml:space="preserve">werkende ouders, ook </w:t>
      </w:r>
      <w:r>
        <w:t xml:space="preserve">kinderen met leerproblemen </w:t>
      </w:r>
      <w:r w:rsidR="005423A9">
        <w:t xml:space="preserve">en kwetsbare leerlingen </w:t>
      </w:r>
      <w:r>
        <w:t>op school individuel</w:t>
      </w:r>
      <w:r w:rsidR="00354CD2">
        <w:t xml:space="preserve">e begeleiding kunnen krijgen. Wellicht zal dit niet altijd mogelijk zijn, </w:t>
      </w:r>
      <w:r>
        <w:t xml:space="preserve">hetzij omdat de capaciteit van de noodopvang dit niet toelaat, hetzij omdat een aantal van deze kinderen </w:t>
      </w:r>
      <w:r w:rsidR="005423A9">
        <w:t>moeilijk</w:t>
      </w:r>
      <w:r>
        <w:t xml:space="preserve"> bereikt wordt. </w:t>
      </w:r>
      <w:r w:rsidR="008E48AB">
        <w:t xml:space="preserve">Daarom doen we bijkomende voorstellen, die </w:t>
      </w:r>
      <w:r>
        <w:t xml:space="preserve">uiteraard </w:t>
      </w:r>
      <w:r w:rsidR="008E48AB">
        <w:t xml:space="preserve">ook </w:t>
      </w:r>
      <w:r>
        <w:t xml:space="preserve">moeten rekening houden met veiligheidsvoorschriften, werken met kleine, vaste </w:t>
      </w:r>
      <w:proofErr w:type="gramStart"/>
      <w:r>
        <w:t>groepen,...</w:t>
      </w:r>
      <w:proofErr w:type="gramEnd"/>
      <w:r>
        <w:t xml:space="preserve"> Hiervoor kunnen draaiboeken ontwikkeld worden.</w:t>
      </w:r>
    </w:p>
    <w:p w14:paraId="6DE16ADE" w14:textId="68EF14FF" w:rsidR="007A6C41" w:rsidRDefault="007A6C41" w:rsidP="007A6C41">
      <w:pPr>
        <w:pStyle w:val="Lijstalinea"/>
        <w:numPr>
          <w:ilvl w:val="0"/>
          <w:numId w:val="1"/>
        </w:numPr>
      </w:pPr>
      <w:r>
        <w:t xml:space="preserve">Voor leerlingen met een taalachterstand en/of die leven in kansarmoede kunnen de bestaande buurtwerkingen een rol spelen. Zij staan letterlijk en figuurlijk dicht bij deze gezinnen en werkten voor de crisis vaak al met een vaste groep leerlingen die ze begeleiden in huiswerkklassen, waar meestal ook computers ter beschikking staan. Ook studenten uit de lerarenopleiding kunnen bij de begeleiding van leerlingen betrokken worden. Voor de concrete uitwerking en het opstellen van draaiboeken kan overlegd worden met de </w:t>
      </w:r>
      <w:r w:rsidRPr="00467012">
        <w:t>onderwijscentra, brugfiguren, armoedeverenigingen</w:t>
      </w:r>
      <w:r>
        <w:t xml:space="preserve"> en </w:t>
      </w:r>
      <w:r w:rsidRPr="00467012">
        <w:t>opbouwwerkers</w:t>
      </w:r>
      <w:r>
        <w:t>. Vaak bieden die buurtwerken ook kansen tot ontmoeting, sport, spel en ontspanning, iets waar kinderen in kwetsbare situaties vandaag meer dan ooit nood aan hebben.</w:t>
      </w:r>
      <w:r w:rsidR="005423A9">
        <w:t xml:space="preserve"> Deze werkingen moeten hierin logistiek, didactisch en financieel ondersteund worden.</w:t>
      </w:r>
    </w:p>
    <w:p w14:paraId="7BCDC5A6" w14:textId="77777777" w:rsidR="007A6C41" w:rsidRDefault="007A6C41" w:rsidP="007A6C41">
      <w:pPr>
        <w:pStyle w:val="Lijstalinea"/>
      </w:pPr>
    </w:p>
    <w:p w14:paraId="3076E1BC" w14:textId="617B3380" w:rsidR="007A6C41" w:rsidRDefault="007A6C41" w:rsidP="00254010">
      <w:pPr>
        <w:pStyle w:val="Lijstalinea"/>
        <w:numPr>
          <w:ilvl w:val="0"/>
          <w:numId w:val="1"/>
        </w:numPr>
      </w:pPr>
      <w:r>
        <w:t xml:space="preserve">De Gezinsbond is </w:t>
      </w:r>
      <w:r w:rsidR="005E1418">
        <w:t xml:space="preserve">voorstander van opvang door en voor </w:t>
      </w:r>
      <w:r>
        <w:t>ouders</w:t>
      </w:r>
      <w:r w:rsidR="005E1418">
        <w:t xml:space="preserve">, </w:t>
      </w:r>
      <w:r w:rsidR="008E48AB">
        <w:t>op het terrein is hier al heel wat expertise verzameld</w:t>
      </w:r>
      <w:r>
        <w:t xml:space="preserve">. Het kan </w:t>
      </w:r>
      <w:r w:rsidR="005E1418">
        <w:t>e</w:t>
      </w:r>
      <w:r>
        <w:t>en aanvulling zijn</w:t>
      </w:r>
      <w:r w:rsidR="005E1418">
        <w:t xml:space="preserve"> </w:t>
      </w:r>
      <w:r w:rsidR="008E48AB">
        <w:t xml:space="preserve">voor die gezinnen die </w:t>
      </w:r>
      <w:r w:rsidRPr="002A0A28">
        <w:t xml:space="preserve">tijd en ruimte gaan hebben om ook nog andere kinderen op te vangen en te helpen met afstandsonderwijs. </w:t>
      </w:r>
      <w:r w:rsidR="008E48AB">
        <w:t xml:space="preserve">We denken dan </w:t>
      </w:r>
      <w:r w:rsidRPr="002A0A28">
        <w:t>twee of drie vrienden of familieleden die een beurtrol kunnen opnemen en op die manier in een vast</w:t>
      </w:r>
      <w:r>
        <w:t>e</w:t>
      </w:r>
      <w:r w:rsidRPr="002A0A28">
        <w:t xml:space="preserve"> </w:t>
      </w:r>
      <w:r w:rsidR="008E48AB">
        <w:t>cocon</w:t>
      </w:r>
      <w:r w:rsidRPr="002A0A28">
        <w:t xml:space="preserve"> kinderen opvangen. </w:t>
      </w:r>
      <w:r>
        <w:t xml:space="preserve">Voor deze informele vormen van </w:t>
      </w:r>
      <w:r>
        <w:lastRenderedPageBreak/>
        <w:t xml:space="preserve">opvang kunnen draaiboeken met veiligheidsvoorschriften worden voorzien. </w:t>
      </w:r>
      <w:r w:rsidR="008E48AB">
        <w:t>Het geeft ademruimte aan ouders én ontmoeting- en speelkansen voor jonge kinderen.</w:t>
      </w:r>
    </w:p>
    <w:p w14:paraId="5BBEB460" w14:textId="77777777" w:rsidR="007A6C41" w:rsidRDefault="007A6C41" w:rsidP="007A6C41">
      <w:pPr>
        <w:pStyle w:val="Lijstalinea"/>
      </w:pPr>
    </w:p>
    <w:p w14:paraId="3E1AA0DD" w14:textId="4E73ACDC" w:rsidR="007A6C41" w:rsidRDefault="007A6C41" w:rsidP="007A6C41">
      <w:pPr>
        <w:pStyle w:val="Lijstalinea"/>
        <w:numPr>
          <w:ilvl w:val="0"/>
          <w:numId w:val="1"/>
        </w:numPr>
      </w:pPr>
      <w:r>
        <w:t xml:space="preserve">Opvang door jonge, actieve grootouders zonder verhoogd risico op besmetting, zou </w:t>
      </w:r>
      <w:r w:rsidR="008E48AB">
        <w:t>mits</w:t>
      </w:r>
      <w:r>
        <w:t xml:space="preserve"> fiat </w:t>
      </w:r>
      <w:r w:rsidR="008E48AB">
        <w:t xml:space="preserve">van de </w:t>
      </w:r>
      <w:r>
        <w:t>gezondheidsexperts</w:t>
      </w:r>
      <w:r w:rsidR="005E1418">
        <w:t>,</w:t>
      </w:r>
      <w:r w:rsidR="008E48AB">
        <w:t xml:space="preserve"> </w:t>
      </w:r>
      <w:r>
        <w:t>meer gepromoot kunnen worden. Veel grootouders zijn vragende partij. Een deel van hen is al gepensioneerd maar ook grootouders die nog aan de slag zijn, werken vaak deeltijds of hebben recht op arbeidsduurvermindering waardoor ze kunnen bijspringen in de opvang. De vaste, veilige cocon is hier verzekerd. En ook hier kunnen weer draaiboeken met veiligheidsvoorschriften worden voorzien.</w:t>
      </w:r>
    </w:p>
    <w:p w14:paraId="1E9A1DE5" w14:textId="77777777" w:rsidR="007A6C41" w:rsidRDefault="007A6C41" w:rsidP="007A6C41">
      <w:pPr>
        <w:pStyle w:val="Lijstalinea"/>
      </w:pPr>
    </w:p>
    <w:p w14:paraId="1979AB57" w14:textId="7F13E586" w:rsidR="007A6C41" w:rsidRDefault="007A6C41" w:rsidP="007A6C41">
      <w:pPr>
        <w:pStyle w:val="Lijstalinea"/>
        <w:numPr>
          <w:ilvl w:val="0"/>
          <w:numId w:val="1"/>
        </w:numPr>
      </w:pPr>
      <w:r>
        <w:t>De Gezinsbond dringt erop aan om</w:t>
      </w:r>
      <w:r w:rsidR="008E48AB">
        <w:t xml:space="preserve"> </w:t>
      </w:r>
      <w:r>
        <w:t>kleuters als prioritaire groep na de eerst gekozen leerjaren terug naar ‘school’ te laten gaan</w:t>
      </w:r>
      <w:r w:rsidR="008E48AB">
        <w:t>, dit moet niet noodzakelijk op de schoolterreinen plaats vinden</w:t>
      </w:r>
      <w:r>
        <w:t xml:space="preserve">. De opvang van jonge kinderen weegt </w:t>
      </w:r>
      <w:r w:rsidR="008E48AB">
        <w:t xml:space="preserve">erg </w:t>
      </w:r>
      <w:r>
        <w:t xml:space="preserve">zwaar op werkende ouders, het kleuteronderwijs legt een onmisbaar fundament voor een goede start in het lager onderwijs en last but </w:t>
      </w:r>
      <w:proofErr w:type="spellStart"/>
      <w:r>
        <w:t>not</w:t>
      </w:r>
      <w:proofErr w:type="spellEnd"/>
      <w:r>
        <w:t xml:space="preserve"> </w:t>
      </w:r>
      <w:proofErr w:type="spellStart"/>
      <w:r>
        <w:t>least</w:t>
      </w:r>
      <w:proofErr w:type="spellEnd"/>
      <w:r>
        <w:t xml:space="preserve">, op deze leeftijd is fysiek contact en samen spelen met leeftijdsgenootjes essentieel. Omdat de onderwijsaccommodatie voor deze groep andere eisen stelt dan deze voor oudere schoolkinderen (naast leren ook spelen), moet dit niet noodzakelijk op school gebeuren. </w:t>
      </w:r>
      <w:r w:rsidR="008E48AB">
        <w:t xml:space="preserve">Binnen </w:t>
      </w:r>
      <w:r>
        <w:t xml:space="preserve">gemeenten </w:t>
      </w:r>
      <w:r w:rsidR="008E48AB">
        <w:t xml:space="preserve">kan gezocht worden naar </w:t>
      </w:r>
      <w:r>
        <w:t>andere locaties om deze kinderen een veilig onderdak te geven. Voor de begeleiding in kleinere groepen kunnen studenten uit de lerarenopleiding of begeleiders uit andere sectoren (sport, jeugdwerk, cultuur) een handje toesteken. Voor afspraken rond veilige breng- en haalmomenten door ouders kan gekeken worden naar draaiboeken van de kinderopvang.</w:t>
      </w:r>
    </w:p>
    <w:p w14:paraId="0071C539" w14:textId="77777777" w:rsidR="005423A9" w:rsidRDefault="005423A9" w:rsidP="007A6C41">
      <w:pPr>
        <w:rPr>
          <w:b/>
          <w:bCs/>
        </w:rPr>
      </w:pPr>
    </w:p>
    <w:p w14:paraId="2840CA4C" w14:textId="61130C87" w:rsidR="007A6C41" w:rsidRPr="002A0A28" w:rsidRDefault="007A6C41" w:rsidP="007A6C41">
      <w:pPr>
        <w:rPr>
          <w:b/>
          <w:bCs/>
        </w:rPr>
      </w:pPr>
      <w:r>
        <w:rPr>
          <w:b/>
          <w:bCs/>
        </w:rPr>
        <w:t>Mogelijkheden tot sociaal contact</w:t>
      </w:r>
      <w:r w:rsidR="005E1418">
        <w:rPr>
          <w:b/>
          <w:bCs/>
        </w:rPr>
        <w:t xml:space="preserve"> voor gezinnen en kinderen</w:t>
      </w:r>
    </w:p>
    <w:p w14:paraId="589D9927" w14:textId="30C78A51" w:rsidR="007A6C41" w:rsidRDefault="007A6C41" w:rsidP="007A6C41">
      <w:pPr>
        <w:spacing w:after="0" w:line="240" w:lineRule="auto"/>
      </w:pPr>
      <w:r w:rsidRPr="00C10D9B">
        <w:t xml:space="preserve">Heel veel gezinnen zijn erg teleurgesteld over het ontbreken van een perspectief op het geleidelijk terug toelaten van sociale en familiale contacten in de </w:t>
      </w:r>
      <w:proofErr w:type="spellStart"/>
      <w:r w:rsidRPr="00C10D9B">
        <w:t>exitstrategie</w:t>
      </w:r>
      <w:proofErr w:type="spellEnd"/>
      <w:r w:rsidRPr="00C10D9B">
        <w:t xml:space="preserve">. </w:t>
      </w:r>
      <w:r w:rsidRPr="002958B4">
        <w:t xml:space="preserve">Er werd op de </w:t>
      </w:r>
      <w:r w:rsidR="00960875" w:rsidRPr="002958B4">
        <w:t xml:space="preserve">vorige </w:t>
      </w:r>
      <w:r w:rsidRPr="002958B4">
        <w:t xml:space="preserve">persconferentie </w:t>
      </w:r>
      <w:r w:rsidR="00960875" w:rsidRPr="002958B4">
        <w:t xml:space="preserve">van de nationale veiligheidsraad van 24 april </w:t>
      </w:r>
      <w:r w:rsidRPr="002958B4">
        <w:t>zelfs niet over gesproken, wat het nog moeilijker maakt, omdat het lijkt alsof dit geen belangrijke levensdomeinen zijn.</w:t>
      </w:r>
      <w:r w:rsidRPr="00C10D9B">
        <w:t xml:space="preserve"> Terwijl net die familiale relaties </w:t>
      </w:r>
      <w:r w:rsidR="005E1418">
        <w:t>essentieel</w:t>
      </w:r>
      <w:r w:rsidRPr="00C10D9B">
        <w:t xml:space="preserve"> zijn voor gezinnen. De Gezinsbond vraagt daarom </w:t>
      </w:r>
      <w:r>
        <w:t xml:space="preserve">een bijsturing van de </w:t>
      </w:r>
      <w:proofErr w:type="spellStart"/>
      <w:r>
        <w:t>exitstrategie</w:t>
      </w:r>
      <w:proofErr w:type="spellEnd"/>
      <w:r>
        <w:t xml:space="preserve"> met een beter evenwicht tussen de verschillende domeinen van ons leven: naast de gezondheid, de economie, het onderwijs, de vrije tijd moet er ook voldoende aandacht gaan naar het sociale leven. We zien dat in buurlanden andere keuzes worden gemaakt.</w:t>
      </w:r>
    </w:p>
    <w:p w14:paraId="31095B50" w14:textId="77777777" w:rsidR="007A6C41" w:rsidRPr="00C10D9B" w:rsidRDefault="007A6C41" w:rsidP="007A6C41">
      <w:pPr>
        <w:spacing w:after="0" w:line="240" w:lineRule="auto"/>
      </w:pPr>
    </w:p>
    <w:p w14:paraId="2C346865" w14:textId="35E1AD72" w:rsidR="00842A6E" w:rsidRDefault="00842A6E" w:rsidP="00C145C4">
      <w:pPr>
        <w:pStyle w:val="Lijstalinea"/>
        <w:numPr>
          <w:ilvl w:val="0"/>
          <w:numId w:val="3"/>
        </w:numPr>
        <w:spacing w:after="0" w:line="240" w:lineRule="auto"/>
        <w:contextualSpacing w:val="0"/>
      </w:pPr>
      <w:r>
        <w:t>De Gezinsbond vraagt naar een kader om geleidelijk f</w:t>
      </w:r>
      <w:r w:rsidR="007A6C41">
        <w:t>amiliale en sociale contacten terug toe</w:t>
      </w:r>
      <w:r>
        <w:t xml:space="preserve"> te </w:t>
      </w:r>
      <w:r w:rsidR="007A6C41">
        <w:t>laten met respect voor wat vanuit gezondheidsoverwegingen mogelijk is.</w:t>
      </w:r>
      <w:r>
        <w:t xml:space="preserve"> </w:t>
      </w:r>
      <w:r w:rsidR="007A6C41">
        <w:t xml:space="preserve"> </w:t>
      </w:r>
      <w:r>
        <w:t xml:space="preserve">In </w:t>
      </w:r>
      <w:r w:rsidR="007A6C41">
        <w:t xml:space="preserve">eerste instantie </w:t>
      </w:r>
      <w:r>
        <w:t xml:space="preserve">door </w:t>
      </w:r>
      <w:r w:rsidR="007A6C41">
        <w:t xml:space="preserve">verplaatsingen over langere afstand met de wagen toe te staan om samen te bewegen in openlucht, daarna, </w:t>
      </w:r>
      <w:r>
        <w:t>binnen korte</w:t>
      </w:r>
      <w:r w:rsidR="007A6C41">
        <w:t xml:space="preserve"> termijn, zouden ook beperkte privé-bijeenkomsten thuis haalbaar moeten zijn</w:t>
      </w:r>
      <w:r w:rsidR="005E1418">
        <w:t>,</w:t>
      </w:r>
      <w:r>
        <w:t xml:space="preserve"> rekening houdend met </w:t>
      </w:r>
      <w:r w:rsidR="005E1418">
        <w:t xml:space="preserve">veiligheids- en </w:t>
      </w:r>
      <w:r w:rsidR="007A6C41">
        <w:t>hygiënevoorschriften</w:t>
      </w:r>
      <w:r>
        <w:t>.</w:t>
      </w:r>
    </w:p>
    <w:p w14:paraId="71E58934" w14:textId="77777777" w:rsidR="00842A6E" w:rsidRDefault="00842A6E" w:rsidP="00842A6E">
      <w:pPr>
        <w:pStyle w:val="Lijstalinea"/>
        <w:spacing w:after="0" w:line="240" w:lineRule="auto"/>
        <w:contextualSpacing w:val="0"/>
      </w:pPr>
    </w:p>
    <w:p w14:paraId="34B46B57" w14:textId="3CF43382" w:rsidR="007A6C41" w:rsidRPr="00C10D9B" w:rsidRDefault="00842A6E" w:rsidP="00C145C4">
      <w:pPr>
        <w:pStyle w:val="Lijstalinea"/>
        <w:numPr>
          <w:ilvl w:val="0"/>
          <w:numId w:val="3"/>
        </w:numPr>
        <w:spacing w:after="0" w:line="240" w:lineRule="auto"/>
        <w:contextualSpacing w:val="0"/>
      </w:pPr>
      <w:r>
        <w:t>V</w:t>
      </w:r>
      <w:r w:rsidR="007A6C41" w:rsidRPr="00C10D9B">
        <w:t xml:space="preserve">oor kinderen die nog niet naar school kunnen, </w:t>
      </w:r>
      <w:r>
        <w:t xml:space="preserve">vragen we </w:t>
      </w:r>
      <w:r w:rsidR="005E1418">
        <w:t xml:space="preserve">meer </w:t>
      </w:r>
      <w:r>
        <w:t>kansen tot ontmoeting</w:t>
      </w:r>
      <w:r w:rsidR="005E1418">
        <w:t xml:space="preserve"> en spel</w:t>
      </w:r>
      <w:r>
        <w:t xml:space="preserve">. </w:t>
      </w:r>
      <w:r w:rsidR="007A6C41">
        <w:t>Ouders maken zich ernstig zorgen over de mentale impact op hun kinderen door het gebrek aan sociale contacten. Jonge kinderen hebben nog geen digitaal alternatief om te communiceren. Kinderen missen hun vriendjes en samen kunnen spelen kan hen al een beetje perspectief bieden. Dat kan beperkt worden tot s</w:t>
      </w:r>
      <w:r w:rsidR="007A6C41" w:rsidRPr="00C10D9B">
        <w:t xml:space="preserve">teeds met hetzelfde </w:t>
      </w:r>
      <w:r w:rsidR="005E1418">
        <w:t xml:space="preserve">kleine </w:t>
      </w:r>
      <w:r w:rsidR="007A6C41" w:rsidRPr="00C10D9B">
        <w:t>groepje kinderen, een soort corona buddy's voor kinderen.</w:t>
      </w:r>
    </w:p>
    <w:p w14:paraId="0886BCC1" w14:textId="77777777" w:rsidR="007A6C41" w:rsidRDefault="007A6C41" w:rsidP="007A6C41"/>
    <w:p w14:paraId="3403EAEA" w14:textId="3A77E442" w:rsidR="007A6C41" w:rsidRDefault="007A6C41" w:rsidP="007A6C41">
      <w:r>
        <w:lastRenderedPageBreak/>
        <w:t>.</w:t>
      </w:r>
    </w:p>
    <w:p w14:paraId="1557F2B2" w14:textId="77777777" w:rsidR="007A6C41" w:rsidRDefault="007A6C41" w:rsidP="007A6C41"/>
    <w:p w14:paraId="6A06486A" w14:textId="77777777" w:rsidR="007A6C41" w:rsidRDefault="007A6C41" w:rsidP="007A6C41"/>
    <w:p w14:paraId="0E14FBBA" w14:textId="77777777" w:rsidR="007A6C41" w:rsidRDefault="007A6C41" w:rsidP="007A6C41"/>
    <w:p w14:paraId="0964E146" w14:textId="77777777" w:rsidR="007A6C41" w:rsidRDefault="007A6C41"/>
    <w:p w14:paraId="78644D12" w14:textId="77777777" w:rsidR="007977A1" w:rsidRDefault="007977A1">
      <w:r>
        <w:t xml:space="preserve"> </w:t>
      </w:r>
    </w:p>
    <w:p w14:paraId="3AED9543" w14:textId="77777777" w:rsidR="007977A1" w:rsidRDefault="007977A1"/>
    <w:sectPr w:rsidR="00797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453A5"/>
    <w:multiLevelType w:val="hybridMultilevel"/>
    <w:tmpl w:val="4AA2AD3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185D7055"/>
    <w:multiLevelType w:val="hybridMultilevel"/>
    <w:tmpl w:val="DDF0BA8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8AC62A2"/>
    <w:multiLevelType w:val="hybridMultilevel"/>
    <w:tmpl w:val="1BDE531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E620744"/>
    <w:multiLevelType w:val="hybridMultilevel"/>
    <w:tmpl w:val="EFDC85B6"/>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7A1"/>
    <w:rsid w:val="002958B4"/>
    <w:rsid w:val="00354CD2"/>
    <w:rsid w:val="003A291B"/>
    <w:rsid w:val="005423A9"/>
    <w:rsid w:val="00577CAF"/>
    <w:rsid w:val="005E1418"/>
    <w:rsid w:val="007977A1"/>
    <w:rsid w:val="007A6C41"/>
    <w:rsid w:val="00842A6E"/>
    <w:rsid w:val="008E48AB"/>
    <w:rsid w:val="00960875"/>
    <w:rsid w:val="00960B5E"/>
    <w:rsid w:val="00A504B7"/>
    <w:rsid w:val="00B43F9D"/>
    <w:rsid w:val="00F57A46"/>
    <w:rsid w:val="00FF78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0137"/>
  <w15:docId w15:val="{9D0EF459-950F-4EAB-BB49-4B47BEA4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77A1"/>
    <w:rPr>
      <w:color w:val="0563C1"/>
      <w:u w:val="single"/>
    </w:rPr>
  </w:style>
  <w:style w:type="character" w:styleId="GevolgdeHyperlink">
    <w:name w:val="FollowedHyperlink"/>
    <w:basedOn w:val="Standaardalinea-lettertype"/>
    <w:uiPriority w:val="99"/>
    <w:semiHidden/>
    <w:unhideWhenUsed/>
    <w:rsid w:val="007977A1"/>
    <w:rPr>
      <w:color w:val="954F72" w:themeColor="followedHyperlink"/>
      <w:u w:val="single"/>
    </w:rPr>
  </w:style>
  <w:style w:type="character" w:customStyle="1" w:styleId="Onopgelostemelding1">
    <w:name w:val="Onopgeloste melding1"/>
    <w:basedOn w:val="Standaardalinea-lettertype"/>
    <w:uiPriority w:val="99"/>
    <w:semiHidden/>
    <w:unhideWhenUsed/>
    <w:rsid w:val="007977A1"/>
    <w:rPr>
      <w:color w:val="605E5C"/>
      <w:shd w:val="clear" w:color="auto" w:fill="E1DFDD"/>
    </w:rPr>
  </w:style>
  <w:style w:type="paragraph" w:styleId="Lijstalinea">
    <w:name w:val="List Paragraph"/>
    <w:basedOn w:val="Standaard"/>
    <w:uiPriority w:val="34"/>
    <w:qFormat/>
    <w:rsid w:val="007A6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0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1070</Words>
  <Characters>5887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Gezinsbond vzw</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Timmermans, Hilde</dc:creator>
  <cp:lastModifiedBy>Jacobs, Kurt</cp:lastModifiedBy>
  <cp:revision>3</cp:revision>
  <dcterms:created xsi:type="dcterms:W3CDTF">2020-05-05T11:14:00Z</dcterms:created>
  <dcterms:modified xsi:type="dcterms:W3CDTF">2020-05-05T11:37:00Z</dcterms:modified>
</cp:coreProperties>
</file>