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Sé parte de los eSports y participa en el Logitech G Challenge 2020 ¡No te quedes fuera de la competencia!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rtl w:val="0"/>
        </w:rPr>
        <w:t xml:space="preserve">a dado inicio la séptima edición del torneo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Logitech G Challenge 2020</w:t>
        </w:r>
      </w:hyperlink>
      <w:r w:rsidDel="00000000" w:rsidR="00000000" w:rsidRPr="00000000">
        <w:rPr>
          <w:rtl w:val="0"/>
        </w:rPr>
        <w:t xml:space="preserve"> y este año los equipos participantes se enfrentarán en juegos como </w:t>
      </w:r>
      <w:r w:rsidDel="00000000" w:rsidR="00000000" w:rsidRPr="00000000">
        <w:rPr>
          <w:rtl w:val="0"/>
        </w:rPr>
        <w:t xml:space="preserve">League of Legends, Counter Strike, Global Offensive y </w:t>
      </w:r>
      <w:r w:rsidDel="00000000" w:rsidR="00000000" w:rsidRPr="00000000">
        <w:rPr>
          <w:rtl w:val="0"/>
        </w:rPr>
        <w:t xml:space="preserve">PlayerUnknown's</w:t>
      </w:r>
      <w:r w:rsidDel="00000000" w:rsidR="00000000" w:rsidRPr="00000000">
        <w:rPr>
          <w:rtl w:val="0"/>
        </w:rPr>
        <w:t xml:space="preserve"> Battlegrounds, en estas categorías los concursantes tendrán la oportunidad de ganar un total de hasta $80,000 dólares en premios en efectivo y productos de la marca Logitech G.</w:t>
      </w:r>
    </w:p>
    <w:p w:rsidR="00000000" w:rsidDel="00000000" w:rsidP="00000000" w:rsidRDefault="00000000" w:rsidRPr="00000000" w14:paraId="00000006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Es hora de que los amantes de los autos y la velocidad demuestren  quién es el mejor piloto en Project Cars 2, donde los ganadores podrán representar a México en la competencia McLaren Shadow Project y así ganar un viaje al Gran Premio de F1 en Gran Bretaña, además de un recorrido por el McLaren Technology Center y una clase particular con el piloto profesional Lando Norris en un superauto deportivo.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No te quedes fuera del torneo y </w:t>
      </w:r>
      <w:r w:rsidDel="00000000" w:rsidR="00000000" w:rsidRPr="00000000">
        <w:rPr>
          <w:rtl w:val="0"/>
        </w:rPr>
        <w:t xml:space="preserve">compite</w:t>
      </w:r>
      <w:r w:rsidDel="00000000" w:rsidR="00000000" w:rsidRPr="00000000">
        <w:rPr>
          <w:rtl w:val="0"/>
        </w:rPr>
        <w:t xml:space="preserve"> a nivel nacional en cualquiera de las categorías que Logitech G </w:t>
      </w:r>
      <w:r w:rsidDel="00000000" w:rsidR="00000000" w:rsidRPr="00000000">
        <w:rPr>
          <w:rtl w:val="0"/>
        </w:rPr>
        <w:t xml:space="preserve">Challenge</w:t>
      </w:r>
      <w:r w:rsidDel="00000000" w:rsidR="00000000" w:rsidRPr="00000000">
        <w:rPr>
          <w:rtl w:val="0"/>
        </w:rPr>
        <w:t xml:space="preserve"> 2020 tiene par ti. Estas son las fechas de cierre de inscripciones y las plataformas para jugar:</w:t>
      </w:r>
    </w:p>
    <w:p w:rsidR="00000000" w:rsidDel="00000000" w:rsidP="00000000" w:rsidRDefault="00000000" w:rsidRPr="00000000" w14:paraId="0000000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League of Legends: 2 de julio - PC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Counter Strike: Global Offensive: 8 de julio - PC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Project Cars 2: 18 de julio - PS4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PlayerUnknown’s Battlegrounds: 30 de agosto - PC</w:t>
      </w:r>
    </w:p>
    <w:p w:rsidR="00000000" w:rsidDel="00000000" w:rsidP="00000000" w:rsidRDefault="00000000" w:rsidRPr="00000000" w14:paraId="0000000F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400" w:line="276" w:lineRule="auto"/>
        <w:jc w:val="both"/>
        <w:rPr/>
      </w:pPr>
      <w:r w:rsidDel="00000000" w:rsidR="00000000" w:rsidRPr="00000000">
        <w:rPr>
          <w:rtl w:val="0"/>
        </w:rPr>
        <w:t xml:space="preserve">Para inscribirte, ingresa 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logitechchallenge.com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y elije el juego en el que deseas participar. Recuerda leer antes el reglamento, las bases y condiciones para participar.</w:t>
      </w:r>
    </w:p>
    <w:p w:rsidR="00000000" w:rsidDel="00000000" w:rsidP="00000000" w:rsidRDefault="00000000" w:rsidRPr="00000000" w14:paraId="00000011">
      <w:pPr>
        <w:shd w:fill="ffffff" w:val="clear"/>
        <w:spacing w:after="400" w:line="276" w:lineRule="auto"/>
        <w:jc w:val="both"/>
        <w:rPr/>
      </w:pPr>
      <w:r w:rsidDel="00000000" w:rsidR="00000000" w:rsidRPr="00000000">
        <w:rPr>
          <w:rtl w:val="0"/>
        </w:rPr>
        <w:t xml:space="preserve">Toda la información del torneo será publicada en el</w:t>
      </w:r>
      <w:r w:rsidDel="00000000" w:rsidR="00000000" w:rsidRPr="00000000">
        <w:rPr>
          <w:color w:val="1c1e21"/>
          <w:highlight w:val="white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sitio web</w:t>
        </w:r>
      </w:hyperlink>
      <w:r w:rsidDel="00000000" w:rsidR="00000000" w:rsidRPr="00000000">
        <w:rPr>
          <w:color w:val="1c1e21"/>
          <w:highlight w:val="white"/>
          <w:rtl w:val="0"/>
        </w:rPr>
        <w:t xml:space="preserve"> o la</w:t>
      </w:r>
      <w:r w:rsidDel="00000000" w:rsidR="00000000" w:rsidRPr="00000000">
        <w:rPr>
          <w:color w:val="1155cc"/>
          <w:highlight w:val="white"/>
          <w:u w:val="single"/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fanpage</w:t>
        </w:r>
      </w:hyperlink>
      <w:hyperlink r:id="rId10">
        <w:r w:rsidDel="00000000" w:rsidR="00000000" w:rsidRPr="00000000">
          <w:rPr>
            <w:color w:val="3dc1db"/>
            <w:highlight w:val="white"/>
            <w:u w:val="single"/>
            <w:rtl w:val="0"/>
          </w:rPr>
          <w:t xml:space="preserve"> </w:t>
        </w:r>
      </w:hyperlink>
      <w:r w:rsidDel="00000000" w:rsidR="00000000" w:rsidRPr="00000000">
        <w:rPr>
          <w:color w:val="1c1e21"/>
          <w:highlight w:val="white"/>
          <w:rtl w:val="0"/>
        </w:rPr>
        <w:t xml:space="preserve">oficial del torneo. </w:t>
      </w:r>
      <w:r w:rsidDel="00000000" w:rsidR="00000000" w:rsidRPr="00000000">
        <w:rPr>
          <w:rtl w:val="0"/>
        </w:rPr>
        <w:t xml:space="preserve">No lo pienses más y vive la experiencia de esta emocionante competencia.</w:t>
      </w:r>
      <w:r w:rsidDel="00000000" w:rsidR="00000000" w:rsidRPr="00000000">
        <w:rPr>
          <w:rtl w:val="0"/>
        </w:rPr>
      </w:r>
    </w:p>
    <w:sectPr>
      <w:headerReference r:id="rId11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520913" cy="77912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20913" cy="7791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facebook.com/LogitechGChallenge/" TargetMode="External"/><Relationship Id="rId9" Type="http://schemas.openxmlformats.org/officeDocument/2006/relationships/hyperlink" Target="https://www.facebook.com/LogitechGChallenge/" TargetMode="External"/><Relationship Id="rId5" Type="http://schemas.openxmlformats.org/officeDocument/2006/relationships/styles" Target="styles.xml"/><Relationship Id="rId6" Type="http://schemas.openxmlformats.org/officeDocument/2006/relationships/hyperlink" Target="https://logitechchallenge.com/logitech.php?country=mx" TargetMode="External"/><Relationship Id="rId7" Type="http://schemas.openxmlformats.org/officeDocument/2006/relationships/hyperlink" Target="https://logitechchallenge.com/logitech.php?country=mx" TargetMode="External"/><Relationship Id="rId8" Type="http://schemas.openxmlformats.org/officeDocument/2006/relationships/hyperlink" Target="https://logitechchallenge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