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D48E7" w14:textId="77777777" w:rsidR="00DB012D" w:rsidRPr="00FF22C6" w:rsidRDefault="00DB012D" w:rsidP="00E3227A">
      <w:pPr>
        <w:rPr>
          <w:rFonts w:ascii="Arial" w:hAnsi="Arial" w:cs="Arial"/>
          <w:b/>
          <w:sz w:val="22"/>
          <w:szCs w:val="22"/>
        </w:rPr>
      </w:pPr>
    </w:p>
    <w:p w14:paraId="52E290C1" w14:textId="77777777" w:rsidR="00960B3A" w:rsidRPr="00FF22C6" w:rsidRDefault="00960B3A" w:rsidP="00960B3A">
      <w:pPr>
        <w:spacing w:after="160" w:line="259" w:lineRule="auto"/>
        <w:rPr>
          <w:rFonts w:ascii="Arial" w:eastAsia="Calibri" w:hAnsi="Arial" w:cs="Arial"/>
          <w:sz w:val="22"/>
          <w:szCs w:val="22"/>
          <w:lang w:val="en-AU"/>
        </w:rPr>
      </w:pPr>
    </w:p>
    <w:p w14:paraId="783E9BBC" w14:textId="77777777" w:rsidR="00960B3A" w:rsidRPr="00FF22C6" w:rsidRDefault="00960B3A" w:rsidP="00960B3A">
      <w:pPr>
        <w:spacing w:after="160" w:line="259" w:lineRule="auto"/>
        <w:rPr>
          <w:rFonts w:ascii="Arial" w:eastAsia="Calibri" w:hAnsi="Arial" w:cs="Arial"/>
          <w:sz w:val="22"/>
          <w:szCs w:val="22"/>
          <w:lang w:val="en-AU"/>
        </w:rPr>
      </w:pPr>
    </w:p>
    <w:p w14:paraId="72BC507A" w14:textId="77777777" w:rsidR="00FF22C6" w:rsidRPr="00415E9C" w:rsidRDefault="00FF22C6" w:rsidP="00FF22C6">
      <w:pPr>
        <w:rPr>
          <w:rFonts w:ascii="ABCSans Bold" w:hAnsi="ABCSans Bold" w:cs="Arial"/>
          <w:b/>
          <w:sz w:val="22"/>
          <w:szCs w:val="22"/>
        </w:rPr>
      </w:pPr>
      <w:r w:rsidRPr="00415E9C">
        <w:rPr>
          <w:rFonts w:ascii="ABCSans Bold" w:hAnsi="ABCSans Bold" w:cs="Arial"/>
          <w:b/>
          <w:sz w:val="22"/>
          <w:szCs w:val="22"/>
        </w:rPr>
        <w:t xml:space="preserve">RELEASED: </w:t>
      </w:r>
      <w:r w:rsidRPr="00415E9C">
        <w:rPr>
          <w:rFonts w:ascii="ABCSans Bold" w:hAnsi="ABCSans Bold" w:cs="Arial"/>
          <w:b/>
          <w:sz w:val="22"/>
          <w:szCs w:val="22"/>
        </w:rPr>
        <w:tab/>
        <w:t>Tuesday 5</w:t>
      </w:r>
      <w:r w:rsidRPr="00415E9C">
        <w:rPr>
          <w:rFonts w:ascii="ABCSans Bold" w:hAnsi="ABCSans Bold" w:cs="Arial"/>
          <w:b/>
          <w:sz w:val="22"/>
          <w:szCs w:val="22"/>
          <w:vertAlign w:val="superscript"/>
        </w:rPr>
        <w:t>th</w:t>
      </w:r>
      <w:r w:rsidRPr="00415E9C">
        <w:rPr>
          <w:rFonts w:ascii="ABCSans Bold" w:hAnsi="ABCSans Bold" w:cs="Arial"/>
          <w:b/>
          <w:sz w:val="22"/>
          <w:szCs w:val="22"/>
        </w:rPr>
        <w:t xml:space="preserve"> </w:t>
      </w:r>
      <w:proofErr w:type="gramStart"/>
      <w:r w:rsidRPr="00415E9C">
        <w:rPr>
          <w:rFonts w:ascii="ABCSans Bold" w:hAnsi="ABCSans Bold" w:cs="Arial"/>
          <w:b/>
          <w:sz w:val="22"/>
          <w:szCs w:val="22"/>
        </w:rPr>
        <w:t>June,</w:t>
      </w:r>
      <w:proofErr w:type="gramEnd"/>
      <w:r w:rsidRPr="00415E9C">
        <w:rPr>
          <w:rFonts w:ascii="ABCSans Bold" w:hAnsi="ABCSans Bold" w:cs="Arial"/>
          <w:b/>
          <w:sz w:val="22"/>
          <w:szCs w:val="22"/>
        </w:rPr>
        <w:t xml:space="preserve"> 2018</w:t>
      </w:r>
    </w:p>
    <w:p w14:paraId="640821CE" w14:textId="77777777" w:rsidR="00FF22C6" w:rsidRDefault="00FF22C6" w:rsidP="00960B3A">
      <w:pPr>
        <w:rPr>
          <w:rFonts w:ascii="Arial" w:eastAsia="Calibri" w:hAnsi="Arial" w:cs="Arial"/>
          <w:sz w:val="36"/>
          <w:szCs w:val="36"/>
          <w:lang w:val="en-AU"/>
        </w:rPr>
      </w:pPr>
    </w:p>
    <w:p w14:paraId="0B80C205" w14:textId="3D684411" w:rsidR="00960B3A" w:rsidRPr="00415E9C" w:rsidRDefault="00960B3A" w:rsidP="00960B3A">
      <w:pPr>
        <w:rPr>
          <w:rFonts w:ascii="ABCSans Bold" w:eastAsia="Calibri" w:hAnsi="ABCSans Bold" w:cs="Arial"/>
          <w:b/>
          <w:sz w:val="40"/>
          <w:szCs w:val="40"/>
          <w:lang w:val="en-AU"/>
        </w:rPr>
      </w:pPr>
      <w:r w:rsidRPr="00415E9C">
        <w:rPr>
          <w:rFonts w:ascii="ABCSans Bold" w:eastAsia="Calibri" w:hAnsi="ABCSans Bold" w:cs="Arial"/>
          <w:b/>
          <w:sz w:val="40"/>
          <w:szCs w:val="40"/>
          <w:lang w:val="en-AU"/>
        </w:rPr>
        <w:t xml:space="preserve">ABC </w:t>
      </w:r>
      <w:r w:rsidR="00FF22C6" w:rsidRPr="00415E9C">
        <w:rPr>
          <w:rFonts w:ascii="ABCSans Bold" w:eastAsia="Calibri" w:hAnsi="ABCSans Bold" w:cs="Arial"/>
          <w:b/>
          <w:sz w:val="40"/>
          <w:szCs w:val="40"/>
          <w:lang w:val="en-AU"/>
        </w:rPr>
        <w:t xml:space="preserve">wages new battle in War on Waste </w:t>
      </w:r>
    </w:p>
    <w:p w14:paraId="57EE9129" w14:textId="77777777" w:rsidR="00415E9C" w:rsidRDefault="00415E9C" w:rsidP="00FF22C6">
      <w:pPr>
        <w:rPr>
          <w:rFonts w:ascii="ABCSans Regular" w:hAnsi="ABCSans Regular" w:cs="Arial"/>
        </w:rPr>
      </w:pPr>
      <w:bookmarkStart w:id="0" w:name="_Hlk514399714"/>
    </w:p>
    <w:p w14:paraId="31BCD7B7" w14:textId="402EA14B" w:rsidR="00FF22C6" w:rsidRPr="00415E9C" w:rsidRDefault="00FF22C6" w:rsidP="00FF22C6">
      <w:pPr>
        <w:rPr>
          <w:rFonts w:ascii="ABCSans Regular" w:hAnsi="ABCSans Regular" w:cs="Arial"/>
        </w:rPr>
      </w:pPr>
      <w:r w:rsidRPr="00415E9C">
        <w:rPr>
          <w:rFonts w:ascii="ABCSans Regular" w:hAnsi="ABCSans Regular" w:cs="Arial"/>
        </w:rPr>
        <w:t xml:space="preserve">ABC’s </w:t>
      </w:r>
      <w:r w:rsidRPr="00415E9C">
        <w:rPr>
          <w:rFonts w:ascii="ABCSans Regular" w:hAnsi="ABCSans Regular" w:cs="Arial"/>
          <w:b/>
          <w:i/>
        </w:rPr>
        <w:t xml:space="preserve">War on Waste, </w:t>
      </w:r>
      <w:r w:rsidRPr="00415E9C">
        <w:rPr>
          <w:rFonts w:ascii="ABCSans Regular" w:hAnsi="ABCSans Regular" w:cs="Arial"/>
        </w:rPr>
        <w:t>the landmark series that sparked action across the country to cut Australia’s staggering waste levels, returns Tuesday, July 24, at 8.30pm, with host Craig Reucassel tackling new targets including plastic water bottles and straws, e-waste, furniture waste as well as going deeper on previous topics like food waste and the recycling crisis.</w:t>
      </w:r>
      <w:r w:rsidRPr="00415E9C" w:rsidDel="002F4A29">
        <w:rPr>
          <w:rFonts w:ascii="ABCSans Regular" w:hAnsi="ABCSans Regular" w:cs="Arial"/>
        </w:rPr>
        <w:t xml:space="preserve"> </w:t>
      </w:r>
    </w:p>
    <w:p w14:paraId="521BCF9C" w14:textId="77777777" w:rsidR="00FF22C6" w:rsidRPr="0067041A" w:rsidRDefault="00FF22C6" w:rsidP="00FF22C6">
      <w:pPr>
        <w:rPr>
          <w:rFonts w:ascii="ABCSans Regular" w:hAnsi="ABCSans Regular" w:cs="Arial"/>
          <w:sz w:val="18"/>
          <w:szCs w:val="18"/>
        </w:rPr>
      </w:pPr>
    </w:p>
    <w:p w14:paraId="0FF875D5" w14:textId="069AE13B" w:rsidR="00FF22C6" w:rsidRDefault="00FF22C6" w:rsidP="00FF22C6">
      <w:pPr>
        <w:rPr>
          <w:rFonts w:ascii="ABCSans Regular" w:hAnsi="ABCSans Regular" w:cs="Arial"/>
        </w:rPr>
      </w:pPr>
      <w:r w:rsidRPr="00415E9C">
        <w:rPr>
          <w:rFonts w:ascii="ABCSans Regular" w:hAnsi="ABCSans Regular" w:cs="Arial"/>
        </w:rPr>
        <w:t xml:space="preserve">In 2017, </w:t>
      </w:r>
      <w:r w:rsidRPr="00415E9C">
        <w:rPr>
          <w:rFonts w:ascii="ABCSans Regular" w:hAnsi="ABCSans Regular" w:cs="Arial"/>
          <w:i/>
        </w:rPr>
        <w:t>War on Waste</w:t>
      </w:r>
      <w:r w:rsidRPr="00415E9C">
        <w:rPr>
          <w:rFonts w:ascii="ABCSans Regular" w:hAnsi="ABCSans Regular" w:cs="Arial"/>
        </w:rPr>
        <w:t xml:space="preserve"> reached 4.3 million viewers across Australia</w:t>
      </w:r>
      <w:r w:rsidRPr="00415E9C">
        <w:rPr>
          <w:rStyle w:val="FootnoteReference"/>
          <w:rFonts w:ascii="ABCSans Regular" w:hAnsi="ABCSans Regular" w:cs="Arial"/>
        </w:rPr>
        <w:footnoteReference w:id="1"/>
      </w:r>
      <w:r w:rsidRPr="00415E9C">
        <w:rPr>
          <w:rFonts w:ascii="ABCSans Regular" w:hAnsi="ABCSans Regular" w:cs="Arial"/>
        </w:rPr>
        <w:t xml:space="preserve"> and </w:t>
      </w:r>
      <w:bookmarkEnd w:id="0"/>
      <w:r w:rsidRPr="00415E9C">
        <w:rPr>
          <w:rFonts w:ascii="ABCSans Regular" w:hAnsi="ABCSans Regular" w:cs="Arial"/>
        </w:rPr>
        <w:t>was the ABC’s most successful social media campaign, highlighted by a video on dumping edible bananas that attracted more than 20 million views</w:t>
      </w:r>
      <w:r w:rsidR="00E22567" w:rsidRPr="00415E9C">
        <w:rPr>
          <w:rFonts w:ascii="ABCSans Regular" w:hAnsi="ABCSans Regular" w:cs="Arial"/>
        </w:rPr>
        <w:t>.</w:t>
      </w:r>
      <w:r w:rsidRPr="00415E9C">
        <w:rPr>
          <w:rStyle w:val="FootnoteReference"/>
          <w:rFonts w:ascii="ABCSans Regular" w:hAnsi="ABCSans Regular" w:cs="Arial"/>
        </w:rPr>
        <w:footnoteReference w:id="2"/>
      </w:r>
    </w:p>
    <w:p w14:paraId="7EBF376C" w14:textId="7F9CF2F9" w:rsidR="0067041A" w:rsidRPr="0067041A" w:rsidRDefault="0067041A" w:rsidP="00FF22C6">
      <w:pPr>
        <w:rPr>
          <w:rFonts w:ascii="ABCSans Regular" w:hAnsi="ABCSans Regular" w:cs="Arial"/>
          <w:sz w:val="18"/>
          <w:szCs w:val="18"/>
        </w:rPr>
      </w:pPr>
    </w:p>
    <w:p w14:paraId="07D6D5EA" w14:textId="77777777" w:rsidR="0067041A" w:rsidRDefault="0067041A" w:rsidP="0067041A">
      <w:pPr>
        <w:rPr>
          <w:rFonts w:ascii="ABCSans Regular" w:hAnsi="ABCSans Regular" w:cs="Arial"/>
          <w:highlight w:val="white"/>
        </w:rPr>
      </w:pPr>
      <w:r>
        <w:rPr>
          <w:rFonts w:ascii="ABCSans Regular" w:hAnsi="ABCSans Regular" w:cs="Arial"/>
          <w:highlight w:val="white"/>
        </w:rPr>
        <w:t>David Anderson, ABC Director of Entertainment &amp; Specialist, said: “</w:t>
      </w:r>
      <w:r>
        <w:rPr>
          <w:rFonts w:ascii="ABCSans Regular" w:hAnsi="ABCSans Regular" w:cs="Arial"/>
          <w:i/>
          <w:highlight w:val="white"/>
        </w:rPr>
        <w:t xml:space="preserve">War on Waste </w:t>
      </w:r>
      <w:r>
        <w:rPr>
          <w:rFonts w:ascii="ABCSans Regular" w:hAnsi="ABCSans Regular" w:cs="Arial"/>
          <w:highlight w:val="white"/>
        </w:rPr>
        <w:t xml:space="preserve">highlights the ABC’s unrivalled capacity to spark national conversations and drive </w:t>
      </w:r>
    </w:p>
    <w:p w14:paraId="57D916CC" w14:textId="3E4C7111" w:rsidR="0067041A" w:rsidRDefault="0067041A" w:rsidP="0067041A">
      <w:pPr>
        <w:rPr>
          <w:rFonts w:ascii="ABCSans Regular" w:hAnsi="ABCSans Regular" w:cs="Arial"/>
          <w:highlight w:val="white"/>
        </w:rPr>
      </w:pPr>
      <w:r>
        <w:rPr>
          <w:rFonts w:ascii="ABCSans Regular" w:hAnsi="ABCSans Regular" w:cs="Arial"/>
          <w:highlight w:val="white"/>
        </w:rPr>
        <w:t>community action and social change that impacts the daily lives of Australians. The distinctively ABC series empowers people to take immediate steps to reduce their consumption of plastic and electronic goods, and wastage of coffee cups and food. Waste is a universal issue, it impacts everyone.”</w:t>
      </w:r>
    </w:p>
    <w:p w14:paraId="159A74AB" w14:textId="77777777" w:rsidR="0067041A" w:rsidRPr="0067041A" w:rsidRDefault="0067041A" w:rsidP="0067041A">
      <w:pPr>
        <w:rPr>
          <w:rFonts w:ascii="ABCSans Regular" w:hAnsi="ABCSans Regular" w:cs="Arial"/>
          <w:sz w:val="18"/>
          <w:szCs w:val="18"/>
          <w:highlight w:val="white"/>
        </w:rPr>
      </w:pPr>
    </w:p>
    <w:p w14:paraId="5D012997" w14:textId="01BE1B57" w:rsidR="00FF22C6" w:rsidRPr="00415E9C" w:rsidRDefault="00FF22C6" w:rsidP="00FF22C6">
      <w:pPr>
        <w:rPr>
          <w:rFonts w:ascii="ABCSans Regular" w:hAnsi="ABCSans Regular" w:cs="Arial"/>
          <w:highlight w:val="white"/>
        </w:rPr>
      </w:pPr>
      <w:r w:rsidRPr="00415E9C">
        <w:rPr>
          <w:rFonts w:ascii="ABCSans Regular" w:hAnsi="ABCSans Regular" w:cs="Arial"/>
        </w:rPr>
        <w:t xml:space="preserve">The AACTA winning and </w:t>
      </w:r>
      <w:proofErr w:type="spellStart"/>
      <w:r w:rsidRPr="00415E9C">
        <w:rPr>
          <w:rFonts w:ascii="ABCSans Regular" w:hAnsi="ABCSans Regular" w:cs="Arial"/>
        </w:rPr>
        <w:t>Logie</w:t>
      </w:r>
      <w:proofErr w:type="spellEnd"/>
      <w:r w:rsidRPr="00415E9C">
        <w:rPr>
          <w:rFonts w:ascii="ABCSans Regular" w:hAnsi="ABCSans Regular" w:cs="Arial"/>
        </w:rPr>
        <w:t xml:space="preserve">-nominated series, which also won the prestigious Gold Banksia Sustainability award, revealed that size shouldn’t matter when it comes to buying bananas, encouraged viewers to BYO coffee cups, confronted politicians with a giant ball of plastic bags, challenged state parliaments to ban single-use plastic bags and revealed why fast fashion is not fashionable at all. </w:t>
      </w:r>
    </w:p>
    <w:p w14:paraId="10A57DAB" w14:textId="77777777" w:rsidR="00FF22C6" w:rsidRPr="0067041A" w:rsidRDefault="00FF22C6" w:rsidP="00FF22C6">
      <w:pPr>
        <w:rPr>
          <w:rFonts w:ascii="ABCSans Regular" w:hAnsi="ABCSans Regular" w:cs="Arial"/>
          <w:sz w:val="18"/>
          <w:szCs w:val="18"/>
        </w:rPr>
      </w:pPr>
    </w:p>
    <w:p w14:paraId="6AC6DC64" w14:textId="7B2E10FE" w:rsidR="00FF22C6" w:rsidRPr="00415E9C" w:rsidRDefault="00FF22C6" w:rsidP="00FF22C6">
      <w:pPr>
        <w:rPr>
          <w:rFonts w:ascii="ABCSans Regular" w:hAnsi="ABCSans Regular" w:cs="Arial"/>
        </w:rPr>
      </w:pPr>
      <w:r w:rsidRPr="00415E9C">
        <w:rPr>
          <w:rFonts w:ascii="ABCSans Regular" w:hAnsi="ABCSans Regular" w:cs="Arial"/>
        </w:rPr>
        <w:t xml:space="preserve">The series showed Australians how they can take steps to reduce waste in their daily lives and encouraged big business and politicians to rethink the waste issue, with some inspiring outcomes.   </w:t>
      </w:r>
    </w:p>
    <w:p w14:paraId="314ED337" w14:textId="3809B109" w:rsidR="00FF22C6" w:rsidRPr="0067041A" w:rsidRDefault="00FF22C6" w:rsidP="00FF22C6">
      <w:pPr>
        <w:rPr>
          <w:rFonts w:ascii="ABCSans Regular" w:hAnsi="ABCSans Regular" w:cs="Arial"/>
          <w:sz w:val="18"/>
          <w:szCs w:val="18"/>
        </w:rPr>
      </w:pPr>
    </w:p>
    <w:p w14:paraId="3D6E4DE0" w14:textId="7069A5EF" w:rsidR="00FF22C6" w:rsidRPr="00415E9C" w:rsidRDefault="00FF22C6" w:rsidP="00FF22C6">
      <w:pPr>
        <w:pStyle w:val="ListParagraph"/>
        <w:numPr>
          <w:ilvl w:val="0"/>
          <w:numId w:val="2"/>
        </w:numPr>
        <w:rPr>
          <w:rFonts w:ascii="ABCSans Regular" w:hAnsi="ABCSans Regular" w:cs="Arial"/>
        </w:rPr>
      </w:pPr>
      <w:r w:rsidRPr="00415E9C">
        <w:rPr>
          <w:rFonts w:ascii="ABCSans Regular" w:hAnsi="ABCSans Regular" w:cs="Arial"/>
        </w:rPr>
        <w:t xml:space="preserve">Responsible Cafes, which promotes reusable coffee cups, went from having 420 cafes on board to having 1050 the week following </w:t>
      </w:r>
      <w:proofErr w:type="gramStart"/>
      <w:r w:rsidRPr="00415E9C">
        <w:rPr>
          <w:rFonts w:ascii="ABCSans Regular" w:hAnsi="ABCSans Regular" w:cs="Arial"/>
        </w:rPr>
        <w:t>broadcast  up</w:t>
      </w:r>
      <w:proofErr w:type="gramEnd"/>
      <w:r w:rsidRPr="00415E9C">
        <w:rPr>
          <w:rFonts w:ascii="ABCSans Regular" w:hAnsi="ABCSans Regular" w:cs="Arial"/>
        </w:rPr>
        <w:t xml:space="preserve"> almost overnight (that number is now over 3600)</w:t>
      </w:r>
      <w:r w:rsidR="00E22567">
        <w:rPr>
          <w:rFonts w:ascii="ABCSans Regular" w:hAnsi="ABCSans Regular" w:cs="Arial"/>
        </w:rPr>
        <w:t>;</w:t>
      </w:r>
    </w:p>
    <w:p w14:paraId="4BAE6064" w14:textId="4913D9CF" w:rsidR="00FF22C6" w:rsidRDefault="00FF22C6" w:rsidP="00FF22C6">
      <w:pPr>
        <w:pStyle w:val="ListParagraph"/>
        <w:numPr>
          <w:ilvl w:val="0"/>
          <w:numId w:val="2"/>
        </w:numPr>
        <w:rPr>
          <w:rFonts w:ascii="ABCSans Regular" w:hAnsi="ABCSans Regular" w:cs="Arial"/>
        </w:rPr>
      </w:pPr>
      <w:r w:rsidRPr="00415E9C">
        <w:rPr>
          <w:rFonts w:ascii="ABCSans Regular" w:hAnsi="ABCSans Regular" w:cs="Arial"/>
        </w:rPr>
        <w:t xml:space="preserve">The Keep Cup company website </w:t>
      </w:r>
      <w:proofErr w:type="gramStart"/>
      <w:r w:rsidRPr="00415E9C">
        <w:rPr>
          <w:rFonts w:ascii="ABCSans Regular" w:hAnsi="ABCSans Regular" w:cs="Arial"/>
        </w:rPr>
        <w:t>crashed</w:t>
      </w:r>
      <w:proofErr w:type="gramEnd"/>
      <w:r w:rsidRPr="00415E9C">
        <w:rPr>
          <w:rFonts w:ascii="ABCSans Regular" w:hAnsi="ABCSans Regular" w:cs="Arial"/>
        </w:rPr>
        <w:t xml:space="preserve"> and sales rose 400% after the series highlighted issues around disposable coffee cups</w:t>
      </w:r>
      <w:r w:rsidR="00415E9C">
        <w:rPr>
          <w:rStyle w:val="FootnoteReference"/>
          <w:rFonts w:ascii="ABCSans Regular" w:hAnsi="ABCSans Regular" w:cs="Arial"/>
        </w:rPr>
        <w:footnoteReference w:id="3"/>
      </w:r>
      <w:r w:rsidR="00E22567">
        <w:rPr>
          <w:rFonts w:ascii="ABCSans Regular" w:hAnsi="ABCSans Regular" w:cs="Arial"/>
        </w:rPr>
        <w:t>;</w:t>
      </w:r>
    </w:p>
    <w:p w14:paraId="1997C1D4" w14:textId="695429D8" w:rsidR="0067041A" w:rsidRDefault="0067041A" w:rsidP="0067041A">
      <w:pPr>
        <w:rPr>
          <w:rFonts w:ascii="ABCSans Regular" w:hAnsi="ABCSans Regular" w:cs="Arial"/>
        </w:rPr>
      </w:pPr>
    </w:p>
    <w:p w14:paraId="5CD62972" w14:textId="77777777" w:rsidR="0067041A" w:rsidRPr="0067041A" w:rsidRDefault="0067041A" w:rsidP="0067041A">
      <w:pPr>
        <w:rPr>
          <w:rFonts w:ascii="ABCSans Regular" w:hAnsi="ABCSans Regular" w:cs="Arial"/>
        </w:rPr>
      </w:pPr>
    </w:p>
    <w:p w14:paraId="56B08964" w14:textId="77777777" w:rsidR="0067041A" w:rsidRPr="0067041A" w:rsidRDefault="0067041A" w:rsidP="0067041A">
      <w:pPr>
        <w:rPr>
          <w:rFonts w:ascii="ABCSans Regular" w:hAnsi="ABCSans Regular" w:cs="Arial"/>
        </w:rPr>
      </w:pPr>
    </w:p>
    <w:p w14:paraId="7BB4CA3F" w14:textId="002641A2" w:rsidR="00FF22C6" w:rsidRPr="00415E9C" w:rsidRDefault="00FF22C6" w:rsidP="00FF22C6">
      <w:pPr>
        <w:pStyle w:val="ListParagraph"/>
        <w:numPr>
          <w:ilvl w:val="0"/>
          <w:numId w:val="2"/>
        </w:numPr>
        <w:rPr>
          <w:rFonts w:ascii="ABCSans Regular" w:hAnsi="ABCSans Regular" w:cs="Arial"/>
        </w:rPr>
      </w:pPr>
      <w:r w:rsidRPr="00415E9C">
        <w:rPr>
          <w:rFonts w:ascii="ABCSans Regular" w:hAnsi="ABCSans Regular" w:cs="Arial"/>
        </w:rPr>
        <w:t>Woolworths and Coles (</w:t>
      </w:r>
      <w:r w:rsidR="00334233">
        <w:rPr>
          <w:rFonts w:ascii="ABCSans Regular" w:hAnsi="ABCSans Regular" w:cs="Arial"/>
        </w:rPr>
        <w:t>both</w:t>
      </w:r>
      <w:r w:rsidRPr="00415E9C">
        <w:rPr>
          <w:rFonts w:ascii="ABCSans Regular" w:hAnsi="ABCSans Regular" w:cs="Arial"/>
        </w:rPr>
        <w:t xml:space="preserve"> in the series) announced lightweight plastic bag bans</w:t>
      </w:r>
      <w:r w:rsidR="00E22567">
        <w:rPr>
          <w:rFonts w:ascii="ABCSans Regular" w:hAnsi="ABCSans Regular" w:cs="Arial"/>
        </w:rPr>
        <w:t>;</w:t>
      </w:r>
    </w:p>
    <w:p w14:paraId="61BFBEA2" w14:textId="71D315CC" w:rsidR="00FF22C6" w:rsidRPr="00415E9C" w:rsidRDefault="00FF22C6" w:rsidP="00FF22C6">
      <w:pPr>
        <w:pStyle w:val="ListParagraph"/>
        <w:numPr>
          <w:ilvl w:val="0"/>
          <w:numId w:val="2"/>
        </w:numPr>
        <w:rPr>
          <w:rFonts w:ascii="ABCSans Regular" w:hAnsi="ABCSans Regular" w:cs="Arial"/>
          <w:lang w:val="en-GB"/>
        </w:rPr>
      </w:pPr>
      <w:r w:rsidRPr="00415E9C">
        <w:rPr>
          <w:rFonts w:ascii="ABCSans Regular" w:hAnsi="ABCSans Regular" w:cs="Arial"/>
          <w:bCs/>
          <w:iCs/>
        </w:rPr>
        <w:t>Following the War on Waste</w:t>
      </w:r>
      <w:r w:rsidR="00AC33D3" w:rsidRPr="00415E9C">
        <w:rPr>
          <w:rFonts w:ascii="ABCSans Regular" w:hAnsi="ABCSans Regular" w:cs="Arial"/>
          <w:bCs/>
          <w:iCs/>
        </w:rPr>
        <w:t>,</w:t>
      </w:r>
      <w:r w:rsidRPr="00415E9C">
        <w:rPr>
          <w:rFonts w:ascii="ABCSans Regular" w:hAnsi="ABCSans Regular" w:cs="Arial"/>
          <w:bCs/>
          <w:iCs/>
        </w:rPr>
        <w:t xml:space="preserve"> Foodbank had waiting lists for volunteering, to the point that NSW, Victoria and WA were fully booked through to the end of the year</w:t>
      </w:r>
      <w:r w:rsidR="00E22567">
        <w:rPr>
          <w:rFonts w:ascii="ABCSans Regular" w:hAnsi="ABCSans Regular" w:cs="Arial"/>
          <w:bCs/>
          <w:iCs/>
        </w:rPr>
        <w:t>.</w:t>
      </w:r>
    </w:p>
    <w:p w14:paraId="66D967C1" w14:textId="4950286E" w:rsidR="00FF22C6" w:rsidRDefault="00FF22C6" w:rsidP="00FF22C6">
      <w:pPr>
        <w:rPr>
          <w:rFonts w:ascii="ABCSans Regular" w:hAnsi="ABCSans Regular" w:cs="Arial"/>
        </w:rPr>
      </w:pPr>
    </w:p>
    <w:p w14:paraId="31CC9386" w14:textId="23DF1887" w:rsidR="00FF22C6" w:rsidRPr="00415E9C" w:rsidRDefault="00FF22C6" w:rsidP="00FF22C6">
      <w:pPr>
        <w:rPr>
          <w:rFonts w:ascii="ABCSans Regular" w:hAnsi="ABCSans Regular" w:cs="Arial"/>
        </w:rPr>
      </w:pPr>
      <w:r w:rsidRPr="00415E9C">
        <w:rPr>
          <w:rFonts w:ascii="ABCSans Regular" w:hAnsi="ABCSans Regular" w:cs="Arial"/>
        </w:rPr>
        <w:t>But the war is far from over…</w:t>
      </w:r>
    </w:p>
    <w:p w14:paraId="10444A48" w14:textId="77777777" w:rsidR="00FF22C6" w:rsidRPr="0067041A" w:rsidRDefault="00FF22C6" w:rsidP="00FF22C6">
      <w:pPr>
        <w:rPr>
          <w:rFonts w:ascii="ABCSans Regular" w:hAnsi="ABCSans Regular" w:cs="Arial"/>
          <w:sz w:val="18"/>
          <w:szCs w:val="18"/>
        </w:rPr>
      </w:pPr>
    </w:p>
    <w:p w14:paraId="26E27464" w14:textId="78E3689C" w:rsidR="00FF22C6" w:rsidRPr="00415E9C" w:rsidRDefault="00FF22C6" w:rsidP="00FF22C6">
      <w:pPr>
        <w:rPr>
          <w:rFonts w:ascii="ABCSans Regular" w:hAnsi="ABCSans Regular" w:cs="Arial"/>
          <w:highlight w:val="white"/>
        </w:rPr>
      </w:pPr>
      <w:r w:rsidRPr="00415E9C">
        <w:rPr>
          <w:rFonts w:ascii="ABCSans Regular" w:hAnsi="ABCSans Regular" w:cs="Arial"/>
        </w:rPr>
        <w:t>The new series reveals our unhealthy reliance on plastic,</w:t>
      </w:r>
      <w:r w:rsidRPr="00415E9C">
        <w:rPr>
          <w:rFonts w:ascii="ABCSans Regular" w:hAnsi="ABCSans Regular" w:cs="Arial"/>
          <w:b/>
        </w:rPr>
        <w:t xml:space="preserve"> </w:t>
      </w:r>
      <w:r w:rsidRPr="00415E9C">
        <w:rPr>
          <w:rFonts w:ascii="ABCSans Regular" w:hAnsi="ABCSans Regular" w:cs="Arial"/>
        </w:rPr>
        <w:t xml:space="preserve">especially single-use plastic items such as plastic bottles and straws that damage our waterways, oceans and marine life. </w:t>
      </w:r>
    </w:p>
    <w:p w14:paraId="5897D7B3" w14:textId="77777777" w:rsidR="00FF22C6" w:rsidRPr="0067041A" w:rsidRDefault="00FF22C6" w:rsidP="00FF22C6">
      <w:pPr>
        <w:rPr>
          <w:rFonts w:ascii="ABCSans Regular" w:hAnsi="ABCSans Regular" w:cs="Arial"/>
          <w:sz w:val="18"/>
          <w:szCs w:val="18"/>
          <w:highlight w:val="white"/>
        </w:rPr>
      </w:pPr>
    </w:p>
    <w:p w14:paraId="14E7992C" w14:textId="6044C187" w:rsidR="00FF22C6" w:rsidRPr="00415E9C" w:rsidRDefault="00FF22C6" w:rsidP="00FF22C6">
      <w:pPr>
        <w:rPr>
          <w:rFonts w:ascii="ABCSans Regular" w:hAnsi="ABCSans Regular" w:cs="Arial"/>
          <w:highlight w:val="white"/>
        </w:rPr>
      </w:pPr>
      <w:r w:rsidRPr="00415E9C">
        <w:rPr>
          <w:rFonts w:ascii="ABCSans Regular" w:hAnsi="ABCSans Regular" w:cs="Arial"/>
          <w:highlight w:val="white"/>
        </w:rPr>
        <w:t>Craig also exposes the effects of e-waste, one of the fastest-growing types of waste</w:t>
      </w:r>
      <w:r w:rsidRPr="00415E9C">
        <w:rPr>
          <w:rFonts w:ascii="ABCSans Regular" w:hAnsi="ABCSans Regular" w:cs="Arial"/>
          <w:highlight w:val="white"/>
          <w:vertAlign w:val="superscript"/>
        </w:rPr>
        <w:footnoteReference w:id="4"/>
      </w:r>
      <w:r w:rsidRPr="00415E9C">
        <w:rPr>
          <w:rFonts w:ascii="ABCSans Regular" w:hAnsi="ABCSans Regular" w:cs="Arial"/>
          <w:highlight w:val="white"/>
        </w:rPr>
        <w:t xml:space="preserve">. </w:t>
      </w:r>
      <w:proofErr w:type="spellStart"/>
      <w:r w:rsidRPr="00415E9C">
        <w:rPr>
          <w:rFonts w:ascii="ABCSans Regular" w:hAnsi="ABCSans Regular" w:cs="Arial"/>
          <w:highlight w:val="white"/>
        </w:rPr>
        <w:t>Tonnes</w:t>
      </w:r>
      <w:proofErr w:type="spellEnd"/>
      <w:r w:rsidRPr="00415E9C">
        <w:rPr>
          <w:rFonts w:ascii="ABCSans Regular" w:hAnsi="ABCSans Regular" w:cs="Arial"/>
          <w:highlight w:val="white"/>
        </w:rPr>
        <w:t xml:space="preserve"> of discarded laptops, mobile phones and electronic goods cause high toxicity levels in landfill, which leaches into the soil and water. </w:t>
      </w:r>
      <w:r w:rsidR="00551FF6" w:rsidRPr="00415E9C">
        <w:rPr>
          <w:rFonts w:ascii="ABCSans Regular" w:hAnsi="ABCSans Regular" w:cs="Arial"/>
          <w:highlight w:val="white"/>
        </w:rPr>
        <w:t xml:space="preserve"> </w:t>
      </w:r>
      <w:r w:rsidRPr="00415E9C">
        <w:rPr>
          <w:rFonts w:ascii="ABCSans Regular" w:hAnsi="ABCSans Regular" w:cs="Arial"/>
          <w:highlight w:val="white"/>
        </w:rPr>
        <w:t xml:space="preserve">While food waste remains a massive issue in Australia and not just because of what we throw out at home, Craig goes undercover to expose the shocking amount of food we waste when we eat out and shows exactly why this is so bad for the environment.  </w:t>
      </w:r>
    </w:p>
    <w:p w14:paraId="13EBDB11" w14:textId="77777777" w:rsidR="00FF22C6" w:rsidRPr="0067041A" w:rsidRDefault="00FF22C6" w:rsidP="00FF22C6">
      <w:pPr>
        <w:rPr>
          <w:rFonts w:ascii="ABCSans Regular" w:hAnsi="ABCSans Regular" w:cs="Arial"/>
          <w:sz w:val="18"/>
          <w:szCs w:val="18"/>
          <w:highlight w:val="white"/>
        </w:rPr>
      </w:pPr>
    </w:p>
    <w:p w14:paraId="5A3FE9D9" w14:textId="77777777" w:rsidR="00FF22C6" w:rsidRPr="00415E9C" w:rsidRDefault="00FF22C6" w:rsidP="00FF22C6">
      <w:pPr>
        <w:rPr>
          <w:rFonts w:ascii="ABCSans Regular" w:hAnsi="ABCSans Regular" w:cs="Arial"/>
          <w:highlight w:val="white"/>
        </w:rPr>
      </w:pPr>
      <w:r w:rsidRPr="00415E9C">
        <w:rPr>
          <w:rFonts w:ascii="ABCSans Regular" w:hAnsi="ABCSans Regular" w:cs="Arial"/>
          <w:highlight w:val="white"/>
        </w:rPr>
        <w:t xml:space="preserve">Rallying younger viewers to join the war on waste is ABC ME’s </w:t>
      </w:r>
      <w:r w:rsidRPr="00415E9C">
        <w:rPr>
          <w:rFonts w:ascii="ABCSans Regular" w:hAnsi="ABCSans Regular" w:cs="Arial"/>
          <w:b/>
          <w:i/>
          <w:highlight w:val="white"/>
        </w:rPr>
        <w:t>Project Planet</w:t>
      </w:r>
      <w:r w:rsidRPr="00415E9C">
        <w:rPr>
          <w:rFonts w:ascii="ABCSans Regular" w:hAnsi="ABCSans Regular" w:cs="Arial"/>
          <w:i/>
          <w:highlight w:val="white"/>
        </w:rPr>
        <w:t xml:space="preserve">, </w:t>
      </w:r>
      <w:r w:rsidRPr="00415E9C">
        <w:rPr>
          <w:rFonts w:ascii="ABCSans Regular" w:hAnsi="ABCSans Regular" w:cs="Arial"/>
          <w:highlight w:val="white"/>
        </w:rPr>
        <w:t xml:space="preserve">a new eight-episode series that demonstrates how everyone can help the environment by making a meaningful contribution to sustainability. </w:t>
      </w:r>
    </w:p>
    <w:p w14:paraId="60FB1F65" w14:textId="77777777" w:rsidR="00FF22C6" w:rsidRPr="0067041A" w:rsidRDefault="00FF22C6" w:rsidP="00FF22C6">
      <w:pPr>
        <w:rPr>
          <w:rFonts w:ascii="ABCSans Regular" w:hAnsi="ABCSans Regular" w:cs="Arial"/>
          <w:sz w:val="18"/>
          <w:szCs w:val="18"/>
          <w:highlight w:val="white"/>
        </w:rPr>
      </w:pPr>
    </w:p>
    <w:p w14:paraId="791F129B" w14:textId="79367336" w:rsidR="00FF22C6" w:rsidRPr="00415E9C" w:rsidRDefault="00FF22C6" w:rsidP="00FF22C6">
      <w:pPr>
        <w:autoSpaceDE w:val="0"/>
        <w:autoSpaceDN w:val="0"/>
        <w:adjustRightInd w:val="0"/>
        <w:rPr>
          <w:rFonts w:ascii="ABCSans Regular" w:hAnsi="ABCSans Regular" w:cs="Arial"/>
          <w:lang w:val="en-AU" w:eastAsia="en-GB"/>
        </w:rPr>
      </w:pPr>
      <w:r w:rsidRPr="00415E9C">
        <w:rPr>
          <w:rFonts w:ascii="ABCSans Regular" w:hAnsi="ABCSans Regular" w:cs="Arial"/>
          <w:lang w:val="en-AU" w:eastAsia="en-GB"/>
        </w:rPr>
        <w:t xml:space="preserve">Screening Wednesdays and Thursdays at 4.30pm from July 25th, </w:t>
      </w:r>
      <w:r w:rsidRPr="00415E9C">
        <w:rPr>
          <w:rFonts w:ascii="ABCSans Regular" w:hAnsi="ABCSans Regular" w:cs="Arial"/>
          <w:i/>
          <w:lang w:val="en-AU" w:eastAsia="en-GB"/>
        </w:rPr>
        <w:t>Project Planet</w:t>
      </w:r>
      <w:r w:rsidRPr="00415E9C">
        <w:rPr>
          <w:rFonts w:ascii="ABCSans Regular" w:hAnsi="ABCSans Regular" w:cs="Arial"/>
          <w:lang w:val="en-AU" w:eastAsia="en-GB"/>
        </w:rPr>
        <w:t xml:space="preserve"> showcases a group of dynamic young people from three diverse classrooms across the</w:t>
      </w:r>
      <w:r w:rsidR="00E22567">
        <w:rPr>
          <w:rFonts w:ascii="ABCSans Regular" w:hAnsi="ABCSans Regular" w:cs="Arial"/>
          <w:lang w:val="en-AU" w:eastAsia="en-GB"/>
        </w:rPr>
        <w:t xml:space="preserve"> </w:t>
      </w:r>
      <w:r w:rsidRPr="00415E9C">
        <w:rPr>
          <w:rFonts w:ascii="ABCSans Regular" w:hAnsi="ABCSans Regular" w:cs="Arial"/>
          <w:lang w:val="en-AU" w:eastAsia="en-GB"/>
        </w:rPr>
        <w:t xml:space="preserve">country who are ready to shake things up. Over 8 weeks, these Waste Warriors take on a huge mission to transform their schools from being eco wastelands to waste-wise wonderlands. They will make lasting and dramatic changes that will make a real difference to the way all of us can reduce waste in all its forms.  </w:t>
      </w:r>
    </w:p>
    <w:p w14:paraId="27D4EBDC" w14:textId="77777777" w:rsidR="00FF22C6" w:rsidRPr="0067041A" w:rsidRDefault="00FF22C6" w:rsidP="00FF22C6">
      <w:pPr>
        <w:autoSpaceDE w:val="0"/>
        <w:autoSpaceDN w:val="0"/>
        <w:adjustRightInd w:val="0"/>
        <w:rPr>
          <w:rFonts w:ascii="ABCSans Regular" w:hAnsi="ABCSans Regular" w:cs="Arial"/>
          <w:sz w:val="18"/>
          <w:szCs w:val="18"/>
          <w:lang w:val="en-AU" w:eastAsia="en-GB"/>
        </w:rPr>
      </w:pPr>
    </w:p>
    <w:p w14:paraId="4C6405DE" w14:textId="0BF213A3" w:rsidR="00DD59D5" w:rsidRDefault="00FF22C6" w:rsidP="0067041A">
      <w:pPr>
        <w:autoSpaceDE w:val="0"/>
        <w:autoSpaceDN w:val="0"/>
        <w:adjustRightInd w:val="0"/>
        <w:rPr>
          <w:rFonts w:ascii="ABCSans Regular" w:hAnsi="ABCSans Regular" w:cs="Arial"/>
          <w:lang w:val="en-AU" w:eastAsia="en-GB"/>
        </w:rPr>
      </w:pPr>
      <w:r w:rsidRPr="00415E9C">
        <w:rPr>
          <w:rFonts w:ascii="ABCSans Regular" w:hAnsi="ABCSans Regular" w:cs="Arial"/>
          <w:lang w:val="en-AU" w:eastAsia="en-GB"/>
        </w:rPr>
        <w:t xml:space="preserve">This is an Australia-wide challenge featuring Taroona High School from Tasmania, Berry Springs Primary School from the Northern Territory, and Fremantle College from Western Australia. Led by ABC ME host Lawrence </w:t>
      </w:r>
      <w:proofErr w:type="spellStart"/>
      <w:r w:rsidRPr="00415E9C">
        <w:rPr>
          <w:rFonts w:ascii="ABCSans Regular" w:hAnsi="ABCSans Regular" w:cs="Arial"/>
          <w:lang w:val="en-AU" w:eastAsia="en-GB"/>
        </w:rPr>
        <w:t>Gunatilaka</w:t>
      </w:r>
      <w:proofErr w:type="spellEnd"/>
      <w:r w:rsidRPr="00415E9C">
        <w:rPr>
          <w:rFonts w:ascii="ABCSans Regular" w:hAnsi="ABCSans Regular" w:cs="Arial"/>
          <w:lang w:val="en-AU" w:eastAsia="en-GB"/>
        </w:rPr>
        <w:t>, our Waste Warriors will start</w:t>
      </w:r>
      <w:r w:rsidR="00E22567">
        <w:rPr>
          <w:rFonts w:ascii="ABCSans Regular" w:hAnsi="ABCSans Regular" w:cs="Arial"/>
          <w:lang w:val="en-AU" w:eastAsia="en-GB"/>
        </w:rPr>
        <w:t xml:space="preserve"> </w:t>
      </w:r>
      <w:r w:rsidRPr="00415E9C">
        <w:rPr>
          <w:rFonts w:ascii="ABCSans Regular" w:hAnsi="ABCSans Regular" w:cs="Arial"/>
          <w:lang w:val="en-AU" w:eastAsia="en-GB"/>
        </w:rPr>
        <w:t xml:space="preserve">saving the Earth, one school at a time!  </w:t>
      </w:r>
    </w:p>
    <w:p w14:paraId="60E80897" w14:textId="77777777" w:rsidR="0067041A" w:rsidRPr="0067041A" w:rsidRDefault="0067041A" w:rsidP="0067041A">
      <w:pPr>
        <w:autoSpaceDE w:val="0"/>
        <w:autoSpaceDN w:val="0"/>
        <w:adjustRightInd w:val="0"/>
        <w:rPr>
          <w:rFonts w:ascii="ABCSans Regular" w:hAnsi="ABCSans Regular" w:cs="Arial"/>
          <w:sz w:val="18"/>
          <w:szCs w:val="18"/>
          <w:highlight w:val="white"/>
        </w:rPr>
      </w:pPr>
    </w:p>
    <w:p w14:paraId="310298FC" w14:textId="058EA531" w:rsidR="00FF22C6" w:rsidRPr="000C4D9A" w:rsidRDefault="00FF22C6" w:rsidP="00FF22C6">
      <w:pPr>
        <w:rPr>
          <w:rFonts w:ascii="Arial" w:hAnsi="Arial" w:cs="Arial"/>
          <w:highlight w:val="white"/>
        </w:rPr>
      </w:pPr>
      <w:r w:rsidRPr="00415E9C">
        <w:rPr>
          <w:rFonts w:ascii="ABCSans Regular" w:hAnsi="ABCSans Regular" w:cs="Arial"/>
          <w:highlight w:val="white"/>
        </w:rPr>
        <w:t xml:space="preserve">Small actions can spark big changes. It's time for Australians to collectively change the way we think about rubbish by continuing the </w:t>
      </w:r>
      <w:r w:rsidR="00551FF6" w:rsidRPr="00415E9C">
        <w:rPr>
          <w:rFonts w:ascii="ABCSans Regular" w:hAnsi="ABCSans Regular" w:cs="Arial"/>
          <w:highlight w:val="white"/>
        </w:rPr>
        <w:t>w</w:t>
      </w:r>
      <w:r w:rsidRPr="00415E9C">
        <w:rPr>
          <w:rFonts w:ascii="ABCSans Regular" w:hAnsi="ABCSans Regular" w:cs="Arial"/>
          <w:highlight w:val="white"/>
        </w:rPr>
        <w:t xml:space="preserve">ar on </w:t>
      </w:r>
      <w:r w:rsidR="00551FF6" w:rsidRPr="00415E9C">
        <w:rPr>
          <w:rFonts w:ascii="ABCSans Regular" w:hAnsi="ABCSans Regular" w:cs="Arial"/>
          <w:highlight w:val="white"/>
        </w:rPr>
        <w:t>w</w:t>
      </w:r>
      <w:r w:rsidRPr="00415E9C">
        <w:rPr>
          <w:rFonts w:ascii="ABCSans Regular" w:hAnsi="ABCSans Regular" w:cs="Arial"/>
          <w:highlight w:val="white"/>
        </w:rPr>
        <w:t>aste</w:t>
      </w:r>
      <w:r w:rsidRPr="000C4D9A">
        <w:rPr>
          <w:rFonts w:ascii="Arial" w:hAnsi="Arial" w:cs="Arial"/>
          <w:highlight w:val="white"/>
        </w:rPr>
        <w:t xml:space="preserve">. </w:t>
      </w:r>
    </w:p>
    <w:p w14:paraId="4BB3C8A6" w14:textId="77777777" w:rsidR="00FF22C6" w:rsidRDefault="00FF22C6" w:rsidP="00FF22C6">
      <w:pPr>
        <w:pStyle w:val="Normal1"/>
        <w:rPr>
          <w:sz w:val="24"/>
          <w:szCs w:val="24"/>
          <w:highlight w:val="white"/>
        </w:rPr>
      </w:pPr>
    </w:p>
    <w:p w14:paraId="170C3A8A" w14:textId="77777777" w:rsidR="0067041A" w:rsidRDefault="0067041A" w:rsidP="00FF22C6">
      <w:pPr>
        <w:spacing w:before="100" w:beforeAutospacing="1" w:after="100" w:afterAutospacing="1"/>
        <w:jc w:val="both"/>
        <w:rPr>
          <w:rFonts w:ascii="ABCSans Bold" w:hAnsi="ABCSans Bold" w:cs="Arial"/>
          <w:b/>
          <w:bCs/>
          <w:i/>
        </w:rPr>
      </w:pPr>
    </w:p>
    <w:p w14:paraId="4F04E5A1" w14:textId="77777777" w:rsidR="0067041A" w:rsidRDefault="0067041A" w:rsidP="00FF22C6">
      <w:pPr>
        <w:spacing w:before="100" w:beforeAutospacing="1" w:after="100" w:afterAutospacing="1"/>
        <w:jc w:val="both"/>
        <w:rPr>
          <w:rFonts w:ascii="ABCSans Bold" w:hAnsi="ABCSans Bold" w:cs="Arial"/>
          <w:b/>
          <w:bCs/>
          <w:i/>
        </w:rPr>
      </w:pPr>
    </w:p>
    <w:p w14:paraId="4B255E9F" w14:textId="61B3637B" w:rsidR="00FF22C6" w:rsidRPr="00415E9C" w:rsidRDefault="00FF22C6" w:rsidP="00FF22C6">
      <w:pPr>
        <w:spacing w:before="100" w:beforeAutospacing="1" w:after="100" w:afterAutospacing="1"/>
        <w:jc w:val="both"/>
        <w:rPr>
          <w:rFonts w:ascii="ABCSans Bold" w:hAnsi="ABCSans Bold" w:cs="Arial"/>
          <w:b/>
          <w:bCs/>
        </w:rPr>
      </w:pPr>
      <w:r w:rsidRPr="00415E9C">
        <w:rPr>
          <w:rFonts w:ascii="ABCSans Bold" w:hAnsi="ABCSans Bold" w:cs="Arial"/>
          <w:b/>
          <w:bCs/>
          <w:i/>
        </w:rPr>
        <w:t xml:space="preserve">War on </w:t>
      </w:r>
      <w:proofErr w:type="gramStart"/>
      <w:r w:rsidRPr="00415E9C">
        <w:rPr>
          <w:rFonts w:ascii="ABCSans Bold" w:hAnsi="ABCSans Bold" w:cs="Arial"/>
          <w:b/>
          <w:bCs/>
          <w:i/>
        </w:rPr>
        <w:t>Waste</w:t>
      </w:r>
      <w:r w:rsidR="00AD0791">
        <w:rPr>
          <w:rFonts w:ascii="ABCSans Bold" w:hAnsi="ABCSans Bold" w:cs="Arial"/>
          <w:b/>
          <w:bCs/>
          <w:i/>
        </w:rPr>
        <w:t xml:space="preserve"> </w:t>
      </w:r>
      <w:r w:rsidRPr="00415E9C">
        <w:rPr>
          <w:rFonts w:ascii="ABCSans Bold" w:hAnsi="ABCSans Bold" w:cs="Arial"/>
          <w:b/>
          <w:bCs/>
          <w:i/>
        </w:rPr>
        <w:t xml:space="preserve"> </w:t>
      </w:r>
      <w:r w:rsidRPr="00415E9C">
        <w:rPr>
          <w:rFonts w:ascii="ABCSans Bold" w:hAnsi="ABCSans Bold" w:cs="Arial"/>
          <w:b/>
          <w:bCs/>
        </w:rPr>
        <w:t>production</w:t>
      </w:r>
      <w:proofErr w:type="gramEnd"/>
      <w:r w:rsidRPr="00415E9C">
        <w:rPr>
          <w:rFonts w:ascii="ABCSans Bold" w:hAnsi="ABCSans Bold" w:cs="Arial"/>
          <w:b/>
          <w:bCs/>
        </w:rPr>
        <w:t xml:space="preserve"> </w:t>
      </w:r>
      <w:r w:rsidR="00AD0791">
        <w:rPr>
          <w:rFonts w:ascii="ABCSans Bold" w:hAnsi="ABCSans Bold" w:cs="Arial"/>
          <w:b/>
          <w:bCs/>
        </w:rPr>
        <w:t>c</w:t>
      </w:r>
      <w:r w:rsidRPr="00415E9C">
        <w:rPr>
          <w:rFonts w:ascii="ABCSans Bold" w:hAnsi="ABCSans Bold" w:cs="Arial"/>
          <w:b/>
          <w:bCs/>
        </w:rPr>
        <w:t>redits:</w:t>
      </w:r>
      <w:r w:rsidR="00AD0791">
        <w:rPr>
          <w:rFonts w:ascii="ABCSans Bold" w:hAnsi="ABCSans Bold" w:cs="Arial"/>
          <w:b/>
          <w:bCs/>
        </w:rPr>
        <w:t xml:space="preserve">  A </w:t>
      </w:r>
      <w:r w:rsidRPr="00415E9C">
        <w:rPr>
          <w:rFonts w:ascii="ABCSans Bold" w:hAnsi="ABCSans Bold" w:cs="Arial"/>
          <w:b/>
          <w:bCs/>
        </w:rPr>
        <w:t xml:space="preserve">Lune Media </w:t>
      </w:r>
      <w:r w:rsidR="00334233">
        <w:rPr>
          <w:rFonts w:ascii="ABCSans Bold" w:hAnsi="ABCSans Bold" w:cs="Arial"/>
          <w:b/>
          <w:bCs/>
        </w:rPr>
        <w:t xml:space="preserve">Australia </w:t>
      </w:r>
      <w:r w:rsidRPr="00415E9C">
        <w:rPr>
          <w:rFonts w:ascii="ABCSans Bold" w:hAnsi="ABCSans Bold" w:cs="Arial"/>
          <w:b/>
          <w:bCs/>
        </w:rPr>
        <w:t>Production</w:t>
      </w:r>
      <w:r w:rsidR="00AD0791">
        <w:rPr>
          <w:rFonts w:ascii="ABCSans Bold" w:hAnsi="ABCSans Bold" w:cs="Arial"/>
          <w:b/>
          <w:bCs/>
        </w:rPr>
        <w:t xml:space="preserve"> for ABC.  Principal production investment from</w:t>
      </w:r>
      <w:r w:rsidRPr="00415E9C">
        <w:rPr>
          <w:rFonts w:ascii="ABCSans Bold" w:hAnsi="ABCSans Bold" w:cs="Arial"/>
          <w:b/>
          <w:bCs/>
        </w:rPr>
        <w:t xml:space="preserve"> Screen Australia and </w:t>
      </w:r>
      <w:r w:rsidR="00AD0791">
        <w:rPr>
          <w:rFonts w:ascii="ABCSans Bold" w:hAnsi="ABCSans Bold" w:cs="Arial"/>
          <w:b/>
          <w:bCs/>
        </w:rPr>
        <w:t>ABC. Financed with</w:t>
      </w:r>
      <w:r w:rsidR="0024360E">
        <w:rPr>
          <w:rFonts w:ascii="ABCSans Bold" w:hAnsi="ABCSans Bold" w:cs="Arial"/>
          <w:b/>
          <w:bCs/>
        </w:rPr>
        <w:t xml:space="preserve"> </w:t>
      </w:r>
      <w:r w:rsidR="00BE35CC">
        <w:rPr>
          <w:rFonts w:ascii="ABCSans Bold" w:hAnsi="ABCSans Bold" w:cs="Arial"/>
          <w:b/>
          <w:bCs/>
        </w:rPr>
        <w:t xml:space="preserve">the </w:t>
      </w:r>
      <w:r w:rsidR="0024360E">
        <w:rPr>
          <w:rFonts w:ascii="ABCSans Bold" w:hAnsi="ABCSans Bold" w:cs="Arial"/>
          <w:b/>
          <w:bCs/>
        </w:rPr>
        <w:t>assistance</w:t>
      </w:r>
      <w:r w:rsidR="00BE35CC">
        <w:rPr>
          <w:rFonts w:ascii="ABCSans Bold" w:hAnsi="ABCSans Bold" w:cs="Arial"/>
          <w:b/>
          <w:bCs/>
        </w:rPr>
        <w:t xml:space="preserve"> of </w:t>
      </w:r>
      <w:bookmarkStart w:id="1" w:name="_GoBack"/>
      <w:bookmarkEnd w:id="1"/>
      <w:r w:rsidR="00334233">
        <w:rPr>
          <w:rFonts w:ascii="ABCSans Bold" w:hAnsi="ABCSans Bold" w:cs="Arial"/>
          <w:b/>
          <w:bCs/>
        </w:rPr>
        <w:t>Create</w:t>
      </w:r>
      <w:r w:rsidRPr="00415E9C">
        <w:rPr>
          <w:rFonts w:ascii="ABCSans Bold" w:hAnsi="ABCSans Bold" w:cs="Arial"/>
          <w:b/>
          <w:bCs/>
        </w:rPr>
        <w:t xml:space="preserve"> NSW.  </w:t>
      </w:r>
      <w:r w:rsidR="00334233" w:rsidRPr="00334233">
        <w:rPr>
          <w:rFonts w:ascii="ABCSans Bold" w:hAnsi="ABCSans Bold" w:cs="Arial"/>
          <w:b/>
          <w:bCs/>
        </w:rPr>
        <w:t xml:space="preserve">Directors Jodi Boylan and Sandra </w:t>
      </w:r>
      <w:proofErr w:type="spellStart"/>
      <w:r w:rsidR="00334233" w:rsidRPr="00334233">
        <w:rPr>
          <w:rFonts w:ascii="ABCSans Bold" w:hAnsi="ABCSans Bold" w:cs="Arial"/>
          <w:b/>
          <w:bCs/>
        </w:rPr>
        <w:t>Welkerling</w:t>
      </w:r>
      <w:proofErr w:type="spellEnd"/>
      <w:r w:rsidR="00A275B4">
        <w:rPr>
          <w:rFonts w:ascii="ABCSans Bold" w:hAnsi="ABCSans Bold" w:cs="Arial"/>
          <w:b/>
          <w:bCs/>
        </w:rPr>
        <w:t>.</w:t>
      </w:r>
      <w:r w:rsidRPr="00415E9C">
        <w:rPr>
          <w:rFonts w:ascii="ABCSans Bold" w:hAnsi="ABCSans Bold" w:cs="Arial"/>
          <w:b/>
          <w:bCs/>
        </w:rPr>
        <w:t xml:space="preserve"> Executive Producer Jodi Boylan, Leonie Lowe and David Galloway.  ABC Commissioning Editor Stephen Oliver, ABC Head of Factual Steve Bibb.  </w:t>
      </w:r>
    </w:p>
    <w:p w14:paraId="73ABDD30" w14:textId="3715839E" w:rsidR="00FF22C6" w:rsidRPr="00415E9C" w:rsidRDefault="00FF22C6" w:rsidP="00FF22C6">
      <w:pPr>
        <w:spacing w:before="100" w:beforeAutospacing="1" w:after="100" w:afterAutospacing="1"/>
        <w:jc w:val="both"/>
        <w:rPr>
          <w:rFonts w:ascii="ABCSans Bold" w:hAnsi="ABCSans Bold"/>
          <w:sz w:val="22"/>
          <w:szCs w:val="22"/>
          <w:lang w:val="en-AU" w:eastAsia="en-AU"/>
        </w:rPr>
      </w:pPr>
      <w:r w:rsidRPr="00415E9C">
        <w:rPr>
          <w:rFonts w:ascii="ABCSans Bold" w:hAnsi="ABCSans Bold" w:cs="Arial"/>
          <w:b/>
          <w:bCs/>
          <w:i/>
        </w:rPr>
        <w:t xml:space="preserve">Project Planet </w:t>
      </w:r>
      <w:r w:rsidRPr="00415E9C">
        <w:rPr>
          <w:rFonts w:ascii="ABCSans Bold" w:hAnsi="ABCSans Bold" w:cs="Arial"/>
          <w:b/>
          <w:bCs/>
        </w:rPr>
        <w:t xml:space="preserve">production credits: An Emerald Films and </w:t>
      </w:r>
      <w:proofErr w:type="spellStart"/>
      <w:r w:rsidRPr="00415E9C">
        <w:rPr>
          <w:rFonts w:ascii="ABCSans Bold" w:hAnsi="ABCSans Bold" w:cs="Arial"/>
          <w:b/>
          <w:bCs/>
        </w:rPr>
        <w:t>Metamorflix</w:t>
      </w:r>
      <w:proofErr w:type="spellEnd"/>
      <w:r w:rsidRPr="00415E9C">
        <w:rPr>
          <w:rFonts w:ascii="ABCSans Bold" w:hAnsi="ABCSans Bold" w:cs="Arial"/>
          <w:b/>
          <w:bCs/>
        </w:rPr>
        <w:t xml:space="preserve"> Production in association with the ABC, </w:t>
      </w:r>
      <w:proofErr w:type="spellStart"/>
      <w:r w:rsidRPr="00415E9C">
        <w:rPr>
          <w:rFonts w:ascii="ABCSans Bold" w:hAnsi="ABCSans Bold" w:cs="Arial"/>
          <w:b/>
          <w:bCs/>
        </w:rPr>
        <w:t>Screenwest</w:t>
      </w:r>
      <w:proofErr w:type="spellEnd"/>
      <w:r w:rsidRPr="00415E9C">
        <w:rPr>
          <w:rFonts w:ascii="ABCSans Bold" w:hAnsi="ABCSans Bold" w:cs="Arial"/>
          <w:b/>
          <w:bCs/>
        </w:rPr>
        <w:t xml:space="preserve">, Screen Tasmania and Lottery West. Creator and Executive Producer Sally Browning.  Executive Producer Renee Kennedy.  ABC Commissioning Editor: Amanda Isdale. </w:t>
      </w:r>
    </w:p>
    <w:p w14:paraId="3440D8B5" w14:textId="77777777" w:rsidR="00FF22C6" w:rsidRDefault="00FF22C6" w:rsidP="00FF22C6">
      <w:pPr>
        <w:rPr>
          <w:rFonts w:ascii="Arial" w:hAnsi="Arial" w:cs="Arial"/>
        </w:rPr>
      </w:pPr>
    </w:p>
    <w:p w14:paraId="70B480E7" w14:textId="75BF3B17" w:rsidR="00DB012D" w:rsidRPr="00415E9C" w:rsidRDefault="00DB012D" w:rsidP="00E3227A">
      <w:pPr>
        <w:rPr>
          <w:rFonts w:ascii="ABCSans Regular" w:hAnsi="ABCSans Regular" w:cs="Arial"/>
          <w:sz w:val="22"/>
          <w:szCs w:val="22"/>
        </w:rPr>
      </w:pPr>
      <w:r w:rsidRPr="00415E9C">
        <w:rPr>
          <w:rFonts w:ascii="ABCSans Regular" w:hAnsi="ABCSans Regular" w:cs="Arial"/>
          <w:sz w:val="22"/>
          <w:szCs w:val="22"/>
        </w:rPr>
        <w:t>__________________________________________________________________</w:t>
      </w:r>
    </w:p>
    <w:p w14:paraId="57C21640" w14:textId="77777777" w:rsidR="00DB012D" w:rsidRPr="00415E9C" w:rsidRDefault="00DB012D" w:rsidP="00E3227A">
      <w:pPr>
        <w:rPr>
          <w:rFonts w:ascii="ABCSans Regular" w:hAnsi="ABCSans Regular" w:cs="Arial"/>
          <w:sz w:val="22"/>
          <w:szCs w:val="22"/>
        </w:rPr>
      </w:pPr>
      <w:r w:rsidRPr="00415E9C">
        <w:rPr>
          <w:rFonts w:ascii="ABCSans Regular" w:hAnsi="ABCSans Regular" w:cs="Arial"/>
          <w:sz w:val="22"/>
          <w:szCs w:val="22"/>
        </w:rPr>
        <w:t>For further information contact:</w:t>
      </w:r>
    </w:p>
    <w:p w14:paraId="4BDC8AAA" w14:textId="06F438D8" w:rsidR="00DB012D" w:rsidRPr="00415E9C" w:rsidRDefault="00FF22C6" w:rsidP="00E3227A">
      <w:pPr>
        <w:rPr>
          <w:rFonts w:ascii="ABCSans Regular" w:hAnsi="ABCSans Regular" w:cs="Arial"/>
          <w:b/>
          <w:sz w:val="22"/>
          <w:szCs w:val="22"/>
        </w:rPr>
      </w:pPr>
      <w:r w:rsidRPr="00415E9C">
        <w:rPr>
          <w:rFonts w:ascii="ABCSans Regular" w:hAnsi="ABCSans Regular" w:cs="Arial"/>
          <w:b/>
          <w:sz w:val="22"/>
          <w:szCs w:val="22"/>
        </w:rPr>
        <w:t>Yasmin Kentera</w:t>
      </w:r>
      <w:r w:rsidR="00DB012D" w:rsidRPr="00415E9C">
        <w:rPr>
          <w:rFonts w:ascii="ABCSans Regular" w:hAnsi="ABCSans Regular" w:cs="Arial"/>
          <w:b/>
          <w:sz w:val="22"/>
          <w:szCs w:val="22"/>
        </w:rPr>
        <w:t>, ABC TV Publicity</w:t>
      </w:r>
    </w:p>
    <w:p w14:paraId="66C0676F" w14:textId="3AE551E5" w:rsidR="00DB012D" w:rsidRPr="00415E9C" w:rsidRDefault="00FF22C6" w:rsidP="00E3227A">
      <w:pPr>
        <w:rPr>
          <w:rFonts w:ascii="ABCSans Regular" w:hAnsi="ABCSans Regular" w:cs="Arial"/>
          <w:sz w:val="22"/>
          <w:szCs w:val="22"/>
        </w:rPr>
      </w:pPr>
      <w:r w:rsidRPr="00415E9C">
        <w:rPr>
          <w:rFonts w:ascii="ABCSans Regular" w:hAnsi="ABCSans Regular" w:cs="Arial"/>
          <w:sz w:val="22"/>
          <w:szCs w:val="22"/>
        </w:rPr>
        <w:t>03 8646 2629</w:t>
      </w:r>
      <w:r w:rsidR="00DB012D" w:rsidRPr="00415E9C">
        <w:rPr>
          <w:rFonts w:ascii="ABCSans Regular" w:hAnsi="ABCSans Regular" w:cs="Arial"/>
          <w:sz w:val="22"/>
          <w:szCs w:val="22"/>
        </w:rPr>
        <w:t xml:space="preserve"> | </w:t>
      </w:r>
      <w:r w:rsidRPr="00415E9C">
        <w:rPr>
          <w:rFonts w:ascii="ABCSans Regular" w:hAnsi="ABCSans Regular" w:cs="Arial"/>
          <w:sz w:val="22"/>
          <w:szCs w:val="22"/>
        </w:rPr>
        <w:t>0418 813 071</w:t>
      </w:r>
      <w:r w:rsidR="00DB012D" w:rsidRPr="00415E9C">
        <w:rPr>
          <w:rFonts w:ascii="ABCSans Regular" w:hAnsi="ABCSans Regular" w:cs="Arial"/>
          <w:sz w:val="22"/>
          <w:szCs w:val="22"/>
        </w:rPr>
        <w:t xml:space="preserve"> | </w:t>
      </w:r>
      <w:r w:rsidRPr="00415E9C">
        <w:rPr>
          <w:rFonts w:ascii="ABCSans Regular" w:hAnsi="ABCSans Regular" w:cs="Arial"/>
          <w:color w:val="000000"/>
          <w:sz w:val="22"/>
          <w:szCs w:val="22"/>
        </w:rPr>
        <w:t>kentera.yasmin</w:t>
      </w:r>
      <w:r w:rsidR="00DB012D" w:rsidRPr="00415E9C">
        <w:rPr>
          <w:rFonts w:ascii="ABCSans Regular" w:hAnsi="ABCSans Regular" w:cs="Arial"/>
          <w:color w:val="000000"/>
          <w:sz w:val="22"/>
          <w:szCs w:val="22"/>
        </w:rPr>
        <w:t>@abc.net.au</w:t>
      </w:r>
    </w:p>
    <w:sectPr w:rsidR="00DB012D" w:rsidRPr="00415E9C" w:rsidSect="00960B3A">
      <w:head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8D9AA" w14:textId="77777777" w:rsidR="00C81BF9" w:rsidRDefault="00C81BF9" w:rsidP="004644C1">
      <w:r>
        <w:separator/>
      </w:r>
    </w:p>
  </w:endnote>
  <w:endnote w:type="continuationSeparator" w:id="0">
    <w:p w14:paraId="29EBE6D0" w14:textId="77777777" w:rsidR="00C81BF9" w:rsidRDefault="00C81BF9" w:rsidP="0046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BCSans Bold">
    <w:panose1 w:val="020B0803040403020204"/>
    <w:charset w:val="00"/>
    <w:family w:val="swiss"/>
    <w:notTrueType/>
    <w:pitch w:val="variable"/>
    <w:sig w:usb0="00000007" w:usb1="00000000" w:usb2="00000000" w:usb3="00000000" w:csb0="00000093" w:csb1="00000000"/>
  </w:font>
  <w:font w:name="ABCSans Regular">
    <w:panose1 w:val="020B0503040403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DDE6C" w14:textId="77777777" w:rsidR="00C81BF9" w:rsidRDefault="00C81BF9" w:rsidP="004644C1">
      <w:r>
        <w:separator/>
      </w:r>
    </w:p>
  </w:footnote>
  <w:footnote w:type="continuationSeparator" w:id="0">
    <w:p w14:paraId="558A555F" w14:textId="77777777" w:rsidR="00C81BF9" w:rsidRDefault="00C81BF9" w:rsidP="004644C1">
      <w:r>
        <w:continuationSeparator/>
      </w:r>
    </w:p>
  </w:footnote>
  <w:footnote w:id="1">
    <w:p w14:paraId="2D268DE6" w14:textId="77777777" w:rsidR="00FF22C6" w:rsidRPr="00FF22C6" w:rsidRDefault="00FF22C6" w:rsidP="00FF22C6">
      <w:pPr>
        <w:pStyle w:val="FootnoteText"/>
        <w:rPr>
          <w:rFonts w:ascii="Arial" w:hAnsi="Arial" w:cs="Arial"/>
          <w:sz w:val="16"/>
          <w:szCs w:val="16"/>
          <w:lang w:val="en-AU"/>
        </w:rPr>
      </w:pPr>
      <w:r w:rsidRPr="00FF22C6">
        <w:rPr>
          <w:rStyle w:val="FootnoteReference"/>
          <w:rFonts w:ascii="Arial" w:hAnsi="Arial" w:cs="Arial"/>
          <w:sz w:val="16"/>
          <w:szCs w:val="16"/>
        </w:rPr>
        <w:footnoteRef/>
      </w:r>
      <w:r w:rsidRPr="00FF22C6">
        <w:rPr>
          <w:rFonts w:ascii="Arial" w:hAnsi="Arial" w:cs="Arial"/>
          <w:sz w:val="16"/>
          <w:szCs w:val="16"/>
        </w:rPr>
        <w:t xml:space="preserve"> </w:t>
      </w:r>
      <w:proofErr w:type="spellStart"/>
      <w:r w:rsidRPr="00FF22C6">
        <w:rPr>
          <w:rFonts w:ascii="Arial" w:hAnsi="Arial" w:cs="Arial"/>
          <w:sz w:val="16"/>
          <w:szCs w:val="16"/>
        </w:rPr>
        <w:t>OzTAM</w:t>
      </w:r>
      <w:proofErr w:type="spellEnd"/>
      <w:r w:rsidRPr="00FF22C6">
        <w:rPr>
          <w:rFonts w:ascii="Arial" w:hAnsi="Arial" w:cs="Arial"/>
          <w:sz w:val="16"/>
          <w:szCs w:val="16"/>
        </w:rPr>
        <w:t xml:space="preserve"> &amp; Regional TAM consolidated 28 data; reach counts 5 minutes consecutive viewing</w:t>
      </w:r>
    </w:p>
  </w:footnote>
  <w:footnote w:id="2">
    <w:p w14:paraId="3B1E7B2F" w14:textId="79A7FD7B" w:rsidR="00FF22C6" w:rsidRPr="008503F4" w:rsidRDefault="00FF22C6" w:rsidP="00FF22C6">
      <w:pPr>
        <w:pStyle w:val="FootnoteText"/>
        <w:rPr>
          <w:lang w:val="en-AU"/>
        </w:rPr>
      </w:pPr>
      <w:r w:rsidRPr="00FF22C6">
        <w:rPr>
          <w:rStyle w:val="FootnoteReference"/>
          <w:rFonts w:ascii="Arial" w:hAnsi="Arial" w:cs="Arial"/>
          <w:sz w:val="16"/>
          <w:szCs w:val="16"/>
        </w:rPr>
        <w:footnoteRef/>
      </w:r>
      <w:r w:rsidRPr="00FF22C6">
        <w:rPr>
          <w:rFonts w:ascii="Arial" w:hAnsi="Arial" w:cs="Arial"/>
          <w:sz w:val="16"/>
          <w:szCs w:val="16"/>
        </w:rPr>
        <w:t xml:space="preserve"> Facebook Insights May 2018</w:t>
      </w:r>
    </w:p>
  </w:footnote>
  <w:footnote w:id="3">
    <w:p w14:paraId="307E491C" w14:textId="77777777" w:rsidR="00415E9C" w:rsidRPr="00415E9C" w:rsidRDefault="00415E9C" w:rsidP="00415E9C">
      <w:pPr>
        <w:pStyle w:val="NormalWeb"/>
        <w:rPr>
          <w:color w:val="000000"/>
          <w:sz w:val="16"/>
          <w:szCs w:val="16"/>
        </w:rPr>
      </w:pPr>
      <w:r>
        <w:rPr>
          <w:rStyle w:val="FootnoteReference"/>
        </w:rPr>
        <w:footnoteRef/>
      </w:r>
      <w:r>
        <w:t xml:space="preserve"> </w:t>
      </w:r>
      <w:hyperlink r:id="rId1" w:history="1">
        <w:r w:rsidRPr="00415E9C">
          <w:rPr>
            <w:rStyle w:val="Hyperlink"/>
            <w:sz w:val="16"/>
            <w:szCs w:val="16"/>
          </w:rPr>
          <w:t>https://www.smartcompany.com.au/startupsmart/advice/startupsmart-growth/keepcups-founder-crazy-400-increase-sales-fuelled-abcs-war-waste-program/</w:t>
        </w:r>
      </w:hyperlink>
    </w:p>
    <w:p w14:paraId="584EB8C7" w14:textId="0BC6163F" w:rsidR="00415E9C" w:rsidRPr="00415E9C" w:rsidRDefault="00415E9C">
      <w:pPr>
        <w:pStyle w:val="FootnoteText"/>
        <w:rPr>
          <w:sz w:val="16"/>
          <w:szCs w:val="16"/>
          <w:lang w:val="en-AU"/>
        </w:rPr>
      </w:pPr>
    </w:p>
  </w:footnote>
  <w:footnote w:id="4">
    <w:p w14:paraId="1BF4874E" w14:textId="77777777" w:rsidR="00FF22C6" w:rsidRDefault="00FF22C6" w:rsidP="00FF22C6">
      <w:pPr>
        <w:pStyle w:val="Normal1"/>
        <w:spacing w:line="240" w:lineRule="auto"/>
        <w:rPr>
          <w:i/>
          <w:sz w:val="16"/>
          <w:szCs w:val="16"/>
        </w:rPr>
      </w:pPr>
      <w:r>
        <w:rPr>
          <w:vertAlign w:val="superscript"/>
        </w:rPr>
        <w:footnoteRef/>
      </w:r>
      <w:r>
        <w:rPr>
          <w:sz w:val="20"/>
          <w:szCs w:val="20"/>
        </w:rPr>
        <w:t xml:space="preserve"> </w:t>
      </w:r>
      <w:r>
        <w:rPr>
          <w:sz w:val="16"/>
          <w:szCs w:val="16"/>
        </w:rPr>
        <w:t xml:space="preserve">Australian laws lag on electronic waste management (2016) </w:t>
      </w:r>
      <w:hyperlink r:id="rId2">
        <w:r>
          <w:rPr>
            <w:i/>
            <w:color w:val="1155CC"/>
            <w:sz w:val="16"/>
            <w:szCs w:val="16"/>
            <w:u w:val="single"/>
          </w:rPr>
          <w:t>The University of New South Wales Newsroom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6BD4" w14:textId="3DAC9415" w:rsidR="00164F2F" w:rsidRDefault="000B1A9A">
    <w:pPr>
      <w:pStyle w:val="Header"/>
    </w:pPr>
    <w:r>
      <w:rPr>
        <w:noProof/>
        <w:lang w:val="en-GB" w:eastAsia="en-GB"/>
      </w:rPr>
      <w:drawing>
        <wp:anchor distT="0" distB="0" distL="114300" distR="114300" simplePos="0" relativeHeight="251658240" behindDoc="0" locked="0" layoutInCell="1" allowOverlap="1" wp14:anchorId="515A677A" wp14:editId="10B2A0B2">
          <wp:simplePos x="0" y="0"/>
          <wp:positionH relativeFrom="column">
            <wp:posOffset>-737235</wp:posOffset>
          </wp:positionH>
          <wp:positionV relativeFrom="paragraph">
            <wp:posOffset>-449580</wp:posOffset>
          </wp:positionV>
          <wp:extent cx="7590147" cy="1259840"/>
          <wp:effectExtent l="0" t="0" r="5080" b="10160"/>
          <wp:wrapNone/>
          <wp:docPr id="2" name="Picture 2" descr="../Downloads/Prezly%20Banners%202017/Media%20Release%20Banners/Blue/Prezly%20banners-blue-MediaRe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Prezly%20Banners%202017/Media%20Release%20Banners/Blue/Prezly%20banners-blue-MediaRelea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47"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E6E09"/>
    <w:multiLevelType w:val="hybridMultilevel"/>
    <w:tmpl w:val="3DF2F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EB4F36"/>
    <w:multiLevelType w:val="hybridMultilevel"/>
    <w:tmpl w:val="20688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7A"/>
    <w:rsid w:val="00047B05"/>
    <w:rsid w:val="00092D78"/>
    <w:rsid w:val="000B1A9A"/>
    <w:rsid w:val="001528EB"/>
    <w:rsid w:val="00164F2F"/>
    <w:rsid w:val="001F577D"/>
    <w:rsid w:val="0024360E"/>
    <w:rsid w:val="00252E96"/>
    <w:rsid w:val="002609AF"/>
    <w:rsid w:val="002810AE"/>
    <w:rsid w:val="0029179D"/>
    <w:rsid w:val="002B20AF"/>
    <w:rsid w:val="00334233"/>
    <w:rsid w:val="003959DD"/>
    <w:rsid w:val="003C0012"/>
    <w:rsid w:val="003C0BE3"/>
    <w:rsid w:val="004040BC"/>
    <w:rsid w:val="00414BE0"/>
    <w:rsid w:val="00415E9C"/>
    <w:rsid w:val="00425CE5"/>
    <w:rsid w:val="004644C1"/>
    <w:rsid w:val="00474490"/>
    <w:rsid w:val="0048073D"/>
    <w:rsid w:val="00525B16"/>
    <w:rsid w:val="00551FF6"/>
    <w:rsid w:val="0067041A"/>
    <w:rsid w:val="007D75E0"/>
    <w:rsid w:val="00803920"/>
    <w:rsid w:val="008703AB"/>
    <w:rsid w:val="008952EF"/>
    <w:rsid w:val="00936522"/>
    <w:rsid w:val="00960B3A"/>
    <w:rsid w:val="00971353"/>
    <w:rsid w:val="00981435"/>
    <w:rsid w:val="009C6EC1"/>
    <w:rsid w:val="009D327E"/>
    <w:rsid w:val="009F6747"/>
    <w:rsid w:val="00A275B4"/>
    <w:rsid w:val="00A41583"/>
    <w:rsid w:val="00A43282"/>
    <w:rsid w:val="00A97756"/>
    <w:rsid w:val="00AC33D3"/>
    <w:rsid w:val="00AD0791"/>
    <w:rsid w:val="00B136CA"/>
    <w:rsid w:val="00B26386"/>
    <w:rsid w:val="00B4790D"/>
    <w:rsid w:val="00BC421A"/>
    <w:rsid w:val="00BE35CC"/>
    <w:rsid w:val="00BF4F15"/>
    <w:rsid w:val="00C03076"/>
    <w:rsid w:val="00C0627A"/>
    <w:rsid w:val="00C3763A"/>
    <w:rsid w:val="00C762A2"/>
    <w:rsid w:val="00C81BF9"/>
    <w:rsid w:val="00C93C5A"/>
    <w:rsid w:val="00C950BA"/>
    <w:rsid w:val="00CA2325"/>
    <w:rsid w:val="00CF766D"/>
    <w:rsid w:val="00D26B2C"/>
    <w:rsid w:val="00D83947"/>
    <w:rsid w:val="00DB012D"/>
    <w:rsid w:val="00DD59D5"/>
    <w:rsid w:val="00DE1D71"/>
    <w:rsid w:val="00E22567"/>
    <w:rsid w:val="00E3227A"/>
    <w:rsid w:val="00E330E2"/>
    <w:rsid w:val="00E960FF"/>
    <w:rsid w:val="00ED38C1"/>
    <w:rsid w:val="00FF2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FA3CE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27A"/>
    <w:rPr>
      <w:rFonts w:ascii="Lucida Grande" w:hAnsi="Lucida Grande"/>
      <w:sz w:val="18"/>
      <w:szCs w:val="18"/>
      <w:lang w:val="x-none" w:eastAsia="x-none"/>
    </w:rPr>
  </w:style>
  <w:style w:type="character" w:customStyle="1" w:styleId="BalloonTextChar">
    <w:name w:val="Balloon Text Char"/>
    <w:link w:val="BalloonText"/>
    <w:uiPriority w:val="99"/>
    <w:semiHidden/>
    <w:rsid w:val="00E3227A"/>
    <w:rPr>
      <w:rFonts w:ascii="Lucida Grande" w:hAnsi="Lucida Grande" w:cs="Lucida Grande"/>
      <w:sz w:val="18"/>
      <w:szCs w:val="18"/>
    </w:rPr>
  </w:style>
  <w:style w:type="character" w:styleId="Hyperlink">
    <w:name w:val="Hyperlink"/>
    <w:basedOn w:val="DefaultParagraphFont"/>
    <w:uiPriority w:val="99"/>
    <w:unhideWhenUsed/>
    <w:rsid w:val="00DB012D"/>
    <w:rPr>
      <w:color w:val="0000FF"/>
      <w:u w:val="single"/>
    </w:rPr>
  </w:style>
  <w:style w:type="paragraph" w:styleId="Header">
    <w:name w:val="header"/>
    <w:basedOn w:val="Normal"/>
    <w:link w:val="HeaderChar"/>
    <w:uiPriority w:val="99"/>
    <w:unhideWhenUsed/>
    <w:rsid w:val="004644C1"/>
    <w:pPr>
      <w:tabs>
        <w:tab w:val="center" w:pos="4513"/>
        <w:tab w:val="right" w:pos="9026"/>
      </w:tabs>
    </w:pPr>
  </w:style>
  <w:style w:type="character" w:customStyle="1" w:styleId="HeaderChar">
    <w:name w:val="Header Char"/>
    <w:basedOn w:val="DefaultParagraphFont"/>
    <w:link w:val="Header"/>
    <w:uiPriority w:val="99"/>
    <w:rsid w:val="004644C1"/>
    <w:rPr>
      <w:sz w:val="24"/>
      <w:szCs w:val="24"/>
      <w:lang w:val="en-US" w:eastAsia="en-US"/>
    </w:rPr>
  </w:style>
  <w:style w:type="paragraph" w:styleId="Footer">
    <w:name w:val="footer"/>
    <w:basedOn w:val="Normal"/>
    <w:link w:val="FooterChar"/>
    <w:uiPriority w:val="99"/>
    <w:unhideWhenUsed/>
    <w:rsid w:val="004644C1"/>
    <w:pPr>
      <w:tabs>
        <w:tab w:val="center" w:pos="4513"/>
        <w:tab w:val="right" w:pos="9026"/>
      </w:tabs>
    </w:pPr>
  </w:style>
  <w:style w:type="character" w:customStyle="1" w:styleId="FooterChar">
    <w:name w:val="Footer Char"/>
    <w:basedOn w:val="DefaultParagraphFont"/>
    <w:link w:val="Footer"/>
    <w:uiPriority w:val="99"/>
    <w:rsid w:val="004644C1"/>
    <w:rPr>
      <w:sz w:val="24"/>
      <w:szCs w:val="24"/>
      <w:lang w:val="en-US" w:eastAsia="en-US"/>
    </w:rPr>
  </w:style>
  <w:style w:type="paragraph" w:styleId="FootnoteText">
    <w:name w:val="footnote text"/>
    <w:basedOn w:val="Normal"/>
    <w:link w:val="FootnoteTextChar"/>
    <w:uiPriority w:val="99"/>
    <w:semiHidden/>
    <w:unhideWhenUsed/>
    <w:rsid w:val="00FF22C6"/>
    <w:rPr>
      <w:sz w:val="20"/>
      <w:szCs w:val="20"/>
    </w:rPr>
  </w:style>
  <w:style w:type="character" w:customStyle="1" w:styleId="FootnoteTextChar">
    <w:name w:val="Footnote Text Char"/>
    <w:basedOn w:val="DefaultParagraphFont"/>
    <w:link w:val="FootnoteText"/>
    <w:uiPriority w:val="99"/>
    <w:semiHidden/>
    <w:rsid w:val="00FF22C6"/>
    <w:rPr>
      <w:lang w:val="en-US" w:eastAsia="en-US"/>
    </w:rPr>
  </w:style>
  <w:style w:type="character" w:styleId="FootnoteReference">
    <w:name w:val="footnote reference"/>
    <w:basedOn w:val="DefaultParagraphFont"/>
    <w:uiPriority w:val="99"/>
    <w:semiHidden/>
    <w:unhideWhenUsed/>
    <w:rsid w:val="00FF22C6"/>
    <w:rPr>
      <w:vertAlign w:val="superscript"/>
    </w:rPr>
  </w:style>
  <w:style w:type="paragraph" w:styleId="ListParagraph">
    <w:name w:val="List Paragraph"/>
    <w:basedOn w:val="Normal"/>
    <w:uiPriority w:val="72"/>
    <w:qFormat/>
    <w:rsid w:val="00FF22C6"/>
    <w:pPr>
      <w:ind w:left="720"/>
      <w:contextualSpacing/>
    </w:pPr>
  </w:style>
  <w:style w:type="paragraph" w:customStyle="1" w:styleId="Normal1">
    <w:name w:val="Normal1"/>
    <w:rsid w:val="00FF22C6"/>
    <w:pPr>
      <w:spacing w:line="276" w:lineRule="auto"/>
    </w:pPr>
    <w:rPr>
      <w:rFonts w:ascii="Arial" w:eastAsia="Arial" w:hAnsi="Arial" w:cs="Arial"/>
      <w:sz w:val="22"/>
      <w:szCs w:val="22"/>
      <w:lang w:eastAsia="en-US"/>
    </w:rPr>
  </w:style>
  <w:style w:type="paragraph" w:styleId="NormalWeb">
    <w:name w:val="Normal (Web)"/>
    <w:basedOn w:val="Normal"/>
    <w:uiPriority w:val="99"/>
    <w:semiHidden/>
    <w:unhideWhenUsed/>
    <w:rsid w:val="00415E9C"/>
    <w:rPr>
      <w:rFonts w:ascii="Calibri" w:eastAsiaTheme="minorHAns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91371">
      <w:bodyDiv w:val="1"/>
      <w:marLeft w:val="0"/>
      <w:marRight w:val="0"/>
      <w:marTop w:val="0"/>
      <w:marBottom w:val="0"/>
      <w:divBdr>
        <w:top w:val="none" w:sz="0" w:space="0" w:color="auto"/>
        <w:left w:val="none" w:sz="0" w:space="0" w:color="auto"/>
        <w:bottom w:val="none" w:sz="0" w:space="0" w:color="auto"/>
        <w:right w:val="none" w:sz="0" w:space="0" w:color="auto"/>
      </w:divBdr>
    </w:div>
    <w:div w:id="1945764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ewsroom.unsw.edu.au/news/science-tech/australian-laws-lag-electronic-waste-management" TargetMode="External"/><Relationship Id="rId1" Type="http://schemas.openxmlformats.org/officeDocument/2006/relationships/hyperlink" Target="https://www.smartcompany.com.au/startupsmart/advice/startupsmart-growth/keepcups-founder-crazy-400-increase-sales-fuelled-abcs-war-waste-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C095-5AED-450F-8A30-F6DBE580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Chris_Pearse</dc:creator>
  <cp:keywords/>
  <cp:lastModifiedBy>Yasmin Kentera</cp:lastModifiedBy>
  <cp:revision>4</cp:revision>
  <dcterms:created xsi:type="dcterms:W3CDTF">2018-06-01T05:09:00Z</dcterms:created>
  <dcterms:modified xsi:type="dcterms:W3CDTF">2018-06-01T06:07:00Z</dcterms:modified>
</cp:coreProperties>
</file>