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1AB61" w14:textId="77777777" w:rsidR="00831446" w:rsidRPr="0033166D" w:rsidRDefault="00831446" w:rsidP="0061795A">
      <w:pPr>
        <w:pStyle w:val="TBWA"/>
        <w:rPr>
          <w:rFonts w:ascii="Tahoma" w:hAnsi="Tahoma" w:cs="Tahoma"/>
          <w:b/>
          <w:color w:val="auto"/>
          <w:sz w:val="20"/>
          <w:szCs w:val="20"/>
          <w:lang w:val="nl-BE"/>
        </w:rPr>
      </w:pPr>
      <w:r w:rsidRPr="0033166D">
        <w:rPr>
          <w:rFonts w:ascii="Tahoma" w:hAnsi="Tahoma" w:cs="Tahoma"/>
          <w:b/>
          <w:color w:val="auto"/>
          <w:sz w:val="20"/>
          <w:szCs w:val="20"/>
          <w:lang w:val="nl-BE"/>
        </w:rPr>
        <w:t>CREDITS</w:t>
      </w:r>
    </w:p>
    <w:p w14:paraId="46A86D66" w14:textId="77777777" w:rsidR="0061795A" w:rsidRPr="0033166D" w:rsidRDefault="0061795A" w:rsidP="0061795A">
      <w:pPr>
        <w:pStyle w:val="TBWA"/>
        <w:rPr>
          <w:rFonts w:ascii="Tahoma" w:hAnsi="Tahoma" w:cs="Tahoma"/>
          <w:color w:val="auto"/>
          <w:sz w:val="20"/>
          <w:szCs w:val="20"/>
          <w:lang w:val="nl-BE"/>
        </w:rPr>
      </w:pPr>
    </w:p>
    <w:p w14:paraId="4679AEA2" w14:textId="76A81CBF" w:rsidR="00831446" w:rsidRPr="0033166D" w:rsidRDefault="000B385B" w:rsidP="00831446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Tahoma" w:hAnsi="Tahoma" w:cs="Tahoma"/>
          <w:bCs/>
          <w:sz w:val="20"/>
          <w:lang w:val="nl-BE"/>
        </w:rPr>
      </w:pPr>
      <w:r w:rsidRPr="0033166D">
        <w:rPr>
          <w:rFonts w:ascii="Tahoma" w:hAnsi="Tahoma" w:cs="Tahoma"/>
          <w:b/>
          <w:sz w:val="20"/>
          <w:lang w:val="nl-BE"/>
        </w:rPr>
        <w:t>Client</w:t>
      </w:r>
      <w:r w:rsidR="00831446" w:rsidRPr="0033166D">
        <w:rPr>
          <w:rFonts w:ascii="Tahoma" w:hAnsi="Tahoma" w:cs="Tahoma"/>
          <w:b/>
          <w:sz w:val="20"/>
          <w:lang w:val="nl-BE"/>
        </w:rPr>
        <w:t>:</w:t>
      </w:r>
      <w:r w:rsidR="002E62DB" w:rsidRPr="0033166D">
        <w:rPr>
          <w:rFonts w:ascii="Tahoma" w:hAnsi="Tahoma" w:cs="Tahoma"/>
          <w:b/>
          <w:sz w:val="20"/>
          <w:lang w:val="nl-BE"/>
        </w:rPr>
        <w:t xml:space="preserve"> BMW</w:t>
      </w:r>
      <w:r w:rsidR="00D116A0" w:rsidRPr="0033166D">
        <w:rPr>
          <w:rFonts w:ascii="Tahoma" w:hAnsi="Tahoma" w:cs="Tahoma"/>
          <w:b/>
          <w:sz w:val="20"/>
          <w:lang w:val="nl-BE"/>
        </w:rPr>
        <w:t xml:space="preserve"> Belux: </w:t>
      </w:r>
      <w:r w:rsidR="008F54D4" w:rsidRPr="0033166D">
        <w:rPr>
          <w:rFonts w:ascii="Tahoma" w:hAnsi="Tahoma" w:cs="Tahoma"/>
          <w:bCs/>
          <w:sz w:val="20"/>
          <w:lang w:val="nl-BE"/>
        </w:rPr>
        <w:t xml:space="preserve">Geraldine De Landtsheer, </w:t>
      </w:r>
      <w:r w:rsidR="00B74A65">
        <w:rPr>
          <w:rFonts w:ascii="Tahoma" w:hAnsi="Tahoma" w:cs="Tahoma"/>
          <w:bCs/>
          <w:sz w:val="20"/>
          <w:lang w:val="nl-BE"/>
        </w:rPr>
        <w:t xml:space="preserve">Alice Verbeke, </w:t>
      </w:r>
      <w:r w:rsidR="008F54D4" w:rsidRPr="0033166D">
        <w:rPr>
          <w:rFonts w:ascii="Tahoma" w:hAnsi="Tahoma" w:cs="Tahoma"/>
          <w:bCs/>
          <w:sz w:val="20"/>
          <w:lang w:val="nl-BE"/>
        </w:rPr>
        <w:t xml:space="preserve">Pascale Goudvis, Ewoud Van </w:t>
      </w:r>
      <w:r w:rsidR="00524A66">
        <w:rPr>
          <w:rFonts w:ascii="Tahoma" w:hAnsi="Tahoma" w:cs="Tahoma"/>
          <w:bCs/>
          <w:sz w:val="20"/>
          <w:lang w:val="nl-BE"/>
        </w:rPr>
        <w:t>d</w:t>
      </w:r>
      <w:r w:rsidR="008F54D4" w:rsidRPr="0033166D">
        <w:rPr>
          <w:rFonts w:ascii="Tahoma" w:hAnsi="Tahoma" w:cs="Tahoma"/>
          <w:bCs/>
          <w:sz w:val="20"/>
          <w:lang w:val="nl-BE"/>
        </w:rPr>
        <w:t>er Heyden</w:t>
      </w:r>
    </w:p>
    <w:p w14:paraId="23545B2F" w14:textId="01F5A2DF" w:rsidR="00831446" w:rsidRPr="0033166D" w:rsidRDefault="00831446" w:rsidP="009B45F5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Tahoma" w:hAnsi="Tahoma" w:cs="Tahoma"/>
          <w:b/>
          <w:sz w:val="20"/>
        </w:rPr>
      </w:pPr>
      <w:r w:rsidRPr="0033166D">
        <w:rPr>
          <w:rFonts w:ascii="Tahoma" w:hAnsi="Tahoma" w:cs="Tahoma"/>
          <w:b/>
          <w:sz w:val="20"/>
        </w:rPr>
        <w:t xml:space="preserve">Campaign Title: </w:t>
      </w:r>
      <w:r w:rsidR="003B0C8E" w:rsidRPr="0033166D">
        <w:rPr>
          <w:rFonts w:ascii="Tahoma" w:hAnsi="Tahoma" w:cs="Tahoma"/>
          <w:b/>
          <w:sz w:val="20"/>
        </w:rPr>
        <w:t xml:space="preserve">BMW </w:t>
      </w:r>
      <w:r w:rsidR="00B96D16" w:rsidRPr="0033166D">
        <w:rPr>
          <w:rFonts w:ascii="Tahoma" w:hAnsi="Tahoma" w:cs="Tahoma"/>
          <w:b/>
          <w:sz w:val="20"/>
        </w:rPr>
        <w:t>goes Phygital</w:t>
      </w:r>
    </w:p>
    <w:p w14:paraId="763AEF6A" w14:textId="0E533C9F" w:rsidR="00831446" w:rsidRPr="0033166D" w:rsidRDefault="00831446" w:rsidP="00831446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Tahoma" w:hAnsi="Tahoma" w:cs="Tahoma"/>
          <w:sz w:val="20"/>
        </w:rPr>
      </w:pPr>
      <w:r w:rsidRPr="0033166D">
        <w:rPr>
          <w:rFonts w:ascii="Tahoma" w:hAnsi="Tahoma" w:cs="Tahoma"/>
          <w:b/>
          <w:sz w:val="20"/>
        </w:rPr>
        <w:t>Media:</w:t>
      </w:r>
      <w:r w:rsidRPr="0033166D">
        <w:rPr>
          <w:rFonts w:ascii="Tahoma" w:hAnsi="Tahoma" w:cs="Tahoma"/>
          <w:sz w:val="20"/>
        </w:rPr>
        <w:tab/>
      </w:r>
      <w:r w:rsidR="009B45F5" w:rsidRPr="0033166D">
        <w:rPr>
          <w:rFonts w:ascii="Tahoma" w:hAnsi="Tahoma" w:cs="Tahoma"/>
          <w:sz w:val="20"/>
        </w:rPr>
        <w:t>O</w:t>
      </w:r>
      <w:r w:rsidR="00BA784C" w:rsidRPr="0033166D">
        <w:rPr>
          <w:rFonts w:ascii="Tahoma" w:hAnsi="Tahoma" w:cs="Tahoma"/>
          <w:sz w:val="20"/>
        </w:rPr>
        <w:t xml:space="preserve"> </w:t>
      </w:r>
      <w:r w:rsidRPr="0033166D">
        <w:rPr>
          <w:rFonts w:ascii="Tahoma" w:hAnsi="Tahoma" w:cs="Tahoma"/>
          <w:sz w:val="20"/>
        </w:rPr>
        <w:t>Outdoor</w:t>
      </w:r>
      <w:r w:rsidRPr="0033166D">
        <w:rPr>
          <w:rFonts w:ascii="Tahoma" w:hAnsi="Tahoma" w:cs="Tahoma"/>
          <w:sz w:val="20"/>
        </w:rPr>
        <w:tab/>
        <w:t>O Poster</w:t>
      </w:r>
      <w:r w:rsidRPr="0033166D">
        <w:rPr>
          <w:rFonts w:ascii="Tahoma" w:hAnsi="Tahoma" w:cs="Tahoma"/>
          <w:sz w:val="20"/>
        </w:rPr>
        <w:tab/>
      </w:r>
      <w:r w:rsidR="009D0944" w:rsidRPr="0033166D">
        <w:rPr>
          <w:rFonts w:ascii="Tahoma" w:hAnsi="Tahoma" w:cs="Tahoma"/>
          <w:sz w:val="20"/>
        </w:rPr>
        <w:t>O</w:t>
      </w:r>
      <w:r w:rsidRPr="0033166D">
        <w:rPr>
          <w:rFonts w:ascii="Tahoma" w:hAnsi="Tahoma" w:cs="Tahoma"/>
          <w:sz w:val="20"/>
        </w:rPr>
        <w:t xml:space="preserve"> Mag</w:t>
      </w:r>
      <w:r w:rsidRPr="0033166D">
        <w:rPr>
          <w:rFonts w:ascii="Tahoma" w:hAnsi="Tahoma" w:cs="Tahoma"/>
          <w:sz w:val="20"/>
        </w:rPr>
        <w:tab/>
      </w:r>
      <w:r w:rsidR="009D0944" w:rsidRPr="0033166D">
        <w:rPr>
          <w:rFonts w:ascii="Tahoma" w:hAnsi="Tahoma" w:cs="Tahoma"/>
          <w:sz w:val="20"/>
        </w:rPr>
        <w:t xml:space="preserve">O </w:t>
      </w:r>
      <w:r w:rsidRPr="0033166D">
        <w:rPr>
          <w:rFonts w:ascii="Tahoma" w:hAnsi="Tahoma" w:cs="Tahoma"/>
          <w:sz w:val="20"/>
        </w:rPr>
        <w:t>Dailies</w:t>
      </w:r>
      <w:r w:rsidRPr="0033166D">
        <w:rPr>
          <w:rFonts w:ascii="Tahoma" w:hAnsi="Tahoma" w:cs="Tahoma"/>
          <w:sz w:val="20"/>
        </w:rPr>
        <w:tab/>
      </w:r>
    </w:p>
    <w:p w14:paraId="4DFFB170" w14:textId="1E30A4BE" w:rsidR="00831446" w:rsidRPr="0033166D" w:rsidRDefault="00831446" w:rsidP="00831446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Tahoma" w:hAnsi="Tahoma" w:cs="Tahoma"/>
          <w:sz w:val="20"/>
        </w:rPr>
      </w:pPr>
      <w:r w:rsidRPr="0033166D">
        <w:rPr>
          <w:rFonts w:ascii="Tahoma" w:hAnsi="Tahoma" w:cs="Tahoma"/>
          <w:sz w:val="20"/>
        </w:rPr>
        <w:tab/>
      </w:r>
      <w:r w:rsidR="00756093" w:rsidRPr="0033166D">
        <w:rPr>
          <w:rFonts w:ascii="Tahoma" w:hAnsi="Tahoma" w:cs="Tahoma"/>
          <w:sz w:val="20"/>
        </w:rPr>
        <w:t>X</w:t>
      </w:r>
      <w:r w:rsidRPr="0033166D">
        <w:rPr>
          <w:rFonts w:ascii="Tahoma" w:hAnsi="Tahoma" w:cs="Tahoma"/>
          <w:sz w:val="20"/>
        </w:rPr>
        <w:t xml:space="preserve"> Indoor / POS</w:t>
      </w:r>
      <w:r w:rsidRPr="0033166D">
        <w:rPr>
          <w:rFonts w:ascii="Tahoma" w:hAnsi="Tahoma" w:cs="Tahoma"/>
          <w:sz w:val="20"/>
        </w:rPr>
        <w:tab/>
      </w:r>
      <w:r w:rsidR="00600765" w:rsidRPr="0033166D">
        <w:rPr>
          <w:rFonts w:ascii="Tahoma" w:hAnsi="Tahoma" w:cs="Tahoma"/>
          <w:sz w:val="20"/>
        </w:rPr>
        <w:t>O</w:t>
      </w:r>
      <w:r w:rsidR="003B0C8E" w:rsidRPr="0033166D">
        <w:rPr>
          <w:rFonts w:ascii="Tahoma" w:hAnsi="Tahoma" w:cs="Tahoma"/>
          <w:sz w:val="20"/>
        </w:rPr>
        <w:t xml:space="preserve"> </w:t>
      </w:r>
      <w:r w:rsidRPr="0033166D">
        <w:rPr>
          <w:rFonts w:ascii="Tahoma" w:hAnsi="Tahoma" w:cs="Tahoma"/>
          <w:sz w:val="20"/>
        </w:rPr>
        <w:t>Radio</w:t>
      </w:r>
      <w:r w:rsidRPr="0033166D">
        <w:rPr>
          <w:rFonts w:ascii="Tahoma" w:hAnsi="Tahoma" w:cs="Tahoma"/>
          <w:sz w:val="20"/>
        </w:rPr>
        <w:tab/>
      </w:r>
      <w:r w:rsidR="00756093" w:rsidRPr="0033166D">
        <w:rPr>
          <w:rFonts w:ascii="Tahoma" w:hAnsi="Tahoma" w:cs="Tahoma"/>
          <w:sz w:val="20"/>
        </w:rPr>
        <w:t>X</w:t>
      </w:r>
      <w:r w:rsidRPr="0033166D">
        <w:rPr>
          <w:rFonts w:ascii="Tahoma" w:hAnsi="Tahoma" w:cs="Tahoma"/>
          <w:sz w:val="20"/>
        </w:rPr>
        <w:t xml:space="preserve"> TV</w:t>
      </w:r>
      <w:r w:rsidRPr="0033166D">
        <w:rPr>
          <w:rFonts w:ascii="Tahoma" w:hAnsi="Tahoma" w:cs="Tahoma"/>
          <w:sz w:val="20"/>
        </w:rPr>
        <w:tab/>
      </w:r>
      <w:r w:rsidR="003B0C8E" w:rsidRPr="0033166D">
        <w:rPr>
          <w:rFonts w:ascii="Tahoma" w:hAnsi="Tahoma" w:cs="Tahoma"/>
          <w:sz w:val="20"/>
        </w:rPr>
        <w:t>X</w:t>
      </w:r>
      <w:r w:rsidRPr="0033166D">
        <w:rPr>
          <w:rFonts w:ascii="Tahoma" w:hAnsi="Tahoma" w:cs="Tahoma"/>
          <w:sz w:val="20"/>
        </w:rPr>
        <w:t xml:space="preserve"> Web</w:t>
      </w:r>
      <w:r w:rsidRPr="0033166D">
        <w:rPr>
          <w:rFonts w:ascii="Tahoma" w:hAnsi="Tahoma" w:cs="Tahoma"/>
          <w:sz w:val="20"/>
        </w:rPr>
        <w:tab/>
      </w:r>
    </w:p>
    <w:p w14:paraId="6547004F" w14:textId="37DBA50D" w:rsidR="00831446" w:rsidRPr="0033166D" w:rsidRDefault="00831446" w:rsidP="00831446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Tahoma" w:hAnsi="Tahoma" w:cs="Tahoma"/>
          <w:sz w:val="20"/>
        </w:rPr>
      </w:pPr>
      <w:r w:rsidRPr="0033166D">
        <w:rPr>
          <w:rFonts w:ascii="Tahoma" w:hAnsi="Tahoma" w:cs="Tahoma"/>
          <w:sz w:val="20"/>
        </w:rPr>
        <w:tab/>
      </w:r>
      <w:r w:rsidR="009B45F5" w:rsidRPr="0033166D">
        <w:rPr>
          <w:rFonts w:ascii="Tahoma" w:hAnsi="Tahoma" w:cs="Tahoma"/>
          <w:sz w:val="20"/>
        </w:rPr>
        <w:t>O</w:t>
      </w:r>
      <w:r w:rsidRPr="0033166D">
        <w:rPr>
          <w:rFonts w:ascii="Tahoma" w:hAnsi="Tahoma" w:cs="Tahoma"/>
          <w:sz w:val="20"/>
        </w:rPr>
        <w:t xml:space="preserve"> Direct Mail</w:t>
      </w:r>
      <w:r w:rsidRPr="0033166D">
        <w:rPr>
          <w:rFonts w:ascii="Tahoma" w:hAnsi="Tahoma" w:cs="Tahoma"/>
          <w:sz w:val="20"/>
        </w:rPr>
        <w:tab/>
        <w:t xml:space="preserve">O Activation </w:t>
      </w:r>
      <w:r w:rsidRPr="0033166D">
        <w:rPr>
          <w:rFonts w:ascii="Tahoma" w:hAnsi="Tahoma" w:cs="Tahoma"/>
          <w:sz w:val="20"/>
        </w:rPr>
        <w:tab/>
        <w:t xml:space="preserve">O Viral </w:t>
      </w:r>
      <w:r w:rsidRPr="0033166D">
        <w:rPr>
          <w:rFonts w:ascii="Tahoma" w:hAnsi="Tahoma" w:cs="Tahoma"/>
          <w:sz w:val="20"/>
        </w:rPr>
        <w:tab/>
      </w:r>
      <w:r w:rsidR="003B0C8E" w:rsidRPr="0033166D">
        <w:rPr>
          <w:rFonts w:ascii="Tahoma" w:hAnsi="Tahoma" w:cs="Tahoma"/>
          <w:sz w:val="20"/>
        </w:rPr>
        <w:t>X</w:t>
      </w:r>
      <w:r w:rsidRPr="0033166D">
        <w:rPr>
          <w:rFonts w:ascii="Tahoma" w:hAnsi="Tahoma" w:cs="Tahoma"/>
          <w:sz w:val="20"/>
        </w:rPr>
        <w:t xml:space="preserve"> Mobile </w:t>
      </w:r>
      <w:r w:rsidRPr="0033166D">
        <w:rPr>
          <w:rFonts w:ascii="Tahoma" w:hAnsi="Tahoma" w:cs="Tahoma"/>
          <w:sz w:val="20"/>
        </w:rPr>
        <w:tab/>
      </w:r>
    </w:p>
    <w:p w14:paraId="6FE3C2BE" w14:textId="77777777" w:rsidR="00831446" w:rsidRPr="0033166D" w:rsidRDefault="00831446" w:rsidP="00831446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Tahoma" w:hAnsi="Tahoma" w:cs="Tahoma"/>
          <w:sz w:val="20"/>
        </w:rPr>
      </w:pPr>
      <w:r w:rsidRPr="0033166D">
        <w:rPr>
          <w:rFonts w:ascii="Tahoma" w:hAnsi="Tahoma" w:cs="Tahoma"/>
          <w:sz w:val="20"/>
        </w:rPr>
        <w:tab/>
        <w:t>O Other:</w:t>
      </w:r>
      <w:r w:rsidRPr="0033166D">
        <w:rPr>
          <w:rFonts w:ascii="Tahoma" w:hAnsi="Tahoma" w:cs="Tahoma"/>
          <w:sz w:val="20"/>
        </w:rPr>
        <w:tab/>
      </w:r>
    </w:p>
    <w:p w14:paraId="0FB2F062" w14:textId="77777777" w:rsidR="00831446" w:rsidRPr="0033166D" w:rsidRDefault="00831446" w:rsidP="00831446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Tahoma" w:hAnsi="Tahoma" w:cs="Tahoma"/>
          <w:b/>
          <w:sz w:val="20"/>
        </w:rPr>
      </w:pPr>
      <w:r w:rsidRPr="0033166D">
        <w:rPr>
          <w:rFonts w:ascii="Tahoma" w:hAnsi="Tahoma" w:cs="Tahoma"/>
          <w:b/>
          <w:sz w:val="20"/>
        </w:rPr>
        <w:t>Creative Director:</w:t>
      </w:r>
      <w:r w:rsidR="00BA784C" w:rsidRPr="0033166D">
        <w:rPr>
          <w:rFonts w:ascii="Tahoma" w:hAnsi="Tahoma" w:cs="Tahoma"/>
          <w:b/>
          <w:sz w:val="20"/>
        </w:rPr>
        <w:t xml:space="preserve"> </w:t>
      </w:r>
      <w:r w:rsidR="00BA784C" w:rsidRPr="0033166D">
        <w:rPr>
          <w:rFonts w:ascii="Tahoma" w:hAnsi="Tahoma" w:cs="Tahoma"/>
          <w:bCs/>
          <w:sz w:val="20"/>
        </w:rPr>
        <w:t>Steven Janssens</w:t>
      </w:r>
      <w:r w:rsidRPr="0033166D">
        <w:rPr>
          <w:rFonts w:ascii="Tahoma" w:hAnsi="Tahoma" w:cs="Tahoma"/>
          <w:b/>
          <w:sz w:val="20"/>
        </w:rPr>
        <w:tab/>
      </w:r>
    </w:p>
    <w:p w14:paraId="7A2B95AC" w14:textId="14A3C9B6" w:rsidR="00756093" w:rsidRPr="0033166D" w:rsidRDefault="00D55F73" w:rsidP="00756093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Tahoma" w:hAnsi="Tahoma" w:cs="Tahoma"/>
          <w:b/>
          <w:sz w:val="20"/>
          <w:lang w:val="nl-BE"/>
        </w:rPr>
      </w:pPr>
      <w:r w:rsidRPr="0033166D">
        <w:rPr>
          <w:rFonts w:ascii="Tahoma" w:hAnsi="Tahoma" w:cs="Tahoma"/>
          <w:b/>
          <w:sz w:val="20"/>
          <w:lang w:val="nl-BE"/>
        </w:rPr>
        <w:t>Creative</w:t>
      </w:r>
      <w:r w:rsidR="00756093" w:rsidRPr="0033166D">
        <w:rPr>
          <w:rFonts w:ascii="Tahoma" w:hAnsi="Tahoma" w:cs="Tahoma"/>
          <w:b/>
          <w:sz w:val="20"/>
          <w:lang w:val="nl-BE"/>
        </w:rPr>
        <w:t>s</w:t>
      </w:r>
      <w:r w:rsidR="00831446" w:rsidRPr="0033166D">
        <w:rPr>
          <w:rFonts w:ascii="Tahoma" w:hAnsi="Tahoma" w:cs="Tahoma"/>
          <w:b/>
          <w:sz w:val="20"/>
          <w:lang w:val="nl-BE"/>
        </w:rPr>
        <w:t>:</w:t>
      </w:r>
      <w:r w:rsidR="00BA784C" w:rsidRPr="0033166D">
        <w:rPr>
          <w:rFonts w:ascii="Tahoma" w:hAnsi="Tahoma" w:cs="Tahoma"/>
          <w:b/>
          <w:sz w:val="20"/>
          <w:lang w:val="nl-BE"/>
        </w:rPr>
        <w:t xml:space="preserve"> </w:t>
      </w:r>
      <w:r w:rsidR="00756093" w:rsidRPr="0033166D">
        <w:rPr>
          <w:rFonts w:ascii="Tahoma" w:hAnsi="Tahoma" w:cs="Tahoma"/>
          <w:bCs/>
          <w:sz w:val="20"/>
          <w:lang w:val="nl-BE"/>
        </w:rPr>
        <w:t>Greg van Buggenhout, Kenn Van Lijsebeth</w:t>
      </w:r>
    </w:p>
    <w:p w14:paraId="709A7EDC" w14:textId="45C5E3DB" w:rsidR="00610A54" w:rsidRPr="0033166D" w:rsidRDefault="00831446" w:rsidP="00831446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Tahoma" w:hAnsi="Tahoma" w:cs="Tahoma"/>
          <w:sz w:val="20"/>
        </w:rPr>
      </w:pPr>
      <w:r w:rsidRPr="0033166D">
        <w:rPr>
          <w:rFonts w:ascii="Tahoma" w:hAnsi="Tahoma" w:cs="Tahoma"/>
          <w:b/>
          <w:sz w:val="20"/>
        </w:rPr>
        <w:t>Account team:</w:t>
      </w:r>
      <w:r w:rsidR="002E62DB" w:rsidRPr="0033166D">
        <w:rPr>
          <w:rFonts w:ascii="Tahoma" w:hAnsi="Tahoma" w:cs="Tahoma"/>
          <w:sz w:val="20"/>
        </w:rPr>
        <w:t xml:space="preserve"> </w:t>
      </w:r>
      <w:r w:rsidR="00BA784C" w:rsidRPr="0033166D">
        <w:rPr>
          <w:rFonts w:ascii="Tahoma" w:hAnsi="Tahoma" w:cs="Tahoma"/>
          <w:sz w:val="20"/>
        </w:rPr>
        <w:t>Bénédicte Ernst</w:t>
      </w:r>
      <w:r w:rsidR="00756093" w:rsidRPr="0033166D">
        <w:rPr>
          <w:rFonts w:ascii="Tahoma" w:hAnsi="Tahoma" w:cs="Tahoma"/>
          <w:sz w:val="20"/>
        </w:rPr>
        <w:t>, Sanah Walravens</w:t>
      </w:r>
    </w:p>
    <w:p w14:paraId="7105A478" w14:textId="5F0D5DD2" w:rsidR="00927194" w:rsidRDefault="0033166D" w:rsidP="0033166D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Tahoma" w:hAnsi="Tahoma" w:cs="Tahoma"/>
          <w:bCs/>
          <w:sz w:val="20"/>
        </w:rPr>
      </w:pPr>
      <w:r w:rsidRPr="0033166D">
        <w:rPr>
          <w:rFonts w:ascii="Tahoma" w:hAnsi="Tahoma" w:cs="Tahoma"/>
          <w:b/>
          <w:sz w:val="20"/>
        </w:rPr>
        <w:t xml:space="preserve">Agency Producers:  </w:t>
      </w:r>
      <w:r w:rsidRPr="0033166D">
        <w:rPr>
          <w:rFonts w:ascii="Tahoma" w:hAnsi="Tahoma" w:cs="Tahoma"/>
          <w:bCs/>
          <w:sz w:val="20"/>
        </w:rPr>
        <w:t>Shana Duprez, Mieke Vandewalle</w:t>
      </w:r>
    </w:p>
    <w:p w14:paraId="71088C73" w14:textId="77777777" w:rsidR="0086669A" w:rsidRPr="00524A66" w:rsidRDefault="0086669A" w:rsidP="0086669A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 w:rsidRPr="00524A66">
        <w:rPr>
          <w:rFonts w:ascii="Helvetica" w:hAnsi="Helvetica"/>
          <w:b/>
          <w:bCs/>
          <w:sz w:val="20"/>
        </w:rPr>
        <w:t>Designer:</w:t>
      </w:r>
      <w:r w:rsidRPr="00524A66">
        <w:rPr>
          <w:rFonts w:ascii="Helvetica" w:hAnsi="Helvetica"/>
          <w:sz w:val="20"/>
        </w:rPr>
        <w:t xml:space="preserve"> Olivier Verbeke</w:t>
      </w:r>
    </w:p>
    <w:p w14:paraId="1ED51EBA" w14:textId="2A63C7B2" w:rsidR="0086669A" w:rsidRDefault="0086669A" w:rsidP="0010077F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 w:rsidRPr="00524A66">
        <w:rPr>
          <w:rFonts w:ascii="Helvetica" w:hAnsi="Helvetica"/>
          <w:b/>
          <w:bCs/>
          <w:sz w:val="20"/>
        </w:rPr>
        <w:t>Mac Artist:</w:t>
      </w:r>
      <w:r w:rsidRPr="00524A66">
        <w:rPr>
          <w:rFonts w:ascii="Helvetica" w:hAnsi="Helvetica"/>
          <w:sz w:val="20"/>
        </w:rPr>
        <w:t xml:space="preserve"> Axel Nedee</w:t>
      </w:r>
    </w:p>
    <w:p w14:paraId="50F0B854" w14:textId="1D140320" w:rsidR="00B74A65" w:rsidRPr="00524A66" w:rsidRDefault="00B74A65" w:rsidP="0010077F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>
        <w:rPr>
          <w:rFonts w:ascii="Helvetica" w:hAnsi="Helvetica"/>
          <w:b/>
          <w:bCs/>
          <w:sz w:val="20"/>
        </w:rPr>
        <w:t>Photography:</w:t>
      </w:r>
      <w:r>
        <w:rPr>
          <w:rFonts w:ascii="Helvetica" w:hAnsi="Helvetica"/>
          <w:sz w:val="20"/>
        </w:rPr>
        <w:t xml:space="preserve"> Niko Caignie</w:t>
      </w:r>
    </w:p>
    <w:p w14:paraId="70494CB7" w14:textId="77777777" w:rsidR="0033166D" w:rsidRPr="0033166D" w:rsidRDefault="0033166D" w:rsidP="00927194">
      <w:pPr>
        <w:rPr>
          <w:rFonts w:ascii="Tahoma" w:hAnsi="Tahoma" w:cs="Tahoma"/>
          <w:b/>
          <w:sz w:val="20"/>
          <w:szCs w:val="20"/>
          <w:highlight w:val="white"/>
        </w:rPr>
      </w:pPr>
    </w:p>
    <w:p w14:paraId="6677833F" w14:textId="51C0E620" w:rsidR="00927194" w:rsidRPr="0033166D" w:rsidRDefault="00927194" w:rsidP="00927194">
      <w:pPr>
        <w:rPr>
          <w:rFonts w:ascii="Tahoma" w:hAnsi="Tahoma" w:cs="Tahoma"/>
          <w:b/>
          <w:bCs/>
          <w:sz w:val="20"/>
          <w:szCs w:val="20"/>
          <w:highlight w:val="white"/>
          <w:lang w:val="en-US"/>
        </w:rPr>
      </w:pPr>
      <w:r w:rsidRPr="0033166D">
        <w:rPr>
          <w:rFonts w:ascii="Tahoma" w:hAnsi="Tahoma" w:cs="Tahoma"/>
          <w:b/>
          <w:sz w:val="20"/>
          <w:szCs w:val="20"/>
          <w:highlight w:val="white"/>
        </w:rPr>
        <w:t xml:space="preserve">PRODUCTION COMPANY: </w:t>
      </w:r>
      <w:r w:rsidRPr="0033166D">
        <w:rPr>
          <w:rFonts w:ascii="Tahoma" w:hAnsi="Tahoma" w:cs="Tahoma"/>
          <w:sz w:val="20"/>
          <w:szCs w:val="20"/>
          <w:highlight w:val="white"/>
        </w:rPr>
        <w:t xml:space="preserve"> </w:t>
      </w:r>
      <w:r w:rsidRPr="0033166D">
        <w:rPr>
          <w:rFonts w:ascii="Tahoma" w:hAnsi="Tahoma" w:cs="Tahoma"/>
          <w:b/>
          <w:bCs/>
          <w:sz w:val="20"/>
          <w:szCs w:val="20"/>
          <w:highlight w:val="white"/>
          <w:lang w:val="en-US"/>
        </w:rPr>
        <w:t>MAKE</w:t>
      </w:r>
    </w:p>
    <w:p w14:paraId="11F303D2" w14:textId="3F2E0471" w:rsidR="00927194" w:rsidRPr="0033166D" w:rsidRDefault="00927194" w:rsidP="00927194">
      <w:pPr>
        <w:rPr>
          <w:rFonts w:ascii="Tahoma" w:hAnsi="Tahoma" w:cs="Tahoma"/>
          <w:sz w:val="20"/>
          <w:szCs w:val="20"/>
          <w:highlight w:val="white"/>
          <w:lang w:val="en-US"/>
        </w:rPr>
      </w:pPr>
      <w:r w:rsidRPr="0033166D">
        <w:rPr>
          <w:rFonts w:ascii="Tahoma" w:hAnsi="Tahoma" w:cs="Tahoma"/>
          <w:sz w:val="20"/>
          <w:szCs w:val="20"/>
          <w:highlight w:val="white"/>
        </w:rPr>
        <w:t xml:space="preserve">Executive Producer :   </w:t>
      </w:r>
      <w:r w:rsidRPr="0033166D">
        <w:rPr>
          <w:rFonts w:ascii="Tahoma" w:hAnsi="Tahoma" w:cs="Tahoma"/>
          <w:sz w:val="20"/>
          <w:szCs w:val="20"/>
          <w:highlight w:val="white"/>
          <w:lang w:val="en-US"/>
        </w:rPr>
        <w:t xml:space="preserve">Shana </w:t>
      </w:r>
      <w:proofErr w:type="spellStart"/>
      <w:r w:rsidRPr="0033166D">
        <w:rPr>
          <w:rFonts w:ascii="Tahoma" w:hAnsi="Tahoma" w:cs="Tahoma"/>
          <w:sz w:val="20"/>
          <w:szCs w:val="20"/>
          <w:highlight w:val="white"/>
          <w:lang w:val="en-US"/>
        </w:rPr>
        <w:t>Duprez</w:t>
      </w:r>
      <w:proofErr w:type="spellEnd"/>
      <w:r w:rsidR="0033166D" w:rsidRPr="0033166D">
        <w:rPr>
          <w:rFonts w:ascii="Tahoma" w:hAnsi="Tahoma" w:cs="Tahoma"/>
          <w:sz w:val="20"/>
          <w:szCs w:val="20"/>
          <w:highlight w:val="white"/>
          <w:lang w:val="en-US"/>
        </w:rPr>
        <w:t xml:space="preserve">, </w:t>
      </w:r>
      <w:r w:rsidR="0033166D">
        <w:rPr>
          <w:rFonts w:ascii="Tahoma" w:hAnsi="Tahoma" w:cs="Tahoma"/>
          <w:sz w:val="20"/>
          <w:szCs w:val="20"/>
          <w:highlight w:val="white"/>
          <w:lang w:val="en-US"/>
        </w:rPr>
        <w:t xml:space="preserve">Julie </w:t>
      </w:r>
      <w:proofErr w:type="spellStart"/>
      <w:r w:rsidR="0033166D">
        <w:rPr>
          <w:rFonts w:ascii="Tahoma" w:hAnsi="Tahoma" w:cs="Tahoma"/>
          <w:sz w:val="20"/>
          <w:szCs w:val="20"/>
          <w:highlight w:val="white"/>
          <w:lang w:val="en-US"/>
        </w:rPr>
        <w:t>Bosteels</w:t>
      </w:r>
      <w:proofErr w:type="spellEnd"/>
    </w:p>
    <w:p w14:paraId="2D5B8E24" w14:textId="2C68D093" w:rsidR="00927194" w:rsidRPr="0086669A" w:rsidRDefault="00927194" w:rsidP="00927194">
      <w:pPr>
        <w:rPr>
          <w:rFonts w:ascii="Tahoma" w:hAnsi="Tahoma" w:cs="Tahoma"/>
          <w:sz w:val="20"/>
          <w:szCs w:val="20"/>
          <w:highlight w:val="white"/>
          <w:lang w:val="en-US"/>
        </w:rPr>
      </w:pPr>
      <w:r w:rsidRPr="0033166D">
        <w:rPr>
          <w:rFonts w:ascii="Tahoma" w:hAnsi="Tahoma" w:cs="Tahoma"/>
          <w:sz w:val="20"/>
          <w:szCs w:val="20"/>
          <w:highlight w:val="white"/>
        </w:rPr>
        <w:t xml:space="preserve">Producer:  </w:t>
      </w:r>
      <w:proofErr w:type="spellStart"/>
      <w:r w:rsidRPr="0086669A">
        <w:rPr>
          <w:rFonts w:ascii="Tahoma" w:hAnsi="Tahoma" w:cs="Tahoma"/>
          <w:sz w:val="20"/>
          <w:szCs w:val="20"/>
          <w:highlight w:val="white"/>
          <w:lang w:val="en-US"/>
        </w:rPr>
        <w:t>Joop</w:t>
      </w:r>
      <w:proofErr w:type="spellEnd"/>
      <w:r w:rsidRPr="0086669A">
        <w:rPr>
          <w:rFonts w:ascii="Tahoma" w:hAnsi="Tahoma" w:cs="Tahoma"/>
          <w:sz w:val="20"/>
          <w:szCs w:val="20"/>
          <w:highlight w:val="white"/>
          <w:lang w:val="en-US"/>
        </w:rPr>
        <w:t xml:space="preserve"> </w:t>
      </w:r>
      <w:proofErr w:type="spellStart"/>
      <w:r w:rsidRPr="0086669A">
        <w:rPr>
          <w:rFonts w:ascii="Tahoma" w:hAnsi="Tahoma" w:cs="Tahoma"/>
          <w:sz w:val="20"/>
          <w:szCs w:val="20"/>
          <w:highlight w:val="white"/>
          <w:lang w:val="en-US"/>
        </w:rPr>
        <w:t>Haesen</w:t>
      </w:r>
      <w:proofErr w:type="spellEnd"/>
    </w:p>
    <w:p w14:paraId="491A4E2A" w14:textId="0141A311" w:rsidR="00927194" w:rsidRPr="0033166D" w:rsidRDefault="00927194" w:rsidP="00927194">
      <w:pPr>
        <w:rPr>
          <w:rFonts w:ascii="Tahoma" w:hAnsi="Tahoma" w:cs="Tahoma"/>
          <w:sz w:val="20"/>
          <w:szCs w:val="20"/>
          <w:highlight w:val="white"/>
          <w:lang w:val="en-US"/>
        </w:rPr>
      </w:pPr>
      <w:r w:rsidRPr="0033166D">
        <w:rPr>
          <w:rFonts w:ascii="Tahoma" w:hAnsi="Tahoma" w:cs="Tahoma"/>
          <w:sz w:val="20"/>
          <w:szCs w:val="20"/>
          <w:highlight w:val="white"/>
          <w:lang w:val="en-US"/>
        </w:rPr>
        <w:t>Director</w:t>
      </w:r>
      <w:r w:rsidRPr="0033166D">
        <w:rPr>
          <w:rFonts w:ascii="Tahoma" w:hAnsi="Tahoma" w:cs="Tahoma"/>
          <w:sz w:val="20"/>
          <w:szCs w:val="20"/>
          <w:highlight w:val="white"/>
        </w:rPr>
        <w:t xml:space="preserve">: </w:t>
      </w:r>
      <w:r w:rsidRPr="0033166D">
        <w:rPr>
          <w:rFonts w:ascii="Tahoma" w:hAnsi="Tahoma" w:cs="Tahoma"/>
          <w:sz w:val="20"/>
          <w:szCs w:val="20"/>
          <w:highlight w:val="white"/>
          <w:lang w:val="en-US"/>
        </w:rPr>
        <w:t xml:space="preserve">Michael </w:t>
      </w:r>
      <w:proofErr w:type="spellStart"/>
      <w:r w:rsidRPr="0033166D">
        <w:rPr>
          <w:rFonts w:ascii="Tahoma" w:hAnsi="Tahoma" w:cs="Tahoma"/>
          <w:sz w:val="20"/>
          <w:szCs w:val="20"/>
          <w:highlight w:val="white"/>
          <w:lang w:val="en-US"/>
        </w:rPr>
        <w:t>Bombeeck</w:t>
      </w:r>
      <w:proofErr w:type="spellEnd"/>
    </w:p>
    <w:p w14:paraId="1135807F" w14:textId="778BD8CA" w:rsidR="00927194" w:rsidRPr="0033166D" w:rsidRDefault="00927194" w:rsidP="00927194">
      <w:pPr>
        <w:rPr>
          <w:rFonts w:ascii="Tahoma" w:hAnsi="Tahoma" w:cs="Tahoma"/>
          <w:sz w:val="20"/>
          <w:szCs w:val="20"/>
          <w:highlight w:val="white"/>
          <w:lang w:val="en-US"/>
        </w:rPr>
      </w:pPr>
      <w:r w:rsidRPr="0033166D">
        <w:rPr>
          <w:rFonts w:ascii="Tahoma" w:hAnsi="Tahoma" w:cs="Tahoma"/>
          <w:sz w:val="20"/>
          <w:szCs w:val="20"/>
          <w:highlight w:val="white"/>
        </w:rPr>
        <w:t xml:space="preserve">DOP:  </w:t>
      </w:r>
      <w:r w:rsidRPr="0033166D">
        <w:rPr>
          <w:rFonts w:ascii="Tahoma" w:hAnsi="Tahoma" w:cs="Tahoma"/>
          <w:sz w:val="20"/>
          <w:szCs w:val="20"/>
          <w:highlight w:val="white"/>
          <w:lang w:val="en-US"/>
        </w:rPr>
        <w:t xml:space="preserve">Piet </w:t>
      </w:r>
      <w:proofErr w:type="spellStart"/>
      <w:r w:rsidRPr="0033166D">
        <w:rPr>
          <w:rFonts w:ascii="Tahoma" w:hAnsi="Tahoma" w:cs="Tahoma"/>
          <w:sz w:val="20"/>
          <w:szCs w:val="20"/>
          <w:highlight w:val="white"/>
          <w:lang w:val="en-US"/>
        </w:rPr>
        <w:t>Deyaert</w:t>
      </w:r>
      <w:proofErr w:type="spellEnd"/>
    </w:p>
    <w:p w14:paraId="56616FAD" w14:textId="5280F98C" w:rsidR="00927194" w:rsidRPr="0033166D" w:rsidRDefault="00927194" w:rsidP="00927194">
      <w:pPr>
        <w:rPr>
          <w:rFonts w:ascii="Tahoma" w:hAnsi="Tahoma" w:cs="Tahoma"/>
          <w:sz w:val="20"/>
          <w:szCs w:val="20"/>
          <w:lang w:val="en-US"/>
        </w:rPr>
      </w:pPr>
      <w:r w:rsidRPr="0033166D">
        <w:rPr>
          <w:rFonts w:ascii="Tahoma" w:hAnsi="Tahoma" w:cs="Tahoma"/>
          <w:sz w:val="20"/>
          <w:szCs w:val="20"/>
          <w:highlight w:val="white"/>
        </w:rPr>
        <w:t xml:space="preserve">Post-producer: </w:t>
      </w:r>
      <w:r w:rsidRPr="0033166D">
        <w:rPr>
          <w:rFonts w:ascii="Tahoma" w:hAnsi="Tahoma" w:cs="Tahoma"/>
          <w:sz w:val="20"/>
          <w:szCs w:val="20"/>
          <w:lang w:val="en-US"/>
        </w:rPr>
        <w:t xml:space="preserve">Shana </w:t>
      </w:r>
      <w:proofErr w:type="spellStart"/>
      <w:r w:rsidRPr="0033166D">
        <w:rPr>
          <w:rFonts w:ascii="Tahoma" w:hAnsi="Tahoma" w:cs="Tahoma"/>
          <w:sz w:val="20"/>
          <w:szCs w:val="20"/>
          <w:lang w:val="en-US"/>
        </w:rPr>
        <w:t>Duprez</w:t>
      </w:r>
      <w:proofErr w:type="spellEnd"/>
    </w:p>
    <w:p w14:paraId="73061869" w14:textId="423D97B7" w:rsidR="00927194" w:rsidRPr="0033166D" w:rsidRDefault="0033166D" w:rsidP="00927194">
      <w:pPr>
        <w:rPr>
          <w:rFonts w:ascii="Tahoma" w:hAnsi="Tahoma" w:cs="Tahoma"/>
          <w:sz w:val="20"/>
          <w:szCs w:val="20"/>
          <w:highlight w:val="white"/>
          <w:lang w:val="en-US"/>
        </w:rPr>
      </w:pPr>
      <w:r w:rsidRPr="0033166D">
        <w:rPr>
          <w:rFonts w:ascii="Tahoma" w:hAnsi="Tahoma" w:cs="Tahoma"/>
          <w:sz w:val="20"/>
          <w:szCs w:val="20"/>
          <w:highlight w:val="white"/>
          <w:lang w:val="en-US"/>
        </w:rPr>
        <w:t>Edit</w:t>
      </w:r>
      <w:r w:rsidR="00927194" w:rsidRPr="0033166D">
        <w:rPr>
          <w:rFonts w:ascii="Tahoma" w:hAnsi="Tahoma" w:cs="Tahoma"/>
          <w:sz w:val="20"/>
          <w:szCs w:val="20"/>
          <w:highlight w:val="white"/>
        </w:rPr>
        <w:t xml:space="preserve">: </w:t>
      </w:r>
      <w:r w:rsidR="00927194" w:rsidRPr="0033166D">
        <w:rPr>
          <w:rFonts w:ascii="Tahoma" w:hAnsi="Tahoma" w:cs="Tahoma"/>
          <w:sz w:val="20"/>
          <w:szCs w:val="20"/>
          <w:highlight w:val="white"/>
          <w:lang w:val="en-US"/>
        </w:rPr>
        <w:t xml:space="preserve">Allard </w:t>
      </w:r>
      <w:proofErr w:type="spellStart"/>
      <w:r w:rsidR="00927194" w:rsidRPr="0033166D">
        <w:rPr>
          <w:rFonts w:ascii="Tahoma" w:hAnsi="Tahoma" w:cs="Tahoma"/>
          <w:sz w:val="20"/>
          <w:szCs w:val="20"/>
          <w:highlight w:val="white"/>
          <w:lang w:val="en-US"/>
        </w:rPr>
        <w:t>Zoetman</w:t>
      </w:r>
      <w:proofErr w:type="spellEnd"/>
    </w:p>
    <w:p w14:paraId="6E389FFE" w14:textId="4B7E6D6B" w:rsidR="00927194" w:rsidRPr="0033166D" w:rsidRDefault="00927194" w:rsidP="00927194">
      <w:pPr>
        <w:rPr>
          <w:rFonts w:ascii="Tahoma" w:hAnsi="Tahoma" w:cs="Tahoma"/>
          <w:sz w:val="20"/>
          <w:szCs w:val="20"/>
          <w:highlight w:val="white"/>
          <w:lang w:val="en-US"/>
        </w:rPr>
      </w:pPr>
      <w:r w:rsidRPr="0033166D">
        <w:rPr>
          <w:rFonts w:ascii="Tahoma" w:hAnsi="Tahoma" w:cs="Tahoma"/>
          <w:sz w:val="20"/>
          <w:szCs w:val="20"/>
          <w:highlight w:val="white"/>
        </w:rPr>
        <w:t xml:space="preserve">Grading: </w:t>
      </w:r>
      <w:r w:rsidR="0033166D">
        <w:rPr>
          <w:rFonts w:ascii="Tahoma" w:hAnsi="Tahoma" w:cs="Tahoma"/>
          <w:sz w:val="20"/>
          <w:szCs w:val="20"/>
          <w:highlight w:val="white"/>
          <w:lang w:val="en-US"/>
        </w:rPr>
        <w:t xml:space="preserve">Florian </w:t>
      </w:r>
      <w:proofErr w:type="spellStart"/>
      <w:r w:rsidR="0033166D">
        <w:rPr>
          <w:rFonts w:ascii="Tahoma" w:hAnsi="Tahoma" w:cs="Tahoma"/>
          <w:sz w:val="20"/>
          <w:szCs w:val="20"/>
          <w:highlight w:val="white"/>
          <w:lang w:val="en-US"/>
        </w:rPr>
        <w:t>Keirse</w:t>
      </w:r>
      <w:proofErr w:type="spellEnd"/>
    </w:p>
    <w:p w14:paraId="0D5EC877" w14:textId="001CCC9E" w:rsidR="00927194" w:rsidRPr="0033166D" w:rsidRDefault="00927194" w:rsidP="00927194">
      <w:pPr>
        <w:rPr>
          <w:rFonts w:ascii="Tahoma" w:hAnsi="Tahoma" w:cs="Tahoma"/>
          <w:sz w:val="20"/>
          <w:szCs w:val="20"/>
          <w:highlight w:val="white"/>
          <w:lang w:val="nl-NL"/>
        </w:rPr>
      </w:pPr>
      <w:r w:rsidRPr="0033166D">
        <w:rPr>
          <w:rFonts w:ascii="Tahoma" w:hAnsi="Tahoma" w:cs="Tahoma"/>
          <w:sz w:val="20"/>
          <w:szCs w:val="20"/>
          <w:highlight w:val="white"/>
        </w:rPr>
        <w:t>Sound:</w:t>
      </w:r>
      <w:r w:rsidR="0033166D">
        <w:rPr>
          <w:rFonts w:ascii="Tahoma" w:hAnsi="Tahoma" w:cs="Tahoma"/>
          <w:sz w:val="20"/>
          <w:szCs w:val="20"/>
          <w:highlight w:val="white"/>
          <w:lang w:val="nl-NL"/>
        </w:rPr>
        <w:t xml:space="preserve"> Wouter Snel</w:t>
      </w:r>
    </w:p>
    <w:p w14:paraId="2F00DBBD" w14:textId="77777777" w:rsidR="00927194" w:rsidRDefault="00927194" w:rsidP="00927194"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</w:t>
      </w:r>
    </w:p>
    <w:p w14:paraId="08B2932A" w14:textId="77777777" w:rsidR="00D40C8C" w:rsidRPr="00D40C8C" w:rsidRDefault="00D40C8C" w:rsidP="00756093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b/>
          <w:sz w:val="20"/>
          <w:lang w:val="nl-BE"/>
        </w:rPr>
      </w:pPr>
    </w:p>
    <w:sectPr w:rsidR="00D40C8C" w:rsidRPr="00D40C8C" w:rsidSect="00417C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1" w:right="1701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3CE11" w14:textId="77777777" w:rsidR="004F3D20" w:rsidRDefault="004F3D20" w:rsidP="0061795A">
      <w:r>
        <w:separator/>
      </w:r>
    </w:p>
  </w:endnote>
  <w:endnote w:type="continuationSeparator" w:id="0">
    <w:p w14:paraId="4323046E" w14:textId="77777777" w:rsidR="004F3D20" w:rsidRDefault="004F3D20" w:rsidP="0061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uturaLightTBWA">
    <w:altName w:val="Century Gothic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416F3" w14:textId="77777777" w:rsidR="00BC0327" w:rsidRDefault="00BC03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38E20" w14:textId="77777777" w:rsidR="00417CCF" w:rsidRPr="00BC0327" w:rsidRDefault="00417CCF" w:rsidP="00417CCF">
    <w:pPr>
      <w:pStyle w:val="-TBWAHeaderFooter"/>
      <w:ind w:left="-1134"/>
      <w:jc w:val="left"/>
      <w:rPr>
        <w:rFonts w:asciiTheme="minorHAnsi" w:hAnsiTheme="minorHAnsi"/>
        <w:u w:color="2152A8"/>
      </w:rPr>
    </w:pPr>
    <w:r w:rsidRPr="00BC0327">
      <w:rPr>
        <w:rFonts w:asciiTheme="minorHAnsi" w:hAnsiTheme="minorHAnsi"/>
      </w:rPr>
      <w:t xml:space="preserve">TBWA Group </w:t>
    </w:r>
    <w:r w:rsidRPr="00BC0327">
      <w:rPr>
        <w:rFonts w:asciiTheme="minorHAnsi" w:hAnsiTheme="minorHAnsi"/>
        <w:color w:val="FFCC00" w:themeColor="accent2"/>
      </w:rPr>
      <w:t>\</w:t>
    </w:r>
    <w:r w:rsidRPr="00BC0327">
      <w:rPr>
        <w:rFonts w:asciiTheme="minorHAnsi" w:hAnsiTheme="minorHAnsi"/>
      </w:rPr>
      <w:t xml:space="preserve"> Kroonlaan 165 Avenue de la Couronne </w:t>
    </w:r>
    <w:r w:rsidRPr="00BC0327">
      <w:rPr>
        <w:rFonts w:asciiTheme="minorHAnsi" w:hAnsiTheme="minorHAnsi"/>
        <w:color w:val="FFCC00" w:themeColor="accent2"/>
      </w:rPr>
      <w:t>\</w:t>
    </w:r>
    <w:r w:rsidRPr="00BC0327">
      <w:rPr>
        <w:rFonts w:asciiTheme="minorHAnsi" w:hAnsiTheme="minorHAnsi"/>
      </w:rPr>
      <w:t xml:space="preserve"> B-1050 Brussels </w:t>
    </w:r>
    <w:r w:rsidRPr="00BC0327">
      <w:rPr>
        <w:rFonts w:asciiTheme="minorHAnsi" w:hAnsiTheme="minorHAnsi"/>
        <w:color w:val="FFCC00" w:themeColor="accent2"/>
      </w:rPr>
      <w:t>\</w:t>
    </w:r>
    <w:r w:rsidRPr="00BC0327">
      <w:rPr>
        <w:rFonts w:asciiTheme="minorHAnsi" w:hAnsiTheme="minorHAnsi"/>
      </w:rPr>
      <w:t xml:space="preserve"> Belgium </w:t>
    </w:r>
    <w:r w:rsidRPr="00BC0327">
      <w:rPr>
        <w:rFonts w:asciiTheme="minorHAnsi" w:hAnsiTheme="minorHAnsi"/>
        <w:color w:val="FFCC00" w:themeColor="accent2"/>
      </w:rPr>
      <w:t>\</w:t>
    </w:r>
    <w:r w:rsidRPr="00BC0327">
      <w:rPr>
        <w:rFonts w:asciiTheme="minorHAnsi" w:hAnsiTheme="minorHAnsi"/>
      </w:rPr>
      <w:t xml:space="preserve"> +32 2 679 75 00 </w:t>
    </w:r>
    <w:r w:rsidRPr="00BC0327">
      <w:rPr>
        <w:rFonts w:asciiTheme="minorHAnsi" w:hAnsiTheme="minorHAnsi"/>
        <w:color w:val="FFCC00" w:themeColor="accent2"/>
      </w:rPr>
      <w:t>\</w:t>
    </w:r>
    <w:r w:rsidRPr="00BC0327">
      <w:rPr>
        <w:rFonts w:asciiTheme="minorHAnsi" w:hAnsiTheme="minorHAnsi"/>
      </w:rPr>
      <w:t xml:space="preserve"> </w:t>
    </w:r>
    <w:r w:rsidRPr="00BC0327">
      <w:rPr>
        <w:rFonts w:asciiTheme="minorHAnsi" w:hAnsiTheme="minorHAnsi"/>
        <w:u w:color="2152A8"/>
      </w:rPr>
      <w:t>www.tbwagroup.be</w:t>
    </w:r>
    <w:r w:rsidRPr="00BC0327">
      <w:rPr>
        <w:rFonts w:asciiTheme="minorHAnsi" w:hAnsiTheme="minorHAnsi"/>
        <w:u w:color="2152A8"/>
      </w:rPr>
      <w:tab/>
      <w:t xml:space="preserve">page </w:t>
    </w:r>
    <w:r w:rsidRPr="00BC0327">
      <w:rPr>
        <w:rFonts w:asciiTheme="minorHAnsi" w:hAnsiTheme="minorHAnsi"/>
        <w:u w:color="2152A8"/>
      </w:rPr>
      <w:fldChar w:fldCharType="begin"/>
    </w:r>
    <w:r w:rsidRPr="00BC0327">
      <w:rPr>
        <w:rFonts w:asciiTheme="minorHAnsi" w:hAnsiTheme="minorHAnsi"/>
        <w:u w:color="2152A8"/>
      </w:rPr>
      <w:instrText xml:space="preserve"> PAGE  \* MERGEFORMAT </w:instrText>
    </w:r>
    <w:r w:rsidRPr="00BC0327">
      <w:rPr>
        <w:rFonts w:asciiTheme="minorHAnsi" w:hAnsiTheme="minorHAnsi"/>
        <w:u w:color="2152A8"/>
      </w:rPr>
      <w:fldChar w:fldCharType="separate"/>
    </w:r>
    <w:r w:rsidR="00BC0327">
      <w:rPr>
        <w:rFonts w:asciiTheme="minorHAnsi" w:hAnsiTheme="minorHAnsi"/>
        <w:u w:color="2152A8"/>
      </w:rPr>
      <w:t>1</w:t>
    </w:r>
    <w:r w:rsidRPr="00BC0327">
      <w:rPr>
        <w:rFonts w:asciiTheme="minorHAnsi" w:hAnsiTheme="minorHAnsi"/>
        <w:u w:color="2152A8"/>
      </w:rPr>
      <w:fldChar w:fldCharType="end"/>
    </w:r>
    <w:r w:rsidRPr="00BC0327">
      <w:rPr>
        <w:rFonts w:asciiTheme="minorHAnsi" w:hAnsiTheme="minorHAnsi"/>
        <w:u w:color="2152A8"/>
      </w:rPr>
      <w:t>/</w:t>
    </w:r>
    <w:r w:rsidRPr="00BC0327">
      <w:rPr>
        <w:rFonts w:asciiTheme="minorHAnsi" w:hAnsiTheme="minorHAnsi"/>
        <w:u w:color="2152A8"/>
      </w:rPr>
      <w:fldChar w:fldCharType="begin"/>
    </w:r>
    <w:r w:rsidRPr="00BC0327">
      <w:rPr>
        <w:rFonts w:asciiTheme="minorHAnsi" w:hAnsiTheme="minorHAnsi"/>
        <w:u w:color="2152A8"/>
      </w:rPr>
      <w:instrText xml:space="preserve"> NUMPAGES  \* MERGEFORMAT </w:instrText>
    </w:r>
    <w:r w:rsidRPr="00BC0327">
      <w:rPr>
        <w:rFonts w:asciiTheme="minorHAnsi" w:hAnsiTheme="minorHAnsi"/>
        <w:u w:color="2152A8"/>
      </w:rPr>
      <w:fldChar w:fldCharType="separate"/>
    </w:r>
    <w:r w:rsidR="00BC0327">
      <w:rPr>
        <w:rFonts w:asciiTheme="minorHAnsi" w:hAnsiTheme="minorHAnsi"/>
        <w:u w:color="2152A8"/>
      </w:rPr>
      <w:t>1</w:t>
    </w:r>
    <w:r w:rsidRPr="00BC0327">
      <w:rPr>
        <w:rFonts w:asciiTheme="minorHAnsi" w:hAnsiTheme="minorHAnsi"/>
        <w:u w:color="2152A8"/>
      </w:rPr>
      <w:fldChar w:fldCharType="end"/>
    </w:r>
  </w:p>
  <w:p w14:paraId="4AD01121" w14:textId="77777777" w:rsidR="003A05A2" w:rsidRPr="00BC0327" w:rsidRDefault="00417CCF" w:rsidP="00417CCF">
    <w:pPr>
      <w:pStyle w:val="-TBWAHeaderFooter"/>
      <w:ind w:left="-1134"/>
      <w:jc w:val="left"/>
      <w:rPr>
        <w:rFonts w:asciiTheme="minorHAnsi" w:hAnsiTheme="minorHAnsi"/>
      </w:rPr>
    </w:pPr>
    <w:r w:rsidRPr="00BC0327">
      <w:rPr>
        <w:rFonts w:asciiTheme="minorHAnsi" w:hAnsiTheme="minorHAnsi"/>
        <w:u w:color="2152A8"/>
      </w:rPr>
      <w:drawing>
        <wp:inline distT="0" distB="0" distL="0" distR="0" wp14:anchorId="0FD23341" wp14:editId="0E04F82B">
          <wp:extent cx="993648" cy="89916"/>
          <wp:effectExtent l="0" t="0" r="0" b="1206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ash - TDC Horizontal Full 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648" cy="8991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6685E" w14:textId="77777777" w:rsidR="00417CCF" w:rsidRPr="009317DF" w:rsidRDefault="00417CCF" w:rsidP="00417CCF">
    <w:pPr>
      <w:pStyle w:val="-TBWAHeaderFooter"/>
      <w:ind w:left="-1134"/>
      <w:jc w:val="left"/>
      <w:rPr>
        <w:u w:color="2152A8"/>
      </w:rPr>
    </w:pPr>
    <w:r>
      <w:t xml:space="preserve">TBWA Group </w:t>
    </w:r>
    <w:r w:rsidRPr="00980131">
      <w:rPr>
        <w:color w:val="FFCC00" w:themeColor="accent2"/>
      </w:rPr>
      <w:t>\</w:t>
    </w:r>
    <w:r>
      <w:t xml:space="preserve"> </w:t>
    </w:r>
    <w:r w:rsidRPr="009317DF">
      <w:t xml:space="preserve">Kroonlaan 165 Avenue de la Couronne </w:t>
    </w:r>
    <w:r w:rsidRPr="00A6002D">
      <w:rPr>
        <w:color w:val="FFCC00" w:themeColor="accent2"/>
      </w:rPr>
      <w:t>\</w:t>
    </w:r>
    <w:r w:rsidRPr="009317DF">
      <w:t xml:space="preserve"> B-1050 Brussels </w:t>
    </w:r>
    <w:r w:rsidRPr="00A6002D">
      <w:rPr>
        <w:color w:val="FFCC00" w:themeColor="accent2"/>
      </w:rPr>
      <w:t>\</w:t>
    </w:r>
    <w:r w:rsidRPr="009317DF">
      <w:t xml:space="preserve"> Belgium </w:t>
    </w:r>
    <w:r w:rsidRPr="00A6002D">
      <w:rPr>
        <w:color w:val="FFCC00" w:themeColor="accent2"/>
      </w:rPr>
      <w:t>\</w:t>
    </w:r>
    <w:r w:rsidRPr="009317DF">
      <w:t xml:space="preserve"> +32 2 679 75 00 </w:t>
    </w:r>
    <w:r w:rsidRPr="00A6002D">
      <w:rPr>
        <w:color w:val="FFCC00" w:themeColor="accent2"/>
      </w:rPr>
      <w:t>\</w:t>
    </w:r>
    <w:r w:rsidRPr="009317DF">
      <w:t xml:space="preserve"> </w:t>
    </w:r>
    <w:r w:rsidRPr="008E1EED">
      <w:rPr>
        <w:u w:color="2152A8"/>
      </w:rPr>
      <w:t>www.tbwagroup.be</w:t>
    </w:r>
    <w:r>
      <w:rPr>
        <w:u w:color="2152A8"/>
      </w:rPr>
      <w:tab/>
      <w:t xml:space="preserve">page </w:t>
    </w:r>
    <w:r>
      <w:rPr>
        <w:u w:color="2152A8"/>
      </w:rPr>
      <w:fldChar w:fldCharType="begin"/>
    </w:r>
    <w:r>
      <w:rPr>
        <w:u w:color="2152A8"/>
      </w:rPr>
      <w:instrText xml:space="preserve"> PAGE  \* MERGEFORMAT </w:instrText>
    </w:r>
    <w:r>
      <w:rPr>
        <w:u w:color="2152A8"/>
      </w:rPr>
      <w:fldChar w:fldCharType="separate"/>
    </w:r>
    <w:r>
      <w:rPr>
        <w:u w:color="2152A8"/>
      </w:rPr>
      <w:t>1</w:t>
    </w:r>
    <w:r>
      <w:rPr>
        <w:u w:color="2152A8"/>
      </w:rPr>
      <w:fldChar w:fldCharType="end"/>
    </w:r>
    <w:r>
      <w:rPr>
        <w:u w:color="2152A8"/>
      </w:rPr>
      <w:t>/</w:t>
    </w:r>
    <w:r>
      <w:rPr>
        <w:u w:color="2152A8"/>
      </w:rPr>
      <w:fldChar w:fldCharType="begin"/>
    </w:r>
    <w:r>
      <w:rPr>
        <w:u w:color="2152A8"/>
      </w:rPr>
      <w:instrText xml:space="preserve"> NUMPAGES  \* MERGEFORMAT </w:instrText>
    </w:r>
    <w:r>
      <w:rPr>
        <w:u w:color="2152A8"/>
      </w:rPr>
      <w:fldChar w:fldCharType="separate"/>
    </w:r>
    <w:r>
      <w:rPr>
        <w:u w:color="2152A8"/>
      </w:rPr>
      <w:t>1</w:t>
    </w:r>
    <w:r>
      <w:rPr>
        <w:u w:color="2152A8"/>
      </w:rPr>
      <w:fldChar w:fldCharType="end"/>
    </w:r>
  </w:p>
  <w:p w14:paraId="63FEBC08" w14:textId="77777777" w:rsidR="00C52D24" w:rsidRPr="00417CCF" w:rsidRDefault="00417CCF" w:rsidP="00417CCF">
    <w:pPr>
      <w:pStyle w:val="-TBWAHeaderFooter"/>
      <w:ind w:left="-1134"/>
      <w:jc w:val="left"/>
    </w:pPr>
    <w:r>
      <w:rPr>
        <w:u w:color="2152A8"/>
      </w:rPr>
      <w:drawing>
        <wp:inline distT="0" distB="0" distL="0" distR="0" wp14:anchorId="10595C68" wp14:editId="4F3AB1A9">
          <wp:extent cx="993648" cy="89916"/>
          <wp:effectExtent l="0" t="0" r="0" b="1206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ash - TDC Horizontal Full 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648" cy="8991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1DA55" w14:textId="77777777" w:rsidR="004F3D20" w:rsidRDefault="004F3D20" w:rsidP="0061795A">
      <w:r>
        <w:separator/>
      </w:r>
    </w:p>
  </w:footnote>
  <w:footnote w:type="continuationSeparator" w:id="0">
    <w:p w14:paraId="769CB255" w14:textId="77777777" w:rsidR="004F3D20" w:rsidRDefault="004F3D20" w:rsidP="00617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009CD" w14:textId="77777777" w:rsidR="003A05A2" w:rsidRDefault="003A05A2" w:rsidP="002958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34BD34" w14:textId="77777777" w:rsidR="003A05A2" w:rsidRDefault="003A05A2" w:rsidP="002A77A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C83CA" w14:textId="77777777" w:rsidR="003A05A2" w:rsidRPr="00BC0327" w:rsidRDefault="00417CCF" w:rsidP="002A77AA">
    <w:pPr>
      <w:pStyle w:val="Header"/>
      <w:ind w:right="360" w:hanging="1260"/>
      <w:jc w:val="right"/>
      <w:rPr>
        <w:rFonts w:asciiTheme="minorHAnsi" w:hAnsiTheme="minorHAnsi"/>
      </w:rPr>
    </w:pPr>
    <w:r w:rsidRPr="00BC0327">
      <w:rPr>
        <w:rFonts w:asciiTheme="minorHAnsi" w:hAnsiTheme="minorHAnsi"/>
        <w:noProof/>
        <w:color w:val="717171"/>
        <w:sz w:val="20"/>
        <w:szCs w:val="20"/>
        <w:lang w:val="en-US" w:eastAsia="en-US"/>
      </w:rPr>
      <w:drawing>
        <wp:anchor distT="0" distB="0" distL="114300" distR="114300" simplePos="0" relativeHeight="251665408" behindDoc="1" locked="0" layoutInCell="1" allowOverlap="1" wp14:anchorId="7D84667D" wp14:editId="5B5CBD2C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B6416" w14:textId="77777777" w:rsidR="00C52D24" w:rsidRPr="0086651E" w:rsidRDefault="00C67B1F" w:rsidP="0086651E">
    <w:pPr>
      <w:pStyle w:val="Header"/>
      <w:ind w:right="-6" w:hanging="1134"/>
      <w:jc w:val="right"/>
      <w:rPr>
        <w:color w:val="717171"/>
      </w:rPr>
    </w:pPr>
    <w:r>
      <w:rPr>
        <w:noProof/>
        <w:color w:val="717171"/>
        <w:lang w:val="en-US" w:eastAsia="en-US"/>
      </w:rPr>
      <w:drawing>
        <wp:anchor distT="0" distB="0" distL="114300" distR="114300" simplePos="0" relativeHeight="251663360" behindDoc="1" locked="0" layoutInCell="1" allowOverlap="1" wp14:anchorId="6FB13BE5" wp14:editId="7D53BBD2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58240" cy="259080"/>
          <wp:effectExtent l="0" t="0" r="10160" b="0"/>
          <wp:wrapNone/>
          <wp:docPr id="3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9163A3"/>
    <w:multiLevelType w:val="hybridMultilevel"/>
    <w:tmpl w:val="86BE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51AFD"/>
    <w:multiLevelType w:val="hybridMultilevel"/>
    <w:tmpl w:val="2CF29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4C"/>
    <w:rsid w:val="00061A67"/>
    <w:rsid w:val="00072FB4"/>
    <w:rsid w:val="000B385B"/>
    <w:rsid w:val="0010077F"/>
    <w:rsid w:val="00101184"/>
    <w:rsid w:val="00121240"/>
    <w:rsid w:val="00176A08"/>
    <w:rsid w:val="00204365"/>
    <w:rsid w:val="00295847"/>
    <w:rsid w:val="002A77AA"/>
    <w:rsid w:val="002E62DB"/>
    <w:rsid w:val="002E6604"/>
    <w:rsid w:val="0033166D"/>
    <w:rsid w:val="00332519"/>
    <w:rsid w:val="00350A9E"/>
    <w:rsid w:val="003A05A2"/>
    <w:rsid w:val="003B0C8E"/>
    <w:rsid w:val="003B3D6C"/>
    <w:rsid w:val="003F54D5"/>
    <w:rsid w:val="00413E5F"/>
    <w:rsid w:val="00417CCF"/>
    <w:rsid w:val="004774D4"/>
    <w:rsid w:val="0048020D"/>
    <w:rsid w:val="00482CE5"/>
    <w:rsid w:val="00496AA6"/>
    <w:rsid w:val="004F3D20"/>
    <w:rsid w:val="005126C7"/>
    <w:rsid w:val="00524A66"/>
    <w:rsid w:val="00555D2B"/>
    <w:rsid w:val="0057625F"/>
    <w:rsid w:val="00600765"/>
    <w:rsid w:val="00610A54"/>
    <w:rsid w:val="0061795A"/>
    <w:rsid w:val="00674E47"/>
    <w:rsid w:val="006A092B"/>
    <w:rsid w:val="006A19F5"/>
    <w:rsid w:val="006E2266"/>
    <w:rsid w:val="006F0236"/>
    <w:rsid w:val="0072726C"/>
    <w:rsid w:val="00740375"/>
    <w:rsid w:val="00756093"/>
    <w:rsid w:val="007D4CBE"/>
    <w:rsid w:val="00831446"/>
    <w:rsid w:val="0086651E"/>
    <w:rsid w:val="0086669A"/>
    <w:rsid w:val="00876E77"/>
    <w:rsid w:val="0088367F"/>
    <w:rsid w:val="008B0D3E"/>
    <w:rsid w:val="008D1CA9"/>
    <w:rsid w:val="008E02DC"/>
    <w:rsid w:val="008F54D4"/>
    <w:rsid w:val="00904F17"/>
    <w:rsid w:val="009253DE"/>
    <w:rsid w:val="00927194"/>
    <w:rsid w:val="009B45F5"/>
    <w:rsid w:val="009C4BC4"/>
    <w:rsid w:val="009D0944"/>
    <w:rsid w:val="009F000D"/>
    <w:rsid w:val="00A20888"/>
    <w:rsid w:val="00A30763"/>
    <w:rsid w:val="00A634E4"/>
    <w:rsid w:val="00A703DF"/>
    <w:rsid w:val="00A73A16"/>
    <w:rsid w:val="00A95569"/>
    <w:rsid w:val="00B20EDF"/>
    <w:rsid w:val="00B74A65"/>
    <w:rsid w:val="00B96D16"/>
    <w:rsid w:val="00BA784C"/>
    <w:rsid w:val="00BC0327"/>
    <w:rsid w:val="00C52D24"/>
    <w:rsid w:val="00C66B16"/>
    <w:rsid w:val="00C67B1F"/>
    <w:rsid w:val="00C87DFA"/>
    <w:rsid w:val="00CA374A"/>
    <w:rsid w:val="00CD364E"/>
    <w:rsid w:val="00D0621D"/>
    <w:rsid w:val="00D116A0"/>
    <w:rsid w:val="00D40C8C"/>
    <w:rsid w:val="00D55F73"/>
    <w:rsid w:val="00D97652"/>
    <w:rsid w:val="00DB54C3"/>
    <w:rsid w:val="00E309EC"/>
    <w:rsid w:val="00E86758"/>
    <w:rsid w:val="00FC64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3BC8BCF1"/>
  <w14:defaultImageDpi w14:val="300"/>
  <w15:docId w15:val="{BAB87A1C-EB02-FB45-A261-1ECBDD49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944"/>
    <w:rPr>
      <w:rFonts w:ascii="Times New Roman" w:eastAsia="Times New Roman" w:hAnsi="Times New Roman"/>
      <w:sz w:val="24"/>
      <w:szCs w:val="24"/>
      <w:lang w:val="en-B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00D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F000D"/>
    <w:rPr>
      <w:rFonts w:ascii="Lucida Grande" w:hAnsi="Lucida Grande" w:cs="Lucida Grande"/>
      <w:sz w:val="18"/>
      <w:szCs w:val="18"/>
    </w:rPr>
  </w:style>
  <w:style w:type="paragraph" w:customStyle="1" w:styleId="TBWA">
    <w:name w:val="TBWA"/>
    <w:basedOn w:val="Normal"/>
    <w:qFormat/>
    <w:rsid w:val="00001D6F"/>
    <w:rPr>
      <w:rFonts w:ascii="Helvetica" w:eastAsia="MS Mincho" w:hAnsi="Helvetica"/>
      <w:color w:val="323232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001D6F"/>
    <w:pPr>
      <w:tabs>
        <w:tab w:val="center" w:pos="4320"/>
        <w:tab w:val="right" w:pos="8640"/>
      </w:tabs>
    </w:pPr>
    <w:rPr>
      <w:rFonts w:ascii="Cambria" w:eastAsia="MS Mincho" w:hAnsi="Cambria"/>
      <w:lang w:val="x-none" w:eastAsia="x-none"/>
    </w:rPr>
  </w:style>
  <w:style w:type="character" w:customStyle="1" w:styleId="HeaderChar">
    <w:name w:val="Header Char"/>
    <w:link w:val="Header"/>
    <w:uiPriority w:val="99"/>
    <w:rsid w:val="00001D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D6F"/>
    <w:pPr>
      <w:tabs>
        <w:tab w:val="center" w:pos="4320"/>
        <w:tab w:val="right" w:pos="8640"/>
      </w:tabs>
    </w:pPr>
    <w:rPr>
      <w:rFonts w:ascii="Cambria" w:eastAsia="MS Mincho" w:hAnsi="Cambria"/>
      <w:lang w:val="x-none" w:eastAsia="x-none"/>
    </w:rPr>
  </w:style>
  <w:style w:type="character" w:customStyle="1" w:styleId="FooterChar">
    <w:name w:val="Footer Char"/>
    <w:link w:val="Footer"/>
    <w:uiPriority w:val="99"/>
    <w:rsid w:val="00001D6F"/>
    <w:rPr>
      <w:sz w:val="24"/>
      <w:szCs w:val="24"/>
    </w:rPr>
  </w:style>
  <w:style w:type="table" w:styleId="TableGrid">
    <w:name w:val="Table Grid"/>
    <w:basedOn w:val="TableNormal"/>
    <w:uiPriority w:val="59"/>
    <w:rsid w:val="000C4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TBWAHeaderFooter">
    <w:name w:val="-TBWA Header/Footer"/>
    <w:basedOn w:val="Normal"/>
    <w:autoRedefine/>
    <w:rsid w:val="003A05A2"/>
    <w:pPr>
      <w:tabs>
        <w:tab w:val="center" w:pos="4820"/>
        <w:tab w:val="right" w:pos="9639"/>
      </w:tabs>
      <w:jc w:val="center"/>
    </w:pPr>
    <w:rPr>
      <w:rFonts w:ascii="Helvetica" w:hAnsi="Helvetica"/>
      <w:noProof/>
      <w:color w:val="505050"/>
      <w:sz w:val="15"/>
      <w:szCs w:val="15"/>
      <w:lang w:val="en-US" w:eastAsia="en-US"/>
    </w:rPr>
  </w:style>
  <w:style w:type="character" w:styleId="PageNumber">
    <w:name w:val="page number"/>
    <w:uiPriority w:val="99"/>
    <w:semiHidden/>
    <w:unhideWhenUsed/>
    <w:rsid w:val="002A77AA"/>
  </w:style>
  <w:style w:type="paragraph" w:customStyle="1" w:styleId="TBWANormal">
    <w:name w:val="TBWA Normal"/>
    <w:rsid w:val="00831446"/>
    <w:rPr>
      <w:rFonts w:ascii="FuturaLightTBWA" w:eastAsia="Times New Roman" w:hAnsi="FuturaLightTBWA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19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Templates/MS%20Office/TBWA%20Group/TBWA%20Group%20Credits.dotx" TargetMode="External"/></Relationships>
</file>

<file path=word/theme/theme1.xml><?xml version="1.0" encoding="utf-8"?>
<a:theme xmlns:a="http://schemas.openxmlformats.org/drawingml/2006/main" name="Office Theme">
  <a:themeElements>
    <a:clrScheme name="TBWA">
      <a:dk1>
        <a:srgbClr val="000000"/>
      </a:dk1>
      <a:lt1>
        <a:srgbClr val="FFFFFF"/>
      </a:lt1>
      <a:dk2>
        <a:srgbClr val="717171"/>
      </a:dk2>
      <a:lt2>
        <a:srgbClr val="DDDDDD"/>
      </a:lt2>
      <a:accent1>
        <a:srgbClr val="DA1934"/>
      </a:accent1>
      <a:accent2>
        <a:srgbClr val="FFCC00"/>
      </a:accent2>
      <a:accent3>
        <a:srgbClr val="393939"/>
      </a:accent3>
      <a:accent4>
        <a:srgbClr val="717171"/>
      </a:accent4>
      <a:accent5>
        <a:srgbClr val="AAAAAA"/>
      </a:accent5>
      <a:accent6>
        <a:srgbClr val="E6E6E6"/>
      </a:accent6>
      <a:hlink>
        <a:srgbClr val="009999"/>
      </a:hlink>
      <a:folHlink>
        <a:srgbClr val="99CC00"/>
      </a:folHlink>
    </a:clrScheme>
    <a:fontScheme name="-TBWA Group">
      <a:majorFont>
        <a:latin typeface="Helvetic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Helvetica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2D0FF9-9C80-AD42-BE31-E687EB297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TBWA Group Credits.dotx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Links>
    <vt:vector size="6" baseType="variant">
      <vt:variant>
        <vt:i4>1900575</vt:i4>
      </vt:variant>
      <vt:variant>
        <vt:i4>5</vt:i4>
      </vt:variant>
      <vt:variant>
        <vt:i4>0</vt:i4>
      </vt:variant>
      <vt:variant>
        <vt:i4>5</vt:i4>
      </vt:variant>
      <vt:variant>
        <vt:lpwstr>http://www.tbwagroup.be/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Benedicte Ernst</cp:lastModifiedBy>
  <cp:revision>5</cp:revision>
  <cp:lastPrinted>2012-03-21T08:48:00Z</cp:lastPrinted>
  <dcterms:created xsi:type="dcterms:W3CDTF">2021-05-28T11:55:00Z</dcterms:created>
  <dcterms:modified xsi:type="dcterms:W3CDTF">2021-06-01T09:03:00Z</dcterms:modified>
</cp:coreProperties>
</file>