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A5582" w14:textId="77777777" w:rsidR="00B172B6" w:rsidRPr="00A46C45" w:rsidRDefault="00B172B6" w:rsidP="00841874">
      <w:pPr>
        <w:spacing w:after="0"/>
        <w:rPr>
          <w:rFonts w:ascii="Gill Sans MT" w:hAnsi="Gill Sans MT"/>
          <w:b/>
          <w:sz w:val="22"/>
          <w:szCs w:val="22"/>
          <w:lang w:val="en-US"/>
        </w:rPr>
      </w:pPr>
    </w:p>
    <w:p w14:paraId="014F08AA" w14:textId="77777777" w:rsidR="00B172B6" w:rsidRPr="00A46C45" w:rsidRDefault="00B172B6" w:rsidP="004D309E">
      <w:pPr>
        <w:jc w:val="right"/>
        <w:outlineLvl w:val="0"/>
        <w:rPr>
          <w:rFonts w:ascii="Gill Sans MT" w:hAnsi="Gill Sans MT"/>
          <w:b/>
          <w:i/>
          <w:sz w:val="20"/>
          <w:u w:val="single"/>
          <w:lang w:val="en-US"/>
        </w:rPr>
      </w:pPr>
      <w:r w:rsidRPr="00A46C45">
        <w:rPr>
          <w:rFonts w:ascii="Gill Sans MT" w:hAnsi="Gill Sans MT"/>
          <w:b/>
          <w:i/>
          <w:sz w:val="20"/>
          <w:u w:val="single"/>
          <w:lang w:val="en-US"/>
        </w:rPr>
        <w:t>For immediate distribution</w:t>
      </w:r>
      <w:r w:rsidR="00841874">
        <w:rPr>
          <w:rFonts w:ascii="Gill Sans MT" w:hAnsi="Gill Sans MT"/>
          <w:b/>
          <w:i/>
          <w:sz w:val="20"/>
          <w:u w:val="single"/>
          <w:lang w:val="en-US"/>
        </w:rPr>
        <w:br/>
      </w:r>
    </w:p>
    <w:p w14:paraId="500C0A38" w14:textId="77777777" w:rsidR="00B172B6" w:rsidRPr="00CE5F0C" w:rsidRDefault="00CE5F0C" w:rsidP="00841874">
      <w:pPr>
        <w:spacing w:line="336" w:lineRule="auto"/>
        <w:jc w:val="center"/>
        <w:rPr>
          <w:rFonts w:ascii="Gill Sans MT" w:hAnsi="Gill Sans MT"/>
          <w:b/>
          <w:bCs/>
          <w:color w:val="000000"/>
          <w:lang w:val="en-US"/>
        </w:rPr>
      </w:pPr>
      <w:r w:rsidRPr="00CE5F0C">
        <w:rPr>
          <w:rFonts w:ascii="Gill Sans MT" w:hAnsi="Gill Sans MT"/>
          <w:b/>
          <w:bCs/>
          <w:color w:val="000000"/>
          <w:lang w:val="en-US"/>
        </w:rPr>
        <w:t xml:space="preserve">PK Sound </w:t>
      </w:r>
      <w:r w:rsidR="009A04F2">
        <w:rPr>
          <w:rFonts w:ascii="Gill Sans MT" w:hAnsi="Gill Sans MT"/>
          <w:b/>
          <w:bCs/>
          <w:color w:val="000000"/>
          <w:lang w:val="en-US"/>
        </w:rPr>
        <w:t xml:space="preserve">Delivers Pristine Sound for </w:t>
      </w:r>
      <w:r w:rsidRPr="00CE5F0C">
        <w:rPr>
          <w:rFonts w:ascii="Gill Sans MT" w:hAnsi="Gill Sans MT"/>
          <w:b/>
          <w:bCs/>
          <w:color w:val="000000"/>
          <w:lang w:val="en-US"/>
        </w:rPr>
        <w:t>Inaugural Bass Canyon Festival</w:t>
      </w:r>
      <w:r w:rsidR="00B172B6" w:rsidRPr="00DB6F4A">
        <w:rPr>
          <w:rFonts w:ascii="Gill Sans MT" w:hAnsi="Gill Sans MT"/>
          <w:b/>
          <w:color w:val="000000"/>
        </w:rPr>
        <w:br/>
      </w:r>
      <w:r w:rsidR="00B172B6" w:rsidRPr="00DB6F4A">
        <w:rPr>
          <w:rFonts w:ascii="Gill Sans MT" w:hAnsi="Gill Sans MT"/>
          <w:b/>
          <w:color w:val="000000"/>
        </w:rPr>
        <w:br/>
      </w:r>
      <w:r w:rsidRPr="00CE5F0C">
        <w:rPr>
          <w:rFonts w:ascii="Gill Sans MT" w:hAnsi="Gill Sans MT"/>
          <w:i/>
          <w:iCs/>
          <w:color w:val="000000"/>
          <w:lang w:val="en-US"/>
        </w:rPr>
        <w:t xml:space="preserve">PK Sound </w:t>
      </w:r>
      <w:r w:rsidR="009A04F2">
        <w:rPr>
          <w:rFonts w:ascii="Gill Sans MT" w:hAnsi="Gill Sans MT"/>
          <w:i/>
          <w:iCs/>
          <w:color w:val="000000"/>
          <w:lang w:val="en-US"/>
        </w:rPr>
        <w:t>Supplies Audio for</w:t>
      </w:r>
      <w:r w:rsidRPr="00CE5F0C">
        <w:rPr>
          <w:rFonts w:ascii="Gill Sans MT" w:hAnsi="Gill Sans MT"/>
          <w:i/>
          <w:iCs/>
          <w:color w:val="000000"/>
          <w:lang w:val="en-US"/>
        </w:rPr>
        <w:t xml:space="preserve"> Excision</w:t>
      </w:r>
      <w:r w:rsidR="009A04F2">
        <w:rPr>
          <w:rFonts w:ascii="Gill Sans MT" w:hAnsi="Gill Sans MT"/>
          <w:i/>
          <w:iCs/>
          <w:color w:val="000000"/>
          <w:lang w:val="en-US"/>
        </w:rPr>
        <w:t xml:space="preserve"> and a Lineup of</w:t>
      </w:r>
      <w:r w:rsidRPr="00CE5F0C">
        <w:rPr>
          <w:rFonts w:ascii="Gill Sans MT" w:hAnsi="Gill Sans MT"/>
          <w:i/>
          <w:iCs/>
          <w:color w:val="000000"/>
          <w:lang w:val="en-US"/>
        </w:rPr>
        <w:t xml:space="preserve"> 40 </w:t>
      </w:r>
      <w:r w:rsidR="00CE2B67">
        <w:rPr>
          <w:rFonts w:ascii="Gill Sans MT" w:hAnsi="Gill Sans MT"/>
          <w:i/>
          <w:iCs/>
          <w:color w:val="000000"/>
          <w:lang w:val="en-US"/>
        </w:rPr>
        <w:t>A</w:t>
      </w:r>
      <w:r w:rsidRPr="00CE5F0C">
        <w:rPr>
          <w:rFonts w:ascii="Gill Sans MT" w:hAnsi="Gill Sans MT"/>
          <w:i/>
          <w:iCs/>
          <w:color w:val="000000"/>
          <w:lang w:val="en-US"/>
        </w:rPr>
        <w:t>rtists</w:t>
      </w:r>
      <w:r w:rsidR="00CE2B67">
        <w:rPr>
          <w:rFonts w:ascii="Gill Sans MT" w:hAnsi="Gill Sans MT"/>
          <w:i/>
          <w:iCs/>
          <w:color w:val="000000"/>
          <w:lang w:val="en-US"/>
        </w:rPr>
        <w:t xml:space="preserve"> </w:t>
      </w:r>
      <w:r w:rsidRPr="00CE5F0C">
        <w:rPr>
          <w:rFonts w:ascii="Gill Sans MT" w:hAnsi="Gill Sans MT"/>
          <w:i/>
          <w:iCs/>
          <w:color w:val="000000"/>
          <w:lang w:val="en-US"/>
        </w:rPr>
        <w:t xml:space="preserve">at </w:t>
      </w:r>
      <w:r w:rsidR="00CE2B67">
        <w:rPr>
          <w:rFonts w:ascii="Gill Sans MT" w:hAnsi="Gill Sans MT"/>
          <w:i/>
          <w:iCs/>
          <w:color w:val="000000"/>
          <w:lang w:val="en-US"/>
        </w:rPr>
        <w:br/>
        <w:t>S</w:t>
      </w:r>
      <w:r w:rsidRPr="00CE5F0C">
        <w:rPr>
          <w:rFonts w:ascii="Gill Sans MT" w:hAnsi="Gill Sans MT"/>
          <w:i/>
          <w:iCs/>
          <w:color w:val="000000"/>
          <w:lang w:val="en-US"/>
        </w:rPr>
        <w:t xml:space="preserve">cenic Gorge Amphitheatre </w:t>
      </w:r>
      <w:r>
        <w:rPr>
          <w:rFonts w:ascii="Gill Sans MT" w:hAnsi="Gill Sans MT"/>
          <w:i/>
          <w:iCs/>
          <w:color w:val="000000"/>
          <w:lang w:val="en-US"/>
        </w:rPr>
        <w:t>in Washington</w:t>
      </w:r>
      <w:r w:rsidR="00B172B6" w:rsidRPr="00DB6F4A">
        <w:rPr>
          <w:rFonts w:ascii="Gill Sans MT" w:hAnsi="Gill Sans MT"/>
          <w:b/>
          <w:i/>
          <w:color w:val="000000"/>
        </w:rPr>
        <w:br/>
      </w:r>
    </w:p>
    <w:p w14:paraId="78F0E37A" w14:textId="77777777" w:rsidR="00CE5F0C" w:rsidRPr="00A8124C" w:rsidRDefault="00A8124C" w:rsidP="00A8124C">
      <w:pPr>
        <w:spacing w:line="336" w:lineRule="auto"/>
        <w:rPr>
          <w:rFonts w:ascii="Gill Sans MT" w:hAnsi="Gill Sans MT"/>
          <w:color w:val="000000"/>
          <w:lang w:val="en-US"/>
        </w:rPr>
      </w:pPr>
      <w:r>
        <w:rPr>
          <w:rFonts w:ascii="Gill Sans MT" w:hAnsi="Gill Sans MT"/>
          <w:noProof/>
          <w:color w:val="000000"/>
          <w:lang w:val="en-US" w:eastAsia="en-US"/>
        </w:rPr>
        <w:drawing>
          <wp:anchor distT="0" distB="0" distL="114300" distR="114300" simplePos="0" relativeHeight="251659264" behindDoc="0" locked="0" layoutInCell="1" allowOverlap="1" wp14:anchorId="4FB0916D" wp14:editId="43C7F517">
            <wp:simplePos x="0" y="0"/>
            <wp:positionH relativeFrom="column">
              <wp:posOffset>2401549</wp:posOffset>
            </wp:positionH>
            <wp:positionV relativeFrom="paragraph">
              <wp:posOffset>653009</wp:posOffset>
            </wp:positionV>
            <wp:extent cx="3902075" cy="2605405"/>
            <wp:effectExtent l="0" t="0" r="0" b="0"/>
            <wp:wrapTight wrapText="bothSides">
              <wp:wrapPolygon edited="0">
                <wp:start x="0" y="0"/>
                <wp:lineTo x="0" y="21479"/>
                <wp:lineTo x="21512" y="21479"/>
                <wp:lineTo x="21512" y="0"/>
                <wp:lineTo x="0" y="0"/>
              </wp:wrapPolygon>
            </wp:wrapTight>
            <wp:docPr id="6" name="Picture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a:stretch>
                      <a:fillRect/>
                    </a:stretch>
                  </pic:blipFill>
                  <pic:spPr>
                    <a:xfrm>
                      <a:off x="0" y="0"/>
                      <a:ext cx="3902075" cy="2605405"/>
                    </a:xfrm>
                    <a:prstGeom prst="rect">
                      <a:avLst/>
                    </a:prstGeom>
                  </pic:spPr>
                </pic:pic>
              </a:graphicData>
            </a:graphic>
          </wp:anchor>
        </w:drawing>
      </w:r>
      <w:r w:rsidR="00C90B02">
        <w:rPr>
          <w:rFonts w:ascii="Gill Sans MT" w:hAnsi="Gill Sans MT"/>
          <w:b/>
          <w:bCs/>
          <w:noProof/>
          <w:color w:val="000000"/>
          <w:lang w:val="en-US" w:eastAsia="en-US"/>
        </w:rPr>
        <w:t>Calgary, Alberta, October 1</w:t>
      </w:r>
      <w:bookmarkStart w:id="0" w:name="_GoBack"/>
      <w:bookmarkEnd w:id="0"/>
      <w:r w:rsidR="00CE5F0C" w:rsidRPr="00CE5F0C">
        <w:rPr>
          <w:rFonts w:ascii="Gill Sans MT" w:hAnsi="Gill Sans MT"/>
          <w:b/>
          <w:bCs/>
          <w:noProof/>
          <w:color w:val="000000"/>
          <w:lang w:val="en-US" w:eastAsia="en-US"/>
        </w:rPr>
        <w:t>, 2018</w:t>
      </w:r>
      <w:r w:rsidR="00023C7B">
        <w:rPr>
          <w:rFonts w:ascii="Gill Sans MT" w:hAnsi="Gill Sans MT"/>
          <w:b/>
          <w:color w:val="000000"/>
        </w:rPr>
        <w:t xml:space="preserve"> —</w:t>
      </w:r>
      <w:r w:rsidR="00B172B6" w:rsidRPr="00DB6F4A">
        <w:rPr>
          <w:rFonts w:ascii="Gill Sans MT" w:hAnsi="Gill Sans MT"/>
          <w:color w:val="000000"/>
        </w:rPr>
        <w:t xml:space="preserve"> </w:t>
      </w:r>
      <w:r w:rsidR="00CE5F0C" w:rsidRPr="00CE5F0C">
        <w:rPr>
          <w:rFonts w:ascii="Gill Sans MT" w:hAnsi="Gill Sans MT"/>
          <w:color w:val="000000"/>
          <w:lang w:val="en-US"/>
        </w:rPr>
        <w:t xml:space="preserve">PK Sound and </w:t>
      </w:r>
      <w:r w:rsidR="00DD7B9E">
        <w:rPr>
          <w:rFonts w:ascii="Gill Sans MT" w:hAnsi="Gill Sans MT"/>
          <w:color w:val="000000"/>
          <w:lang w:val="en-US"/>
        </w:rPr>
        <w:t>Excision</w:t>
      </w:r>
      <w:r w:rsidR="00CE5F0C" w:rsidRPr="00CE5F0C">
        <w:rPr>
          <w:rFonts w:ascii="Gill Sans MT" w:hAnsi="Gill Sans MT"/>
          <w:color w:val="000000"/>
          <w:lang w:val="en-US"/>
        </w:rPr>
        <w:t xml:space="preserve"> joined forces to present the first ever Bass Canyon Festival at the Gorge Amphitheatre, a naturally scenic venue located near the Columbia River Gorge, Washington, and operated by Live Nation. A crowd of</w:t>
      </w:r>
      <w:r w:rsidR="00117C67" w:rsidRPr="00EE78AA">
        <w:rPr>
          <w:rFonts w:ascii="Gill Sans MT" w:hAnsi="Gill Sans MT"/>
          <w:color w:val="000000"/>
          <w:lang w:val="en-US"/>
        </w:rPr>
        <w:t xml:space="preserve"> 18,000</w:t>
      </w:r>
      <w:r w:rsidR="00CE5F0C" w:rsidRPr="00CE5F0C">
        <w:rPr>
          <w:rFonts w:ascii="Gill Sans MT" w:hAnsi="Gill Sans MT"/>
          <w:color w:val="000000"/>
          <w:lang w:val="en-US"/>
        </w:rPr>
        <w:t xml:space="preserve"> attended the inaugural event for four nights of camping and three days of non-stop Bass Music, featuring performances by 40 artists, in addition to headliner Excision, who performed two solo sets, plus a special Excision b2b NGHTMRE performance — all of which was powered by PK Sound. </w:t>
      </w:r>
    </w:p>
    <w:p w14:paraId="4C53C285" w14:textId="77777777" w:rsidR="00CE5F0C" w:rsidRPr="00CE5F0C" w:rsidRDefault="00A8124C" w:rsidP="00CE5F0C">
      <w:pPr>
        <w:spacing w:line="336" w:lineRule="auto"/>
        <w:rPr>
          <w:rFonts w:ascii="Gill Sans MT" w:hAnsi="Gill Sans MT"/>
          <w:color w:val="000000"/>
          <w:lang w:val="en-US"/>
        </w:rPr>
      </w:pPr>
      <w:r w:rsidRPr="00A8124C">
        <w:rPr>
          <w:rFonts w:ascii="Gill Sans MT" w:hAnsi="Gill Sans MT"/>
          <w:b/>
          <w:color w:val="000000"/>
          <w:lang w:val="en-US"/>
        </w:rPr>
        <w:t>The right choice</w:t>
      </w:r>
      <w:r>
        <w:rPr>
          <w:rFonts w:ascii="Gill Sans MT" w:hAnsi="Gill Sans MT"/>
          <w:color w:val="000000"/>
          <w:lang w:val="en-US"/>
        </w:rPr>
        <w:br/>
      </w:r>
      <w:r w:rsidR="00A35EC4">
        <w:rPr>
          <w:rFonts w:ascii="Gill Sans MT" w:hAnsi="Gill Sans MT"/>
          <w:color w:val="000000"/>
          <w:lang w:val="en-US"/>
        </w:rPr>
        <w:t>F</w:t>
      </w:r>
      <w:r w:rsidR="006242FC">
        <w:rPr>
          <w:rFonts w:ascii="Gill Sans MT" w:hAnsi="Gill Sans MT"/>
          <w:color w:val="000000"/>
          <w:lang w:val="en-US"/>
        </w:rPr>
        <w:t>or seven years</w:t>
      </w:r>
      <w:r w:rsidR="00A35EC4">
        <w:rPr>
          <w:rFonts w:ascii="Gill Sans MT" w:hAnsi="Gill Sans MT"/>
          <w:color w:val="000000"/>
          <w:lang w:val="en-US"/>
        </w:rPr>
        <w:t xml:space="preserve">, </w:t>
      </w:r>
      <w:r w:rsidR="00CE5F0C" w:rsidRPr="00CE5F0C">
        <w:rPr>
          <w:rFonts w:ascii="Gill Sans MT" w:hAnsi="Gill Sans MT"/>
          <w:color w:val="000000"/>
          <w:lang w:val="en-US"/>
        </w:rPr>
        <w:t xml:space="preserve">Bryan Andres </w:t>
      </w:r>
      <w:r w:rsidR="00117C67">
        <w:rPr>
          <w:rFonts w:ascii="Gill Sans MT" w:hAnsi="Gill Sans MT"/>
          <w:color w:val="000000"/>
          <w:lang w:val="en-US"/>
        </w:rPr>
        <w:t xml:space="preserve">has </w:t>
      </w:r>
      <w:r w:rsidR="00CE5F0C" w:rsidRPr="00CE5F0C">
        <w:rPr>
          <w:rFonts w:ascii="Gill Sans MT" w:hAnsi="Gill Sans MT"/>
          <w:color w:val="000000"/>
          <w:lang w:val="en-US"/>
        </w:rPr>
        <w:t xml:space="preserve">worked </w:t>
      </w:r>
      <w:r w:rsidR="00117C67">
        <w:rPr>
          <w:rFonts w:ascii="Gill Sans MT" w:hAnsi="Gill Sans MT"/>
          <w:color w:val="000000"/>
          <w:lang w:val="en-US"/>
        </w:rPr>
        <w:t xml:space="preserve">with PK </w:t>
      </w:r>
      <w:r w:rsidR="006242FC">
        <w:rPr>
          <w:rFonts w:ascii="Gill Sans MT" w:hAnsi="Gill Sans MT"/>
          <w:color w:val="000000"/>
          <w:lang w:val="en-US"/>
        </w:rPr>
        <w:t xml:space="preserve">and </w:t>
      </w:r>
      <w:r w:rsidR="00CE5F0C" w:rsidRPr="00CE5F0C">
        <w:rPr>
          <w:rFonts w:ascii="Gill Sans MT" w:hAnsi="Gill Sans MT"/>
          <w:color w:val="000000"/>
          <w:lang w:val="en-US"/>
        </w:rPr>
        <w:t>DJ/producer</w:t>
      </w:r>
      <w:r w:rsidR="003B578C">
        <w:rPr>
          <w:rFonts w:ascii="Gill Sans MT" w:hAnsi="Gill Sans MT"/>
          <w:color w:val="000000"/>
          <w:lang w:val="en-US"/>
        </w:rPr>
        <w:t xml:space="preserve"> Jeff Abel (aka Excision). H</w:t>
      </w:r>
      <w:r w:rsidR="00CE5F0C" w:rsidRPr="00CE5F0C">
        <w:rPr>
          <w:rFonts w:ascii="Gill Sans MT" w:hAnsi="Gill Sans MT"/>
          <w:color w:val="000000"/>
          <w:lang w:val="en-US"/>
        </w:rPr>
        <w:t xml:space="preserve">e said that Excision has used PK Sound subwoofers and monitors </w:t>
      </w:r>
      <w:r w:rsidR="00CE47BA">
        <w:rPr>
          <w:rFonts w:ascii="Gill Sans MT" w:hAnsi="Gill Sans MT"/>
          <w:color w:val="000000"/>
          <w:lang w:val="en-US"/>
        </w:rPr>
        <w:t>since the start of</w:t>
      </w:r>
      <w:r w:rsidR="00CE5F0C" w:rsidRPr="00CE5F0C">
        <w:rPr>
          <w:rFonts w:ascii="Gill Sans MT" w:hAnsi="Gill Sans MT"/>
          <w:color w:val="000000"/>
          <w:lang w:val="en-US"/>
        </w:rPr>
        <w:t xml:space="preserve"> his music career. And since the introduction of the Trinity Advanced Line Array in 2015, Excision has been exclusively using PK Sound speakers for his entire rig whenever he headlines, just as he did at this year's Bass Canyon Festival. </w:t>
      </w:r>
    </w:p>
    <w:p w14:paraId="445A4441" w14:textId="77777777" w:rsidR="00CE5F0C" w:rsidRPr="00CE5F0C" w:rsidRDefault="00CE5F0C" w:rsidP="00CE5F0C">
      <w:pPr>
        <w:spacing w:line="336" w:lineRule="auto"/>
        <w:rPr>
          <w:rFonts w:ascii="Gill Sans MT" w:hAnsi="Gill Sans MT"/>
          <w:color w:val="000000"/>
          <w:lang w:val="en-US"/>
        </w:rPr>
      </w:pPr>
      <w:r w:rsidRPr="00CE5F0C">
        <w:rPr>
          <w:rFonts w:ascii="Gill Sans MT" w:hAnsi="Gill Sans MT"/>
          <w:color w:val="000000"/>
          <w:lang w:val="en-US"/>
        </w:rPr>
        <w:t>The 2018 Bass Canyon Festival featured 1</w:t>
      </w:r>
      <w:r w:rsidR="009F6083">
        <w:rPr>
          <w:rFonts w:ascii="Gill Sans MT" w:hAnsi="Gill Sans MT"/>
          <w:color w:val="000000"/>
          <w:lang w:val="en-US"/>
        </w:rPr>
        <w:t>6</w:t>
      </w:r>
      <w:r w:rsidRPr="00CE5F0C">
        <w:rPr>
          <w:rFonts w:ascii="Gill Sans MT" w:hAnsi="Gill Sans MT"/>
          <w:color w:val="000000"/>
          <w:lang w:val="en-US"/>
        </w:rPr>
        <w:t xml:space="preserve"> Trinity Advanced Robotic Line Array speakers</w:t>
      </w:r>
      <w:r w:rsidR="009F6083">
        <w:rPr>
          <w:rFonts w:ascii="Gill Sans MT" w:hAnsi="Gill Sans MT"/>
          <w:color w:val="000000"/>
          <w:lang w:val="en-US"/>
        </w:rPr>
        <w:t xml:space="preserve"> per side</w:t>
      </w:r>
      <w:r w:rsidRPr="00CE5F0C">
        <w:rPr>
          <w:rFonts w:ascii="Gill Sans MT" w:hAnsi="Gill Sans MT"/>
          <w:color w:val="000000"/>
          <w:lang w:val="en-US"/>
        </w:rPr>
        <w:t xml:space="preserve"> in the main hang, plus four out fill Trinity speakers on each side of the deck; </w:t>
      </w:r>
      <w:r w:rsidR="009264FF" w:rsidRPr="00CE5F0C">
        <w:rPr>
          <w:rFonts w:ascii="Gill Sans MT" w:hAnsi="Gill Sans MT"/>
          <w:color w:val="000000"/>
          <w:lang w:val="en-US"/>
        </w:rPr>
        <w:t>12 Gravity 30s</w:t>
      </w:r>
      <w:r w:rsidR="009264FF">
        <w:rPr>
          <w:rFonts w:ascii="Gill Sans MT" w:hAnsi="Gill Sans MT"/>
          <w:color w:val="000000"/>
          <w:lang w:val="en-US"/>
        </w:rPr>
        <w:t xml:space="preserve"> a</w:t>
      </w:r>
      <w:r w:rsidR="009264FF" w:rsidRPr="00CE5F0C">
        <w:rPr>
          <w:rFonts w:ascii="Gill Sans MT" w:hAnsi="Gill Sans MT"/>
          <w:color w:val="000000"/>
          <w:lang w:val="en-US"/>
        </w:rPr>
        <w:t xml:space="preserve">nd 44 </w:t>
      </w:r>
      <w:r w:rsidR="009264FF" w:rsidRPr="00CE5F0C">
        <w:rPr>
          <w:rFonts w:ascii="Gill Sans MT" w:hAnsi="Gill Sans MT"/>
          <w:color w:val="000000"/>
          <w:lang w:val="en-US"/>
        </w:rPr>
        <w:lastRenderedPageBreak/>
        <w:t>CX800s</w:t>
      </w:r>
      <w:r w:rsidR="009264FF">
        <w:rPr>
          <w:rFonts w:ascii="Gill Sans MT" w:hAnsi="Gill Sans MT"/>
          <w:color w:val="000000"/>
          <w:lang w:val="en-US"/>
        </w:rPr>
        <w:t xml:space="preserve"> in the main ground cluster,</w:t>
      </w:r>
      <w:r w:rsidR="009264FF" w:rsidRPr="00CE5F0C">
        <w:rPr>
          <w:rFonts w:ascii="Gill Sans MT" w:hAnsi="Gill Sans MT"/>
          <w:color w:val="000000"/>
          <w:lang w:val="en-US"/>
        </w:rPr>
        <w:t xml:space="preserve"> </w:t>
      </w:r>
      <w:r w:rsidR="009264FF">
        <w:rPr>
          <w:rFonts w:ascii="Gill Sans MT" w:hAnsi="Gill Sans MT"/>
          <w:color w:val="000000"/>
          <w:lang w:val="en-US"/>
        </w:rPr>
        <w:t xml:space="preserve">plus 6 </w:t>
      </w:r>
      <w:r w:rsidR="009264FF" w:rsidRPr="00CE5F0C">
        <w:rPr>
          <w:rFonts w:ascii="Gill Sans MT" w:hAnsi="Gill Sans MT"/>
          <w:color w:val="000000"/>
          <w:lang w:val="en-US"/>
        </w:rPr>
        <w:t>CX800s per side</w:t>
      </w:r>
      <w:r w:rsidR="009264FF">
        <w:rPr>
          <w:rFonts w:ascii="Gill Sans MT" w:hAnsi="Gill Sans MT"/>
          <w:color w:val="000000"/>
          <w:lang w:val="en-US"/>
        </w:rPr>
        <w:t xml:space="preserve"> flown</w:t>
      </w:r>
      <w:r w:rsidR="009264FF" w:rsidRPr="00CE5F0C">
        <w:rPr>
          <w:rFonts w:ascii="Gill Sans MT" w:hAnsi="Gill Sans MT"/>
          <w:color w:val="000000"/>
          <w:lang w:val="en-US"/>
        </w:rPr>
        <w:t xml:space="preserve"> behind the main hang</w:t>
      </w:r>
      <w:r w:rsidR="009264FF">
        <w:rPr>
          <w:rFonts w:ascii="Gill Sans MT" w:hAnsi="Gill Sans MT"/>
          <w:color w:val="000000"/>
          <w:lang w:val="en-US"/>
        </w:rPr>
        <w:t>s. A</w:t>
      </w:r>
      <w:r w:rsidR="009264FF" w:rsidRPr="00CE5F0C">
        <w:rPr>
          <w:rFonts w:ascii="Gill Sans MT" w:hAnsi="Gill Sans MT"/>
          <w:color w:val="000000"/>
          <w:lang w:val="en-US"/>
        </w:rPr>
        <w:t xml:space="preserve">n additional three hangs of eight </w:t>
      </w:r>
      <w:r w:rsidR="009264FF">
        <w:rPr>
          <w:rFonts w:ascii="Gill Sans MT" w:hAnsi="Gill Sans MT"/>
          <w:color w:val="000000"/>
          <w:lang w:val="en-US"/>
        </w:rPr>
        <w:t xml:space="preserve">PK </w:t>
      </w:r>
      <w:r w:rsidR="009264FF" w:rsidRPr="00CE5F0C">
        <w:rPr>
          <w:rFonts w:ascii="Gill Sans MT" w:hAnsi="Gill Sans MT"/>
          <w:color w:val="000000"/>
          <w:lang w:val="en-US"/>
        </w:rPr>
        <w:t>VX10</w:t>
      </w:r>
      <w:r w:rsidR="009264FF">
        <w:rPr>
          <w:rFonts w:ascii="Gill Sans MT" w:hAnsi="Gill Sans MT"/>
          <w:color w:val="000000"/>
          <w:lang w:val="en-US"/>
        </w:rPr>
        <w:t xml:space="preserve"> compact arrays were deployed</w:t>
      </w:r>
      <w:r w:rsidR="009264FF" w:rsidRPr="00CE5F0C">
        <w:rPr>
          <w:rFonts w:ascii="Gill Sans MT" w:hAnsi="Gill Sans MT"/>
          <w:color w:val="000000"/>
          <w:lang w:val="en-US"/>
        </w:rPr>
        <w:t xml:space="preserve"> </w:t>
      </w:r>
      <w:r w:rsidR="009264FF">
        <w:rPr>
          <w:rFonts w:ascii="Gill Sans MT" w:hAnsi="Gill Sans MT"/>
          <w:color w:val="000000"/>
          <w:lang w:val="en-US"/>
        </w:rPr>
        <w:t xml:space="preserve">as filed </w:t>
      </w:r>
      <w:r w:rsidR="009264FF" w:rsidRPr="00CE5F0C">
        <w:rPr>
          <w:rFonts w:ascii="Gill Sans MT" w:hAnsi="Gill Sans MT"/>
          <w:color w:val="000000"/>
          <w:lang w:val="en-US"/>
        </w:rPr>
        <w:t>delays.</w:t>
      </w:r>
    </w:p>
    <w:p w14:paraId="55F94695" w14:textId="77777777" w:rsidR="00CE5F0C" w:rsidRPr="00CE5F0C" w:rsidRDefault="00A8124C" w:rsidP="00CE5F0C">
      <w:pPr>
        <w:spacing w:line="336" w:lineRule="auto"/>
        <w:rPr>
          <w:rFonts w:ascii="Gill Sans MT" w:hAnsi="Gill Sans MT"/>
          <w:color w:val="000000"/>
          <w:lang w:val="en-US"/>
        </w:rPr>
      </w:pPr>
      <w:r w:rsidRPr="00A8124C">
        <w:rPr>
          <w:rFonts w:ascii="Gill Sans MT" w:hAnsi="Gill Sans MT"/>
          <w:b/>
          <w:bCs/>
          <w:noProof/>
          <w:color w:val="000000"/>
          <w:lang w:val="en-US" w:eastAsia="en-US"/>
        </w:rPr>
        <w:drawing>
          <wp:anchor distT="0" distB="0" distL="114300" distR="114300" simplePos="0" relativeHeight="251658240" behindDoc="0" locked="0" layoutInCell="1" allowOverlap="1" wp14:anchorId="69123BCF" wp14:editId="7B8D66D6">
            <wp:simplePos x="0" y="0"/>
            <wp:positionH relativeFrom="column">
              <wp:posOffset>3960276</wp:posOffset>
            </wp:positionH>
            <wp:positionV relativeFrom="paragraph">
              <wp:posOffset>1506511</wp:posOffset>
            </wp:positionV>
            <wp:extent cx="2247900" cy="2752090"/>
            <wp:effectExtent l="25400" t="0" r="0" b="0"/>
            <wp:wrapTight wrapText="bothSides">
              <wp:wrapPolygon edited="0">
                <wp:start x="-244" y="0"/>
                <wp:lineTo x="-244" y="21530"/>
                <wp:lineTo x="21478" y="21530"/>
                <wp:lineTo x="21478" y="0"/>
                <wp:lineTo x="-244" y="0"/>
              </wp:wrapPolygon>
            </wp:wrapTight>
            <wp:docPr id="5" name="Picture 4"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a:stretch>
                      <a:fillRect/>
                    </a:stretch>
                  </pic:blipFill>
                  <pic:spPr>
                    <a:xfrm>
                      <a:off x="0" y="0"/>
                      <a:ext cx="2247900" cy="2752090"/>
                    </a:xfrm>
                    <a:prstGeom prst="rect">
                      <a:avLst/>
                    </a:prstGeom>
                  </pic:spPr>
                </pic:pic>
              </a:graphicData>
            </a:graphic>
          </wp:anchor>
        </w:drawing>
      </w:r>
      <w:r w:rsidR="00CE5F0C" w:rsidRPr="00CE5F0C">
        <w:rPr>
          <w:rFonts w:ascii="Gill Sans MT" w:hAnsi="Gill Sans MT"/>
          <w:color w:val="000000"/>
          <w:lang w:val="en-US"/>
        </w:rPr>
        <w:t xml:space="preserve">Andres </w:t>
      </w:r>
      <w:r w:rsidR="00E059BD">
        <w:rPr>
          <w:rFonts w:ascii="Gill Sans MT" w:hAnsi="Gill Sans MT"/>
          <w:color w:val="000000"/>
          <w:lang w:val="en-US"/>
        </w:rPr>
        <w:t>noted</w:t>
      </w:r>
      <w:r w:rsidR="00CE5F0C" w:rsidRPr="00CE5F0C">
        <w:rPr>
          <w:rFonts w:ascii="Gill Sans MT" w:hAnsi="Gill Sans MT"/>
          <w:color w:val="000000"/>
          <w:lang w:val="en-US"/>
        </w:rPr>
        <w:t xml:space="preserve"> </w:t>
      </w:r>
      <w:proofErr w:type="gramStart"/>
      <w:r w:rsidR="00CE5F0C" w:rsidRPr="00CE5F0C">
        <w:rPr>
          <w:rFonts w:ascii="Gill Sans MT" w:hAnsi="Gill Sans MT"/>
          <w:color w:val="000000"/>
          <w:lang w:val="en-US"/>
        </w:rPr>
        <w:t>it's</w:t>
      </w:r>
      <w:proofErr w:type="gramEnd"/>
      <w:r w:rsidR="00CE5F0C" w:rsidRPr="00CE5F0C">
        <w:rPr>
          <w:rFonts w:ascii="Gill Sans MT" w:hAnsi="Gill Sans MT"/>
          <w:color w:val="000000"/>
          <w:lang w:val="en-US"/>
        </w:rPr>
        <w:t xml:space="preserve"> Excision's long history with the company that made PK Sound the ideal speaker system to power the Bass Canyon Festival. "For Excision, it's always a guarantee that his rig is going to sound the way he likes it," Andres said, "because PK Sound has that low end that he's looking for. Plus, with Trinity, we have the punch in the mid-range and the clarity in the top. So, he </w:t>
      </w:r>
      <w:proofErr w:type="spellStart"/>
      <w:r w:rsidR="00CE5F0C" w:rsidRPr="00CE5F0C">
        <w:rPr>
          <w:rFonts w:ascii="Gill Sans MT" w:hAnsi="Gill Sans MT"/>
          <w:color w:val="000000"/>
          <w:lang w:val="en-US"/>
        </w:rPr>
        <w:t>know's</w:t>
      </w:r>
      <w:proofErr w:type="spellEnd"/>
      <w:r w:rsidR="00CE5F0C" w:rsidRPr="00CE5F0C">
        <w:rPr>
          <w:rFonts w:ascii="Gill Sans MT" w:hAnsi="Gill Sans MT"/>
          <w:color w:val="000000"/>
          <w:lang w:val="en-US"/>
        </w:rPr>
        <w:t xml:space="preserve"> that he's going to get the best result — and the best sound — for the way he makes his music." </w:t>
      </w:r>
      <w:r>
        <w:rPr>
          <w:rFonts w:ascii="Gill Sans MT" w:hAnsi="Gill Sans MT"/>
          <w:color w:val="000000"/>
          <w:lang w:val="en-US"/>
        </w:rPr>
        <w:br/>
      </w:r>
      <w:r>
        <w:rPr>
          <w:rFonts w:ascii="Gill Sans MT" w:hAnsi="Gill Sans MT"/>
          <w:color w:val="000000"/>
          <w:lang w:val="en-US"/>
        </w:rPr>
        <w:br/>
      </w:r>
      <w:r w:rsidR="0048273F">
        <w:rPr>
          <w:rFonts w:ascii="Gill Sans MT" w:hAnsi="Gill Sans MT"/>
          <w:b/>
          <w:bCs/>
          <w:color w:val="000000"/>
          <w:lang w:val="en-US"/>
        </w:rPr>
        <w:t>Navigating the sonic terrain</w:t>
      </w:r>
      <w:r>
        <w:rPr>
          <w:rFonts w:ascii="Gill Sans MT" w:hAnsi="Gill Sans MT"/>
          <w:color w:val="000000"/>
          <w:lang w:val="en-US"/>
        </w:rPr>
        <w:br/>
      </w:r>
      <w:r w:rsidR="00CE5F0C" w:rsidRPr="00CE5F0C">
        <w:rPr>
          <w:rFonts w:ascii="Gill Sans MT" w:hAnsi="Gill Sans MT"/>
          <w:color w:val="000000"/>
          <w:lang w:val="en-US"/>
        </w:rPr>
        <w:t>While Excision has always trusted PK Sound to give him the live sound he's looking for, adding Trinity Advanced Robotic Line array to his P.A. system is what helped to distribute the sonic experience of Bass Canyon evenly across the Gorge Amphitheatre's natural terrain, providing a uniform listening experience for all attendees to the festival, from those dancing in the pit to those on the Terrace and in the Premier section beyond.</w:t>
      </w:r>
    </w:p>
    <w:p w14:paraId="57159B38" w14:textId="77777777" w:rsidR="00CE5F0C" w:rsidRPr="00CE5F0C" w:rsidRDefault="00CE5F0C" w:rsidP="00CE5F0C">
      <w:pPr>
        <w:spacing w:line="336" w:lineRule="auto"/>
        <w:rPr>
          <w:rFonts w:ascii="Gill Sans MT" w:hAnsi="Gill Sans MT"/>
          <w:color w:val="000000"/>
          <w:lang w:val="en-US"/>
        </w:rPr>
      </w:pPr>
      <w:r w:rsidRPr="00CE5F0C">
        <w:rPr>
          <w:rFonts w:ascii="Gill Sans MT" w:hAnsi="Gill Sans MT"/>
          <w:color w:val="000000"/>
          <w:lang w:val="en-US"/>
        </w:rPr>
        <w:t>"Because</w:t>
      </w:r>
      <w:r w:rsidR="00117C67">
        <w:rPr>
          <w:rFonts w:ascii="Gill Sans MT" w:hAnsi="Gill Sans MT"/>
          <w:color w:val="000000"/>
          <w:lang w:val="en-US"/>
        </w:rPr>
        <w:t xml:space="preserve"> you can change the directionality with</w:t>
      </w:r>
      <w:r w:rsidRPr="00CE5F0C">
        <w:rPr>
          <w:rFonts w:ascii="Gill Sans MT" w:hAnsi="Gill Sans MT"/>
          <w:color w:val="000000"/>
          <w:lang w:val="en-US"/>
        </w:rPr>
        <w:t xml:space="preserve"> Trinity," Andres said, "you can actually narrow the sound field in the top boxes and focus the sound to go farther, making more of an impact on the higher, farther distances that you're aiming for," across the entire audience. "It was really nice at the Gorge," he continued, "because we had the top boxes angled up. Then, by focusing the horizontals, we were able to push the sound pretty high up the hill."</w:t>
      </w:r>
    </w:p>
    <w:p w14:paraId="72F08C0E" w14:textId="77777777" w:rsidR="00CE5F0C" w:rsidRPr="00CE5F0C" w:rsidRDefault="000F25C4" w:rsidP="00CE5F0C">
      <w:pPr>
        <w:spacing w:line="336" w:lineRule="auto"/>
        <w:rPr>
          <w:rFonts w:ascii="Gill Sans MT" w:hAnsi="Gill Sans MT"/>
          <w:color w:val="000000"/>
          <w:lang w:val="en-US"/>
        </w:rPr>
      </w:pPr>
      <w:r>
        <w:rPr>
          <w:rFonts w:ascii="Gill Sans MT" w:hAnsi="Gill Sans MT"/>
          <w:color w:val="000000"/>
          <w:lang w:val="en-US"/>
        </w:rPr>
        <w:t>C</w:t>
      </w:r>
      <w:r w:rsidRPr="00CE5F0C">
        <w:rPr>
          <w:rFonts w:ascii="Gill Sans MT" w:hAnsi="Gill Sans MT"/>
          <w:color w:val="000000"/>
          <w:lang w:val="en-US"/>
        </w:rPr>
        <w:t>alibrated sound distribution throughout the Gorge wasn't the only benefit the PK Sound speakers provided. "</w:t>
      </w:r>
      <w:r>
        <w:rPr>
          <w:rFonts w:ascii="Gill Sans MT" w:hAnsi="Gill Sans MT"/>
          <w:color w:val="000000"/>
          <w:lang w:val="en-US"/>
        </w:rPr>
        <w:t xml:space="preserve">The </w:t>
      </w:r>
      <w:r w:rsidRPr="00CE5F0C">
        <w:rPr>
          <w:rFonts w:ascii="Gill Sans MT" w:hAnsi="Gill Sans MT"/>
          <w:color w:val="000000"/>
          <w:lang w:val="en-US"/>
        </w:rPr>
        <w:t xml:space="preserve">P.A. goes up really quickly," Andres said. </w:t>
      </w:r>
      <w:r>
        <w:rPr>
          <w:rFonts w:ascii="Gill Sans MT" w:hAnsi="Gill Sans MT"/>
          <w:color w:val="000000"/>
          <w:lang w:val="en-US"/>
        </w:rPr>
        <w:t xml:space="preserve">Which resulted in a smooth set </w:t>
      </w:r>
      <w:r w:rsidRPr="00CE5F0C">
        <w:rPr>
          <w:rFonts w:ascii="Gill Sans MT" w:hAnsi="Gill Sans MT"/>
          <w:color w:val="000000"/>
          <w:lang w:val="en-US"/>
        </w:rPr>
        <w:t xml:space="preserve">up </w:t>
      </w:r>
      <w:r>
        <w:rPr>
          <w:rFonts w:ascii="Gill Sans MT" w:hAnsi="Gill Sans MT"/>
          <w:color w:val="000000"/>
          <w:lang w:val="en-US"/>
        </w:rPr>
        <w:t xml:space="preserve">working </w:t>
      </w:r>
      <w:r w:rsidRPr="00CE5F0C">
        <w:rPr>
          <w:rFonts w:ascii="Gill Sans MT" w:hAnsi="Gill Sans MT"/>
          <w:color w:val="000000"/>
          <w:lang w:val="en-US"/>
        </w:rPr>
        <w:t xml:space="preserve">alongside the </w:t>
      </w:r>
      <w:r>
        <w:rPr>
          <w:rFonts w:ascii="Gill Sans MT" w:hAnsi="Gill Sans MT"/>
          <w:color w:val="000000"/>
          <w:lang w:val="en-US"/>
        </w:rPr>
        <w:t xml:space="preserve">ambitious </w:t>
      </w:r>
      <w:r w:rsidRPr="00CE5F0C">
        <w:rPr>
          <w:rFonts w:ascii="Gill Sans MT" w:hAnsi="Gill Sans MT"/>
          <w:color w:val="000000"/>
          <w:lang w:val="en-US"/>
        </w:rPr>
        <w:t>stage production</w:t>
      </w:r>
      <w:r>
        <w:rPr>
          <w:rFonts w:ascii="Gill Sans MT" w:hAnsi="Gill Sans MT"/>
          <w:color w:val="000000"/>
          <w:lang w:val="en-US"/>
        </w:rPr>
        <w:t xml:space="preserve"> and </w:t>
      </w:r>
      <w:r w:rsidRPr="00CE5F0C">
        <w:rPr>
          <w:rFonts w:ascii="Gill Sans MT" w:hAnsi="Gill Sans MT"/>
          <w:color w:val="000000"/>
          <w:lang w:val="en-US"/>
        </w:rPr>
        <w:t xml:space="preserve">lighting </w:t>
      </w:r>
      <w:r>
        <w:rPr>
          <w:rFonts w:ascii="Gill Sans MT" w:hAnsi="Gill Sans MT"/>
          <w:color w:val="000000"/>
          <w:lang w:val="en-US"/>
        </w:rPr>
        <w:t>design</w:t>
      </w:r>
      <w:r w:rsidRPr="00CE5F0C">
        <w:rPr>
          <w:rFonts w:ascii="Gill Sans MT" w:hAnsi="Gill Sans MT"/>
          <w:color w:val="000000"/>
          <w:lang w:val="en-US"/>
        </w:rPr>
        <w:t xml:space="preserve"> for The Paradox</w:t>
      </w:r>
      <w:r>
        <w:rPr>
          <w:rFonts w:ascii="Gill Sans MT" w:hAnsi="Gill Sans MT"/>
          <w:color w:val="000000"/>
          <w:lang w:val="en-US"/>
        </w:rPr>
        <w:t xml:space="preserve"> and the technicians who built it. </w:t>
      </w:r>
      <w:r w:rsidR="00A8124C">
        <w:rPr>
          <w:rFonts w:ascii="Gill Sans MT" w:hAnsi="Gill Sans MT"/>
          <w:color w:val="000000"/>
          <w:lang w:val="en-US"/>
        </w:rPr>
        <w:br/>
      </w:r>
      <w:r w:rsidR="003F3586">
        <w:rPr>
          <w:rFonts w:ascii="Gill Sans MT" w:hAnsi="Gill Sans MT"/>
          <w:b/>
          <w:bCs/>
          <w:color w:val="000000"/>
          <w:lang w:val="en-US"/>
        </w:rPr>
        <w:br/>
        <w:t>Flawless from the start</w:t>
      </w:r>
      <w:r w:rsidR="00A8124C">
        <w:rPr>
          <w:rFonts w:ascii="Gill Sans MT" w:hAnsi="Gill Sans MT"/>
          <w:color w:val="000000"/>
          <w:lang w:val="en-US"/>
        </w:rPr>
        <w:br/>
      </w:r>
      <w:r w:rsidR="00CE5F0C" w:rsidRPr="00CE5F0C">
        <w:rPr>
          <w:rFonts w:ascii="Gill Sans MT" w:hAnsi="Gill Sans MT"/>
          <w:color w:val="000000"/>
          <w:lang w:val="en-US"/>
        </w:rPr>
        <w:t xml:space="preserve">As witness to the inaugural Bass Canyon Festival, Andres attests that it was a hit with attendees. "It was great! People loved it, and it was definitely a success," repeating that the show was flawless, "and there were no issues." </w:t>
      </w:r>
    </w:p>
    <w:p w14:paraId="1139F7B0" w14:textId="77777777" w:rsidR="00BF1A13" w:rsidRPr="00316384" w:rsidRDefault="00212A7E" w:rsidP="00CE5F0C">
      <w:pPr>
        <w:spacing w:line="336" w:lineRule="auto"/>
        <w:rPr>
          <w:rFonts w:ascii="Gill Sans MT" w:hAnsi="Gill Sans MT"/>
          <w:color w:val="000000"/>
          <w:lang w:val="en-US"/>
        </w:rPr>
      </w:pPr>
      <w:r>
        <w:rPr>
          <w:rFonts w:ascii="Gill Sans MT" w:hAnsi="Gill Sans MT"/>
          <w:color w:val="000000"/>
          <w:lang w:val="en-US"/>
        </w:rPr>
        <w:lastRenderedPageBreak/>
        <w:t>With</w:t>
      </w:r>
      <w:r w:rsidR="00CE5F0C" w:rsidRPr="00CE5F0C">
        <w:rPr>
          <w:rFonts w:ascii="Gill Sans MT" w:hAnsi="Gill Sans MT"/>
          <w:color w:val="000000"/>
          <w:lang w:val="en-US"/>
        </w:rPr>
        <w:t xml:space="preserve"> such a formidable turnout for the first Bass Canyon Festival, Andres speculates that there could be another next year. In the meantime, </w:t>
      </w:r>
      <w:r w:rsidR="006242FC">
        <w:rPr>
          <w:rFonts w:ascii="Gill Sans MT" w:hAnsi="Gill Sans MT"/>
          <w:color w:val="000000"/>
          <w:lang w:val="en-US"/>
        </w:rPr>
        <w:t xml:space="preserve">Bryan is already </w:t>
      </w:r>
      <w:r w:rsidR="0060412A">
        <w:rPr>
          <w:rFonts w:ascii="Gill Sans MT" w:hAnsi="Gill Sans MT"/>
          <w:color w:val="000000"/>
          <w:lang w:val="en-US"/>
        </w:rPr>
        <w:t>working on</w:t>
      </w:r>
      <w:r w:rsidR="006242FC">
        <w:rPr>
          <w:rFonts w:ascii="Gill Sans MT" w:hAnsi="Gill Sans MT"/>
          <w:color w:val="000000"/>
          <w:lang w:val="en-US"/>
        </w:rPr>
        <w:t xml:space="preserve"> the next shows</w:t>
      </w:r>
      <w:r w:rsidR="0080212B">
        <w:rPr>
          <w:rFonts w:ascii="Gill Sans MT" w:hAnsi="Gill Sans MT"/>
          <w:color w:val="000000"/>
          <w:lang w:val="en-US"/>
        </w:rPr>
        <w:t>,</w:t>
      </w:r>
      <w:r w:rsidR="00CE5F0C" w:rsidRPr="00CE5F0C">
        <w:rPr>
          <w:rFonts w:ascii="Gill Sans MT" w:hAnsi="Gill Sans MT"/>
          <w:color w:val="000000"/>
          <w:lang w:val="en-US"/>
        </w:rPr>
        <w:t xml:space="preserve"> including this year's Lost Lands Festival, Sept. 14-16 in Thornville, Ohio, and </w:t>
      </w:r>
      <w:proofErr w:type="spellStart"/>
      <w:r w:rsidR="00CE5F0C" w:rsidRPr="00CE5F0C">
        <w:rPr>
          <w:rFonts w:ascii="Gill Sans MT" w:hAnsi="Gill Sans MT"/>
          <w:color w:val="000000"/>
          <w:lang w:val="en-US"/>
        </w:rPr>
        <w:t>Bassnectar</w:t>
      </w:r>
      <w:proofErr w:type="spellEnd"/>
      <w:r w:rsidR="00CE5F0C" w:rsidRPr="00CE5F0C">
        <w:rPr>
          <w:rFonts w:ascii="Gill Sans MT" w:hAnsi="Gill Sans MT"/>
          <w:color w:val="000000"/>
          <w:lang w:val="en-US"/>
        </w:rPr>
        <w:t xml:space="preserve"> on Sept. 29 in San Francisco, </w:t>
      </w:r>
      <w:r w:rsidR="0080212B">
        <w:rPr>
          <w:rFonts w:ascii="Gill Sans MT" w:hAnsi="Gill Sans MT"/>
          <w:color w:val="000000"/>
          <w:lang w:val="en-US"/>
        </w:rPr>
        <w:t xml:space="preserve">followed by a </w:t>
      </w:r>
      <w:r w:rsidR="00CE5F0C" w:rsidRPr="00CE5F0C">
        <w:rPr>
          <w:rFonts w:ascii="Gill Sans MT" w:hAnsi="Gill Sans MT"/>
          <w:color w:val="000000"/>
          <w:lang w:val="en-US"/>
        </w:rPr>
        <w:t>few weeks on tour with SNAILS in early October. When it comes to PK Sound powering</w:t>
      </w:r>
      <w:r w:rsidR="0080212B">
        <w:rPr>
          <w:rFonts w:ascii="Gill Sans MT" w:hAnsi="Gill Sans MT"/>
          <w:color w:val="000000"/>
          <w:lang w:val="en-US"/>
        </w:rPr>
        <w:t xml:space="preserve"> electronic music</w:t>
      </w:r>
      <w:r w:rsidR="00CE5F0C" w:rsidRPr="00CE5F0C">
        <w:rPr>
          <w:rFonts w:ascii="Gill Sans MT" w:hAnsi="Gill Sans MT"/>
          <w:color w:val="000000"/>
          <w:lang w:val="en-US"/>
        </w:rPr>
        <w:t xml:space="preserve"> events</w:t>
      </w:r>
      <w:r w:rsidR="008A4696">
        <w:rPr>
          <w:rFonts w:ascii="Gill Sans MT" w:hAnsi="Gill Sans MT"/>
          <w:color w:val="000000"/>
          <w:lang w:val="en-US"/>
        </w:rPr>
        <w:t>,</w:t>
      </w:r>
      <w:r w:rsidR="0080738C">
        <w:rPr>
          <w:rFonts w:ascii="Gill Sans MT" w:hAnsi="Gill Sans MT"/>
          <w:color w:val="000000"/>
          <w:lang w:val="en-US"/>
        </w:rPr>
        <w:t xml:space="preserve"> Andres laughed, </w:t>
      </w:r>
      <w:r w:rsidR="00CE5F0C" w:rsidRPr="00CE5F0C">
        <w:rPr>
          <w:rFonts w:ascii="Gill Sans MT" w:hAnsi="Gill Sans MT"/>
          <w:color w:val="000000"/>
          <w:lang w:val="en-US"/>
        </w:rPr>
        <w:t>"It just — it doesn't end."</w:t>
      </w:r>
      <w:r w:rsidR="00316384">
        <w:rPr>
          <w:rFonts w:ascii="Gill Sans MT" w:hAnsi="Gill Sans MT"/>
          <w:color w:val="000000"/>
          <w:lang w:val="en-US"/>
        </w:rPr>
        <w:br/>
      </w:r>
      <w:r w:rsidR="00316384">
        <w:rPr>
          <w:rFonts w:ascii="Gill Sans MT" w:hAnsi="Gill Sans MT"/>
          <w:color w:val="000000"/>
          <w:lang w:val="en-US"/>
        </w:rPr>
        <w:br/>
      </w:r>
      <w:r w:rsidR="00BF1A13">
        <w:rPr>
          <w:rFonts w:ascii="Gill Sans MT" w:hAnsi="Gill Sans MT"/>
          <w:color w:val="000000"/>
        </w:rPr>
        <w:t>For more information</w:t>
      </w:r>
      <w:r w:rsidR="003576B6">
        <w:rPr>
          <w:rFonts w:ascii="Gill Sans MT" w:hAnsi="Gill Sans MT"/>
          <w:color w:val="000000"/>
        </w:rPr>
        <w:t>,</w:t>
      </w:r>
      <w:r w:rsidR="00BF1A13">
        <w:rPr>
          <w:rFonts w:ascii="Gill Sans MT" w:hAnsi="Gill Sans MT"/>
          <w:color w:val="000000"/>
        </w:rPr>
        <w:t xml:space="preserve"> please visit </w:t>
      </w:r>
      <w:r w:rsidR="003576B6">
        <w:rPr>
          <w:rFonts w:ascii="Gill Sans MT" w:hAnsi="Gill Sans MT"/>
          <w:color w:val="000000"/>
        </w:rPr>
        <w:t>PK Sound’s</w:t>
      </w:r>
      <w:r w:rsidR="00BF1A13">
        <w:rPr>
          <w:rFonts w:ascii="Gill Sans MT" w:hAnsi="Gill Sans MT"/>
          <w:color w:val="000000"/>
        </w:rPr>
        <w:t xml:space="preserve"> website at: </w:t>
      </w:r>
      <w:hyperlink r:id="rId10" w:history="1">
        <w:r w:rsidR="003576B6">
          <w:rPr>
            <w:rStyle w:val="Hyperlink"/>
            <w:rFonts w:ascii="Gill Sans MT" w:hAnsi="Gill Sans MT"/>
          </w:rPr>
          <w:t>https://www.pksound.ca/</w:t>
        </w:r>
      </w:hyperlink>
    </w:p>
    <w:p w14:paraId="77DFE57D" w14:textId="77777777" w:rsidR="00B172B6" w:rsidRPr="00DB6F4A" w:rsidRDefault="00B172B6" w:rsidP="00B172B6">
      <w:pPr>
        <w:rPr>
          <w:rFonts w:ascii="Gill Sans MT" w:hAnsi="Gill Sans MT"/>
          <w:color w:val="000000"/>
        </w:rPr>
      </w:pPr>
    </w:p>
    <w:p w14:paraId="6373E258" w14:textId="77777777" w:rsidR="003961AF" w:rsidRPr="003961AF" w:rsidRDefault="00B172B6" w:rsidP="003961AF">
      <w:pPr>
        <w:spacing w:after="0"/>
        <w:rPr>
          <w:rFonts w:ascii="Gill Sans MT" w:hAnsi="Gill Sans MT"/>
          <w:lang w:val="en-US" w:eastAsia="en-US"/>
        </w:rPr>
      </w:pPr>
      <w:r w:rsidRPr="00DB6F4A">
        <w:rPr>
          <w:rFonts w:ascii="Gill Sans MT" w:hAnsi="Gill Sans MT"/>
          <w:b/>
          <w:color w:val="000000"/>
          <w:szCs w:val="22"/>
        </w:rPr>
        <w:t xml:space="preserve">About </w:t>
      </w:r>
      <w:r w:rsidR="003961AF">
        <w:rPr>
          <w:rFonts w:ascii="Gill Sans MT" w:hAnsi="Gill Sans MT"/>
          <w:b/>
          <w:color w:val="000000"/>
          <w:szCs w:val="22"/>
        </w:rPr>
        <w:t>PK Sound</w:t>
      </w:r>
      <w:r w:rsidRPr="00DB6F4A">
        <w:rPr>
          <w:rFonts w:ascii="Gill Sans MT" w:hAnsi="Gill Sans MT"/>
          <w:color w:val="000000"/>
          <w:szCs w:val="22"/>
        </w:rPr>
        <w:br/>
      </w:r>
      <w:r w:rsidR="003961AF" w:rsidRPr="003961AF">
        <w:rPr>
          <w:rFonts w:ascii="Gill Sans MT" w:hAnsi="Gill Sans MT"/>
          <w:color w:val="333333"/>
          <w:shd w:val="clear" w:color="auto" w:fill="FFFFFF"/>
          <w:lang w:val="en-US" w:eastAsia="en-US"/>
        </w:rPr>
        <w:t>At PK Sound we are passionate about providing a powerful connection between artist and fan. We believe that every audio experience should be exceptional. Our loudspeakers are well known for their transparent, full bodied, powerful sound; a result of new technologies created by people who love music, focusing on the evolving demands of artists, engineers and fans.</w:t>
      </w:r>
    </w:p>
    <w:p w14:paraId="6FBF4692" w14:textId="77777777" w:rsidR="00B172B6" w:rsidRPr="00DB6F4A" w:rsidRDefault="00B172B6" w:rsidP="00101FEC">
      <w:pPr>
        <w:shd w:val="clear" w:color="auto" w:fill="FFFFFF"/>
        <w:rPr>
          <w:rFonts w:ascii="Gill Sans MT" w:hAnsi="Gill Sans MT"/>
          <w:color w:val="000000"/>
          <w:szCs w:val="22"/>
        </w:rPr>
      </w:pPr>
    </w:p>
    <w:p w14:paraId="180351DE" w14:textId="77777777" w:rsidR="00B172B6" w:rsidRPr="00DB6F4A" w:rsidRDefault="00B172B6" w:rsidP="00B172B6">
      <w:pPr>
        <w:rPr>
          <w:rFonts w:ascii="Gill Sans MT" w:hAnsi="Gill Sans MT"/>
          <w:color w:val="000000"/>
          <w:szCs w:val="22"/>
        </w:rPr>
      </w:pPr>
    </w:p>
    <w:p w14:paraId="52686AD1" w14:textId="77777777" w:rsidR="00B172B6" w:rsidRPr="00DB6F4A" w:rsidRDefault="00B172B6" w:rsidP="00FC2DED">
      <w:pPr>
        <w:spacing w:beforeLines="1" w:before="2" w:afterLines="1" w:after="2"/>
        <w:outlineLvl w:val="0"/>
        <w:rPr>
          <w:rFonts w:ascii="Gill Sans MT" w:hAnsi="Gill Sans MT"/>
          <w:b/>
          <w:color w:val="000000"/>
        </w:rPr>
      </w:pPr>
      <w:r w:rsidRPr="00DB6F4A">
        <w:rPr>
          <w:rFonts w:ascii="Gill Sans MT" w:hAnsi="Gill Sans MT"/>
          <w:b/>
          <w:color w:val="000000"/>
        </w:rPr>
        <w:t>Media contacts</w:t>
      </w:r>
    </w:p>
    <w:p w14:paraId="0AD6C479" w14:textId="77777777" w:rsidR="00B172B6" w:rsidRPr="00DB6F4A" w:rsidRDefault="00B172B6" w:rsidP="004D309E">
      <w:pPr>
        <w:spacing w:before="1" w:after="1"/>
        <w:outlineLvl w:val="0"/>
        <w:rPr>
          <w:rStyle w:val="usercontent"/>
        </w:rPr>
      </w:pPr>
      <w:r w:rsidRPr="00DB6F4A">
        <w:rPr>
          <w:rStyle w:val="usercontent"/>
          <w:rFonts w:ascii="Gill Sans MT" w:hAnsi="Gill Sans MT" w:cs="Arial"/>
          <w:color w:val="000000"/>
          <w:szCs w:val="22"/>
        </w:rPr>
        <w:t xml:space="preserve">Jeff </w:t>
      </w:r>
      <w:proofErr w:type="spellStart"/>
      <w:r w:rsidRPr="00DB6F4A">
        <w:rPr>
          <w:rStyle w:val="usercontent"/>
          <w:rFonts w:ascii="Gill Sans MT" w:hAnsi="Gill Sans MT" w:cs="Arial"/>
          <w:color w:val="000000"/>
          <w:szCs w:val="22"/>
        </w:rPr>
        <w:t>Touzeau</w:t>
      </w:r>
      <w:proofErr w:type="spellEnd"/>
    </w:p>
    <w:p w14:paraId="6C3C02B0"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Public Relations</w:t>
      </w:r>
    </w:p>
    <w:p w14:paraId="554004A2"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Hummingbird Media</w:t>
      </w:r>
    </w:p>
    <w:p w14:paraId="13FEADDF" w14:textId="77777777" w:rsidR="00B172B6" w:rsidRPr="00DB6F4A" w:rsidRDefault="00B172B6" w:rsidP="00B172B6">
      <w:pPr>
        <w:spacing w:before="1" w:after="1"/>
        <w:rPr>
          <w:rStyle w:val="usercontent"/>
        </w:rPr>
      </w:pPr>
      <w:r w:rsidRPr="00DB6F4A">
        <w:rPr>
          <w:rStyle w:val="usercontent"/>
          <w:rFonts w:ascii="Gill Sans MT" w:hAnsi="Gill Sans MT" w:cs="Arial"/>
          <w:color w:val="000000"/>
          <w:szCs w:val="22"/>
        </w:rPr>
        <w:t>+1 (914) 602 2913</w:t>
      </w:r>
    </w:p>
    <w:p w14:paraId="2C60F085" w14:textId="77777777" w:rsidR="00B172B6" w:rsidRPr="00DB6F4A" w:rsidRDefault="00874185" w:rsidP="00FC2DED">
      <w:pPr>
        <w:spacing w:beforeLines="1" w:before="2" w:afterLines="1" w:after="2"/>
        <w:rPr>
          <w:rFonts w:ascii="Gill Sans MT" w:eastAsia="MS Mincho" w:hAnsi="Gill Sans MT"/>
          <w:color w:val="000000"/>
        </w:rPr>
      </w:pPr>
      <w:hyperlink r:id="rId11" w:history="1">
        <w:r w:rsidR="00B172B6" w:rsidRPr="00DB6F4A">
          <w:rPr>
            <w:rStyle w:val="Hyperlink"/>
            <w:rFonts w:ascii="Gill Sans MT" w:hAnsi="Gill Sans MT" w:cs="Arial"/>
            <w:color w:val="000000"/>
            <w:szCs w:val="22"/>
          </w:rPr>
          <w:t>jeff@hummingbirdmedia.com</w:t>
        </w:r>
      </w:hyperlink>
    </w:p>
    <w:p w14:paraId="1DF7F41D" w14:textId="77777777" w:rsidR="00B172B6" w:rsidRPr="00DB6F4A" w:rsidRDefault="00B172B6" w:rsidP="00FC2DED">
      <w:pPr>
        <w:spacing w:beforeLines="1" w:before="2" w:afterLines="1" w:after="2"/>
        <w:rPr>
          <w:rFonts w:ascii="Gill Sans MT" w:eastAsia="MS Mincho" w:hAnsi="Gill Sans MT"/>
          <w:color w:val="000000"/>
        </w:rPr>
      </w:pPr>
    </w:p>
    <w:p w14:paraId="4C5CAF30" w14:textId="77777777" w:rsidR="00B172B6" w:rsidRPr="00DB6F4A" w:rsidRDefault="00B172B6" w:rsidP="00FC2DED">
      <w:pPr>
        <w:spacing w:beforeLines="1" w:before="2" w:afterLines="1" w:after="2"/>
        <w:rPr>
          <w:rFonts w:ascii="Gill Sans MT" w:hAnsi="Gill Sans MT"/>
          <w:color w:val="000000"/>
        </w:rPr>
      </w:pPr>
    </w:p>
    <w:p w14:paraId="1AB99630" w14:textId="77777777" w:rsidR="00B172B6" w:rsidRPr="006E676B" w:rsidRDefault="00B172B6" w:rsidP="00B172B6"/>
    <w:p w14:paraId="5CC3696E" w14:textId="77777777" w:rsidR="00B172B6" w:rsidRPr="00A46C45" w:rsidRDefault="00B172B6" w:rsidP="00B172B6">
      <w:pPr>
        <w:rPr>
          <w:rStyle w:val="Hyperlink"/>
        </w:rPr>
      </w:pPr>
    </w:p>
    <w:sectPr w:rsidR="00B172B6" w:rsidRPr="00A46C45" w:rsidSect="00B172B6">
      <w:headerReference w:type="first" r:id="rId12"/>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4B0BB" w14:textId="77777777" w:rsidR="00874185" w:rsidRDefault="00874185" w:rsidP="00B172B6">
      <w:pPr>
        <w:spacing w:after="0"/>
      </w:pPr>
      <w:r>
        <w:separator/>
      </w:r>
    </w:p>
  </w:endnote>
  <w:endnote w:type="continuationSeparator" w:id="0">
    <w:p w14:paraId="368780F4" w14:textId="77777777" w:rsidR="00874185" w:rsidRDefault="00874185" w:rsidP="00B172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Gill Sans MT">
    <w:panose1 w:val="020B0502020104020203"/>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898B5" w14:textId="77777777" w:rsidR="00874185" w:rsidRDefault="00874185" w:rsidP="00B172B6">
      <w:pPr>
        <w:spacing w:after="0"/>
      </w:pPr>
      <w:r>
        <w:separator/>
      </w:r>
    </w:p>
  </w:footnote>
  <w:footnote w:type="continuationSeparator" w:id="0">
    <w:p w14:paraId="71A7690C" w14:textId="77777777" w:rsidR="00874185" w:rsidRDefault="00874185" w:rsidP="00B172B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C72C4" w14:textId="77777777" w:rsidR="00CE5F0C" w:rsidRPr="00841874" w:rsidRDefault="00CE5F0C" w:rsidP="00841874">
    <w:pPr>
      <w:pStyle w:val="Header"/>
      <w:tabs>
        <w:tab w:val="clear" w:pos="4680"/>
        <w:tab w:val="clear" w:pos="9360"/>
        <w:tab w:val="right" w:pos="10080"/>
      </w:tabs>
      <w:rPr>
        <w:rFonts w:ascii="Gill Sans MT" w:hAnsi="Gill Sans MT"/>
        <w:b/>
        <w:color w:val="808080"/>
        <w:sz w:val="28"/>
      </w:rPr>
    </w:pPr>
    <w:r w:rsidRPr="00AD3547">
      <w:rPr>
        <w:rFonts w:ascii="Gill Sans MT" w:hAnsi="Gill Sans MT"/>
        <w:b/>
        <w:color w:val="808080"/>
        <w:sz w:val="28"/>
      </w:rPr>
      <w:t xml:space="preserve">PRESS RELEASE </w:t>
    </w:r>
    <w:r>
      <w:rPr>
        <w:rFonts w:ascii="Gill Sans MT" w:hAnsi="Gill Sans MT"/>
        <w:b/>
        <w:color w:val="808080"/>
        <w:sz w:val="28"/>
      </w:rPr>
      <w:tab/>
    </w:r>
    <w:r>
      <w:rPr>
        <w:rFonts w:ascii="Gill Sans MT" w:hAnsi="Gill Sans MT"/>
        <w:b/>
        <w:noProof/>
        <w:color w:val="808080"/>
        <w:sz w:val="28"/>
        <w:lang w:val="en-US" w:eastAsia="en-US"/>
      </w:rPr>
      <w:drawing>
        <wp:inline distT="0" distB="0" distL="0" distR="0" wp14:anchorId="68377420" wp14:editId="326ED30E">
          <wp:extent cx="1010920" cy="1010920"/>
          <wp:effectExtent l="25400" t="0" r="508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10920" cy="10109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056FDC"/>
    <w:multiLevelType w:val="hybridMultilevel"/>
    <w:tmpl w:val="E31C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2A1C1D"/>
    <w:multiLevelType w:val="hybridMultilevel"/>
    <w:tmpl w:val="314CB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ED1751F"/>
    <w:multiLevelType w:val="hybridMultilevel"/>
    <w:tmpl w:val="B6649518"/>
    <w:lvl w:ilvl="0" w:tplc="F9664BFE">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doNotTrackMoves/>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05A2"/>
    <w:rsid w:val="00001221"/>
    <w:rsid w:val="000030E2"/>
    <w:rsid w:val="00003D42"/>
    <w:rsid w:val="00013154"/>
    <w:rsid w:val="000135C5"/>
    <w:rsid w:val="00013AC8"/>
    <w:rsid w:val="00015908"/>
    <w:rsid w:val="00020517"/>
    <w:rsid w:val="00023C7B"/>
    <w:rsid w:val="000273AB"/>
    <w:rsid w:val="00032E67"/>
    <w:rsid w:val="00034BDD"/>
    <w:rsid w:val="00035839"/>
    <w:rsid w:val="00036108"/>
    <w:rsid w:val="000367B5"/>
    <w:rsid w:val="00037715"/>
    <w:rsid w:val="00042B9C"/>
    <w:rsid w:val="00042EC0"/>
    <w:rsid w:val="0004318F"/>
    <w:rsid w:val="00047FC0"/>
    <w:rsid w:val="000506EB"/>
    <w:rsid w:val="00053D70"/>
    <w:rsid w:val="00063D2B"/>
    <w:rsid w:val="000665AF"/>
    <w:rsid w:val="00077CAD"/>
    <w:rsid w:val="00086B67"/>
    <w:rsid w:val="0009177E"/>
    <w:rsid w:val="000929AD"/>
    <w:rsid w:val="00093CC5"/>
    <w:rsid w:val="00095516"/>
    <w:rsid w:val="000966E1"/>
    <w:rsid w:val="000A18BC"/>
    <w:rsid w:val="000A1EBD"/>
    <w:rsid w:val="000A727A"/>
    <w:rsid w:val="000A7952"/>
    <w:rsid w:val="000B59CF"/>
    <w:rsid w:val="000B771E"/>
    <w:rsid w:val="000B7A99"/>
    <w:rsid w:val="000C20E3"/>
    <w:rsid w:val="000C3CCC"/>
    <w:rsid w:val="000C55B4"/>
    <w:rsid w:val="000D1AB7"/>
    <w:rsid w:val="000D1BAC"/>
    <w:rsid w:val="000D3082"/>
    <w:rsid w:val="000D3438"/>
    <w:rsid w:val="000D488E"/>
    <w:rsid w:val="000E0881"/>
    <w:rsid w:val="000E21B3"/>
    <w:rsid w:val="000E2C01"/>
    <w:rsid w:val="000E3BDD"/>
    <w:rsid w:val="000E68D9"/>
    <w:rsid w:val="000E73E7"/>
    <w:rsid w:val="000F0A22"/>
    <w:rsid w:val="000F1099"/>
    <w:rsid w:val="000F25C4"/>
    <w:rsid w:val="000F3461"/>
    <w:rsid w:val="000F450E"/>
    <w:rsid w:val="001004BD"/>
    <w:rsid w:val="001007DC"/>
    <w:rsid w:val="00101FEC"/>
    <w:rsid w:val="00114C0C"/>
    <w:rsid w:val="001154B0"/>
    <w:rsid w:val="00117C67"/>
    <w:rsid w:val="00121950"/>
    <w:rsid w:val="00126976"/>
    <w:rsid w:val="001320D5"/>
    <w:rsid w:val="00132BC7"/>
    <w:rsid w:val="001347F3"/>
    <w:rsid w:val="001407D5"/>
    <w:rsid w:val="00141B6D"/>
    <w:rsid w:val="0014239D"/>
    <w:rsid w:val="001455F9"/>
    <w:rsid w:val="001560D3"/>
    <w:rsid w:val="001617DD"/>
    <w:rsid w:val="0016372D"/>
    <w:rsid w:val="00163F23"/>
    <w:rsid w:val="00182465"/>
    <w:rsid w:val="001827C5"/>
    <w:rsid w:val="00192295"/>
    <w:rsid w:val="0019349B"/>
    <w:rsid w:val="001934B9"/>
    <w:rsid w:val="00193569"/>
    <w:rsid w:val="00194A6E"/>
    <w:rsid w:val="00195D28"/>
    <w:rsid w:val="001A4C96"/>
    <w:rsid w:val="001A5DA4"/>
    <w:rsid w:val="001B1316"/>
    <w:rsid w:val="001B3BC3"/>
    <w:rsid w:val="001B5047"/>
    <w:rsid w:val="001B6D4C"/>
    <w:rsid w:val="001B7042"/>
    <w:rsid w:val="001C0458"/>
    <w:rsid w:val="001D1838"/>
    <w:rsid w:val="001D42BB"/>
    <w:rsid w:val="001D482E"/>
    <w:rsid w:val="001D7CC8"/>
    <w:rsid w:val="001E18A8"/>
    <w:rsid w:val="001E2AAB"/>
    <w:rsid w:val="001E6A3B"/>
    <w:rsid w:val="001F311E"/>
    <w:rsid w:val="001F394B"/>
    <w:rsid w:val="00201325"/>
    <w:rsid w:val="00201434"/>
    <w:rsid w:val="0020275C"/>
    <w:rsid w:val="0020370F"/>
    <w:rsid w:val="002048A9"/>
    <w:rsid w:val="0020651A"/>
    <w:rsid w:val="002071A7"/>
    <w:rsid w:val="002102C3"/>
    <w:rsid w:val="00212A7E"/>
    <w:rsid w:val="00214B36"/>
    <w:rsid w:val="00220926"/>
    <w:rsid w:val="0022461F"/>
    <w:rsid w:val="002275B1"/>
    <w:rsid w:val="00230DF4"/>
    <w:rsid w:val="002310A1"/>
    <w:rsid w:val="002317C9"/>
    <w:rsid w:val="00234A5F"/>
    <w:rsid w:val="00234C38"/>
    <w:rsid w:val="00243978"/>
    <w:rsid w:val="002654AE"/>
    <w:rsid w:val="0026717F"/>
    <w:rsid w:val="00271629"/>
    <w:rsid w:val="00273774"/>
    <w:rsid w:val="002737F9"/>
    <w:rsid w:val="00277148"/>
    <w:rsid w:val="0028054B"/>
    <w:rsid w:val="00280F74"/>
    <w:rsid w:val="00291CF6"/>
    <w:rsid w:val="0029221D"/>
    <w:rsid w:val="00295208"/>
    <w:rsid w:val="00295B23"/>
    <w:rsid w:val="0029644F"/>
    <w:rsid w:val="002972F6"/>
    <w:rsid w:val="002A04F9"/>
    <w:rsid w:val="002A17A6"/>
    <w:rsid w:val="002A5AF2"/>
    <w:rsid w:val="002A5E62"/>
    <w:rsid w:val="002B2894"/>
    <w:rsid w:val="002B4759"/>
    <w:rsid w:val="002C7763"/>
    <w:rsid w:val="002E31C7"/>
    <w:rsid w:val="002F053D"/>
    <w:rsid w:val="002F7D56"/>
    <w:rsid w:val="00307139"/>
    <w:rsid w:val="0030786A"/>
    <w:rsid w:val="00316384"/>
    <w:rsid w:val="00322BD0"/>
    <w:rsid w:val="003339F9"/>
    <w:rsid w:val="00336F15"/>
    <w:rsid w:val="00347340"/>
    <w:rsid w:val="00353AF8"/>
    <w:rsid w:val="00353F96"/>
    <w:rsid w:val="003576B6"/>
    <w:rsid w:val="00357C41"/>
    <w:rsid w:val="00360428"/>
    <w:rsid w:val="003664B4"/>
    <w:rsid w:val="00371245"/>
    <w:rsid w:val="0037271B"/>
    <w:rsid w:val="00375B00"/>
    <w:rsid w:val="0037685C"/>
    <w:rsid w:val="0037761A"/>
    <w:rsid w:val="003803C7"/>
    <w:rsid w:val="0038184A"/>
    <w:rsid w:val="003858B7"/>
    <w:rsid w:val="003900BD"/>
    <w:rsid w:val="00392473"/>
    <w:rsid w:val="003961AF"/>
    <w:rsid w:val="003B578C"/>
    <w:rsid w:val="003C0FFC"/>
    <w:rsid w:val="003D483C"/>
    <w:rsid w:val="003D5E39"/>
    <w:rsid w:val="003E2ABB"/>
    <w:rsid w:val="003E7128"/>
    <w:rsid w:val="003F06A1"/>
    <w:rsid w:val="003F0B3E"/>
    <w:rsid w:val="003F0ED1"/>
    <w:rsid w:val="003F3586"/>
    <w:rsid w:val="00400194"/>
    <w:rsid w:val="004049C7"/>
    <w:rsid w:val="00406704"/>
    <w:rsid w:val="00411F59"/>
    <w:rsid w:val="00412257"/>
    <w:rsid w:val="00412492"/>
    <w:rsid w:val="00414E4B"/>
    <w:rsid w:val="00416861"/>
    <w:rsid w:val="0042131C"/>
    <w:rsid w:val="0042478E"/>
    <w:rsid w:val="004256C9"/>
    <w:rsid w:val="00425D08"/>
    <w:rsid w:val="00432E46"/>
    <w:rsid w:val="00435445"/>
    <w:rsid w:val="004373BA"/>
    <w:rsid w:val="004418DA"/>
    <w:rsid w:val="004460BF"/>
    <w:rsid w:val="00462BB4"/>
    <w:rsid w:val="004636F1"/>
    <w:rsid w:val="00471501"/>
    <w:rsid w:val="00471C0C"/>
    <w:rsid w:val="00471FF0"/>
    <w:rsid w:val="0048273F"/>
    <w:rsid w:val="00483D0A"/>
    <w:rsid w:val="00495CF7"/>
    <w:rsid w:val="004A673A"/>
    <w:rsid w:val="004B7189"/>
    <w:rsid w:val="004C4249"/>
    <w:rsid w:val="004C77C5"/>
    <w:rsid w:val="004D1690"/>
    <w:rsid w:val="004D309E"/>
    <w:rsid w:val="004E07ED"/>
    <w:rsid w:val="004F1C98"/>
    <w:rsid w:val="00501A81"/>
    <w:rsid w:val="005041A9"/>
    <w:rsid w:val="00504D39"/>
    <w:rsid w:val="00506A60"/>
    <w:rsid w:val="005076E6"/>
    <w:rsid w:val="005127F8"/>
    <w:rsid w:val="00516427"/>
    <w:rsid w:val="0051714D"/>
    <w:rsid w:val="005256CC"/>
    <w:rsid w:val="0053430E"/>
    <w:rsid w:val="00536EC9"/>
    <w:rsid w:val="00540195"/>
    <w:rsid w:val="005404E9"/>
    <w:rsid w:val="005432CF"/>
    <w:rsid w:val="00544A0D"/>
    <w:rsid w:val="005465CE"/>
    <w:rsid w:val="005508F8"/>
    <w:rsid w:val="005532B9"/>
    <w:rsid w:val="00553777"/>
    <w:rsid w:val="00555CBB"/>
    <w:rsid w:val="00556366"/>
    <w:rsid w:val="005570C5"/>
    <w:rsid w:val="00560147"/>
    <w:rsid w:val="00564F7C"/>
    <w:rsid w:val="00565E95"/>
    <w:rsid w:val="00570675"/>
    <w:rsid w:val="005709D4"/>
    <w:rsid w:val="0057688B"/>
    <w:rsid w:val="00580C8F"/>
    <w:rsid w:val="00581AFB"/>
    <w:rsid w:val="0058412A"/>
    <w:rsid w:val="00586130"/>
    <w:rsid w:val="00587AD0"/>
    <w:rsid w:val="00590D85"/>
    <w:rsid w:val="00592D47"/>
    <w:rsid w:val="00593308"/>
    <w:rsid w:val="00594898"/>
    <w:rsid w:val="00597165"/>
    <w:rsid w:val="005A0EC2"/>
    <w:rsid w:val="005A1501"/>
    <w:rsid w:val="005A530C"/>
    <w:rsid w:val="005B264F"/>
    <w:rsid w:val="005B52A3"/>
    <w:rsid w:val="005C34C2"/>
    <w:rsid w:val="005C55A9"/>
    <w:rsid w:val="005C697C"/>
    <w:rsid w:val="005C738C"/>
    <w:rsid w:val="005D21B8"/>
    <w:rsid w:val="005D2C2E"/>
    <w:rsid w:val="005D3FCE"/>
    <w:rsid w:val="005D4809"/>
    <w:rsid w:val="005D62BB"/>
    <w:rsid w:val="005D72A0"/>
    <w:rsid w:val="005E1AF9"/>
    <w:rsid w:val="005E3719"/>
    <w:rsid w:val="005F4704"/>
    <w:rsid w:val="005F5AEA"/>
    <w:rsid w:val="005F6458"/>
    <w:rsid w:val="0060412A"/>
    <w:rsid w:val="00604E4E"/>
    <w:rsid w:val="00606C4B"/>
    <w:rsid w:val="00607ABF"/>
    <w:rsid w:val="00615EAE"/>
    <w:rsid w:val="00616EB8"/>
    <w:rsid w:val="00620FBF"/>
    <w:rsid w:val="00624186"/>
    <w:rsid w:val="006242FC"/>
    <w:rsid w:val="00626BF4"/>
    <w:rsid w:val="006272AB"/>
    <w:rsid w:val="0063303C"/>
    <w:rsid w:val="00641874"/>
    <w:rsid w:val="00660FBC"/>
    <w:rsid w:val="006618B5"/>
    <w:rsid w:val="00662FE3"/>
    <w:rsid w:val="006668E0"/>
    <w:rsid w:val="0066706E"/>
    <w:rsid w:val="00674638"/>
    <w:rsid w:val="0068121D"/>
    <w:rsid w:val="00682018"/>
    <w:rsid w:val="00682462"/>
    <w:rsid w:val="00683D1A"/>
    <w:rsid w:val="0069221D"/>
    <w:rsid w:val="00692C6A"/>
    <w:rsid w:val="00695114"/>
    <w:rsid w:val="00697397"/>
    <w:rsid w:val="006A3B8A"/>
    <w:rsid w:val="006A4683"/>
    <w:rsid w:val="006B4751"/>
    <w:rsid w:val="006D70FC"/>
    <w:rsid w:val="006D7D27"/>
    <w:rsid w:val="006E3138"/>
    <w:rsid w:val="006E5CC5"/>
    <w:rsid w:val="006E64AC"/>
    <w:rsid w:val="006E78A3"/>
    <w:rsid w:val="006F29F5"/>
    <w:rsid w:val="006F32A7"/>
    <w:rsid w:val="006F7B2F"/>
    <w:rsid w:val="00701CE3"/>
    <w:rsid w:val="00702526"/>
    <w:rsid w:val="00702748"/>
    <w:rsid w:val="007051A1"/>
    <w:rsid w:val="007101C6"/>
    <w:rsid w:val="0071156F"/>
    <w:rsid w:val="00712323"/>
    <w:rsid w:val="0071629F"/>
    <w:rsid w:val="00716724"/>
    <w:rsid w:val="00716E4C"/>
    <w:rsid w:val="007202AF"/>
    <w:rsid w:val="007223BB"/>
    <w:rsid w:val="007236A2"/>
    <w:rsid w:val="00723CBE"/>
    <w:rsid w:val="00724B34"/>
    <w:rsid w:val="007313C0"/>
    <w:rsid w:val="00732519"/>
    <w:rsid w:val="00737B63"/>
    <w:rsid w:val="00744B02"/>
    <w:rsid w:val="00745585"/>
    <w:rsid w:val="00745CC1"/>
    <w:rsid w:val="007461F1"/>
    <w:rsid w:val="007515E6"/>
    <w:rsid w:val="00752A31"/>
    <w:rsid w:val="00752E20"/>
    <w:rsid w:val="00752F74"/>
    <w:rsid w:val="007605E8"/>
    <w:rsid w:val="0078080D"/>
    <w:rsid w:val="00782A4C"/>
    <w:rsid w:val="00783104"/>
    <w:rsid w:val="00793AD7"/>
    <w:rsid w:val="00794000"/>
    <w:rsid w:val="007A02F7"/>
    <w:rsid w:val="007A0FDB"/>
    <w:rsid w:val="007A2D31"/>
    <w:rsid w:val="007B01C4"/>
    <w:rsid w:val="007B1F3A"/>
    <w:rsid w:val="007C3DBB"/>
    <w:rsid w:val="007C4D09"/>
    <w:rsid w:val="007C4DA6"/>
    <w:rsid w:val="007C6F1C"/>
    <w:rsid w:val="007D17CF"/>
    <w:rsid w:val="007D2ADC"/>
    <w:rsid w:val="007D59A1"/>
    <w:rsid w:val="007E6B56"/>
    <w:rsid w:val="007F066A"/>
    <w:rsid w:val="007F2798"/>
    <w:rsid w:val="0080135A"/>
    <w:rsid w:val="0080212B"/>
    <w:rsid w:val="00802849"/>
    <w:rsid w:val="00803B63"/>
    <w:rsid w:val="0080738C"/>
    <w:rsid w:val="00811499"/>
    <w:rsid w:val="00815A9F"/>
    <w:rsid w:val="00816875"/>
    <w:rsid w:val="00816E9D"/>
    <w:rsid w:val="00823601"/>
    <w:rsid w:val="00825F3A"/>
    <w:rsid w:val="00826E96"/>
    <w:rsid w:val="00827A76"/>
    <w:rsid w:val="008359DE"/>
    <w:rsid w:val="00836BE0"/>
    <w:rsid w:val="00841874"/>
    <w:rsid w:val="00845B9D"/>
    <w:rsid w:val="00845D35"/>
    <w:rsid w:val="00852058"/>
    <w:rsid w:val="008567F3"/>
    <w:rsid w:val="00861D5F"/>
    <w:rsid w:val="00871065"/>
    <w:rsid w:val="008711EB"/>
    <w:rsid w:val="008734B4"/>
    <w:rsid w:val="008738E1"/>
    <w:rsid w:val="00874185"/>
    <w:rsid w:val="0088378D"/>
    <w:rsid w:val="00883CDA"/>
    <w:rsid w:val="00883F84"/>
    <w:rsid w:val="00890650"/>
    <w:rsid w:val="00894CC4"/>
    <w:rsid w:val="008A4696"/>
    <w:rsid w:val="008A4FB5"/>
    <w:rsid w:val="008A4FBB"/>
    <w:rsid w:val="008B11D8"/>
    <w:rsid w:val="008B17C8"/>
    <w:rsid w:val="008B21D4"/>
    <w:rsid w:val="008B6CD9"/>
    <w:rsid w:val="008B7C7D"/>
    <w:rsid w:val="008C37C5"/>
    <w:rsid w:val="008C4485"/>
    <w:rsid w:val="008C4C97"/>
    <w:rsid w:val="008C53D3"/>
    <w:rsid w:val="008D387E"/>
    <w:rsid w:val="008D45A3"/>
    <w:rsid w:val="008D4F87"/>
    <w:rsid w:val="008E06E1"/>
    <w:rsid w:val="008E1CF6"/>
    <w:rsid w:val="008E45B9"/>
    <w:rsid w:val="008E4E30"/>
    <w:rsid w:val="008E7122"/>
    <w:rsid w:val="008F0B39"/>
    <w:rsid w:val="008F17D0"/>
    <w:rsid w:val="008F234A"/>
    <w:rsid w:val="008F274B"/>
    <w:rsid w:val="008F4917"/>
    <w:rsid w:val="009031DF"/>
    <w:rsid w:val="00906AAB"/>
    <w:rsid w:val="00913EBF"/>
    <w:rsid w:val="00914193"/>
    <w:rsid w:val="00915841"/>
    <w:rsid w:val="00915DB2"/>
    <w:rsid w:val="0091740D"/>
    <w:rsid w:val="00920E4A"/>
    <w:rsid w:val="00925307"/>
    <w:rsid w:val="009264FF"/>
    <w:rsid w:val="009407B4"/>
    <w:rsid w:val="00943037"/>
    <w:rsid w:val="00945E3B"/>
    <w:rsid w:val="00955E52"/>
    <w:rsid w:val="009631AD"/>
    <w:rsid w:val="0097148A"/>
    <w:rsid w:val="00973ABC"/>
    <w:rsid w:val="00974D9F"/>
    <w:rsid w:val="009823AD"/>
    <w:rsid w:val="00987242"/>
    <w:rsid w:val="00990359"/>
    <w:rsid w:val="009907B6"/>
    <w:rsid w:val="009910D5"/>
    <w:rsid w:val="00991963"/>
    <w:rsid w:val="0099205E"/>
    <w:rsid w:val="00993039"/>
    <w:rsid w:val="00997C13"/>
    <w:rsid w:val="009A04F2"/>
    <w:rsid w:val="009A3805"/>
    <w:rsid w:val="009A7FC0"/>
    <w:rsid w:val="009B031E"/>
    <w:rsid w:val="009B0DE8"/>
    <w:rsid w:val="009B1ECC"/>
    <w:rsid w:val="009B3E42"/>
    <w:rsid w:val="009B4613"/>
    <w:rsid w:val="009B5247"/>
    <w:rsid w:val="009B73DC"/>
    <w:rsid w:val="009C1B72"/>
    <w:rsid w:val="009C460D"/>
    <w:rsid w:val="009C6A0B"/>
    <w:rsid w:val="009C6EDA"/>
    <w:rsid w:val="009C748A"/>
    <w:rsid w:val="009D20A4"/>
    <w:rsid w:val="009D5B3F"/>
    <w:rsid w:val="009E4750"/>
    <w:rsid w:val="009F3DE5"/>
    <w:rsid w:val="009F6083"/>
    <w:rsid w:val="00A02F41"/>
    <w:rsid w:val="00A160EE"/>
    <w:rsid w:val="00A20709"/>
    <w:rsid w:val="00A21FC6"/>
    <w:rsid w:val="00A271BB"/>
    <w:rsid w:val="00A35EC4"/>
    <w:rsid w:val="00A3628C"/>
    <w:rsid w:val="00A36B2C"/>
    <w:rsid w:val="00A37009"/>
    <w:rsid w:val="00A37A77"/>
    <w:rsid w:val="00A41FA0"/>
    <w:rsid w:val="00A42878"/>
    <w:rsid w:val="00A429A5"/>
    <w:rsid w:val="00A450F3"/>
    <w:rsid w:val="00A46D18"/>
    <w:rsid w:val="00A5367B"/>
    <w:rsid w:val="00A573B4"/>
    <w:rsid w:val="00A605CC"/>
    <w:rsid w:val="00A65C93"/>
    <w:rsid w:val="00A751A3"/>
    <w:rsid w:val="00A8124C"/>
    <w:rsid w:val="00A85C6E"/>
    <w:rsid w:val="00A911D6"/>
    <w:rsid w:val="00A918BF"/>
    <w:rsid w:val="00A91DFD"/>
    <w:rsid w:val="00A96E82"/>
    <w:rsid w:val="00AA77C6"/>
    <w:rsid w:val="00AB043D"/>
    <w:rsid w:val="00AB3A23"/>
    <w:rsid w:val="00AC2A9C"/>
    <w:rsid w:val="00AC349A"/>
    <w:rsid w:val="00AC7223"/>
    <w:rsid w:val="00AD0AE5"/>
    <w:rsid w:val="00AE2FDB"/>
    <w:rsid w:val="00AF05F1"/>
    <w:rsid w:val="00AF6634"/>
    <w:rsid w:val="00B033CD"/>
    <w:rsid w:val="00B03DC0"/>
    <w:rsid w:val="00B05786"/>
    <w:rsid w:val="00B1098B"/>
    <w:rsid w:val="00B172B6"/>
    <w:rsid w:val="00B20C36"/>
    <w:rsid w:val="00B263C7"/>
    <w:rsid w:val="00B2752E"/>
    <w:rsid w:val="00B34481"/>
    <w:rsid w:val="00B40C21"/>
    <w:rsid w:val="00B44988"/>
    <w:rsid w:val="00B52295"/>
    <w:rsid w:val="00B53EA8"/>
    <w:rsid w:val="00B54C84"/>
    <w:rsid w:val="00B5562E"/>
    <w:rsid w:val="00B57A47"/>
    <w:rsid w:val="00B62073"/>
    <w:rsid w:val="00B625A6"/>
    <w:rsid w:val="00B67E6F"/>
    <w:rsid w:val="00B87A3D"/>
    <w:rsid w:val="00B904AF"/>
    <w:rsid w:val="00B916BB"/>
    <w:rsid w:val="00BA2614"/>
    <w:rsid w:val="00BA4301"/>
    <w:rsid w:val="00BA5FFD"/>
    <w:rsid w:val="00BA749E"/>
    <w:rsid w:val="00BB62C9"/>
    <w:rsid w:val="00BC3CA8"/>
    <w:rsid w:val="00BC406B"/>
    <w:rsid w:val="00BC657A"/>
    <w:rsid w:val="00BD4320"/>
    <w:rsid w:val="00BD5C35"/>
    <w:rsid w:val="00BD72AD"/>
    <w:rsid w:val="00BE2450"/>
    <w:rsid w:val="00BE5197"/>
    <w:rsid w:val="00BF1A13"/>
    <w:rsid w:val="00BF73A6"/>
    <w:rsid w:val="00C10BD8"/>
    <w:rsid w:val="00C113EA"/>
    <w:rsid w:val="00C1222A"/>
    <w:rsid w:val="00C134D1"/>
    <w:rsid w:val="00C154ED"/>
    <w:rsid w:val="00C15EDB"/>
    <w:rsid w:val="00C1637B"/>
    <w:rsid w:val="00C1718C"/>
    <w:rsid w:val="00C2121E"/>
    <w:rsid w:val="00C231BB"/>
    <w:rsid w:val="00C25491"/>
    <w:rsid w:val="00C35716"/>
    <w:rsid w:val="00C36018"/>
    <w:rsid w:val="00C41373"/>
    <w:rsid w:val="00C445FD"/>
    <w:rsid w:val="00C470C6"/>
    <w:rsid w:val="00C5101C"/>
    <w:rsid w:val="00C53E2E"/>
    <w:rsid w:val="00C541C6"/>
    <w:rsid w:val="00C553C9"/>
    <w:rsid w:val="00C6146A"/>
    <w:rsid w:val="00C63327"/>
    <w:rsid w:val="00C67400"/>
    <w:rsid w:val="00C67D5E"/>
    <w:rsid w:val="00C77EC0"/>
    <w:rsid w:val="00C822A1"/>
    <w:rsid w:val="00C90B02"/>
    <w:rsid w:val="00C92F77"/>
    <w:rsid w:val="00C94D1E"/>
    <w:rsid w:val="00CA2CB2"/>
    <w:rsid w:val="00CA2F03"/>
    <w:rsid w:val="00CA6076"/>
    <w:rsid w:val="00CB7E26"/>
    <w:rsid w:val="00CC0D82"/>
    <w:rsid w:val="00CC104E"/>
    <w:rsid w:val="00CC17F1"/>
    <w:rsid w:val="00CC1922"/>
    <w:rsid w:val="00CC6D7C"/>
    <w:rsid w:val="00CC7019"/>
    <w:rsid w:val="00CD0D72"/>
    <w:rsid w:val="00CD11FC"/>
    <w:rsid w:val="00CD2C42"/>
    <w:rsid w:val="00CE2B67"/>
    <w:rsid w:val="00CE2DEC"/>
    <w:rsid w:val="00CE453C"/>
    <w:rsid w:val="00CE47BA"/>
    <w:rsid w:val="00CE5F0C"/>
    <w:rsid w:val="00CE6CF6"/>
    <w:rsid w:val="00CF57C4"/>
    <w:rsid w:val="00D01827"/>
    <w:rsid w:val="00D03DD9"/>
    <w:rsid w:val="00D056A9"/>
    <w:rsid w:val="00D060D7"/>
    <w:rsid w:val="00D13E58"/>
    <w:rsid w:val="00D146A6"/>
    <w:rsid w:val="00D1686C"/>
    <w:rsid w:val="00D20ED0"/>
    <w:rsid w:val="00D21B0A"/>
    <w:rsid w:val="00D23A7D"/>
    <w:rsid w:val="00D26913"/>
    <w:rsid w:val="00D3276F"/>
    <w:rsid w:val="00D40C23"/>
    <w:rsid w:val="00D41558"/>
    <w:rsid w:val="00D427C0"/>
    <w:rsid w:val="00D42D42"/>
    <w:rsid w:val="00D454A4"/>
    <w:rsid w:val="00D475D7"/>
    <w:rsid w:val="00D52498"/>
    <w:rsid w:val="00D5781E"/>
    <w:rsid w:val="00D60C87"/>
    <w:rsid w:val="00D61D66"/>
    <w:rsid w:val="00D63D0E"/>
    <w:rsid w:val="00D71EA7"/>
    <w:rsid w:val="00D8697E"/>
    <w:rsid w:val="00D91738"/>
    <w:rsid w:val="00D92747"/>
    <w:rsid w:val="00D93E5C"/>
    <w:rsid w:val="00DA04F4"/>
    <w:rsid w:val="00DA31B9"/>
    <w:rsid w:val="00DA7FE7"/>
    <w:rsid w:val="00DB6F4A"/>
    <w:rsid w:val="00DC1BF3"/>
    <w:rsid w:val="00DC23B9"/>
    <w:rsid w:val="00DC2F3A"/>
    <w:rsid w:val="00DC667B"/>
    <w:rsid w:val="00DD7B9E"/>
    <w:rsid w:val="00DE3AA0"/>
    <w:rsid w:val="00DF0BA5"/>
    <w:rsid w:val="00DF2938"/>
    <w:rsid w:val="00DF3EBC"/>
    <w:rsid w:val="00DF49A5"/>
    <w:rsid w:val="00E013A8"/>
    <w:rsid w:val="00E0355D"/>
    <w:rsid w:val="00E0400E"/>
    <w:rsid w:val="00E04DF9"/>
    <w:rsid w:val="00E059BD"/>
    <w:rsid w:val="00E061C4"/>
    <w:rsid w:val="00E06BF9"/>
    <w:rsid w:val="00E10BF4"/>
    <w:rsid w:val="00E14309"/>
    <w:rsid w:val="00E14642"/>
    <w:rsid w:val="00E159FD"/>
    <w:rsid w:val="00E15E73"/>
    <w:rsid w:val="00E1619B"/>
    <w:rsid w:val="00E17F95"/>
    <w:rsid w:val="00E20F83"/>
    <w:rsid w:val="00E22A39"/>
    <w:rsid w:val="00E24B49"/>
    <w:rsid w:val="00E26302"/>
    <w:rsid w:val="00E32DA4"/>
    <w:rsid w:val="00E4420C"/>
    <w:rsid w:val="00E44DA5"/>
    <w:rsid w:val="00E4559D"/>
    <w:rsid w:val="00E5222C"/>
    <w:rsid w:val="00E57D63"/>
    <w:rsid w:val="00E60880"/>
    <w:rsid w:val="00E61234"/>
    <w:rsid w:val="00E621A6"/>
    <w:rsid w:val="00E6260E"/>
    <w:rsid w:val="00E701A5"/>
    <w:rsid w:val="00E704B0"/>
    <w:rsid w:val="00E70F24"/>
    <w:rsid w:val="00E71150"/>
    <w:rsid w:val="00E7225B"/>
    <w:rsid w:val="00E83360"/>
    <w:rsid w:val="00E91D12"/>
    <w:rsid w:val="00E96157"/>
    <w:rsid w:val="00EA01EB"/>
    <w:rsid w:val="00EA626A"/>
    <w:rsid w:val="00EB2467"/>
    <w:rsid w:val="00EB4926"/>
    <w:rsid w:val="00EB5FDC"/>
    <w:rsid w:val="00EC2BC8"/>
    <w:rsid w:val="00EC4E9F"/>
    <w:rsid w:val="00EC6F81"/>
    <w:rsid w:val="00EC79BF"/>
    <w:rsid w:val="00ED10DF"/>
    <w:rsid w:val="00EE0609"/>
    <w:rsid w:val="00EE12DD"/>
    <w:rsid w:val="00EE78AA"/>
    <w:rsid w:val="00EE7A8A"/>
    <w:rsid w:val="00EF239A"/>
    <w:rsid w:val="00F00A0D"/>
    <w:rsid w:val="00F02709"/>
    <w:rsid w:val="00F030E0"/>
    <w:rsid w:val="00F03AAC"/>
    <w:rsid w:val="00F15376"/>
    <w:rsid w:val="00F205CD"/>
    <w:rsid w:val="00F224B2"/>
    <w:rsid w:val="00F2586C"/>
    <w:rsid w:val="00F267B5"/>
    <w:rsid w:val="00F30FF4"/>
    <w:rsid w:val="00F31EA7"/>
    <w:rsid w:val="00F32E33"/>
    <w:rsid w:val="00F32FBA"/>
    <w:rsid w:val="00F33EB4"/>
    <w:rsid w:val="00F34227"/>
    <w:rsid w:val="00F37267"/>
    <w:rsid w:val="00F402DC"/>
    <w:rsid w:val="00F425C2"/>
    <w:rsid w:val="00F43D13"/>
    <w:rsid w:val="00F477DC"/>
    <w:rsid w:val="00F47D94"/>
    <w:rsid w:val="00F53D03"/>
    <w:rsid w:val="00F634F9"/>
    <w:rsid w:val="00F646E8"/>
    <w:rsid w:val="00F733EC"/>
    <w:rsid w:val="00F7457B"/>
    <w:rsid w:val="00F75602"/>
    <w:rsid w:val="00F77489"/>
    <w:rsid w:val="00F863B8"/>
    <w:rsid w:val="00F86A52"/>
    <w:rsid w:val="00F870E7"/>
    <w:rsid w:val="00F92809"/>
    <w:rsid w:val="00F93B72"/>
    <w:rsid w:val="00F97582"/>
    <w:rsid w:val="00FB008F"/>
    <w:rsid w:val="00FB1A2B"/>
    <w:rsid w:val="00FB2F8C"/>
    <w:rsid w:val="00FB4A35"/>
    <w:rsid w:val="00FB7FA5"/>
    <w:rsid w:val="00FC05A2"/>
    <w:rsid w:val="00FC2DED"/>
    <w:rsid w:val="00FC5C6B"/>
    <w:rsid w:val="00FD5622"/>
    <w:rsid w:val="00FE55EC"/>
    <w:rsid w:val="00FE5819"/>
    <w:rsid w:val="00FF2F79"/>
    <w:rsid w:val="00FF62C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F8B884F"/>
  <w15:docId w15:val="{04B18D22-09E3-3F4D-BDE9-4A57E86A4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382">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1619E"/>
    <w:pPr>
      <w:spacing w:after="200"/>
    </w:pPr>
    <w:rPr>
      <w:rFonts w:ascii="Arial" w:hAnsi="Arial"/>
      <w:lang w:val="en-GB" w:eastAsia="ja-JP"/>
    </w:rPr>
  </w:style>
  <w:style w:type="paragraph" w:styleId="Heading2">
    <w:name w:val="heading 2"/>
    <w:basedOn w:val="Normal"/>
    <w:link w:val="Heading2Char"/>
    <w:uiPriority w:val="9"/>
    <w:qFormat/>
    <w:rsid w:val="00A91A29"/>
    <w:pPr>
      <w:spacing w:beforeLines="1" w:afterLines="1"/>
      <w:outlineLvl w:val="1"/>
    </w:pPr>
    <w:rPr>
      <w:rFonts w:ascii="Times" w:hAnsi="Times"/>
      <w:b/>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iPriority w:val="99"/>
    <w:unhideWhenUsed/>
    <w:rsid w:val="00A74F8C"/>
    <w:pPr>
      <w:spacing w:before="100" w:beforeAutospacing="1" w:after="100" w:afterAutospacing="1"/>
    </w:pPr>
    <w:rPr>
      <w:rFonts w:ascii="Times" w:hAnsi="Times"/>
      <w:sz w:val="20"/>
      <w:lang w:eastAsia="en-US"/>
    </w:rPr>
  </w:style>
  <w:style w:type="character" w:styleId="Hyperlink">
    <w:name w:val="Hyperlink"/>
    <w:uiPriority w:val="99"/>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semiHidden/>
    <w:unhideWhenUsed/>
    <w:rsid w:val="00A954E3"/>
    <w:rPr>
      <w:sz w:val="20"/>
    </w:rPr>
  </w:style>
  <w:style w:type="character" w:customStyle="1" w:styleId="CommentTextChar">
    <w:name w:val="Comment Text Char"/>
    <w:link w:val="CommentText"/>
    <w:uiPriority w:val="99"/>
    <w:semiHidden/>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Grid21">
    <w:name w:val="Medium Grid 21"/>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unhideWhenUsed/>
    <w:rsid w:val="00C83001"/>
    <w:pPr>
      <w:tabs>
        <w:tab w:val="center" w:pos="4680"/>
        <w:tab w:val="right" w:pos="9360"/>
      </w:tabs>
      <w:spacing w:after="0"/>
    </w:pPr>
  </w:style>
  <w:style w:type="character" w:customStyle="1" w:styleId="FooterChar">
    <w:name w:val="Footer Char"/>
    <w:link w:val="Footer"/>
    <w:uiPriority w:val="99"/>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8543E0"/>
    <w:pPr>
      <w:spacing w:before="100" w:beforeAutospacing="1" w:after="115"/>
    </w:pPr>
    <w:rPr>
      <w:rFonts w:ascii="Times New Roman" w:hAnsi="Times New Roman"/>
      <w:color w:val="000000"/>
      <w:lang w:val="it-IT" w:eastAsia="it-IT"/>
    </w:rPr>
  </w:style>
  <w:style w:type="character" w:customStyle="1" w:styleId="apple-converted-space">
    <w:name w:val="apple-converted-space"/>
    <w:basedOn w:val="DefaultParagraphFont"/>
    <w:rsid w:val="00BD510B"/>
  </w:style>
  <w:style w:type="paragraph" w:customStyle="1" w:styleId="introduction">
    <w:name w:val="introduction"/>
    <w:basedOn w:val="Normal"/>
    <w:rsid w:val="00304641"/>
    <w:pPr>
      <w:spacing w:before="100" w:beforeAutospacing="1" w:after="100" w:afterAutospacing="1"/>
    </w:pPr>
    <w:rPr>
      <w:rFonts w:ascii="Times" w:hAnsi="Times"/>
      <w:sz w:val="20"/>
      <w:lang w:eastAsia="en-US"/>
    </w:rPr>
  </w:style>
  <w:style w:type="character" w:customStyle="1" w:styleId="apple-style-span">
    <w:name w:val="apple-style-span"/>
    <w:basedOn w:val="DefaultParagraphFont"/>
    <w:rsid w:val="00282C2A"/>
  </w:style>
  <w:style w:type="character" w:styleId="FollowedHyperlink">
    <w:name w:val="FollowedHyperlink"/>
    <w:uiPriority w:val="99"/>
    <w:semiHidden/>
    <w:unhideWhenUsed/>
    <w:rsid w:val="00D204B4"/>
    <w:rPr>
      <w:color w:val="800080"/>
      <w:u w:val="single"/>
    </w:rPr>
  </w:style>
  <w:style w:type="character" w:customStyle="1" w:styleId="il">
    <w:name w:val="il"/>
    <w:basedOn w:val="DefaultParagraphFont"/>
    <w:rsid w:val="009B5F53"/>
  </w:style>
  <w:style w:type="character" w:customStyle="1" w:styleId="Heading2Char">
    <w:name w:val="Heading 2 Char"/>
    <w:link w:val="Heading2"/>
    <w:uiPriority w:val="9"/>
    <w:rsid w:val="00A91A29"/>
    <w:rPr>
      <w:rFonts w:ascii="Times" w:eastAsia="Times New Roman" w:hAnsi="Times"/>
      <w:b/>
      <w:sz w:val="36"/>
    </w:rPr>
  </w:style>
  <w:style w:type="character" w:customStyle="1" w:styleId="UnresolvedMention1">
    <w:name w:val="Unresolved Mention1"/>
    <w:uiPriority w:val="99"/>
    <w:semiHidden/>
    <w:unhideWhenUsed/>
    <w:rsid w:val="00BF1A1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6861">
      <w:bodyDiv w:val="1"/>
      <w:marLeft w:val="0"/>
      <w:marRight w:val="0"/>
      <w:marTop w:val="0"/>
      <w:marBottom w:val="0"/>
      <w:divBdr>
        <w:top w:val="none" w:sz="0" w:space="0" w:color="auto"/>
        <w:left w:val="none" w:sz="0" w:space="0" w:color="auto"/>
        <w:bottom w:val="none" w:sz="0" w:space="0" w:color="auto"/>
        <w:right w:val="none" w:sz="0" w:space="0" w:color="auto"/>
      </w:divBdr>
    </w:div>
    <w:div w:id="144905863">
      <w:bodyDiv w:val="1"/>
      <w:marLeft w:val="0"/>
      <w:marRight w:val="0"/>
      <w:marTop w:val="0"/>
      <w:marBottom w:val="0"/>
      <w:divBdr>
        <w:top w:val="none" w:sz="0" w:space="0" w:color="auto"/>
        <w:left w:val="none" w:sz="0" w:space="0" w:color="auto"/>
        <w:bottom w:val="none" w:sz="0" w:space="0" w:color="auto"/>
        <w:right w:val="none" w:sz="0" w:space="0" w:color="auto"/>
      </w:divBdr>
    </w:div>
    <w:div w:id="182138827">
      <w:bodyDiv w:val="1"/>
      <w:marLeft w:val="0"/>
      <w:marRight w:val="0"/>
      <w:marTop w:val="0"/>
      <w:marBottom w:val="0"/>
      <w:divBdr>
        <w:top w:val="none" w:sz="0" w:space="0" w:color="auto"/>
        <w:left w:val="none" w:sz="0" w:space="0" w:color="auto"/>
        <w:bottom w:val="none" w:sz="0" w:space="0" w:color="auto"/>
        <w:right w:val="none" w:sz="0" w:space="0" w:color="auto"/>
      </w:divBdr>
    </w:div>
    <w:div w:id="241911597">
      <w:bodyDiv w:val="1"/>
      <w:marLeft w:val="0"/>
      <w:marRight w:val="0"/>
      <w:marTop w:val="0"/>
      <w:marBottom w:val="0"/>
      <w:divBdr>
        <w:top w:val="none" w:sz="0" w:space="0" w:color="auto"/>
        <w:left w:val="none" w:sz="0" w:space="0" w:color="auto"/>
        <w:bottom w:val="none" w:sz="0" w:space="0" w:color="auto"/>
        <w:right w:val="none" w:sz="0" w:space="0" w:color="auto"/>
      </w:divBdr>
    </w:div>
    <w:div w:id="334771249">
      <w:bodyDiv w:val="1"/>
      <w:marLeft w:val="0"/>
      <w:marRight w:val="0"/>
      <w:marTop w:val="0"/>
      <w:marBottom w:val="0"/>
      <w:divBdr>
        <w:top w:val="none" w:sz="0" w:space="0" w:color="auto"/>
        <w:left w:val="none" w:sz="0" w:space="0" w:color="auto"/>
        <w:bottom w:val="none" w:sz="0" w:space="0" w:color="auto"/>
        <w:right w:val="none" w:sz="0" w:space="0" w:color="auto"/>
      </w:divBdr>
    </w:div>
    <w:div w:id="364059678">
      <w:bodyDiv w:val="1"/>
      <w:marLeft w:val="0"/>
      <w:marRight w:val="0"/>
      <w:marTop w:val="0"/>
      <w:marBottom w:val="0"/>
      <w:divBdr>
        <w:top w:val="none" w:sz="0" w:space="0" w:color="auto"/>
        <w:left w:val="none" w:sz="0" w:space="0" w:color="auto"/>
        <w:bottom w:val="none" w:sz="0" w:space="0" w:color="auto"/>
        <w:right w:val="none" w:sz="0" w:space="0" w:color="auto"/>
      </w:divBdr>
    </w:div>
    <w:div w:id="484712007">
      <w:bodyDiv w:val="1"/>
      <w:marLeft w:val="0"/>
      <w:marRight w:val="0"/>
      <w:marTop w:val="0"/>
      <w:marBottom w:val="0"/>
      <w:divBdr>
        <w:top w:val="none" w:sz="0" w:space="0" w:color="auto"/>
        <w:left w:val="none" w:sz="0" w:space="0" w:color="auto"/>
        <w:bottom w:val="none" w:sz="0" w:space="0" w:color="auto"/>
        <w:right w:val="none" w:sz="0" w:space="0" w:color="auto"/>
      </w:divBdr>
    </w:div>
    <w:div w:id="492182930">
      <w:bodyDiv w:val="1"/>
      <w:marLeft w:val="0"/>
      <w:marRight w:val="0"/>
      <w:marTop w:val="0"/>
      <w:marBottom w:val="0"/>
      <w:divBdr>
        <w:top w:val="none" w:sz="0" w:space="0" w:color="auto"/>
        <w:left w:val="none" w:sz="0" w:space="0" w:color="auto"/>
        <w:bottom w:val="none" w:sz="0" w:space="0" w:color="auto"/>
        <w:right w:val="none" w:sz="0" w:space="0" w:color="auto"/>
      </w:divBdr>
    </w:div>
    <w:div w:id="513345062">
      <w:bodyDiv w:val="1"/>
      <w:marLeft w:val="0"/>
      <w:marRight w:val="0"/>
      <w:marTop w:val="0"/>
      <w:marBottom w:val="0"/>
      <w:divBdr>
        <w:top w:val="none" w:sz="0" w:space="0" w:color="auto"/>
        <w:left w:val="none" w:sz="0" w:space="0" w:color="auto"/>
        <w:bottom w:val="none" w:sz="0" w:space="0" w:color="auto"/>
        <w:right w:val="none" w:sz="0" w:space="0" w:color="auto"/>
      </w:divBdr>
    </w:div>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694891521">
      <w:bodyDiv w:val="1"/>
      <w:marLeft w:val="0"/>
      <w:marRight w:val="0"/>
      <w:marTop w:val="0"/>
      <w:marBottom w:val="0"/>
      <w:divBdr>
        <w:top w:val="none" w:sz="0" w:space="0" w:color="auto"/>
        <w:left w:val="none" w:sz="0" w:space="0" w:color="auto"/>
        <w:bottom w:val="none" w:sz="0" w:space="0" w:color="auto"/>
        <w:right w:val="none" w:sz="0" w:space="0" w:color="auto"/>
      </w:divBdr>
      <w:divsChild>
        <w:div w:id="222133595">
          <w:marLeft w:val="0"/>
          <w:marRight w:val="0"/>
          <w:marTop w:val="0"/>
          <w:marBottom w:val="0"/>
          <w:divBdr>
            <w:top w:val="none" w:sz="0" w:space="0" w:color="auto"/>
            <w:left w:val="none" w:sz="0" w:space="0" w:color="auto"/>
            <w:bottom w:val="none" w:sz="0" w:space="0" w:color="auto"/>
            <w:right w:val="none" w:sz="0" w:space="0" w:color="auto"/>
          </w:divBdr>
          <w:divsChild>
            <w:div w:id="2484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4999">
      <w:bodyDiv w:val="1"/>
      <w:marLeft w:val="0"/>
      <w:marRight w:val="0"/>
      <w:marTop w:val="0"/>
      <w:marBottom w:val="0"/>
      <w:divBdr>
        <w:top w:val="none" w:sz="0" w:space="0" w:color="auto"/>
        <w:left w:val="none" w:sz="0" w:space="0" w:color="auto"/>
        <w:bottom w:val="none" w:sz="0" w:space="0" w:color="auto"/>
        <w:right w:val="none" w:sz="0" w:space="0" w:color="auto"/>
      </w:divBdr>
    </w:div>
    <w:div w:id="779375889">
      <w:bodyDiv w:val="1"/>
      <w:marLeft w:val="0"/>
      <w:marRight w:val="0"/>
      <w:marTop w:val="0"/>
      <w:marBottom w:val="0"/>
      <w:divBdr>
        <w:top w:val="none" w:sz="0" w:space="0" w:color="auto"/>
        <w:left w:val="none" w:sz="0" w:space="0" w:color="auto"/>
        <w:bottom w:val="none" w:sz="0" w:space="0" w:color="auto"/>
        <w:right w:val="none" w:sz="0" w:space="0" w:color="auto"/>
      </w:divBdr>
    </w:div>
    <w:div w:id="846871355">
      <w:bodyDiv w:val="1"/>
      <w:marLeft w:val="0"/>
      <w:marRight w:val="0"/>
      <w:marTop w:val="0"/>
      <w:marBottom w:val="0"/>
      <w:divBdr>
        <w:top w:val="none" w:sz="0" w:space="0" w:color="auto"/>
        <w:left w:val="none" w:sz="0" w:space="0" w:color="auto"/>
        <w:bottom w:val="none" w:sz="0" w:space="0" w:color="auto"/>
        <w:right w:val="none" w:sz="0" w:space="0" w:color="auto"/>
      </w:divBdr>
    </w:div>
    <w:div w:id="887957547">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105880790">
      <w:bodyDiv w:val="1"/>
      <w:marLeft w:val="0"/>
      <w:marRight w:val="0"/>
      <w:marTop w:val="0"/>
      <w:marBottom w:val="0"/>
      <w:divBdr>
        <w:top w:val="none" w:sz="0" w:space="0" w:color="auto"/>
        <w:left w:val="none" w:sz="0" w:space="0" w:color="auto"/>
        <w:bottom w:val="none" w:sz="0" w:space="0" w:color="auto"/>
        <w:right w:val="none" w:sz="0" w:space="0" w:color="auto"/>
      </w:divBdr>
    </w:div>
    <w:div w:id="1122922706">
      <w:bodyDiv w:val="1"/>
      <w:marLeft w:val="0"/>
      <w:marRight w:val="0"/>
      <w:marTop w:val="0"/>
      <w:marBottom w:val="0"/>
      <w:divBdr>
        <w:top w:val="none" w:sz="0" w:space="0" w:color="auto"/>
        <w:left w:val="none" w:sz="0" w:space="0" w:color="auto"/>
        <w:bottom w:val="none" w:sz="0" w:space="0" w:color="auto"/>
        <w:right w:val="none" w:sz="0" w:space="0" w:color="auto"/>
      </w:divBdr>
    </w:div>
    <w:div w:id="1151142774">
      <w:bodyDiv w:val="1"/>
      <w:marLeft w:val="0"/>
      <w:marRight w:val="0"/>
      <w:marTop w:val="0"/>
      <w:marBottom w:val="0"/>
      <w:divBdr>
        <w:top w:val="none" w:sz="0" w:space="0" w:color="auto"/>
        <w:left w:val="none" w:sz="0" w:space="0" w:color="auto"/>
        <w:bottom w:val="none" w:sz="0" w:space="0" w:color="auto"/>
        <w:right w:val="none" w:sz="0" w:space="0" w:color="auto"/>
      </w:divBdr>
    </w:div>
    <w:div w:id="1185242879">
      <w:bodyDiv w:val="1"/>
      <w:marLeft w:val="0"/>
      <w:marRight w:val="0"/>
      <w:marTop w:val="0"/>
      <w:marBottom w:val="0"/>
      <w:divBdr>
        <w:top w:val="none" w:sz="0" w:space="0" w:color="auto"/>
        <w:left w:val="none" w:sz="0" w:space="0" w:color="auto"/>
        <w:bottom w:val="none" w:sz="0" w:space="0" w:color="auto"/>
        <w:right w:val="none" w:sz="0" w:space="0" w:color="auto"/>
      </w:divBdr>
    </w:div>
    <w:div w:id="1205678918">
      <w:bodyDiv w:val="1"/>
      <w:marLeft w:val="0"/>
      <w:marRight w:val="0"/>
      <w:marTop w:val="0"/>
      <w:marBottom w:val="0"/>
      <w:divBdr>
        <w:top w:val="none" w:sz="0" w:space="0" w:color="auto"/>
        <w:left w:val="none" w:sz="0" w:space="0" w:color="auto"/>
        <w:bottom w:val="none" w:sz="0" w:space="0" w:color="auto"/>
        <w:right w:val="none" w:sz="0" w:space="0" w:color="auto"/>
      </w:divBdr>
    </w:div>
    <w:div w:id="1239631753">
      <w:bodyDiv w:val="1"/>
      <w:marLeft w:val="0"/>
      <w:marRight w:val="0"/>
      <w:marTop w:val="0"/>
      <w:marBottom w:val="0"/>
      <w:divBdr>
        <w:top w:val="none" w:sz="0" w:space="0" w:color="auto"/>
        <w:left w:val="none" w:sz="0" w:space="0" w:color="auto"/>
        <w:bottom w:val="none" w:sz="0" w:space="0" w:color="auto"/>
        <w:right w:val="none" w:sz="0" w:space="0" w:color="auto"/>
      </w:divBdr>
    </w:div>
    <w:div w:id="1434595513">
      <w:bodyDiv w:val="1"/>
      <w:marLeft w:val="0"/>
      <w:marRight w:val="0"/>
      <w:marTop w:val="0"/>
      <w:marBottom w:val="0"/>
      <w:divBdr>
        <w:top w:val="none" w:sz="0" w:space="0" w:color="auto"/>
        <w:left w:val="none" w:sz="0" w:space="0" w:color="auto"/>
        <w:bottom w:val="none" w:sz="0" w:space="0" w:color="auto"/>
        <w:right w:val="none" w:sz="0" w:space="0" w:color="auto"/>
      </w:divBdr>
    </w:div>
    <w:div w:id="1478913256">
      <w:bodyDiv w:val="1"/>
      <w:marLeft w:val="0"/>
      <w:marRight w:val="0"/>
      <w:marTop w:val="0"/>
      <w:marBottom w:val="0"/>
      <w:divBdr>
        <w:top w:val="none" w:sz="0" w:space="0" w:color="auto"/>
        <w:left w:val="none" w:sz="0" w:space="0" w:color="auto"/>
        <w:bottom w:val="none" w:sz="0" w:space="0" w:color="auto"/>
        <w:right w:val="none" w:sz="0" w:space="0" w:color="auto"/>
      </w:divBdr>
    </w:div>
    <w:div w:id="1510411950">
      <w:bodyDiv w:val="1"/>
      <w:marLeft w:val="0"/>
      <w:marRight w:val="0"/>
      <w:marTop w:val="0"/>
      <w:marBottom w:val="0"/>
      <w:divBdr>
        <w:top w:val="none" w:sz="0" w:space="0" w:color="auto"/>
        <w:left w:val="none" w:sz="0" w:space="0" w:color="auto"/>
        <w:bottom w:val="none" w:sz="0" w:space="0" w:color="auto"/>
        <w:right w:val="none" w:sz="0" w:space="0" w:color="auto"/>
      </w:divBdr>
    </w:div>
    <w:div w:id="1558665898">
      <w:bodyDiv w:val="1"/>
      <w:marLeft w:val="0"/>
      <w:marRight w:val="0"/>
      <w:marTop w:val="0"/>
      <w:marBottom w:val="0"/>
      <w:divBdr>
        <w:top w:val="none" w:sz="0" w:space="0" w:color="auto"/>
        <w:left w:val="none" w:sz="0" w:space="0" w:color="auto"/>
        <w:bottom w:val="none" w:sz="0" w:space="0" w:color="auto"/>
        <w:right w:val="none" w:sz="0" w:space="0" w:color="auto"/>
      </w:divBdr>
      <w:divsChild>
        <w:div w:id="2029721661">
          <w:marLeft w:val="0"/>
          <w:marRight w:val="0"/>
          <w:marTop w:val="0"/>
          <w:marBottom w:val="0"/>
          <w:divBdr>
            <w:top w:val="none" w:sz="0" w:space="0" w:color="auto"/>
            <w:left w:val="none" w:sz="0" w:space="0" w:color="auto"/>
            <w:bottom w:val="none" w:sz="0" w:space="0" w:color="auto"/>
            <w:right w:val="none" w:sz="0" w:space="0" w:color="auto"/>
          </w:divBdr>
        </w:div>
      </w:divsChild>
    </w:div>
    <w:div w:id="1577665505">
      <w:bodyDiv w:val="1"/>
      <w:marLeft w:val="0"/>
      <w:marRight w:val="0"/>
      <w:marTop w:val="0"/>
      <w:marBottom w:val="0"/>
      <w:divBdr>
        <w:top w:val="none" w:sz="0" w:space="0" w:color="auto"/>
        <w:left w:val="none" w:sz="0" w:space="0" w:color="auto"/>
        <w:bottom w:val="none" w:sz="0" w:space="0" w:color="auto"/>
        <w:right w:val="none" w:sz="0" w:space="0" w:color="auto"/>
      </w:divBdr>
    </w:div>
    <w:div w:id="1664122114">
      <w:bodyDiv w:val="1"/>
      <w:marLeft w:val="0"/>
      <w:marRight w:val="0"/>
      <w:marTop w:val="0"/>
      <w:marBottom w:val="0"/>
      <w:divBdr>
        <w:top w:val="none" w:sz="0" w:space="0" w:color="auto"/>
        <w:left w:val="none" w:sz="0" w:space="0" w:color="auto"/>
        <w:bottom w:val="none" w:sz="0" w:space="0" w:color="auto"/>
        <w:right w:val="none" w:sz="0" w:space="0" w:color="auto"/>
      </w:divBdr>
    </w:div>
    <w:div w:id="1700475483">
      <w:bodyDiv w:val="1"/>
      <w:marLeft w:val="0"/>
      <w:marRight w:val="0"/>
      <w:marTop w:val="0"/>
      <w:marBottom w:val="0"/>
      <w:divBdr>
        <w:top w:val="none" w:sz="0" w:space="0" w:color="auto"/>
        <w:left w:val="none" w:sz="0" w:space="0" w:color="auto"/>
        <w:bottom w:val="none" w:sz="0" w:space="0" w:color="auto"/>
        <w:right w:val="none" w:sz="0" w:space="0" w:color="auto"/>
      </w:divBdr>
    </w:div>
    <w:div w:id="1866479374">
      <w:bodyDiv w:val="1"/>
      <w:marLeft w:val="0"/>
      <w:marRight w:val="0"/>
      <w:marTop w:val="0"/>
      <w:marBottom w:val="0"/>
      <w:divBdr>
        <w:top w:val="none" w:sz="0" w:space="0" w:color="auto"/>
        <w:left w:val="none" w:sz="0" w:space="0" w:color="auto"/>
        <w:bottom w:val="none" w:sz="0" w:space="0" w:color="auto"/>
        <w:right w:val="none" w:sz="0" w:space="0" w:color="auto"/>
      </w:divBdr>
    </w:div>
    <w:div w:id="1907565795">
      <w:bodyDiv w:val="1"/>
      <w:marLeft w:val="0"/>
      <w:marRight w:val="0"/>
      <w:marTop w:val="0"/>
      <w:marBottom w:val="0"/>
      <w:divBdr>
        <w:top w:val="none" w:sz="0" w:space="0" w:color="auto"/>
        <w:left w:val="none" w:sz="0" w:space="0" w:color="auto"/>
        <w:bottom w:val="none" w:sz="0" w:space="0" w:color="auto"/>
        <w:right w:val="none" w:sz="0" w:space="0" w:color="auto"/>
      </w:divBdr>
    </w:div>
    <w:div w:id="1945258847">
      <w:bodyDiv w:val="1"/>
      <w:marLeft w:val="0"/>
      <w:marRight w:val="0"/>
      <w:marTop w:val="0"/>
      <w:marBottom w:val="0"/>
      <w:divBdr>
        <w:top w:val="none" w:sz="0" w:space="0" w:color="auto"/>
        <w:left w:val="none" w:sz="0" w:space="0" w:color="auto"/>
        <w:bottom w:val="none" w:sz="0" w:space="0" w:color="auto"/>
        <w:right w:val="none" w:sz="0" w:space="0" w:color="auto"/>
      </w:divBdr>
    </w:div>
    <w:div w:id="1949920506">
      <w:bodyDiv w:val="1"/>
      <w:marLeft w:val="0"/>
      <w:marRight w:val="0"/>
      <w:marTop w:val="0"/>
      <w:marBottom w:val="0"/>
      <w:divBdr>
        <w:top w:val="none" w:sz="0" w:space="0" w:color="auto"/>
        <w:left w:val="none" w:sz="0" w:space="0" w:color="auto"/>
        <w:bottom w:val="none" w:sz="0" w:space="0" w:color="auto"/>
        <w:right w:val="none" w:sz="0" w:space="0" w:color="auto"/>
      </w:divBdr>
    </w:div>
    <w:div w:id="2036149107">
      <w:bodyDiv w:val="1"/>
      <w:marLeft w:val="0"/>
      <w:marRight w:val="0"/>
      <w:marTop w:val="0"/>
      <w:marBottom w:val="0"/>
      <w:divBdr>
        <w:top w:val="none" w:sz="0" w:space="0" w:color="auto"/>
        <w:left w:val="none" w:sz="0" w:space="0" w:color="auto"/>
        <w:bottom w:val="none" w:sz="0" w:space="0" w:color="auto"/>
        <w:right w:val="none" w:sz="0" w:space="0" w:color="auto"/>
      </w:divBdr>
      <w:divsChild>
        <w:div w:id="260383135">
          <w:marLeft w:val="0"/>
          <w:marRight w:val="0"/>
          <w:marTop w:val="0"/>
          <w:marBottom w:val="0"/>
          <w:divBdr>
            <w:top w:val="none" w:sz="0" w:space="0" w:color="auto"/>
            <w:left w:val="none" w:sz="0" w:space="0" w:color="auto"/>
            <w:bottom w:val="none" w:sz="0" w:space="0" w:color="auto"/>
            <w:right w:val="none" w:sz="0" w:space="0" w:color="auto"/>
          </w:divBdr>
        </w:div>
        <w:div w:id="914511788">
          <w:marLeft w:val="0"/>
          <w:marRight w:val="0"/>
          <w:marTop w:val="0"/>
          <w:marBottom w:val="0"/>
          <w:divBdr>
            <w:top w:val="none" w:sz="0" w:space="0" w:color="auto"/>
            <w:left w:val="none" w:sz="0" w:space="0" w:color="auto"/>
            <w:bottom w:val="none" w:sz="0" w:space="0" w:color="auto"/>
            <w:right w:val="none" w:sz="0" w:space="0" w:color="auto"/>
          </w:divBdr>
        </w:div>
        <w:div w:id="1432774845">
          <w:marLeft w:val="0"/>
          <w:marRight w:val="0"/>
          <w:marTop w:val="0"/>
          <w:marBottom w:val="0"/>
          <w:divBdr>
            <w:top w:val="none" w:sz="0" w:space="0" w:color="auto"/>
            <w:left w:val="none" w:sz="0" w:space="0" w:color="auto"/>
            <w:bottom w:val="none" w:sz="0" w:space="0" w:color="auto"/>
            <w:right w:val="none" w:sz="0" w:space="0" w:color="auto"/>
          </w:divBdr>
        </w:div>
        <w:div w:id="2114323480">
          <w:marLeft w:val="0"/>
          <w:marRight w:val="0"/>
          <w:marTop w:val="0"/>
          <w:marBottom w:val="0"/>
          <w:divBdr>
            <w:top w:val="none" w:sz="0" w:space="0" w:color="auto"/>
            <w:left w:val="none" w:sz="0" w:space="0" w:color="auto"/>
            <w:bottom w:val="none" w:sz="0" w:space="0" w:color="auto"/>
            <w:right w:val="none" w:sz="0" w:space="0" w:color="auto"/>
          </w:divBdr>
        </w:div>
      </w:divsChild>
    </w:div>
    <w:div w:id="2084136125">
      <w:bodyDiv w:val="1"/>
      <w:marLeft w:val="0"/>
      <w:marRight w:val="0"/>
      <w:marTop w:val="0"/>
      <w:marBottom w:val="0"/>
      <w:divBdr>
        <w:top w:val="none" w:sz="0" w:space="0" w:color="auto"/>
        <w:left w:val="none" w:sz="0" w:space="0" w:color="auto"/>
        <w:bottom w:val="none" w:sz="0" w:space="0" w:color="auto"/>
        <w:right w:val="none" w:sz="0" w:space="0" w:color="auto"/>
      </w:divBdr>
    </w:div>
    <w:div w:id="2094470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ipoff.alexis@gmail.com"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s://www.pksound.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348E7-7ECC-7D48-B18C-7CD86432B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699</Words>
  <Characters>3988</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4678</CharactersWithSpaces>
  <SharedDoc>false</SharedDoc>
  <HLinks>
    <vt:vector size="12" baseType="variant">
      <vt:variant>
        <vt:i4>3473474</vt:i4>
      </vt:variant>
      <vt:variant>
        <vt:i4>3</vt:i4>
      </vt:variant>
      <vt:variant>
        <vt:i4>0</vt:i4>
      </vt:variant>
      <vt:variant>
        <vt:i4>5</vt:i4>
      </vt:variant>
      <vt:variant>
        <vt:lpwstr>mailto:lipoff.alexis@gmail.com</vt:lpwstr>
      </vt:variant>
      <vt:variant>
        <vt:lpwstr/>
      </vt:variant>
      <vt:variant>
        <vt:i4>8192124</vt:i4>
      </vt:variant>
      <vt:variant>
        <vt:i4>0</vt:i4>
      </vt:variant>
      <vt:variant>
        <vt:i4>0</vt:i4>
      </vt:variant>
      <vt:variant>
        <vt:i4>5</vt:i4>
      </vt:variant>
      <vt:variant>
        <vt:lpwstr>https://www.sweetwater.com/store/detail/FordMtoLCD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cp:lastModifiedBy>Frances Howell</cp:lastModifiedBy>
  <cp:revision>21</cp:revision>
  <cp:lastPrinted>2013-10-11T14:27:00Z</cp:lastPrinted>
  <dcterms:created xsi:type="dcterms:W3CDTF">2018-09-28T16:01:00Z</dcterms:created>
  <dcterms:modified xsi:type="dcterms:W3CDTF">2018-10-01T16:31:00Z</dcterms:modified>
</cp:coreProperties>
</file>