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E6E" w:rsidRDefault="000C64FF" w:rsidP="000C64FF">
      <w:pPr>
        <w:shd w:val="clear" w:color="auto" w:fill="FFFFFF"/>
        <w:spacing w:after="0" w:line="360" w:lineRule="auto"/>
        <w:jc w:val="center"/>
        <w:rPr>
          <w:b/>
          <w:sz w:val="28"/>
        </w:rPr>
      </w:pPr>
      <w:r>
        <w:rPr>
          <w:b/>
          <w:sz w:val="28"/>
        </w:rPr>
        <w:t>Goal #16</w:t>
      </w:r>
      <w:r w:rsidR="00523E6E" w:rsidRPr="00DF6ACF">
        <w:rPr>
          <w:b/>
          <w:sz w:val="28"/>
        </w:rPr>
        <w:t xml:space="preserve">: </w:t>
      </w:r>
      <w:r w:rsidRPr="000C64FF">
        <w:rPr>
          <w:b/>
          <w:sz w:val="28"/>
        </w:rPr>
        <w:t>Promuovere società pacifiche e</w:t>
      </w:r>
      <w:r>
        <w:rPr>
          <w:b/>
          <w:sz w:val="28"/>
        </w:rPr>
        <w:t xml:space="preserve"> </w:t>
      </w:r>
      <w:r w:rsidRPr="000C64FF">
        <w:rPr>
          <w:b/>
          <w:sz w:val="28"/>
        </w:rPr>
        <w:t>più inclusive per uno sviluppo sostenibile;</w:t>
      </w:r>
      <w:bookmarkStart w:id="0" w:name="_GoBack"/>
      <w:bookmarkEnd w:id="0"/>
      <w:r>
        <w:rPr>
          <w:b/>
          <w:sz w:val="28"/>
        </w:rPr>
        <w:t xml:space="preserve"> </w:t>
      </w:r>
      <w:r w:rsidRPr="000C64FF">
        <w:rPr>
          <w:b/>
          <w:sz w:val="28"/>
        </w:rPr>
        <w:t>offrire l’accesso alla giustizia per tutti e</w:t>
      </w:r>
      <w:r>
        <w:rPr>
          <w:b/>
          <w:sz w:val="28"/>
        </w:rPr>
        <w:t xml:space="preserve"> </w:t>
      </w:r>
      <w:r w:rsidRPr="000C64FF">
        <w:rPr>
          <w:b/>
          <w:sz w:val="28"/>
        </w:rPr>
        <w:t>creare organismi efficienti, responsabili e</w:t>
      </w:r>
      <w:r>
        <w:rPr>
          <w:b/>
          <w:sz w:val="28"/>
        </w:rPr>
        <w:t xml:space="preserve"> </w:t>
      </w:r>
      <w:r w:rsidRPr="000C64FF">
        <w:rPr>
          <w:b/>
          <w:sz w:val="28"/>
        </w:rPr>
        <w:t>inclusivi a tutti i livelli</w:t>
      </w:r>
    </w:p>
    <w:p w:rsidR="00994CF0" w:rsidRPr="00DF6ACF" w:rsidRDefault="00994CF0" w:rsidP="00573739">
      <w:pPr>
        <w:pStyle w:val="NormaleWeb"/>
        <w:shd w:val="clear" w:color="auto" w:fill="FFFFFF"/>
        <w:spacing w:before="120" w:beforeAutospacing="0" w:after="120" w:afterAutospacing="0"/>
        <w:jc w:val="both"/>
        <w:rPr>
          <w:rFonts w:asciiTheme="minorHAnsi" w:hAnsiTheme="minorHAnsi" w:cstheme="minorHAnsi"/>
          <w:b/>
          <w:color w:val="FF0000"/>
        </w:rPr>
      </w:pPr>
      <w:r w:rsidRPr="00DF6ACF">
        <w:rPr>
          <w:rFonts w:asciiTheme="minorHAnsi" w:hAnsiTheme="minorHAnsi" w:cstheme="minorHAnsi"/>
          <w:b/>
          <w:color w:val="FF0000"/>
        </w:rPr>
        <w:t xml:space="preserve">La sfida: </w:t>
      </w:r>
      <w:r w:rsidR="00D410FC">
        <w:rPr>
          <w:rFonts w:asciiTheme="minorHAnsi" w:hAnsiTheme="minorHAnsi" w:cstheme="minorHAnsi"/>
          <w:b/>
          <w:color w:val="FF0000"/>
        </w:rPr>
        <w:t>Garantire t</w:t>
      </w:r>
      <w:r w:rsidR="00573739">
        <w:rPr>
          <w:rFonts w:asciiTheme="minorHAnsi" w:hAnsiTheme="minorHAnsi" w:cstheme="minorHAnsi"/>
          <w:b/>
          <w:color w:val="FF0000"/>
        </w:rPr>
        <w:t>rasparenza, fermare corruzioni,</w:t>
      </w:r>
      <w:r w:rsidR="00D410FC">
        <w:rPr>
          <w:rFonts w:asciiTheme="minorHAnsi" w:hAnsiTheme="minorHAnsi" w:cstheme="minorHAnsi"/>
          <w:b/>
          <w:color w:val="FF0000"/>
        </w:rPr>
        <w:t xml:space="preserve"> mafie e guerre</w:t>
      </w:r>
      <w:r w:rsidR="00573739">
        <w:rPr>
          <w:rFonts w:asciiTheme="minorHAnsi" w:hAnsiTheme="minorHAnsi" w:cstheme="minorHAnsi"/>
          <w:b/>
          <w:color w:val="FF0000"/>
        </w:rPr>
        <w:t>.</w:t>
      </w:r>
      <w:r w:rsidR="00D410FC">
        <w:rPr>
          <w:rFonts w:asciiTheme="minorHAnsi" w:hAnsiTheme="minorHAnsi" w:cstheme="minorHAnsi"/>
          <w:b/>
          <w:color w:val="FF0000"/>
        </w:rPr>
        <w:t xml:space="preserve"> </w:t>
      </w:r>
      <w:r w:rsidR="00573739">
        <w:rPr>
          <w:rFonts w:asciiTheme="minorHAnsi" w:hAnsiTheme="minorHAnsi" w:cstheme="minorHAnsi"/>
          <w:b/>
          <w:color w:val="FF0000"/>
        </w:rPr>
        <w:t>S</w:t>
      </w:r>
      <w:r w:rsidR="00D410FC">
        <w:rPr>
          <w:rFonts w:asciiTheme="minorHAnsi" w:hAnsiTheme="minorHAnsi" w:cstheme="minorHAnsi"/>
          <w:b/>
          <w:color w:val="FF0000"/>
        </w:rPr>
        <w:t>olo 10 Paesi nel Mondo liberi da conflitti</w:t>
      </w:r>
    </w:p>
    <w:p w:rsidR="00DF6ACF" w:rsidRPr="00573739" w:rsidRDefault="000C64FF" w:rsidP="008C1D33">
      <w:pPr>
        <w:pStyle w:val="NormaleWeb"/>
        <w:shd w:val="clear" w:color="auto" w:fill="FFFFFF"/>
        <w:spacing w:before="120" w:beforeAutospacing="0" w:after="120" w:afterAutospacing="0"/>
        <w:jc w:val="both"/>
        <w:rPr>
          <w:rFonts w:asciiTheme="minorHAnsi" w:hAnsiTheme="minorHAnsi"/>
          <w:sz w:val="22"/>
          <w:szCs w:val="22"/>
        </w:rPr>
      </w:pPr>
      <w:r w:rsidRPr="00573739">
        <w:rPr>
          <w:rFonts w:asciiTheme="minorHAnsi" w:hAnsiTheme="minorHAnsi"/>
          <w:sz w:val="22"/>
          <w:szCs w:val="22"/>
        </w:rPr>
        <w:t xml:space="preserve">Fra gli obiettivi di sviluppo sostenibile, il 16 è uno di quelli più facilmente condivisibili sulla carta, ma più difficili da raggiungere nella sostanza e più complessi da misurare. </w:t>
      </w:r>
      <w:r w:rsidR="00DF0449" w:rsidRPr="00573739">
        <w:rPr>
          <w:rFonts w:asciiTheme="minorHAnsi" w:hAnsiTheme="minorHAnsi"/>
          <w:sz w:val="22"/>
          <w:szCs w:val="22"/>
        </w:rPr>
        <w:t>L’SDG 16 vuole promuovere la legalità e la pace a livello nazionale ed internazionale, dato che la maggior parte dei conflitti avvengono nei paesi in via di sviluppo, principalmente nel continente africano e in Medi</w:t>
      </w:r>
      <w:r w:rsidR="00901DFD">
        <w:rPr>
          <w:rFonts w:asciiTheme="minorHAnsi" w:hAnsiTheme="minorHAnsi"/>
          <w:sz w:val="22"/>
          <w:szCs w:val="22"/>
        </w:rPr>
        <w:t>o O</w:t>
      </w:r>
      <w:r w:rsidR="00DF0449" w:rsidRPr="00573739">
        <w:rPr>
          <w:rFonts w:asciiTheme="minorHAnsi" w:hAnsiTheme="minorHAnsi"/>
          <w:sz w:val="22"/>
          <w:szCs w:val="22"/>
        </w:rPr>
        <w:t xml:space="preserve">riente. Ad oggi, sono soltanto 10 i </w:t>
      </w:r>
      <w:r w:rsidR="00901DFD">
        <w:rPr>
          <w:rFonts w:asciiTheme="minorHAnsi" w:hAnsiTheme="minorHAnsi"/>
          <w:sz w:val="22"/>
          <w:szCs w:val="22"/>
        </w:rPr>
        <w:t>P</w:t>
      </w:r>
      <w:r w:rsidR="00DF0449" w:rsidRPr="00573739">
        <w:rPr>
          <w:rFonts w:asciiTheme="minorHAnsi" w:hAnsiTheme="minorHAnsi"/>
          <w:sz w:val="22"/>
          <w:szCs w:val="22"/>
        </w:rPr>
        <w:t xml:space="preserve">aesi del mondo liberi da conflitti di ogni tipo. Tra gli obiettivi del Goal 16, anche quello di garantire a tutti l’uguaglianza nell’accesso alla giustizia, riducendo la corruzione e creando istituzioni responsabili e trasparenti. Con questo obiettivo si vuole anche mettere fine a tutte le forme di violenza e delinquenza organizzata, incentivare la partecipazione dei </w:t>
      </w:r>
      <w:r w:rsidR="00901DFD">
        <w:rPr>
          <w:rFonts w:asciiTheme="minorHAnsi" w:hAnsiTheme="minorHAnsi"/>
          <w:sz w:val="22"/>
          <w:szCs w:val="22"/>
        </w:rPr>
        <w:t>P</w:t>
      </w:r>
      <w:r w:rsidR="00DF0449" w:rsidRPr="00573739">
        <w:rPr>
          <w:rFonts w:asciiTheme="minorHAnsi" w:hAnsiTheme="minorHAnsi"/>
          <w:sz w:val="22"/>
          <w:szCs w:val="22"/>
        </w:rPr>
        <w:t>aesi in via di sviluppo alle decisioni globali, e facilitare leggi e politiche a favore dello sviluppo sostenibile al livello internazionale.</w:t>
      </w:r>
    </w:p>
    <w:p w:rsidR="00994CF0" w:rsidRPr="00DF6ACF" w:rsidRDefault="00994CF0" w:rsidP="00DF6ACF">
      <w:pPr>
        <w:pStyle w:val="NormaleWeb"/>
        <w:shd w:val="clear" w:color="auto" w:fill="FFFFFF"/>
        <w:spacing w:before="120" w:beforeAutospacing="0" w:after="120" w:afterAutospacing="0"/>
        <w:rPr>
          <w:rFonts w:asciiTheme="minorHAnsi" w:hAnsiTheme="minorHAnsi" w:cstheme="minorHAnsi"/>
          <w:b/>
          <w:color w:val="FF0000"/>
        </w:rPr>
      </w:pPr>
      <w:r w:rsidRPr="00DF6ACF">
        <w:rPr>
          <w:rFonts w:asciiTheme="minorHAnsi" w:hAnsiTheme="minorHAnsi" w:cstheme="minorHAnsi"/>
          <w:b/>
          <w:color w:val="FF0000"/>
        </w:rPr>
        <w:t>Italia:</w:t>
      </w:r>
      <w:r w:rsidR="007E16DA" w:rsidRPr="00DF6ACF">
        <w:rPr>
          <w:rFonts w:asciiTheme="minorHAnsi" w:hAnsiTheme="minorHAnsi" w:cstheme="minorHAnsi"/>
          <w:b/>
          <w:color w:val="FF0000"/>
        </w:rPr>
        <w:t xml:space="preserve"> </w:t>
      </w:r>
      <w:r w:rsidR="00D410FC">
        <w:rPr>
          <w:rFonts w:asciiTheme="minorHAnsi" w:hAnsiTheme="minorHAnsi" w:cstheme="minorHAnsi"/>
          <w:b/>
          <w:color w:val="FF0000"/>
        </w:rPr>
        <w:t>600 giorni per una causa civile, i processi troppo lunghi sono una barriera per investimenti</w:t>
      </w:r>
    </w:p>
    <w:p w:rsidR="008C1D33" w:rsidRPr="00573739" w:rsidRDefault="00DF0449" w:rsidP="00B268F3">
      <w:pPr>
        <w:pStyle w:val="NormaleWeb"/>
        <w:shd w:val="clear" w:color="auto" w:fill="FFFFFF"/>
        <w:spacing w:before="120" w:beforeAutospacing="0" w:after="120" w:afterAutospacing="0"/>
        <w:jc w:val="both"/>
        <w:rPr>
          <w:rFonts w:asciiTheme="minorHAnsi" w:hAnsiTheme="minorHAnsi"/>
          <w:sz w:val="22"/>
          <w:szCs w:val="22"/>
        </w:rPr>
      </w:pPr>
      <w:r w:rsidRPr="00573739">
        <w:rPr>
          <w:rFonts w:asciiTheme="minorHAnsi" w:hAnsiTheme="minorHAnsi"/>
          <w:sz w:val="22"/>
          <w:szCs w:val="22"/>
        </w:rPr>
        <w:t>Nel nostro Paese, la promozione dello stato di diritto a livello nazionale e internazionale e la parità di accesso alla giustizia per tutti, assumono rilevanza soprattutto con riferimento alla questione della durata dei processi, straordinariamente alta ri</w:t>
      </w:r>
      <w:r w:rsidR="00901DFD">
        <w:rPr>
          <w:rFonts w:asciiTheme="minorHAnsi" w:hAnsiTheme="minorHAnsi"/>
          <w:sz w:val="22"/>
          <w:szCs w:val="22"/>
        </w:rPr>
        <w:t>spetto ad altri P</w:t>
      </w:r>
      <w:r w:rsidRPr="00573739">
        <w:rPr>
          <w:rFonts w:asciiTheme="minorHAnsi" w:hAnsiTheme="minorHAnsi"/>
          <w:sz w:val="22"/>
          <w:szCs w:val="22"/>
        </w:rPr>
        <w:t xml:space="preserve">aesi europei. Il Ministero della Giustizia riporta che nel 2013 per ottenere la sentenza di primo grado per una causa civile in Italia occorrevano in media 600 giorni, in aumento rispetto ai 590 giorni del 2012 e ai 490 del 2011. Nonostante i miglioramenti registrati negli ultimi due anni, questi tempi lunghi incidono sul fenomeno delle prescrizioni </w:t>
      </w:r>
      <w:r w:rsidR="004E0B19">
        <w:rPr>
          <w:rFonts w:asciiTheme="minorHAnsi" w:hAnsiTheme="minorHAnsi"/>
          <w:sz w:val="22"/>
          <w:szCs w:val="22"/>
        </w:rPr>
        <w:t xml:space="preserve">- </w:t>
      </w:r>
      <w:r w:rsidRPr="00573739">
        <w:rPr>
          <w:rFonts w:asciiTheme="minorHAnsi" w:hAnsiTheme="minorHAnsi"/>
          <w:sz w:val="22"/>
          <w:szCs w:val="22"/>
        </w:rPr>
        <w:t>che stanno a loro volta aumentando</w:t>
      </w:r>
      <w:r w:rsidR="004E0B19">
        <w:rPr>
          <w:rFonts w:asciiTheme="minorHAnsi" w:hAnsiTheme="minorHAnsi"/>
          <w:sz w:val="22"/>
          <w:szCs w:val="22"/>
        </w:rPr>
        <w:t xml:space="preserve"> -</w:t>
      </w:r>
      <w:r w:rsidRPr="00573739">
        <w:rPr>
          <w:rFonts w:asciiTheme="minorHAnsi" w:hAnsiTheme="minorHAnsi"/>
          <w:sz w:val="22"/>
          <w:szCs w:val="22"/>
        </w:rPr>
        <w:t xml:space="preserve"> e di conseguenza sul numero dei casi che non possono più essere discussi per decorrenza dei termini, con un grave impatto negativo sulla legittimazione del sistema giudiziario.</w:t>
      </w:r>
    </w:p>
    <w:p w:rsidR="00DF0449" w:rsidRPr="00573739" w:rsidRDefault="00DF0449" w:rsidP="00B268F3">
      <w:pPr>
        <w:pStyle w:val="NormaleWeb"/>
        <w:shd w:val="clear" w:color="auto" w:fill="FFFFFF"/>
        <w:spacing w:before="120" w:beforeAutospacing="0" w:after="120" w:afterAutospacing="0"/>
        <w:jc w:val="both"/>
        <w:rPr>
          <w:rFonts w:asciiTheme="minorHAnsi" w:hAnsiTheme="minorHAnsi"/>
          <w:sz w:val="22"/>
          <w:szCs w:val="22"/>
        </w:rPr>
      </w:pPr>
      <w:r w:rsidRPr="00573739">
        <w:rPr>
          <w:rFonts w:asciiTheme="minorHAnsi" w:hAnsiTheme="minorHAnsi"/>
          <w:sz w:val="22"/>
          <w:szCs w:val="22"/>
        </w:rPr>
        <w:t>Il peso della corruzione nel nostro paese sullo sviluppo economico, l’attrazione degli investimenti esteri e la realizzazione delle necessarie infrastrutture, soprattutto al Sud resta molto alto. A fronte di questa evidenza suscita imbarazzo la tuttora scarsa reperibilità e disponibilità di dati su un tema altamente rilevante per la sicurezza e la tenuta del sistema, pur prendendo atto della difficoltà di monitorare un fenomeno per sua stessa natura “occulto”. È comunque positivo che le segnalazioni di anomalie su appalti di lavori, servizi e forniture siano passati dalle 1.200 del 2014 a quasi 3.000 nel 2015.</w:t>
      </w:r>
    </w:p>
    <w:p w:rsidR="00D410FC" w:rsidRDefault="00D410FC" w:rsidP="007E16DA">
      <w:pPr>
        <w:pStyle w:val="NormaleWeb"/>
        <w:shd w:val="clear" w:color="auto" w:fill="FFFFFF"/>
        <w:spacing w:before="120" w:beforeAutospacing="0" w:after="120" w:afterAutospacing="0"/>
        <w:rPr>
          <w:rFonts w:asciiTheme="minorHAnsi" w:hAnsiTheme="minorHAnsi" w:cstheme="minorHAnsi"/>
          <w:b/>
          <w:color w:val="FF0000"/>
        </w:rPr>
      </w:pPr>
    </w:p>
    <w:p w:rsidR="00D410FC" w:rsidRDefault="00D410FC" w:rsidP="007E16DA">
      <w:pPr>
        <w:pStyle w:val="NormaleWeb"/>
        <w:shd w:val="clear" w:color="auto" w:fill="FFFFFF"/>
        <w:spacing w:before="120" w:beforeAutospacing="0" w:after="120" w:afterAutospacing="0"/>
        <w:rPr>
          <w:rFonts w:asciiTheme="minorHAnsi" w:hAnsiTheme="minorHAnsi" w:cstheme="minorHAnsi"/>
          <w:b/>
          <w:color w:val="FF0000"/>
        </w:rPr>
      </w:pPr>
    </w:p>
    <w:p w:rsidR="00D410FC" w:rsidRDefault="00D410FC" w:rsidP="007E16DA">
      <w:pPr>
        <w:pStyle w:val="NormaleWeb"/>
        <w:shd w:val="clear" w:color="auto" w:fill="FFFFFF"/>
        <w:spacing w:before="120" w:beforeAutospacing="0" w:after="120" w:afterAutospacing="0"/>
        <w:rPr>
          <w:rFonts w:asciiTheme="minorHAnsi" w:hAnsiTheme="minorHAnsi" w:cstheme="minorHAnsi"/>
          <w:b/>
          <w:color w:val="FF0000"/>
        </w:rPr>
      </w:pPr>
    </w:p>
    <w:p w:rsidR="00D410FC" w:rsidRDefault="00D410FC" w:rsidP="007E16DA">
      <w:pPr>
        <w:pStyle w:val="NormaleWeb"/>
        <w:shd w:val="clear" w:color="auto" w:fill="FFFFFF"/>
        <w:spacing w:before="120" w:beforeAutospacing="0" w:after="120" w:afterAutospacing="0"/>
        <w:rPr>
          <w:rFonts w:asciiTheme="minorHAnsi" w:hAnsiTheme="minorHAnsi" w:cstheme="minorHAnsi"/>
          <w:b/>
          <w:color w:val="FF0000"/>
        </w:rPr>
      </w:pPr>
    </w:p>
    <w:p w:rsidR="00573739" w:rsidRDefault="00573739" w:rsidP="007E16DA">
      <w:pPr>
        <w:pStyle w:val="NormaleWeb"/>
        <w:shd w:val="clear" w:color="auto" w:fill="FFFFFF"/>
        <w:spacing w:before="120" w:beforeAutospacing="0" w:after="120" w:afterAutospacing="0"/>
        <w:rPr>
          <w:rFonts w:asciiTheme="minorHAnsi" w:hAnsiTheme="minorHAnsi" w:cstheme="minorHAnsi"/>
          <w:b/>
          <w:color w:val="FF0000"/>
        </w:rPr>
      </w:pPr>
    </w:p>
    <w:p w:rsidR="00573739" w:rsidRDefault="00573739" w:rsidP="007E16DA">
      <w:pPr>
        <w:pStyle w:val="NormaleWeb"/>
        <w:shd w:val="clear" w:color="auto" w:fill="FFFFFF"/>
        <w:spacing w:before="120" w:beforeAutospacing="0" w:after="120" w:afterAutospacing="0"/>
        <w:rPr>
          <w:rFonts w:asciiTheme="minorHAnsi" w:hAnsiTheme="minorHAnsi" w:cstheme="minorHAnsi"/>
          <w:b/>
          <w:color w:val="FF0000"/>
        </w:rPr>
      </w:pPr>
    </w:p>
    <w:p w:rsidR="00573739" w:rsidRDefault="00573739" w:rsidP="007E16DA">
      <w:pPr>
        <w:pStyle w:val="NormaleWeb"/>
        <w:shd w:val="clear" w:color="auto" w:fill="FFFFFF"/>
        <w:spacing w:before="120" w:beforeAutospacing="0" w:after="120" w:afterAutospacing="0"/>
        <w:rPr>
          <w:rFonts w:asciiTheme="minorHAnsi" w:hAnsiTheme="minorHAnsi" w:cstheme="minorHAnsi"/>
          <w:b/>
          <w:color w:val="FF0000"/>
        </w:rPr>
      </w:pPr>
    </w:p>
    <w:p w:rsidR="00573739" w:rsidRDefault="00573739" w:rsidP="007E16DA">
      <w:pPr>
        <w:pStyle w:val="NormaleWeb"/>
        <w:shd w:val="clear" w:color="auto" w:fill="FFFFFF"/>
        <w:spacing w:before="120" w:beforeAutospacing="0" w:after="120" w:afterAutospacing="0"/>
        <w:rPr>
          <w:rFonts w:asciiTheme="minorHAnsi" w:hAnsiTheme="minorHAnsi" w:cstheme="minorHAnsi"/>
          <w:b/>
          <w:color w:val="FF0000"/>
        </w:rPr>
      </w:pPr>
    </w:p>
    <w:p w:rsidR="00573739" w:rsidRDefault="00573739" w:rsidP="007E16DA">
      <w:pPr>
        <w:pStyle w:val="NormaleWeb"/>
        <w:shd w:val="clear" w:color="auto" w:fill="FFFFFF"/>
        <w:spacing w:before="120" w:beforeAutospacing="0" w:after="120" w:afterAutospacing="0"/>
        <w:rPr>
          <w:rFonts w:asciiTheme="minorHAnsi" w:hAnsiTheme="minorHAnsi" w:cstheme="minorHAnsi"/>
          <w:b/>
          <w:color w:val="FF0000"/>
        </w:rPr>
      </w:pPr>
    </w:p>
    <w:p w:rsidR="00573739" w:rsidRDefault="00573739" w:rsidP="007E16DA">
      <w:pPr>
        <w:pStyle w:val="NormaleWeb"/>
        <w:shd w:val="clear" w:color="auto" w:fill="FFFFFF"/>
        <w:spacing w:before="120" w:beforeAutospacing="0" w:after="120" w:afterAutospacing="0"/>
        <w:rPr>
          <w:rFonts w:asciiTheme="minorHAnsi" w:hAnsiTheme="minorHAnsi" w:cstheme="minorHAnsi"/>
          <w:b/>
          <w:color w:val="FF0000"/>
        </w:rPr>
      </w:pPr>
    </w:p>
    <w:p w:rsidR="00D410FC" w:rsidRDefault="00D410FC" w:rsidP="007E16DA">
      <w:pPr>
        <w:pStyle w:val="NormaleWeb"/>
        <w:shd w:val="clear" w:color="auto" w:fill="FFFFFF"/>
        <w:spacing w:before="120" w:beforeAutospacing="0" w:after="120" w:afterAutospacing="0"/>
        <w:rPr>
          <w:rFonts w:asciiTheme="minorHAnsi" w:hAnsiTheme="minorHAnsi" w:cstheme="minorHAnsi"/>
          <w:b/>
          <w:color w:val="FF0000"/>
        </w:rPr>
      </w:pPr>
    </w:p>
    <w:p w:rsidR="00D410FC" w:rsidRDefault="00D410FC" w:rsidP="007E16DA">
      <w:pPr>
        <w:pStyle w:val="NormaleWeb"/>
        <w:shd w:val="clear" w:color="auto" w:fill="FFFFFF"/>
        <w:spacing w:before="120" w:beforeAutospacing="0" w:after="120" w:afterAutospacing="0"/>
        <w:rPr>
          <w:rFonts w:asciiTheme="minorHAnsi" w:hAnsiTheme="minorHAnsi" w:cstheme="minorHAnsi"/>
          <w:b/>
          <w:color w:val="FF0000"/>
        </w:rPr>
      </w:pPr>
    </w:p>
    <w:p w:rsidR="00D410FC" w:rsidRDefault="00D410FC" w:rsidP="007E16DA">
      <w:pPr>
        <w:pStyle w:val="NormaleWeb"/>
        <w:shd w:val="clear" w:color="auto" w:fill="FFFFFF"/>
        <w:spacing w:before="120" w:beforeAutospacing="0" w:after="120" w:afterAutospacing="0"/>
        <w:rPr>
          <w:rFonts w:asciiTheme="minorHAnsi" w:hAnsiTheme="minorHAnsi" w:cstheme="minorHAnsi"/>
          <w:b/>
          <w:color w:val="FF0000"/>
        </w:rPr>
      </w:pPr>
    </w:p>
    <w:p w:rsidR="00D410FC" w:rsidRDefault="00D410FC" w:rsidP="007E16DA">
      <w:pPr>
        <w:pStyle w:val="NormaleWeb"/>
        <w:shd w:val="clear" w:color="auto" w:fill="FFFFFF"/>
        <w:spacing w:before="120" w:beforeAutospacing="0" w:after="120" w:afterAutospacing="0"/>
        <w:rPr>
          <w:rFonts w:asciiTheme="minorHAnsi" w:hAnsiTheme="minorHAnsi" w:cstheme="minorHAnsi"/>
          <w:b/>
          <w:color w:val="FF0000"/>
        </w:rPr>
      </w:pPr>
    </w:p>
    <w:p w:rsidR="007E16DA" w:rsidRPr="00DF6ACF" w:rsidRDefault="007E16DA" w:rsidP="007E16DA">
      <w:pPr>
        <w:pStyle w:val="NormaleWeb"/>
        <w:shd w:val="clear" w:color="auto" w:fill="FFFFFF"/>
        <w:spacing w:before="120" w:beforeAutospacing="0" w:after="120" w:afterAutospacing="0"/>
        <w:rPr>
          <w:rFonts w:asciiTheme="minorHAnsi" w:hAnsiTheme="minorHAnsi" w:cstheme="minorHAnsi"/>
          <w:b/>
          <w:color w:val="FF0000"/>
        </w:rPr>
      </w:pPr>
      <w:r w:rsidRPr="00DF6ACF">
        <w:rPr>
          <w:rFonts w:asciiTheme="minorHAnsi" w:hAnsiTheme="minorHAnsi" w:cstheme="minorHAnsi"/>
          <w:b/>
          <w:color w:val="FF0000"/>
        </w:rPr>
        <w:t xml:space="preserve">I target:  </w:t>
      </w:r>
    </w:p>
    <w:p w:rsidR="00F63706" w:rsidRDefault="00F63706" w:rsidP="007E16DA">
      <w:pPr>
        <w:pStyle w:val="NormaleWeb"/>
        <w:shd w:val="clear" w:color="auto" w:fill="FFFFFF"/>
        <w:spacing w:before="120" w:beforeAutospacing="0" w:after="120" w:afterAutospacing="0"/>
        <w:rPr>
          <w:rFonts w:asciiTheme="minorHAnsi" w:hAnsiTheme="minorHAnsi" w:cstheme="minorHAnsi"/>
          <w:color w:val="FF0000"/>
        </w:rPr>
      </w:pPr>
    </w:p>
    <w:p w:rsidR="007E16DA" w:rsidRDefault="00DF0449" w:rsidP="000A26C5">
      <w:pPr>
        <w:pStyle w:val="NormaleWeb"/>
        <w:shd w:val="clear" w:color="auto" w:fill="FFFFFF"/>
        <w:spacing w:before="120" w:beforeAutospacing="0" w:after="120" w:afterAutospacing="0"/>
        <w:rPr>
          <w:rFonts w:asciiTheme="minorHAnsi" w:hAnsiTheme="minorHAnsi" w:cstheme="minorHAnsi"/>
          <w:color w:val="FF0000"/>
        </w:rPr>
      </w:pPr>
      <w:r>
        <w:rPr>
          <w:rFonts w:asciiTheme="minorHAnsi" w:hAnsiTheme="minorHAnsi" w:cstheme="minorHAnsi"/>
          <w:noProof/>
          <w:color w:val="FF0000"/>
        </w:rPr>
        <w:drawing>
          <wp:inline distT="0" distB="0" distL="0" distR="0">
            <wp:extent cx="6115050" cy="4752975"/>
            <wp:effectExtent l="19050" t="0" r="0" b="0"/>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115050" cy="4752975"/>
                    </a:xfrm>
                    <a:prstGeom prst="rect">
                      <a:avLst/>
                    </a:prstGeom>
                    <a:noFill/>
                    <a:ln w="9525">
                      <a:noFill/>
                      <a:miter lim="800000"/>
                      <a:headEnd/>
                      <a:tailEnd/>
                    </a:ln>
                  </pic:spPr>
                </pic:pic>
              </a:graphicData>
            </a:graphic>
          </wp:inline>
        </w:drawing>
      </w:r>
    </w:p>
    <w:p w:rsidR="007E16DA" w:rsidRPr="007E16DA" w:rsidRDefault="007E16DA" w:rsidP="004A78F5">
      <w:pPr>
        <w:shd w:val="clear" w:color="auto" w:fill="FFFFFF"/>
        <w:spacing w:after="0" w:line="360" w:lineRule="auto"/>
        <w:rPr>
          <w:rFonts w:eastAsia="Times New Roman" w:cs="Times New Roman"/>
          <w:sz w:val="20"/>
          <w:lang w:eastAsia="it-IT"/>
        </w:rPr>
      </w:pPr>
    </w:p>
    <w:p w:rsidR="000B7DBF" w:rsidRPr="004A78F5" w:rsidRDefault="001B1068" w:rsidP="00714DB2">
      <w:pPr>
        <w:pStyle w:val="NormaleWeb"/>
        <w:shd w:val="clear" w:color="auto" w:fill="FFFFFF"/>
        <w:spacing w:before="0" w:beforeAutospacing="0" w:after="0" w:afterAutospacing="0" w:line="360" w:lineRule="auto"/>
      </w:pPr>
    </w:p>
    <w:sectPr w:rsidR="000B7DBF" w:rsidRPr="004A78F5" w:rsidSect="009F65D4">
      <w:headerReference w:type="default" r:id="rId8"/>
      <w:pgSz w:w="11906" w:h="16838"/>
      <w:pgMar w:top="1417" w:right="1134" w:bottom="1134" w:left="1134"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068" w:rsidRDefault="001B1068" w:rsidP="008C1D33">
      <w:pPr>
        <w:spacing w:after="0" w:line="240" w:lineRule="auto"/>
      </w:pPr>
      <w:r>
        <w:separator/>
      </w:r>
    </w:p>
  </w:endnote>
  <w:endnote w:type="continuationSeparator" w:id="0">
    <w:p w:rsidR="001B1068" w:rsidRDefault="001B1068" w:rsidP="008C1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068" w:rsidRDefault="001B1068" w:rsidP="008C1D33">
      <w:pPr>
        <w:spacing w:after="0" w:line="240" w:lineRule="auto"/>
      </w:pPr>
      <w:r>
        <w:separator/>
      </w:r>
    </w:p>
  </w:footnote>
  <w:footnote w:type="continuationSeparator" w:id="0">
    <w:p w:rsidR="001B1068" w:rsidRDefault="001B1068" w:rsidP="008C1D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D33" w:rsidRDefault="009F65D4" w:rsidP="000C64FF">
    <w:pPr>
      <w:pStyle w:val="Intestazione"/>
    </w:pPr>
    <w:r w:rsidRPr="009F65D4">
      <w:rPr>
        <w:noProof/>
        <w:lang w:eastAsia="it-IT"/>
      </w:rPr>
      <w:drawing>
        <wp:inline distT="0" distB="0" distL="0" distR="0">
          <wp:extent cx="890599" cy="895350"/>
          <wp:effectExtent l="0" t="0" r="0" b="0"/>
          <wp:docPr id="1" name="Immagine 1" descr="D:\Mariagrazia\Desktop\Asvis\Goal 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ariagrazia\Desktop\Asvis\Goal 1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7120" cy="942119"/>
                  </a:xfrm>
                  <a:prstGeom prst="rect">
                    <a:avLst/>
                  </a:prstGeom>
                  <a:noFill/>
                  <a:ln>
                    <a:noFill/>
                  </a:ln>
                </pic:spPr>
              </pic:pic>
            </a:graphicData>
          </a:graphic>
        </wp:inline>
      </w:drawing>
    </w:r>
  </w:p>
  <w:p w:rsidR="009F65D4" w:rsidRPr="000C64FF" w:rsidRDefault="009F65D4" w:rsidP="000C64F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8A6374"/>
    <w:multiLevelType w:val="hybridMultilevel"/>
    <w:tmpl w:val="45B6D5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C1F9A"/>
    <w:rsid w:val="000245B0"/>
    <w:rsid w:val="000A26C5"/>
    <w:rsid w:val="000B5427"/>
    <w:rsid w:val="000C64FF"/>
    <w:rsid w:val="001B1068"/>
    <w:rsid w:val="002615F3"/>
    <w:rsid w:val="002E7763"/>
    <w:rsid w:val="00323B02"/>
    <w:rsid w:val="0048223A"/>
    <w:rsid w:val="004A78F5"/>
    <w:rsid w:val="004E0B19"/>
    <w:rsid w:val="00523E6E"/>
    <w:rsid w:val="00525539"/>
    <w:rsid w:val="005342F7"/>
    <w:rsid w:val="00552908"/>
    <w:rsid w:val="00566B2B"/>
    <w:rsid w:val="00573739"/>
    <w:rsid w:val="00591E5C"/>
    <w:rsid w:val="005F7AAB"/>
    <w:rsid w:val="0068552E"/>
    <w:rsid w:val="006E0982"/>
    <w:rsid w:val="00714DB2"/>
    <w:rsid w:val="007D6992"/>
    <w:rsid w:val="007E16DA"/>
    <w:rsid w:val="00813E57"/>
    <w:rsid w:val="00892197"/>
    <w:rsid w:val="008C1D33"/>
    <w:rsid w:val="00901DFD"/>
    <w:rsid w:val="00994CF0"/>
    <w:rsid w:val="009F65D4"/>
    <w:rsid w:val="00A950F5"/>
    <w:rsid w:val="00B268F3"/>
    <w:rsid w:val="00CC1F9A"/>
    <w:rsid w:val="00CF3B4A"/>
    <w:rsid w:val="00D410FC"/>
    <w:rsid w:val="00DA4DBE"/>
    <w:rsid w:val="00DF0449"/>
    <w:rsid w:val="00DF6ACF"/>
    <w:rsid w:val="00E01205"/>
    <w:rsid w:val="00F637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685698-4CD6-4DBD-8E2A-E60216B75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F3B4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4A78F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4A78F5"/>
    <w:rPr>
      <w:color w:val="0000FF"/>
      <w:u w:val="single"/>
    </w:rPr>
  </w:style>
  <w:style w:type="character" w:customStyle="1" w:styleId="apple-converted-space">
    <w:name w:val="apple-converted-space"/>
    <w:basedOn w:val="Carpredefinitoparagrafo"/>
    <w:rsid w:val="00994CF0"/>
  </w:style>
  <w:style w:type="paragraph" w:styleId="Testofumetto">
    <w:name w:val="Balloon Text"/>
    <w:basedOn w:val="Normale"/>
    <w:link w:val="TestofumettoCarattere"/>
    <w:uiPriority w:val="99"/>
    <w:semiHidden/>
    <w:unhideWhenUsed/>
    <w:rsid w:val="000A26C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A26C5"/>
    <w:rPr>
      <w:rFonts w:ascii="Tahoma" w:hAnsi="Tahoma" w:cs="Tahoma"/>
      <w:sz w:val="16"/>
      <w:szCs w:val="16"/>
    </w:rPr>
  </w:style>
  <w:style w:type="paragraph" w:styleId="Intestazione">
    <w:name w:val="header"/>
    <w:basedOn w:val="Normale"/>
    <w:link w:val="IntestazioneCarattere"/>
    <w:uiPriority w:val="99"/>
    <w:unhideWhenUsed/>
    <w:rsid w:val="008C1D3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C1D33"/>
  </w:style>
  <w:style w:type="paragraph" w:styleId="Pidipagina">
    <w:name w:val="footer"/>
    <w:basedOn w:val="Normale"/>
    <w:link w:val="PidipaginaCarattere"/>
    <w:uiPriority w:val="99"/>
    <w:unhideWhenUsed/>
    <w:rsid w:val="008C1D3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C1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65600">
      <w:bodyDiv w:val="1"/>
      <w:marLeft w:val="0"/>
      <w:marRight w:val="0"/>
      <w:marTop w:val="0"/>
      <w:marBottom w:val="0"/>
      <w:divBdr>
        <w:top w:val="none" w:sz="0" w:space="0" w:color="auto"/>
        <w:left w:val="none" w:sz="0" w:space="0" w:color="auto"/>
        <w:bottom w:val="none" w:sz="0" w:space="0" w:color="auto"/>
        <w:right w:val="none" w:sz="0" w:space="0" w:color="auto"/>
      </w:divBdr>
      <w:divsChild>
        <w:div w:id="1626502114">
          <w:marLeft w:val="0"/>
          <w:marRight w:val="0"/>
          <w:marTop w:val="0"/>
          <w:marBottom w:val="0"/>
          <w:divBdr>
            <w:top w:val="none" w:sz="0" w:space="0" w:color="auto"/>
            <w:left w:val="none" w:sz="0" w:space="0" w:color="auto"/>
            <w:bottom w:val="none" w:sz="0" w:space="0" w:color="auto"/>
            <w:right w:val="none" w:sz="0" w:space="0" w:color="auto"/>
          </w:divBdr>
        </w:div>
        <w:div w:id="1055471176">
          <w:marLeft w:val="0"/>
          <w:marRight w:val="0"/>
          <w:marTop w:val="0"/>
          <w:marBottom w:val="0"/>
          <w:divBdr>
            <w:top w:val="none" w:sz="0" w:space="0" w:color="auto"/>
            <w:left w:val="none" w:sz="0" w:space="0" w:color="auto"/>
            <w:bottom w:val="none" w:sz="0" w:space="0" w:color="auto"/>
            <w:right w:val="none" w:sz="0" w:space="0" w:color="auto"/>
          </w:divBdr>
        </w:div>
        <w:div w:id="2001078072">
          <w:marLeft w:val="0"/>
          <w:marRight w:val="0"/>
          <w:marTop w:val="75"/>
          <w:marBottom w:val="75"/>
          <w:divBdr>
            <w:top w:val="none" w:sz="0" w:space="0" w:color="auto"/>
            <w:left w:val="none" w:sz="0" w:space="0" w:color="auto"/>
            <w:bottom w:val="none" w:sz="0" w:space="0" w:color="auto"/>
            <w:right w:val="none" w:sz="0" w:space="0" w:color="auto"/>
          </w:divBdr>
        </w:div>
      </w:divsChild>
    </w:div>
    <w:div w:id="228157488">
      <w:bodyDiv w:val="1"/>
      <w:marLeft w:val="0"/>
      <w:marRight w:val="0"/>
      <w:marTop w:val="0"/>
      <w:marBottom w:val="0"/>
      <w:divBdr>
        <w:top w:val="none" w:sz="0" w:space="0" w:color="auto"/>
        <w:left w:val="none" w:sz="0" w:space="0" w:color="auto"/>
        <w:bottom w:val="none" w:sz="0" w:space="0" w:color="auto"/>
        <w:right w:val="none" w:sz="0" w:space="0" w:color="auto"/>
      </w:divBdr>
      <w:divsChild>
        <w:div w:id="1684697069">
          <w:marLeft w:val="0"/>
          <w:marRight w:val="0"/>
          <w:marTop w:val="0"/>
          <w:marBottom w:val="0"/>
          <w:divBdr>
            <w:top w:val="none" w:sz="0" w:space="0" w:color="auto"/>
            <w:left w:val="none" w:sz="0" w:space="0" w:color="auto"/>
            <w:bottom w:val="none" w:sz="0" w:space="0" w:color="auto"/>
            <w:right w:val="none" w:sz="0" w:space="0" w:color="auto"/>
          </w:divBdr>
        </w:div>
        <w:div w:id="2136827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426</Words>
  <Characters>2431</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Margherita Romano</dc:creator>
  <cp:lastModifiedBy>Mariagrazia Martorana</cp:lastModifiedBy>
  <cp:revision>8</cp:revision>
  <dcterms:created xsi:type="dcterms:W3CDTF">2017-04-18T13:58:00Z</dcterms:created>
  <dcterms:modified xsi:type="dcterms:W3CDTF">2017-05-11T09:19:00Z</dcterms:modified>
</cp:coreProperties>
</file>