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9CB766" w14:textId="77777777" w:rsidR="00E400EC" w:rsidRDefault="00604912">
      <w:pPr>
        <w:pStyle w:val="Heading"/>
        <w:jc w:val="center"/>
        <w:rPr>
          <w:u w:val="single"/>
        </w:rPr>
      </w:pPr>
      <w:r>
        <w:rPr>
          <w:noProof/>
        </w:rPr>
        <w:drawing>
          <wp:inline distT="0" distB="0" distL="0" distR="0" wp14:anchorId="74D07EBC" wp14:editId="7D9AD69F">
            <wp:extent cx="3291567" cy="686914"/>
            <wp:effectExtent l="0" t="0" r="0" b="0"/>
            <wp:docPr id="1073741825" name="Picture 1073741825" descr="C:\Users\paulm\AppData\Local\Microsoft\Windows\INetCache\Content.Word\Solid State Logic OXFORD ENGLAND_Black.png"/>
            <wp:cNvGraphicFramePr/>
            <a:graphic xmlns:a="http://schemas.openxmlformats.org/drawingml/2006/main">
              <a:graphicData uri="http://schemas.openxmlformats.org/drawingml/2006/picture">
                <pic:pic xmlns:pic="http://schemas.openxmlformats.org/drawingml/2006/picture">
                  <pic:nvPicPr>
                    <pic:cNvPr id="1073741825" name="C:\Users\paulm\AppData\Local\Microsoft\Windows\INetCache\Content.Word\Solid State Logic OXFORD ENGLAND_Black.png" descr="C:\Users\paulm\AppData\Local\Microsoft\Windows\INetCache\Content.Word\Solid State Logic OXFORD ENGLAND_Black.png"/>
                    <pic:cNvPicPr>
                      <a:picLocks noChangeAspect="1"/>
                    </pic:cNvPicPr>
                  </pic:nvPicPr>
                  <pic:blipFill>
                    <a:blip r:embed="rId10"/>
                    <a:stretch>
                      <a:fillRect/>
                    </a:stretch>
                  </pic:blipFill>
                  <pic:spPr>
                    <a:xfrm>
                      <a:off x="0" y="0"/>
                      <a:ext cx="3291567" cy="686914"/>
                    </a:xfrm>
                    <a:prstGeom prst="rect">
                      <a:avLst/>
                    </a:prstGeom>
                    <a:ln w="12700" cap="flat">
                      <a:noFill/>
                      <a:miter lim="400000"/>
                    </a:ln>
                    <a:effectLst/>
                  </pic:spPr>
                </pic:pic>
              </a:graphicData>
            </a:graphic>
          </wp:inline>
        </w:drawing>
      </w:r>
    </w:p>
    <w:p w14:paraId="3034B93E" w14:textId="77777777" w:rsidR="00E400EC" w:rsidRDefault="00E400EC">
      <w:pPr>
        <w:pStyle w:val="Body"/>
        <w:jc w:val="center"/>
        <w:rPr>
          <w:rFonts w:ascii="Palatino Linotype" w:eastAsia="Palatino Linotype" w:hAnsi="Palatino Linotype" w:cs="Palatino Linotype"/>
          <w:sz w:val="20"/>
          <w:szCs w:val="20"/>
          <w:u w:val="single"/>
        </w:rPr>
      </w:pPr>
    </w:p>
    <w:p w14:paraId="71B35CA8" w14:textId="77777777" w:rsidR="00E400EC" w:rsidRDefault="00E400EC">
      <w:pPr>
        <w:pStyle w:val="Body"/>
        <w:spacing w:line="276" w:lineRule="auto"/>
        <w:jc w:val="center"/>
        <w:rPr>
          <w:rFonts w:ascii="Palatino Linotype" w:eastAsia="Palatino Linotype" w:hAnsi="Palatino Linotype" w:cs="Palatino Linotype"/>
        </w:rPr>
      </w:pPr>
    </w:p>
    <w:p w14:paraId="41492B14" w14:textId="7227E087" w:rsidR="00E400EC" w:rsidRDefault="00C64AA6" w:rsidP="641F818F">
      <w:pPr>
        <w:pStyle w:val="Body"/>
        <w:spacing w:line="336" w:lineRule="auto"/>
        <w:ind w:right="-520"/>
        <w:jc w:val="center"/>
        <w:rPr>
          <w:i/>
          <w:iCs/>
          <w:lang w:val="en-US"/>
        </w:rPr>
      </w:pPr>
      <w:r w:rsidRPr="641F818F">
        <w:rPr>
          <w:b/>
          <w:bCs/>
          <w:sz w:val="28"/>
          <w:szCs w:val="28"/>
          <w:lang w:val="en-US"/>
        </w:rPr>
        <w:t xml:space="preserve">Jonny "Famous" Williams, FOH Engineer for Sir Rod Stewart, Switches to </w:t>
      </w:r>
      <w:r w:rsidR="00BB194A" w:rsidRPr="641F818F">
        <w:rPr>
          <w:b/>
          <w:bCs/>
          <w:sz w:val="28"/>
          <w:szCs w:val="28"/>
          <w:lang w:val="en-US"/>
        </w:rPr>
        <w:t>Solid State Logic</w:t>
      </w:r>
      <w:r w:rsidRPr="641F818F">
        <w:rPr>
          <w:b/>
          <w:bCs/>
          <w:sz w:val="28"/>
          <w:szCs w:val="28"/>
          <w:lang w:val="en-US"/>
        </w:rPr>
        <w:t xml:space="preserve"> Live L650 Mixing Console for North American Tour</w:t>
      </w:r>
      <w:r>
        <w:br/>
      </w:r>
      <w:r>
        <w:br/>
      </w:r>
      <w:r w:rsidR="00BB194A" w:rsidRPr="641F818F">
        <w:rPr>
          <w:rFonts w:cs="Times New Roman"/>
          <w:i/>
          <w:iCs/>
          <w:lang w:val="en-US"/>
        </w:rPr>
        <w:t>Williams also outfits touring rig with SSL</w:t>
      </w:r>
      <w:r w:rsidR="00CA2062" w:rsidRPr="641F818F">
        <w:rPr>
          <w:rFonts w:cs="Times New Roman"/>
          <w:i/>
          <w:iCs/>
          <w:lang w:val="en-US"/>
        </w:rPr>
        <w:t xml:space="preserve">'s Super 9000 and Revival 4000 channel strips, </w:t>
      </w:r>
      <w:r w:rsidR="44099C46" w:rsidRPr="641F818F">
        <w:rPr>
          <w:rFonts w:cs="Times New Roman"/>
          <w:i/>
          <w:iCs/>
          <w:lang w:val="en-US"/>
        </w:rPr>
        <w:t xml:space="preserve">the UMD192 audio interface </w:t>
      </w:r>
      <w:r w:rsidR="00CA2062" w:rsidRPr="641F818F">
        <w:rPr>
          <w:rFonts w:cs="Times New Roman"/>
          <w:i/>
          <w:iCs/>
          <w:lang w:val="en-US"/>
        </w:rPr>
        <w:t>and THE BUS+ compressor: " I've got lots of fancy SSL toys in this rack"</w:t>
      </w:r>
    </w:p>
    <w:p w14:paraId="73D636E6" w14:textId="2CF26A69" w:rsidR="00D61617" w:rsidRPr="00D61617" w:rsidRDefault="00D61617" w:rsidP="00F770FC">
      <w:pPr>
        <w:pStyle w:val="Body"/>
        <w:spacing w:line="276" w:lineRule="auto"/>
        <w:rPr>
          <w:rFonts w:cs="Times New Roman"/>
          <w:b/>
          <w:bCs/>
          <w:lang w:val="en-US"/>
        </w:rPr>
      </w:pPr>
    </w:p>
    <w:p w14:paraId="130A155B" w14:textId="18A69EED" w:rsidR="00C64AA6" w:rsidRPr="00C64AA6" w:rsidRDefault="00C64AA6" w:rsidP="00C64AA6">
      <w:pPr>
        <w:pStyle w:val="Body"/>
        <w:spacing w:line="288" w:lineRule="auto"/>
        <w:rPr>
          <w:rFonts w:cs="Times New Roman"/>
          <w:b/>
          <w:bCs/>
          <w:lang w:val="en-US"/>
        </w:rPr>
      </w:pPr>
      <w:r w:rsidRPr="641F818F">
        <w:rPr>
          <w:rFonts w:cs="Times New Roman"/>
          <w:b/>
          <w:bCs/>
          <w:lang w:val="en-US"/>
        </w:rPr>
        <w:t xml:space="preserve">London, U.K., </w:t>
      </w:r>
      <w:r w:rsidR="00525E5A">
        <w:rPr>
          <w:rFonts w:cs="Times New Roman"/>
          <w:b/>
          <w:bCs/>
          <w:lang w:val="en-US"/>
        </w:rPr>
        <w:t>21</w:t>
      </w:r>
      <w:r w:rsidR="00525E5A" w:rsidRPr="00525E5A">
        <w:rPr>
          <w:rFonts w:cs="Times New Roman"/>
          <w:b/>
          <w:bCs/>
          <w:vertAlign w:val="superscript"/>
          <w:lang w:val="en-US"/>
        </w:rPr>
        <w:t>st</w:t>
      </w:r>
      <w:r w:rsidR="00525E5A">
        <w:rPr>
          <w:rFonts w:cs="Times New Roman"/>
          <w:b/>
          <w:bCs/>
          <w:lang w:val="en-US"/>
        </w:rPr>
        <w:t xml:space="preserve"> </w:t>
      </w:r>
      <w:proofErr w:type="gramStart"/>
      <w:r w:rsidR="001168EF">
        <w:rPr>
          <w:rFonts w:cs="Times New Roman"/>
          <w:b/>
          <w:bCs/>
          <w:lang w:val="en-US"/>
        </w:rPr>
        <w:t>October</w:t>
      </w:r>
      <w:r w:rsidRPr="641F818F">
        <w:rPr>
          <w:rFonts w:cs="Times New Roman"/>
          <w:b/>
          <w:bCs/>
          <w:lang w:val="en-US"/>
        </w:rPr>
        <w:t>,</w:t>
      </w:r>
      <w:proofErr w:type="gramEnd"/>
      <w:r w:rsidRPr="641F818F">
        <w:rPr>
          <w:rFonts w:cs="Times New Roman"/>
          <w:b/>
          <w:bCs/>
          <w:lang w:val="en-US"/>
        </w:rPr>
        <w:t xml:space="preserve"> 2026 — Jonny “Famous” Williams, front-of-house engineer for Sir Rod Stewart for the past two and a half years, recently switched to a </w:t>
      </w:r>
      <w:proofErr w:type="gramStart"/>
      <w:r w:rsidRPr="641F818F">
        <w:rPr>
          <w:rFonts w:cs="Times New Roman"/>
          <w:b/>
          <w:bCs/>
          <w:lang w:val="en-US"/>
        </w:rPr>
        <w:t>Solid State</w:t>
      </w:r>
      <w:proofErr w:type="gramEnd"/>
      <w:r w:rsidRPr="641F818F">
        <w:rPr>
          <w:rFonts w:cs="Times New Roman"/>
          <w:b/>
          <w:bCs/>
          <w:lang w:val="en-US"/>
        </w:rPr>
        <w:t xml:space="preserve"> Logic Live L650 mixing console supplied by Sound Image, a Clair Global Group company. Williams, who has also worked with RAYE, Central Cee and Thundercat, has additionally outfitted his racks on with SSL’s Super 9000 and Revival 4000 channel strips, </w:t>
      </w:r>
      <w:r w:rsidR="19D743CB" w:rsidRPr="641F818F">
        <w:rPr>
          <w:rFonts w:cs="Times New Roman"/>
          <w:b/>
          <w:bCs/>
          <w:lang w:val="en-US"/>
        </w:rPr>
        <w:t xml:space="preserve">the UMD192 digital audio interface and </w:t>
      </w:r>
      <w:r w:rsidRPr="641F818F">
        <w:rPr>
          <w:rFonts w:cs="Times New Roman"/>
          <w:b/>
          <w:bCs/>
          <w:lang w:val="en-US"/>
        </w:rPr>
        <w:t xml:space="preserve">THE BUS+ compressor. </w:t>
      </w:r>
    </w:p>
    <w:p w14:paraId="04E1F43E" w14:textId="77777777" w:rsidR="00C64AA6" w:rsidRPr="00C64AA6" w:rsidRDefault="00C64AA6" w:rsidP="00C64AA6">
      <w:pPr>
        <w:pStyle w:val="Body"/>
        <w:spacing w:line="288" w:lineRule="auto"/>
        <w:rPr>
          <w:rFonts w:cs="Times New Roman"/>
          <w:b/>
          <w:bCs/>
          <w:lang w:val="en-US"/>
        </w:rPr>
      </w:pPr>
      <w:r w:rsidRPr="00C64AA6">
        <w:rPr>
          <w:rFonts w:cs="Times New Roman"/>
          <w:b/>
          <w:bCs/>
          <w:lang w:val="en-US"/>
        </w:rPr>
        <w:t> </w:t>
      </w:r>
    </w:p>
    <w:p w14:paraId="6B639A21" w14:textId="0407567D" w:rsidR="00C64AA6" w:rsidRPr="00C64AA6" w:rsidRDefault="00C64AA6" w:rsidP="00C64AA6">
      <w:pPr>
        <w:pStyle w:val="Body"/>
        <w:spacing w:line="288" w:lineRule="auto"/>
        <w:rPr>
          <w:rFonts w:cs="Times New Roman"/>
          <w:lang w:val="en-US"/>
        </w:rPr>
      </w:pPr>
      <w:r w:rsidRPr="641F818F">
        <w:rPr>
          <w:rFonts w:cs="Times New Roman"/>
          <w:lang w:val="en-US"/>
        </w:rPr>
        <w:t xml:space="preserve">Williams first began using SSL mixing consoles about eight years ago, he says, and previously owned two that were installed at his home in the U.K. “When I had the opportunity to </w:t>
      </w:r>
      <w:r w:rsidR="37DAA26E" w:rsidRPr="641F818F">
        <w:rPr>
          <w:rFonts w:cs="Times New Roman"/>
          <w:lang w:val="en-US"/>
        </w:rPr>
        <w:t xml:space="preserve">switch </w:t>
      </w:r>
      <w:r w:rsidRPr="641F818F">
        <w:rPr>
          <w:rFonts w:cs="Times New Roman"/>
          <w:lang w:val="en-US"/>
        </w:rPr>
        <w:t>to SSL I only really had two choices — either the L550 Plus or the L650, due to the capacity I needed. I went for the L650 because I like</w:t>
      </w:r>
      <w:r w:rsidR="076582FB" w:rsidRPr="641F818F">
        <w:rPr>
          <w:rFonts w:cs="Times New Roman"/>
          <w:lang w:val="en-US"/>
        </w:rPr>
        <w:t xml:space="preserve"> </w:t>
      </w:r>
      <w:r w:rsidR="37B8697D" w:rsidRPr="641F818F">
        <w:rPr>
          <w:rFonts w:cs="Times New Roman"/>
          <w:lang w:val="en-US"/>
        </w:rPr>
        <w:t>its</w:t>
      </w:r>
      <w:r w:rsidR="3F999C29" w:rsidRPr="641F818F">
        <w:rPr>
          <w:rFonts w:cs="Times New Roman"/>
          <w:lang w:val="en-US"/>
        </w:rPr>
        <w:t xml:space="preserve"> </w:t>
      </w:r>
      <w:r w:rsidRPr="641F818F">
        <w:rPr>
          <w:rFonts w:cs="Times New Roman"/>
          <w:lang w:val="en-US"/>
        </w:rPr>
        <w:t xml:space="preserve">layout.” </w:t>
      </w:r>
    </w:p>
    <w:p w14:paraId="671CD940" w14:textId="77777777" w:rsidR="00C64AA6" w:rsidRDefault="00C64AA6" w:rsidP="00C64AA6">
      <w:pPr>
        <w:pStyle w:val="Body"/>
        <w:spacing w:line="288" w:lineRule="auto"/>
        <w:rPr>
          <w:rFonts w:cs="Times New Roman"/>
          <w:lang w:val="en-US"/>
        </w:rPr>
      </w:pPr>
      <w:r w:rsidRPr="00C64AA6">
        <w:rPr>
          <w:rFonts w:cs="Times New Roman"/>
          <w:lang w:val="en-US"/>
        </w:rPr>
        <w:t> </w:t>
      </w:r>
    </w:p>
    <w:p w14:paraId="7E13EE56" w14:textId="13D42794" w:rsidR="00CA2062" w:rsidRPr="00CA2062" w:rsidRDefault="00CA2062" w:rsidP="00C64AA6">
      <w:pPr>
        <w:pStyle w:val="Body"/>
        <w:spacing w:line="288" w:lineRule="auto"/>
        <w:rPr>
          <w:rFonts w:cs="Times New Roman"/>
          <w:b/>
          <w:bCs/>
          <w:lang w:val="en-US"/>
        </w:rPr>
      </w:pPr>
      <w:r w:rsidRPr="00CA2062">
        <w:rPr>
          <w:rFonts w:cs="Times New Roman"/>
          <w:b/>
          <w:bCs/>
          <w:lang w:val="en-US"/>
        </w:rPr>
        <w:t>Put 'anything anywhere' with SSL Live</w:t>
      </w:r>
    </w:p>
    <w:p w14:paraId="07BE7E8D" w14:textId="4553C5B5" w:rsidR="00C64AA6" w:rsidRDefault="453DA33A" w:rsidP="641F818F">
      <w:pPr>
        <w:pStyle w:val="Body"/>
        <w:spacing w:line="288" w:lineRule="auto"/>
      </w:pPr>
      <w:r w:rsidRPr="641F818F">
        <w:rPr>
          <w:rFonts w:cs="Times New Roman"/>
          <w:lang w:val="en-US"/>
        </w:rPr>
        <w:t xml:space="preserve">The L650 offers three fader bays across the full width of the console. “I like the three fader banks because I’m very hands-on with the faders, even with a lot of automation involved. The transition from my previous console was also very straightforward,” Williams explains. “One of the great things about SSL Live, a platform I know inside out, is its flexibility. You can put almost anything, almost anywhere. Every Fader Tile can be configured in the same way, allowing me to scroll through banks and layers to access whatever I need. In the very unlikely event that I lose a fader or even an entire tile, I can still access that path elsewhere on the console. That’s a </w:t>
      </w:r>
      <w:proofErr w:type="gramStart"/>
      <w:r w:rsidRPr="641F818F">
        <w:rPr>
          <w:rFonts w:cs="Times New Roman"/>
          <w:lang w:val="en-US"/>
        </w:rPr>
        <w:t>really cool</w:t>
      </w:r>
      <w:proofErr w:type="gramEnd"/>
      <w:r w:rsidRPr="641F818F">
        <w:rPr>
          <w:rFonts w:cs="Times New Roman"/>
          <w:lang w:val="en-US"/>
        </w:rPr>
        <w:t xml:space="preserve"> feature.”</w:t>
      </w:r>
    </w:p>
    <w:p w14:paraId="7165602D"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5927A4D8" w14:textId="592B6C6A" w:rsidR="00C64AA6" w:rsidRPr="00C64AA6" w:rsidRDefault="00C64AA6">
      <w:pPr>
        <w:pStyle w:val="Body"/>
        <w:spacing w:line="288" w:lineRule="auto"/>
        <w:rPr>
          <w:rFonts w:cs="Times New Roman"/>
          <w:lang w:val="en-US"/>
        </w:rPr>
      </w:pPr>
      <w:r w:rsidRPr="641F818F">
        <w:rPr>
          <w:rFonts w:cs="Times New Roman"/>
          <w:lang w:val="en-US"/>
        </w:rPr>
        <w:t xml:space="preserve">In his FOH rack, Williams has </w:t>
      </w:r>
      <w:r w:rsidR="00D5248A">
        <w:rPr>
          <w:rFonts w:cs="Times New Roman"/>
          <w:lang w:val="en-US"/>
        </w:rPr>
        <w:t>four</w:t>
      </w:r>
      <w:r w:rsidRPr="641F818F">
        <w:rPr>
          <w:rFonts w:cs="Times New Roman"/>
          <w:lang w:val="en-US"/>
        </w:rPr>
        <w:t xml:space="preserve"> SSL Super 9000 </w:t>
      </w:r>
      <w:proofErr w:type="spellStart"/>
      <w:r w:rsidRPr="641F818F">
        <w:rPr>
          <w:rFonts w:cs="Times New Roman"/>
          <w:lang w:val="en-US"/>
        </w:rPr>
        <w:t>SuperAnalogue</w:t>
      </w:r>
      <w:proofErr w:type="spellEnd"/>
      <w:r w:rsidRPr="641F818F">
        <w:rPr>
          <w:rFonts w:cs="Times New Roman"/>
          <w:lang w:val="en-US"/>
        </w:rPr>
        <w:t xml:space="preserve">™ and </w:t>
      </w:r>
      <w:r w:rsidR="00D5248A">
        <w:rPr>
          <w:rFonts w:cs="Times New Roman"/>
          <w:lang w:val="en-US"/>
        </w:rPr>
        <w:t>three</w:t>
      </w:r>
      <w:r w:rsidRPr="641F818F">
        <w:rPr>
          <w:rFonts w:cs="Times New Roman"/>
          <w:lang w:val="en-US"/>
        </w:rPr>
        <w:t xml:space="preserve"> Revival 4000 all-analogue channel strips. “I like having physical </w:t>
      </w:r>
      <w:r w:rsidR="4C5A9AF0" w:rsidRPr="641F818F">
        <w:rPr>
          <w:rFonts w:cs="Times New Roman"/>
          <w:lang w:val="en-US"/>
        </w:rPr>
        <w:t xml:space="preserve">controls </w:t>
      </w:r>
      <w:r w:rsidRPr="641F818F">
        <w:rPr>
          <w:rFonts w:cs="Times New Roman"/>
          <w:lang w:val="en-US"/>
        </w:rPr>
        <w:t xml:space="preserve">for important things, so </w:t>
      </w:r>
      <w:proofErr w:type="gramStart"/>
      <w:r w:rsidRPr="641F818F">
        <w:rPr>
          <w:rFonts w:cs="Times New Roman"/>
          <w:lang w:val="en-US"/>
        </w:rPr>
        <w:t>all of</w:t>
      </w:r>
      <w:proofErr w:type="gramEnd"/>
      <w:r w:rsidRPr="641F818F">
        <w:rPr>
          <w:rFonts w:cs="Times New Roman"/>
          <w:lang w:val="en-US"/>
        </w:rPr>
        <w:t xml:space="preserve"> the Super 9000s are for vocals. I've got the Revival 4000s on kick and snare, and on bass. And there's an SSL THE BUS+ compressor on the drum group. We've also got a UMD192 </w:t>
      </w:r>
      <w:r w:rsidRPr="641F818F">
        <w:rPr>
          <w:rFonts w:cs="Times New Roman"/>
          <w:lang w:val="en-US"/>
        </w:rPr>
        <w:lastRenderedPageBreak/>
        <w:t>USB</w:t>
      </w:r>
      <w:r w:rsidR="0C423F19" w:rsidRPr="641F818F">
        <w:rPr>
          <w:rFonts w:cs="Times New Roman"/>
          <w:lang w:val="en-US"/>
        </w:rPr>
        <w:t>/MADI/Dante</w:t>
      </w:r>
      <w:r w:rsidRPr="641F818F">
        <w:rPr>
          <w:rFonts w:cs="Times New Roman"/>
          <w:lang w:val="en-US"/>
        </w:rPr>
        <w:t xml:space="preserve"> audio interface, which I use for all my multi-track recording and playback, and there's an SSL 18 audio interface that I use for integration </w:t>
      </w:r>
      <w:r w:rsidR="586007D3" w:rsidRPr="641F818F">
        <w:rPr>
          <w:rFonts w:cs="Times New Roman"/>
          <w:lang w:val="en-US"/>
        </w:rPr>
        <w:t xml:space="preserve">with </w:t>
      </w:r>
      <w:r w:rsidRPr="641F818F">
        <w:rPr>
          <w:rFonts w:cs="Times New Roman"/>
          <w:lang w:val="en-US"/>
        </w:rPr>
        <w:t xml:space="preserve">my </w:t>
      </w:r>
      <w:r w:rsidR="39984290" w:rsidRPr="641F818F">
        <w:rPr>
          <w:rFonts w:cs="Times New Roman"/>
          <w:lang w:val="en-US"/>
        </w:rPr>
        <w:t>SMAART®</w:t>
      </w:r>
      <w:r w:rsidRPr="641F818F">
        <w:rPr>
          <w:rFonts w:cs="Times New Roman"/>
          <w:lang w:val="en-US"/>
        </w:rPr>
        <w:t xml:space="preserve"> rig for system analysis,” he reports. A pair of MADI Opti-Coax boxes provide conversion between the L650 and the rack gear. “</w:t>
      </w:r>
      <w:proofErr w:type="gramStart"/>
      <w:r w:rsidRPr="641F818F">
        <w:rPr>
          <w:rFonts w:cs="Times New Roman"/>
          <w:lang w:val="en-US"/>
        </w:rPr>
        <w:t>So</w:t>
      </w:r>
      <w:proofErr w:type="gramEnd"/>
      <w:r w:rsidRPr="641F818F">
        <w:rPr>
          <w:rFonts w:cs="Times New Roman"/>
          <w:lang w:val="en-US"/>
        </w:rPr>
        <w:t xml:space="preserve"> I've got lots of fancy SSL toys in this rack,” he says.</w:t>
      </w:r>
    </w:p>
    <w:p w14:paraId="60EBCE1B" w14:textId="77777777" w:rsidR="00C64AA6" w:rsidRDefault="00C64AA6" w:rsidP="00C64AA6">
      <w:pPr>
        <w:pStyle w:val="Body"/>
        <w:spacing w:line="288" w:lineRule="auto"/>
        <w:rPr>
          <w:rFonts w:cs="Times New Roman"/>
          <w:lang w:val="en-US"/>
        </w:rPr>
      </w:pPr>
      <w:r w:rsidRPr="00C64AA6">
        <w:rPr>
          <w:rFonts w:cs="Times New Roman"/>
          <w:lang w:val="en-US"/>
        </w:rPr>
        <w:t> </w:t>
      </w:r>
    </w:p>
    <w:p w14:paraId="6ECD8078" w14:textId="2D188FD7" w:rsidR="00CA2062" w:rsidRPr="00CA2062" w:rsidRDefault="00CA2062" w:rsidP="00C64AA6">
      <w:pPr>
        <w:pStyle w:val="Body"/>
        <w:spacing w:line="288" w:lineRule="auto"/>
        <w:rPr>
          <w:rFonts w:cs="Times New Roman"/>
          <w:b/>
          <w:bCs/>
          <w:lang w:val="en-US"/>
        </w:rPr>
      </w:pPr>
      <w:r w:rsidRPr="641F818F">
        <w:rPr>
          <w:rFonts w:cs="Times New Roman"/>
          <w:b/>
          <w:bCs/>
          <w:lang w:val="en-US"/>
        </w:rPr>
        <w:t xml:space="preserve">SSL ML 32.32 MADI </w:t>
      </w:r>
      <w:proofErr w:type="spellStart"/>
      <w:r w:rsidRPr="641F818F">
        <w:rPr>
          <w:rFonts w:cs="Times New Roman"/>
          <w:b/>
          <w:bCs/>
          <w:lang w:val="en-US"/>
        </w:rPr>
        <w:t>stageboxes</w:t>
      </w:r>
      <w:proofErr w:type="spellEnd"/>
      <w:r w:rsidRPr="641F818F">
        <w:rPr>
          <w:rFonts w:cs="Times New Roman"/>
          <w:b/>
          <w:bCs/>
          <w:lang w:val="en-US"/>
        </w:rPr>
        <w:t xml:space="preserve"> and SOLSA </w:t>
      </w:r>
    </w:p>
    <w:p w14:paraId="514EC144" w14:textId="29BB2371" w:rsidR="00C64AA6" w:rsidRPr="00C64AA6" w:rsidRDefault="00C64AA6" w:rsidP="00C64AA6">
      <w:pPr>
        <w:pStyle w:val="Body"/>
        <w:spacing w:line="288" w:lineRule="auto"/>
        <w:rPr>
          <w:rFonts w:cs="Times New Roman"/>
          <w:lang w:val="en-US"/>
        </w:rPr>
      </w:pPr>
      <w:r w:rsidRPr="641F818F">
        <w:rPr>
          <w:rFonts w:cs="Times New Roman"/>
          <w:lang w:val="en-US"/>
        </w:rPr>
        <w:t xml:space="preserve">Four SSL ML 32.32 MADI </w:t>
      </w:r>
      <w:proofErr w:type="spellStart"/>
      <w:r w:rsidRPr="641F818F">
        <w:rPr>
          <w:rFonts w:cs="Times New Roman"/>
          <w:lang w:val="en-US"/>
        </w:rPr>
        <w:t>stageboxes</w:t>
      </w:r>
      <w:proofErr w:type="spellEnd"/>
      <w:r w:rsidRPr="641F818F">
        <w:rPr>
          <w:rFonts w:cs="Times New Roman"/>
          <w:lang w:val="en-US"/>
        </w:rPr>
        <w:t xml:space="preserve"> send 122 inputs to Williams at FOH via a Blacklight II Concentrator, with a split also feeding the monitor </w:t>
      </w:r>
      <w:proofErr w:type="gramStart"/>
      <w:r w:rsidRPr="641F818F">
        <w:rPr>
          <w:rFonts w:cs="Times New Roman"/>
          <w:lang w:val="en-US"/>
        </w:rPr>
        <w:t>console .</w:t>
      </w:r>
      <w:proofErr w:type="gramEnd"/>
      <w:r w:rsidRPr="641F818F">
        <w:rPr>
          <w:rFonts w:cs="Times New Roman"/>
          <w:lang w:val="en-US"/>
        </w:rPr>
        <w:t xml:space="preserve"> Transport at the stage is over </w:t>
      </w:r>
      <w:proofErr w:type="spellStart"/>
      <w:r w:rsidRPr="641F818F">
        <w:rPr>
          <w:rFonts w:cs="Times New Roman"/>
          <w:lang w:val="en-US"/>
        </w:rPr>
        <w:t>fibr</w:t>
      </w:r>
      <w:r w:rsidR="77E4248E" w:rsidRPr="641F818F">
        <w:rPr>
          <w:rFonts w:cs="Times New Roman"/>
          <w:lang w:val="en-US"/>
        </w:rPr>
        <w:t>e</w:t>
      </w:r>
      <w:proofErr w:type="spellEnd"/>
      <w:r w:rsidRPr="641F818F">
        <w:rPr>
          <w:rFonts w:cs="Times New Roman"/>
          <w:lang w:val="en-US"/>
        </w:rPr>
        <w:t xml:space="preserve"> with eight SSL MADI Opti-Coax </w:t>
      </w:r>
      <w:r w:rsidR="0700220D" w:rsidRPr="641F818F">
        <w:rPr>
          <w:rFonts w:cs="Times New Roman"/>
          <w:lang w:val="en-US"/>
        </w:rPr>
        <w:t xml:space="preserve">units </w:t>
      </w:r>
      <w:r w:rsidRPr="641F818F">
        <w:rPr>
          <w:rFonts w:cs="Times New Roman"/>
          <w:lang w:val="en-US"/>
        </w:rPr>
        <w:t xml:space="preserve">handling format conversion. </w:t>
      </w:r>
    </w:p>
    <w:p w14:paraId="55593747"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5AAA7602" w14:textId="09BCF275" w:rsidR="00C64AA6" w:rsidRPr="00C64AA6" w:rsidRDefault="00C64AA6" w:rsidP="00C64AA6">
      <w:pPr>
        <w:pStyle w:val="Body"/>
        <w:spacing w:line="288" w:lineRule="auto"/>
        <w:rPr>
          <w:rFonts w:cs="Times New Roman"/>
          <w:lang w:val="en-US"/>
        </w:rPr>
      </w:pPr>
      <w:r w:rsidRPr="641F818F">
        <w:rPr>
          <w:rFonts w:cs="Times New Roman"/>
          <w:lang w:val="en-US"/>
        </w:rPr>
        <w:t>Williams is also running the SSL On/Off</w:t>
      </w:r>
      <w:r w:rsidR="51C3E662" w:rsidRPr="641F818F">
        <w:rPr>
          <w:rFonts w:cs="Times New Roman"/>
          <w:lang w:val="en-US"/>
        </w:rPr>
        <w:t>-</w:t>
      </w:r>
      <w:r w:rsidRPr="641F818F">
        <w:rPr>
          <w:rFonts w:cs="Times New Roman"/>
          <w:lang w:val="en-US"/>
        </w:rPr>
        <w:t xml:space="preserve">Line Setup Application (SOLSA), a standalone version of the SSL Live console software. “We've got a Remote Tile and there's a little PC mounted </w:t>
      </w:r>
      <w:r w:rsidR="1B317827" w:rsidRPr="641F818F">
        <w:rPr>
          <w:rFonts w:cs="Times New Roman"/>
          <w:lang w:val="en-US"/>
        </w:rPr>
        <w:t xml:space="preserve">on </w:t>
      </w:r>
      <w:r w:rsidRPr="641F818F">
        <w:rPr>
          <w:rFonts w:cs="Times New Roman"/>
          <w:lang w:val="en-US"/>
        </w:rPr>
        <w:t>the back of it running SOLSA.”</w:t>
      </w:r>
    </w:p>
    <w:p w14:paraId="587E150C"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77FA63E5" w14:textId="35D7BACD" w:rsidR="00C64AA6" w:rsidRPr="00C64AA6" w:rsidRDefault="00C64AA6" w:rsidP="00C64AA6">
      <w:pPr>
        <w:pStyle w:val="Body"/>
        <w:spacing w:line="288" w:lineRule="auto"/>
        <w:rPr>
          <w:rFonts w:cs="Times New Roman"/>
          <w:lang w:val="en-US"/>
        </w:rPr>
      </w:pPr>
      <w:r w:rsidRPr="641F818F">
        <w:rPr>
          <w:rFonts w:cs="Times New Roman"/>
          <w:lang w:val="en-US"/>
        </w:rPr>
        <w:t xml:space="preserve">He is making extensive use of the L650’s internal effects in his mix. “I use the Enhancer quite a lot, especially on drums. It can really make your drums </w:t>
      </w:r>
      <w:r w:rsidR="32015D0D" w:rsidRPr="641F818F">
        <w:rPr>
          <w:rFonts w:cs="Times New Roman"/>
          <w:lang w:val="en-US"/>
        </w:rPr>
        <w:t xml:space="preserve">cut </w:t>
      </w:r>
      <w:r w:rsidRPr="641F818F">
        <w:rPr>
          <w:rFonts w:cs="Times New Roman"/>
          <w:lang w:val="en-US"/>
        </w:rPr>
        <w:t xml:space="preserve">through if they sound a little bit flat. The </w:t>
      </w:r>
      <w:r w:rsidR="7E7D85F0" w:rsidRPr="641F818F">
        <w:rPr>
          <w:rFonts w:cs="Times New Roman"/>
          <w:lang w:val="en-US"/>
        </w:rPr>
        <w:t>E</w:t>
      </w:r>
      <w:r w:rsidRPr="641F818F">
        <w:rPr>
          <w:rFonts w:cs="Times New Roman"/>
          <w:lang w:val="en-US"/>
        </w:rPr>
        <w:t xml:space="preserve">ffects </w:t>
      </w:r>
      <w:r w:rsidR="0ED6257B" w:rsidRPr="641F818F">
        <w:rPr>
          <w:rFonts w:cs="Times New Roman"/>
          <w:lang w:val="en-US"/>
        </w:rPr>
        <w:t>R</w:t>
      </w:r>
      <w:r w:rsidRPr="641F818F">
        <w:rPr>
          <w:rFonts w:cs="Times New Roman"/>
          <w:lang w:val="en-US"/>
        </w:rPr>
        <w:t xml:space="preserve">ack has got a model of a bass amp, which is </w:t>
      </w:r>
      <w:proofErr w:type="gramStart"/>
      <w:r w:rsidRPr="641F818F">
        <w:rPr>
          <w:rFonts w:cs="Times New Roman"/>
          <w:lang w:val="en-US"/>
        </w:rPr>
        <w:t>really cool</w:t>
      </w:r>
      <w:proofErr w:type="gramEnd"/>
      <w:r w:rsidRPr="641F818F">
        <w:rPr>
          <w:rFonts w:cs="Times New Roman"/>
          <w:lang w:val="en-US"/>
        </w:rPr>
        <w:t xml:space="preserve">. We don't have a bass amp; the bass goes straight to a wireless system and into the preamp, so I want to give it a bit of vibe. I use Dynamic EQ on everything, </w:t>
      </w:r>
      <w:r w:rsidR="20408DA6" w:rsidRPr="641F818F">
        <w:rPr>
          <w:rFonts w:cs="Times New Roman"/>
          <w:lang w:val="en-US"/>
        </w:rPr>
        <w:t xml:space="preserve">including </w:t>
      </w:r>
      <w:r w:rsidRPr="641F818F">
        <w:rPr>
          <w:rFonts w:cs="Times New Roman"/>
          <w:lang w:val="en-US"/>
        </w:rPr>
        <w:t xml:space="preserve">vocals, guitars and fiddles. Then there’s the </w:t>
      </w:r>
      <w:proofErr w:type="spellStart"/>
      <w:r w:rsidRPr="641F818F">
        <w:rPr>
          <w:rFonts w:cs="Times New Roman"/>
          <w:lang w:val="en-US"/>
        </w:rPr>
        <w:t>So</w:t>
      </w:r>
      <w:r w:rsidR="61E67735" w:rsidRPr="641F818F">
        <w:rPr>
          <w:rFonts w:cs="Times New Roman"/>
          <w:lang w:val="en-US"/>
        </w:rPr>
        <w:t>u</w:t>
      </w:r>
      <w:r w:rsidRPr="641F818F">
        <w:rPr>
          <w:rFonts w:cs="Times New Roman"/>
          <w:lang w:val="en-US"/>
        </w:rPr>
        <w:t>rcerer</w:t>
      </w:r>
      <w:proofErr w:type="spellEnd"/>
      <w:r w:rsidRPr="641F818F">
        <w:rPr>
          <w:rFonts w:cs="Times New Roman"/>
          <w:lang w:val="en-US"/>
        </w:rPr>
        <w:t xml:space="preserve">, which I use on all the vocals, just to clean them up.” Williams also uses a server that he built himself to host SSL </w:t>
      </w:r>
      <w:proofErr w:type="spellStart"/>
      <w:r w:rsidRPr="641F818F">
        <w:rPr>
          <w:rFonts w:cs="Times New Roman"/>
          <w:lang w:val="en-US"/>
        </w:rPr>
        <w:t>FlexVerb</w:t>
      </w:r>
      <w:proofErr w:type="spellEnd"/>
      <w:r w:rsidRPr="641F818F">
        <w:rPr>
          <w:rFonts w:cs="Times New Roman"/>
          <w:lang w:val="en-US"/>
        </w:rPr>
        <w:t xml:space="preserve"> and </w:t>
      </w:r>
      <w:proofErr w:type="spellStart"/>
      <w:r w:rsidRPr="641F818F">
        <w:rPr>
          <w:rFonts w:cs="Times New Roman"/>
          <w:lang w:val="en-US"/>
        </w:rPr>
        <w:t>Digicrush</w:t>
      </w:r>
      <w:proofErr w:type="spellEnd"/>
      <w:r w:rsidRPr="641F818F">
        <w:rPr>
          <w:rFonts w:cs="Times New Roman"/>
          <w:lang w:val="en-US"/>
        </w:rPr>
        <w:t xml:space="preserve"> plug-ins.</w:t>
      </w:r>
    </w:p>
    <w:p w14:paraId="5BD72FAA" w14:textId="77777777" w:rsidR="00C64AA6" w:rsidRDefault="00C64AA6" w:rsidP="00C64AA6">
      <w:pPr>
        <w:pStyle w:val="Body"/>
        <w:spacing w:line="288" w:lineRule="auto"/>
        <w:rPr>
          <w:rFonts w:cs="Times New Roman"/>
          <w:lang w:val="en-US"/>
        </w:rPr>
      </w:pPr>
      <w:r w:rsidRPr="00C64AA6">
        <w:rPr>
          <w:rFonts w:cs="Times New Roman"/>
          <w:lang w:val="en-US"/>
        </w:rPr>
        <w:t> </w:t>
      </w:r>
    </w:p>
    <w:p w14:paraId="71A34FE7" w14:textId="30262A02" w:rsidR="00CA2062" w:rsidRPr="00CA2062" w:rsidRDefault="52D45489" w:rsidP="00C64AA6">
      <w:pPr>
        <w:pStyle w:val="Body"/>
        <w:spacing w:line="288" w:lineRule="auto"/>
        <w:rPr>
          <w:rFonts w:cs="Times New Roman"/>
          <w:b/>
          <w:bCs/>
          <w:lang w:val="en-US"/>
        </w:rPr>
      </w:pPr>
      <w:r w:rsidRPr="641F818F">
        <w:rPr>
          <w:rFonts w:cs="Times New Roman"/>
          <w:b/>
          <w:bCs/>
          <w:lang w:val="en-US"/>
        </w:rPr>
        <w:t xml:space="preserve">Harnessing </w:t>
      </w:r>
      <w:r w:rsidR="00CA2062" w:rsidRPr="641F818F">
        <w:rPr>
          <w:rFonts w:cs="Times New Roman"/>
          <w:b/>
          <w:bCs/>
          <w:lang w:val="en-US"/>
        </w:rPr>
        <w:t>SSL Live's powerful workflow</w:t>
      </w:r>
    </w:p>
    <w:p w14:paraId="694C871D" w14:textId="1F75DE44" w:rsidR="00C64AA6" w:rsidRPr="00C64AA6" w:rsidRDefault="37ABAE82" w:rsidP="00C64AA6">
      <w:pPr>
        <w:pStyle w:val="Body"/>
        <w:spacing w:line="288" w:lineRule="auto"/>
        <w:rPr>
          <w:rFonts w:cs="Times New Roman"/>
          <w:lang w:val="en-US"/>
        </w:rPr>
      </w:pPr>
      <w:r w:rsidRPr="641F818F">
        <w:rPr>
          <w:rFonts w:cs="Times New Roman"/>
          <w:lang w:val="en-US"/>
        </w:rPr>
        <w:t>Williams also highlights the flexibility of SSL Live’s processing architecture. “</w:t>
      </w:r>
      <w:r w:rsidR="00C64AA6" w:rsidRPr="641F818F">
        <w:rPr>
          <w:rFonts w:cs="Times New Roman"/>
          <w:lang w:val="en-US"/>
        </w:rPr>
        <w:t xml:space="preserve">One very cool thing about the SSL Live’s workflow is </w:t>
      </w:r>
      <w:r w:rsidR="4144F30B" w:rsidRPr="641F818F">
        <w:rPr>
          <w:rFonts w:cs="Times New Roman"/>
          <w:lang w:val="en-US"/>
        </w:rPr>
        <w:t>that you can chain effects</w:t>
      </w:r>
      <w:r w:rsidR="00C64AA6" w:rsidRPr="641F818F">
        <w:rPr>
          <w:rFonts w:cs="Times New Roman"/>
          <w:lang w:val="en-US"/>
        </w:rPr>
        <w:t>, then chain that to something external</w:t>
      </w:r>
      <w:r w:rsidR="48DBFB8D" w:rsidRPr="641F818F">
        <w:rPr>
          <w:rFonts w:cs="Times New Roman"/>
          <w:lang w:val="en-US"/>
        </w:rPr>
        <w:t>,</w:t>
      </w:r>
      <w:r w:rsidR="00C64AA6" w:rsidRPr="641F818F">
        <w:rPr>
          <w:rFonts w:cs="Times New Roman"/>
          <w:lang w:val="en-US"/>
        </w:rPr>
        <w:t xml:space="preserve"> which I do</w:t>
      </w:r>
      <w:r w:rsidR="01B58CF0" w:rsidRPr="641F818F">
        <w:rPr>
          <w:rFonts w:cs="Times New Roman"/>
          <w:lang w:val="en-US"/>
        </w:rPr>
        <w:t>,</w:t>
      </w:r>
      <w:r w:rsidR="00C64AA6" w:rsidRPr="641F818F">
        <w:rPr>
          <w:rFonts w:cs="Times New Roman"/>
          <w:lang w:val="en-US"/>
        </w:rPr>
        <w:t xml:space="preserve"> and then bring it back</w:t>
      </w:r>
      <w:r w:rsidR="6728814C" w:rsidRPr="641F818F">
        <w:rPr>
          <w:rFonts w:cs="Times New Roman"/>
          <w:lang w:val="en-US"/>
        </w:rPr>
        <w:t xml:space="preserve"> </w:t>
      </w:r>
      <w:r w:rsidR="4B0F12DA" w:rsidRPr="641F818F">
        <w:rPr>
          <w:rFonts w:cs="Times New Roman"/>
          <w:lang w:val="en-US"/>
        </w:rPr>
        <w:t>as</w:t>
      </w:r>
      <w:r w:rsidR="00C64AA6" w:rsidRPr="641F818F">
        <w:rPr>
          <w:rFonts w:cs="Times New Roman"/>
          <w:lang w:val="en-US"/>
        </w:rPr>
        <w:t xml:space="preserve"> part of </w:t>
      </w:r>
      <w:r w:rsidR="71451F71" w:rsidRPr="641F818F">
        <w:rPr>
          <w:rFonts w:cs="Times New Roman"/>
          <w:lang w:val="en-US"/>
        </w:rPr>
        <w:t>the same</w:t>
      </w:r>
      <w:r w:rsidR="00C64AA6" w:rsidRPr="641F818F">
        <w:rPr>
          <w:rFonts w:cs="Times New Roman"/>
          <w:lang w:val="en-US"/>
        </w:rPr>
        <w:t xml:space="preserve"> chain. I also have backups for a lot of my external effects, so if something were to fail in the rack, I've got a button that can switch to all the internal SSL effects.”</w:t>
      </w:r>
    </w:p>
    <w:p w14:paraId="37E85521"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6716948C" w14:textId="49129C2D" w:rsidR="00C64AA6" w:rsidRPr="00C64AA6" w:rsidRDefault="00C64AA6" w:rsidP="00C64AA6">
      <w:pPr>
        <w:pStyle w:val="Body"/>
        <w:spacing w:line="288" w:lineRule="auto"/>
        <w:rPr>
          <w:rFonts w:cs="Times New Roman"/>
          <w:lang w:val="en-US"/>
        </w:rPr>
      </w:pPr>
      <w:r w:rsidRPr="641F818F">
        <w:rPr>
          <w:rFonts w:cs="Times New Roman"/>
          <w:lang w:val="en-US"/>
        </w:rPr>
        <w:t xml:space="preserve">Williams is taking full advantage of the Live console’s automation capabilities on the tour. “The automation is very </w:t>
      </w:r>
      <w:r w:rsidR="0CC2DFFD" w:rsidRPr="641F818F">
        <w:rPr>
          <w:rFonts w:cs="Times New Roman"/>
          <w:lang w:val="en-US"/>
        </w:rPr>
        <w:t>comprehensive</w:t>
      </w:r>
      <w:r w:rsidRPr="641F818F">
        <w:rPr>
          <w:rFonts w:cs="Times New Roman"/>
          <w:lang w:val="en-US"/>
        </w:rPr>
        <w:t>, so I've got a lot going on. I've got certain parameters changing on certain songs only, because there</w:t>
      </w:r>
      <w:r w:rsidR="1AFD9D0E" w:rsidRPr="641F818F">
        <w:rPr>
          <w:rFonts w:cs="Times New Roman"/>
          <w:lang w:val="en-US"/>
        </w:rPr>
        <w:t xml:space="preserve"> are</w:t>
      </w:r>
      <w:r w:rsidRPr="641F818F">
        <w:rPr>
          <w:rFonts w:cs="Times New Roman"/>
          <w:lang w:val="en-US"/>
        </w:rPr>
        <w:t xml:space="preserve"> so many different instruments here and people swapping instruments. It's very versatile.” </w:t>
      </w:r>
    </w:p>
    <w:p w14:paraId="684DBC96"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0948BEC1" w14:textId="232B72BA" w:rsidR="00C64AA6" w:rsidRPr="00C64AA6" w:rsidRDefault="1FDF762A" w:rsidP="00C64AA6">
      <w:pPr>
        <w:pStyle w:val="Body"/>
        <w:spacing w:line="288" w:lineRule="auto"/>
        <w:rPr>
          <w:rFonts w:cs="Times New Roman"/>
          <w:lang w:val="en-US"/>
        </w:rPr>
      </w:pPr>
      <w:r w:rsidRPr="641F818F">
        <w:rPr>
          <w:rFonts w:cs="Times New Roman"/>
          <w:lang w:val="en-US"/>
        </w:rPr>
        <w:t>Williams has integrated</w:t>
      </w:r>
      <w:r w:rsidR="00C64AA6" w:rsidRPr="641F818F">
        <w:rPr>
          <w:rFonts w:cs="Times New Roman"/>
          <w:lang w:val="en-US"/>
        </w:rPr>
        <w:t xml:space="preserve"> the SSL console’s Event Manager </w:t>
      </w:r>
      <w:r w:rsidR="00341EBF" w:rsidRPr="641F818F">
        <w:rPr>
          <w:rFonts w:cs="Times New Roman"/>
          <w:lang w:val="en-US"/>
        </w:rPr>
        <w:t>with a</w:t>
      </w:r>
      <w:r w:rsidR="447BD264" w:rsidRPr="641F818F">
        <w:rPr>
          <w:rFonts w:cs="Times New Roman"/>
          <w:lang w:val="en-US"/>
        </w:rPr>
        <w:t xml:space="preserve"> Stream Deck</w:t>
      </w:r>
      <w:r w:rsidR="00C64AA6" w:rsidRPr="641F818F">
        <w:rPr>
          <w:rFonts w:cs="Times New Roman"/>
          <w:lang w:val="en-US"/>
        </w:rPr>
        <w:t xml:space="preserve"> that enables him to quickly fire off various changes. “For example, I've got a load of VCAs assigned to different musicians. I might push the guitar a little bit during a solo, then I've got a button that resets all my VCAs back to zero before the next song. I've got another handy button that turns the effects down between songs, just to keep a bit of a vibe. I press it again and it turns them back up.” </w:t>
      </w:r>
    </w:p>
    <w:p w14:paraId="46CABA0B"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6A502038" w14:textId="5E5CFDA4" w:rsidR="00C64AA6" w:rsidRPr="00C64AA6" w:rsidRDefault="00CA2062">
      <w:pPr>
        <w:pStyle w:val="Body"/>
        <w:spacing w:line="288" w:lineRule="auto"/>
        <w:rPr>
          <w:rFonts w:cs="Times New Roman"/>
          <w:lang w:val="en-US"/>
        </w:rPr>
      </w:pPr>
      <w:r w:rsidRPr="641F818F">
        <w:rPr>
          <w:rFonts w:cs="Times New Roman"/>
          <w:b/>
          <w:bCs/>
          <w:lang w:val="en-US"/>
        </w:rPr>
        <w:lastRenderedPageBreak/>
        <w:t>Managing stems in SSL Live</w:t>
      </w:r>
      <w:r>
        <w:br/>
      </w:r>
      <w:r w:rsidR="00C64AA6" w:rsidRPr="641F818F">
        <w:rPr>
          <w:rFonts w:cs="Times New Roman"/>
          <w:lang w:val="en-US"/>
        </w:rPr>
        <w:t xml:space="preserve">Williams typically groups his inputs using Live’s Stem </w:t>
      </w:r>
      <w:r w:rsidR="18AB27F0" w:rsidRPr="00441063">
        <w:rPr>
          <w:rFonts w:cs="Times New Roman"/>
          <w:lang w:val="en-US"/>
        </w:rPr>
        <w:t>buses</w:t>
      </w:r>
      <w:r w:rsidR="00C64AA6" w:rsidRPr="641F818F">
        <w:rPr>
          <w:rFonts w:cs="Times New Roman"/>
          <w:lang w:val="en-US"/>
        </w:rPr>
        <w:t>. “I've got two kick drum mics, so I put those into one stem. I've got two snare mics</w:t>
      </w:r>
      <w:r w:rsidR="613FE3CE" w:rsidRPr="641F818F">
        <w:rPr>
          <w:rFonts w:cs="Times New Roman"/>
          <w:lang w:val="en-US"/>
        </w:rPr>
        <w:t>, so I</w:t>
      </w:r>
      <w:r w:rsidR="00C64AA6" w:rsidRPr="641F818F">
        <w:rPr>
          <w:rFonts w:cs="Times New Roman"/>
          <w:lang w:val="en-US"/>
        </w:rPr>
        <w:t xml:space="preserve"> put those into one stem. Then I'll do most of the processing on the stem. A stem is not like a group on other consoles, where you send an input to the group at 0 </w:t>
      </w:r>
      <w:proofErr w:type="spellStart"/>
      <w:r w:rsidR="00C64AA6" w:rsidRPr="641F818F">
        <w:rPr>
          <w:rFonts w:cs="Times New Roman"/>
          <w:lang w:val="en-US"/>
        </w:rPr>
        <w:t>dB.</w:t>
      </w:r>
      <w:proofErr w:type="spellEnd"/>
      <w:r w:rsidR="00C64AA6" w:rsidRPr="641F818F">
        <w:rPr>
          <w:rFonts w:cs="Times New Roman"/>
          <w:lang w:val="en-US"/>
        </w:rPr>
        <w:t xml:space="preserve"> With a stem, it's variable; you can send it at 0 dB if you want, or you can send it at a lower or higher level. </w:t>
      </w:r>
      <w:r w:rsidR="72DA6F8E" w:rsidRPr="641F818F">
        <w:rPr>
          <w:rFonts w:cs="Times New Roman"/>
          <w:lang w:val="en-US"/>
        </w:rPr>
        <w:t>I</w:t>
      </w:r>
      <w:r w:rsidR="00C64AA6" w:rsidRPr="641F818F">
        <w:rPr>
          <w:rFonts w:cs="Times New Roman"/>
          <w:lang w:val="en-US"/>
        </w:rPr>
        <w:t xml:space="preserve">t's good for doing things like parallel drum compression, where you don't want your cymbals going in at zero and mashing everything up. You can keep them back a little bit and let the kicks and toms be more present in that stem. That's a handy feature,” he says. </w:t>
      </w:r>
    </w:p>
    <w:p w14:paraId="1EF0F796"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1D56F6E8" w14:textId="193F226A" w:rsidR="00C64AA6" w:rsidRPr="00C64AA6" w:rsidRDefault="00C64AA6" w:rsidP="00C64AA6">
      <w:pPr>
        <w:pStyle w:val="Body"/>
        <w:spacing w:line="288" w:lineRule="auto"/>
        <w:rPr>
          <w:rFonts w:cs="Times New Roman"/>
          <w:lang w:val="en-US"/>
        </w:rPr>
      </w:pPr>
      <w:r w:rsidRPr="641F818F">
        <w:rPr>
          <w:rFonts w:cs="Times New Roman"/>
          <w:lang w:val="en-US"/>
        </w:rPr>
        <w:t xml:space="preserve">“I also use stems for some of my effects, </w:t>
      </w:r>
      <w:r w:rsidR="37C9C834" w:rsidRPr="641F818F">
        <w:rPr>
          <w:rFonts w:cs="Times New Roman"/>
          <w:lang w:val="en-US"/>
        </w:rPr>
        <w:t>allowing me to handle the</w:t>
      </w:r>
      <w:r w:rsidRPr="641F818F">
        <w:rPr>
          <w:rFonts w:cs="Times New Roman"/>
          <w:lang w:val="en-US"/>
        </w:rPr>
        <w:t xml:space="preserve"> send and return on the same stem and put the effect as an insert on the stem, so I've got it just on one fader. That's also </w:t>
      </w:r>
      <w:proofErr w:type="gramStart"/>
      <w:r w:rsidRPr="641F818F">
        <w:rPr>
          <w:rFonts w:cs="Times New Roman"/>
          <w:lang w:val="en-US"/>
        </w:rPr>
        <w:t>really handy</w:t>
      </w:r>
      <w:proofErr w:type="gramEnd"/>
      <w:r w:rsidRPr="641F818F">
        <w:rPr>
          <w:rFonts w:cs="Times New Roman"/>
          <w:lang w:val="en-US"/>
        </w:rPr>
        <w:t xml:space="preserve">.” That said, “I still do </w:t>
      </w:r>
      <w:r w:rsidR="617E58BD" w:rsidRPr="641F818F">
        <w:rPr>
          <w:rFonts w:cs="Times New Roman"/>
          <w:lang w:val="en-US"/>
        </w:rPr>
        <w:t xml:space="preserve">some </w:t>
      </w:r>
      <w:r w:rsidRPr="641F818F">
        <w:rPr>
          <w:rFonts w:cs="Times New Roman"/>
          <w:lang w:val="en-US"/>
        </w:rPr>
        <w:t>effects the old-school way, where I've got a send on an auxiliary and bring it back into a channel return,” he adds.</w:t>
      </w:r>
    </w:p>
    <w:p w14:paraId="2C4AEBB6"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51417F41" w14:textId="0A5E2905" w:rsidR="00C64AA6" w:rsidRPr="00C64AA6" w:rsidRDefault="00C64AA6" w:rsidP="00C64AA6">
      <w:pPr>
        <w:pStyle w:val="Body"/>
        <w:spacing w:line="288" w:lineRule="auto"/>
        <w:rPr>
          <w:rFonts w:cs="Times New Roman"/>
          <w:lang w:val="en-US"/>
        </w:rPr>
      </w:pPr>
      <w:r w:rsidRPr="641F818F">
        <w:rPr>
          <w:rFonts w:cs="Times New Roman"/>
          <w:lang w:val="en-US"/>
        </w:rPr>
        <w:t xml:space="preserve">Williams has his mix set up with two master buses, one feeding the PA, </w:t>
      </w:r>
      <w:r w:rsidR="484DDD6E" w:rsidRPr="641F818F">
        <w:rPr>
          <w:rFonts w:cs="Times New Roman"/>
          <w:lang w:val="en-US"/>
        </w:rPr>
        <w:t xml:space="preserve">and </w:t>
      </w:r>
      <w:r w:rsidRPr="641F818F">
        <w:rPr>
          <w:rFonts w:cs="Times New Roman"/>
          <w:lang w:val="en-US"/>
        </w:rPr>
        <w:t xml:space="preserve">the other </w:t>
      </w:r>
      <w:r w:rsidR="3C0C27D9" w:rsidRPr="641F818F">
        <w:rPr>
          <w:rFonts w:cs="Times New Roman"/>
          <w:lang w:val="en-US"/>
        </w:rPr>
        <w:t>providing a dedicated</w:t>
      </w:r>
      <w:r w:rsidRPr="641F818F">
        <w:rPr>
          <w:rFonts w:cs="Times New Roman"/>
          <w:lang w:val="en-US"/>
        </w:rPr>
        <w:t xml:space="preserve"> broadcast</w:t>
      </w:r>
      <w:r w:rsidR="5B2C1459" w:rsidRPr="641F818F">
        <w:rPr>
          <w:rFonts w:cs="Times New Roman"/>
          <w:lang w:val="en-US"/>
        </w:rPr>
        <w:t xml:space="preserve"> mix</w:t>
      </w:r>
      <w:r w:rsidRPr="641F818F">
        <w:rPr>
          <w:rFonts w:cs="Times New Roman"/>
          <w:lang w:val="en-US"/>
        </w:rPr>
        <w:t xml:space="preserve"> when required. “The broadcast mix has a different limiter, and I also send the reverbs differently. If we're in a cavernous arena, I tend to pull the reverbs down or, if it's a stadium, </w:t>
      </w:r>
      <w:r w:rsidR="2986E859" w:rsidRPr="641F818F">
        <w:rPr>
          <w:rFonts w:cs="Times New Roman"/>
          <w:lang w:val="en-US"/>
        </w:rPr>
        <w:t xml:space="preserve">I </w:t>
      </w:r>
      <w:r w:rsidRPr="641F818F">
        <w:rPr>
          <w:rFonts w:cs="Times New Roman"/>
          <w:lang w:val="en-US"/>
        </w:rPr>
        <w:t xml:space="preserve">sometimes </w:t>
      </w:r>
      <w:r w:rsidR="784FBF1A" w:rsidRPr="641F818F">
        <w:rPr>
          <w:rFonts w:cs="Times New Roman"/>
          <w:lang w:val="en-US"/>
        </w:rPr>
        <w:t>turn them</w:t>
      </w:r>
      <w:r w:rsidRPr="641F818F">
        <w:rPr>
          <w:rFonts w:cs="Times New Roman"/>
          <w:lang w:val="en-US"/>
        </w:rPr>
        <w:t xml:space="preserve"> off</w:t>
      </w:r>
      <w:r w:rsidR="7E719533" w:rsidRPr="641F818F">
        <w:rPr>
          <w:rFonts w:cs="Times New Roman"/>
          <w:lang w:val="en-US"/>
        </w:rPr>
        <w:t xml:space="preserve"> completely</w:t>
      </w:r>
      <w:r w:rsidRPr="641F818F">
        <w:rPr>
          <w:rFonts w:cs="Times New Roman"/>
          <w:lang w:val="en-US"/>
        </w:rPr>
        <w:t>. But I don't want that to affect the broadcast, so I've got two main reverb masters, one for the room and one for broadcast, even though it's the same effects going into each</w:t>
      </w:r>
      <w:r w:rsidR="6AF9E9A5" w:rsidRPr="641F818F">
        <w:rPr>
          <w:rFonts w:cs="Times New Roman"/>
          <w:lang w:val="en-US"/>
        </w:rPr>
        <w:t>. That means</w:t>
      </w:r>
      <w:r w:rsidRPr="641F818F">
        <w:rPr>
          <w:rFonts w:cs="Times New Roman"/>
          <w:lang w:val="en-US"/>
        </w:rPr>
        <w:t xml:space="preserve"> I can adjust them </w:t>
      </w:r>
      <w:r w:rsidR="54FC317A" w:rsidRPr="641F818F">
        <w:rPr>
          <w:rFonts w:cs="Times New Roman"/>
          <w:lang w:val="en-US"/>
        </w:rPr>
        <w:t>independently</w:t>
      </w:r>
      <w:r w:rsidRPr="641F818F">
        <w:rPr>
          <w:rFonts w:cs="Times New Roman"/>
          <w:lang w:val="en-US"/>
        </w:rPr>
        <w:t xml:space="preserve">.” </w:t>
      </w:r>
    </w:p>
    <w:p w14:paraId="58BBCE28" w14:textId="77777777" w:rsidR="00C64AA6" w:rsidRPr="00C64AA6" w:rsidRDefault="00C64AA6" w:rsidP="00C64AA6">
      <w:pPr>
        <w:pStyle w:val="Body"/>
        <w:spacing w:line="288" w:lineRule="auto"/>
        <w:rPr>
          <w:rFonts w:cs="Times New Roman"/>
          <w:lang w:val="en-US"/>
        </w:rPr>
      </w:pPr>
      <w:r w:rsidRPr="00C64AA6">
        <w:rPr>
          <w:rFonts w:cs="Times New Roman"/>
          <w:lang w:val="en-US"/>
        </w:rPr>
        <w:t> </w:t>
      </w:r>
    </w:p>
    <w:p w14:paraId="33DC5990" w14:textId="4EC854C7" w:rsidR="00651839" w:rsidRPr="009C3F46" w:rsidRDefault="00C64AA6" w:rsidP="00C64AA6">
      <w:pPr>
        <w:pStyle w:val="Body"/>
        <w:spacing w:line="288" w:lineRule="auto"/>
        <w:rPr>
          <w:rFonts w:cs="Times New Roman"/>
          <w:lang w:val="en-US"/>
        </w:rPr>
      </w:pPr>
      <w:r w:rsidRPr="641F818F">
        <w:rPr>
          <w:rFonts w:cs="Times New Roman"/>
          <w:lang w:val="en-US"/>
        </w:rPr>
        <w:t>Summing up</w:t>
      </w:r>
      <w:r w:rsidR="387395E1" w:rsidRPr="641F818F">
        <w:rPr>
          <w:rFonts w:cs="Times New Roman"/>
          <w:lang w:val="en-US"/>
        </w:rPr>
        <w:t xml:space="preserve"> his experience with the Live L650</w:t>
      </w:r>
      <w:r w:rsidRPr="641F818F">
        <w:rPr>
          <w:rFonts w:cs="Times New Roman"/>
          <w:lang w:val="en-US"/>
        </w:rPr>
        <w:t xml:space="preserve">, </w:t>
      </w:r>
      <w:r w:rsidR="7C52C28E" w:rsidRPr="641F818F">
        <w:rPr>
          <w:rFonts w:cs="Times New Roman"/>
          <w:lang w:val="en-US"/>
        </w:rPr>
        <w:t>Williams</w:t>
      </w:r>
      <w:r w:rsidRPr="641F818F">
        <w:rPr>
          <w:rFonts w:cs="Times New Roman"/>
          <w:lang w:val="en-US"/>
        </w:rPr>
        <w:t xml:space="preserve"> says, “There's just so much versatility in this board that you can do pretty much anything.”</w:t>
      </w:r>
    </w:p>
    <w:p w14:paraId="545434D5" w14:textId="77777777" w:rsidR="00FE5DF6" w:rsidRPr="00F770FC" w:rsidRDefault="00FE5DF6" w:rsidP="00FE5DF6">
      <w:pPr>
        <w:pStyle w:val="Body"/>
        <w:spacing w:line="276" w:lineRule="auto"/>
        <w:rPr>
          <w:rFonts w:cs="Times New Roman"/>
          <w:lang w:val="en-US"/>
        </w:rPr>
      </w:pPr>
    </w:p>
    <w:p w14:paraId="3DCE73BF" w14:textId="77777777" w:rsidR="00D61617" w:rsidRDefault="00D61617">
      <w:pPr>
        <w:pStyle w:val="Body"/>
        <w:spacing w:line="276" w:lineRule="auto"/>
        <w:jc w:val="center"/>
      </w:pPr>
    </w:p>
    <w:p w14:paraId="7F86424C" w14:textId="77777777" w:rsidR="00E400EC" w:rsidRDefault="00604912" w:rsidP="00E75DC2">
      <w:pPr>
        <w:pStyle w:val="Body"/>
        <w:spacing w:line="276" w:lineRule="auto"/>
        <w:rPr>
          <w:i/>
          <w:iCs/>
        </w:rPr>
      </w:pPr>
      <w:r>
        <w:rPr>
          <w:i/>
          <w:iCs/>
          <w:lang w:val="en-US"/>
        </w:rPr>
        <w:t>Solid State Logic is the world</w:t>
      </w:r>
      <w:r>
        <w:rPr>
          <w:i/>
          <w:iCs/>
          <w:rtl/>
        </w:rPr>
        <w:t>’</w:t>
      </w:r>
      <w:r>
        <w:rPr>
          <w:i/>
          <w:iCs/>
          <w:lang w:val="en-US"/>
        </w:rPr>
        <w:t xml:space="preserve">s leading manufacturer of analogue and digital audio consoles and provider of creative tools for music, broadcast, live and </w:t>
      </w:r>
      <w:proofErr w:type="gramStart"/>
      <w:r>
        <w:rPr>
          <w:i/>
          <w:iCs/>
          <w:lang w:val="en-US"/>
        </w:rPr>
        <w:t>post production</w:t>
      </w:r>
      <w:proofErr w:type="gramEnd"/>
      <w:r>
        <w:rPr>
          <w:i/>
          <w:iCs/>
          <w:lang w:val="en-US"/>
        </w:rPr>
        <w:t xml:space="preserve"> professionals. For more information about our award-winning products, please visit: </w:t>
      </w:r>
      <w:hyperlink r:id="rId11" w:history="1">
        <w:r>
          <w:rPr>
            <w:rStyle w:val="Hyperlink0"/>
            <w:rFonts w:eastAsia="Arial Unicode MS"/>
          </w:rPr>
          <w:t>www.solidstatelogic.com</w:t>
        </w:r>
      </w:hyperlink>
      <w:r>
        <w:rPr>
          <w:i/>
          <w:iCs/>
        </w:rPr>
        <w:t>.</w:t>
      </w:r>
    </w:p>
    <w:p w14:paraId="2924B950" w14:textId="00E5F414" w:rsidR="00F61F12" w:rsidRDefault="00F61F12">
      <w:pPr>
        <w:pStyle w:val="Body"/>
        <w:spacing w:line="276" w:lineRule="auto"/>
        <w:jc w:val="both"/>
        <w:rPr>
          <w:i/>
          <w:iCs/>
        </w:rPr>
      </w:pPr>
    </w:p>
    <w:p w14:paraId="10D157B8" w14:textId="77777777" w:rsidR="00F61F12" w:rsidRDefault="00F61F12">
      <w:pPr>
        <w:pStyle w:val="Body"/>
        <w:spacing w:line="276" w:lineRule="auto"/>
        <w:jc w:val="both"/>
        <w:rPr>
          <w:i/>
          <w:iCs/>
        </w:rPr>
      </w:pPr>
    </w:p>
    <w:p w14:paraId="10429711" w14:textId="77777777" w:rsidR="00E400EC" w:rsidRDefault="00E400EC">
      <w:pPr>
        <w:pStyle w:val="Body"/>
        <w:spacing w:line="276" w:lineRule="auto"/>
        <w:jc w:val="both"/>
      </w:pPr>
    </w:p>
    <w:p w14:paraId="65AA1481" w14:textId="77777777" w:rsidR="00E400EC" w:rsidRDefault="00604912">
      <w:pPr>
        <w:pStyle w:val="Body"/>
        <w:spacing w:line="276" w:lineRule="auto"/>
        <w:jc w:val="center"/>
      </w:pPr>
      <w:r>
        <w:t>###</w:t>
      </w:r>
    </w:p>
    <w:p w14:paraId="48E194F2" w14:textId="77777777" w:rsidR="00E400EC" w:rsidRDefault="00604912">
      <w:pPr>
        <w:pStyle w:val="Body"/>
        <w:spacing w:line="276" w:lineRule="auto"/>
        <w:jc w:val="both"/>
      </w:pPr>
      <w:r>
        <w:rPr>
          <w:lang w:val="en-US"/>
        </w:rPr>
        <w:t>For further information contact:</w:t>
      </w:r>
      <w:r>
        <w:rPr>
          <w:lang w:val="en-US"/>
        </w:rPr>
        <w:tab/>
      </w:r>
      <w:r>
        <w:rPr>
          <w:lang w:val="en-US"/>
        </w:rPr>
        <w:tab/>
      </w:r>
    </w:p>
    <w:p w14:paraId="111BD9F7" w14:textId="77777777" w:rsidR="00E400EC" w:rsidRDefault="00604912">
      <w:pPr>
        <w:pStyle w:val="Body"/>
        <w:spacing w:line="276" w:lineRule="auto"/>
        <w:jc w:val="both"/>
        <w:rPr>
          <w:b/>
          <w:bCs/>
        </w:rPr>
      </w:pPr>
      <w:r>
        <w:rPr>
          <w:b/>
          <w:bCs/>
        </w:rPr>
        <w:t>Jeff Touzeau</w:t>
      </w:r>
    </w:p>
    <w:p w14:paraId="7485883B" w14:textId="77777777" w:rsidR="00E400EC" w:rsidRDefault="00604912">
      <w:pPr>
        <w:pStyle w:val="Body"/>
        <w:spacing w:line="276" w:lineRule="auto"/>
        <w:jc w:val="both"/>
      </w:pPr>
      <w:r>
        <w:t>+1 (914) 602-2913</w:t>
      </w:r>
      <w:r>
        <w:tab/>
      </w:r>
      <w:r>
        <w:tab/>
      </w:r>
      <w:r>
        <w:tab/>
      </w:r>
    </w:p>
    <w:p w14:paraId="41C845C8" w14:textId="77777777" w:rsidR="00E400EC" w:rsidRDefault="00604912">
      <w:pPr>
        <w:pStyle w:val="Body"/>
        <w:spacing w:line="276" w:lineRule="auto"/>
      </w:pPr>
      <w:r>
        <w:t>jeff@hummingbirdmedia.com</w:t>
      </w:r>
    </w:p>
    <w:p w14:paraId="3B29D75C" w14:textId="77777777" w:rsidR="00E400EC" w:rsidRDefault="00E400EC">
      <w:pPr>
        <w:pStyle w:val="Body"/>
        <w:spacing w:line="276" w:lineRule="auto"/>
      </w:pPr>
    </w:p>
    <w:p w14:paraId="4F37A5C2" w14:textId="77777777" w:rsidR="00E400EC" w:rsidRDefault="00E400EC">
      <w:pPr>
        <w:pStyle w:val="Body"/>
        <w:spacing w:line="276" w:lineRule="auto"/>
      </w:pPr>
    </w:p>
    <w:p w14:paraId="24DEEC4E" w14:textId="5E55B8BF" w:rsidR="00E400EC" w:rsidRDefault="06674D9B">
      <w:pPr>
        <w:pStyle w:val="Body"/>
        <w:spacing w:line="276" w:lineRule="auto"/>
        <w:jc w:val="both"/>
        <w:rPr>
          <w:b/>
          <w:bCs/>
        </w:rPr>
      </w:pPr>
      <w:r w:rsidRPr="2CF98BDA">
        <w:rPr>
          <w:b/>
          <w:bCs/>
        </w:rPr>
        <w:t>Joan Martorell</w:t>
      </w:r>
    </w:p>
    <w:p w14:paraId="171C243C" w14:textId="77777777" w:rsidR="00E400EC" w:rsidRDefault="00604912">
      <w:pPr>
        <w:pStyle w:val="Body"/>
        <w:spacing w:line="276" w:lineRule="auto"/>
        <w:jc w:val="both"/>
      </w:pPr>
      <w:r>
        <w:lastRenderedPageBreak/>
        <w:t>+44 (0) 1865 842300</w:t>
      </w:r>
      <w:r>
        <w:tab/>
      </w:r>
      <w:r>
        <w:tab/>
      </w:r>
      <w:r>
        <w:tab/>
      </w:r>
      <w:r>
        <w:tab/>
      </w:r>
    </w:p>
    <w:p w14:paraId="2DA6D89B" w14:textId="29FCA253" w:rsidR="00E400EC" w:rsidRDefault="563C9794">
      <w:pPr>
        <w:pStyle w:val="Body"/>
        <w:spacing w:line="276" w:lineRule="auto"/>
      </w:pPr>
      <w:r>
        <w:t>joanm</w:t>
      </w:r>
      <w:r w:rsidR="00604912">
        <w:t>@solidstatelogic.com</w:t>
      </w:r>
    </w:p>
    <w:sectPr w:rsidR="00E400EC">
      <w:headerReference w:type="even" r:id="rId12"/>
      <w:headerReference w:type="default" r:id="rId13"/>
      <w:footerReference w:type="first" r:id="rId14"/>
      <w:pgSz w:w="11900" w:h="16840"/>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73A2D" w14:textId="77777777" w:rsidR="00790937" w:rsidRDefault="00790937">
      <w:r>
        <w:separator/>
      </w:r>
    </w:p>
  </w:endnote>
  <w:endnote w:type="continuationSeparator" w:id="0">
    <w:p w14:paraId="08F67EB4" w14:textId="77777777" w:rsidR="00790937" w:rsidRDefault="00790937">
      <w:r>
        <w:continuationSeparator/>
      </w:r>
    </w:p>
  </w:endnote>
  <w:endnote w:type="continuationNotice" w:id="1">
    <w:p w14:paraId="632CFAA1" w14:textId="77777777" w:rsidR="00790937" w:rsidRDefault="007909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EA9E2" w14:textId="77777777" w:rsidR="00E400EC" w:rsidRDefault="00604912">
    <w:pPr>
      <w:pStyle w:val="Body"/>
      <w:tabs>
        <w:tab w:val="center" w:pos="4513"/>
        <w:tab w:val="right" w:pos="9000"/>
      </w:tabs>
      <w:jc w:val="center"/>
    </w:pPr>
    <w:r>
      <w:rPr>
        <w:rFonts w:ascii="Palatino Linotype" w:eastAsia="Palatino Linotype" w:hAnsi="Palatino Linotype" w:cs="Palatino Linotype"/>
        <w:i/>
        <w:iCs/>
        <w:sz w:val="22"/>
        <w:szCs w:val="22"/>
        <w:lang w:val="en-US"/>
      </w:rPr>
      <w:t>(more)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44AF9" w14:textId="77777777" w:rsidR="00790937" w:rsidRDefault="00790937">
      <w:r>
        <w:separator/>
      </w:r>
    </w:p>
  </w:footnote>
  <w:footnote w:type="continuationSeparator" w:id="0">
    <w:p w14:paraId="7A58DAD9" w14:textId="77777777" w:rsidR="00790937" w:rsidRDefault="00790937">
      <w:r>
        <w:continuationSeparator/>
      </w:r>
    </w:p>
  </w:footnote>
  <w:footnote w:type="continuationNotice" w:id="1">
    <w:p w14:paraId="0AAEAA29" w14:textId="77777777" w:rsidR="00790937" w:rsidRDefault="007909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A2F0C" w14:textId="223BB910" w:rsidR="00E400EC" w:rsidRDefault="008D737A">
    <w:pPr>
      <w:pStyle w:val="Body"/>
      <w:tabs>
        <w:tab w:val="center" w:pos="4513"/>
        <w:tab w:val="right" w:pos="9000"/>
      </w:tabs>
    </w:pPr>
    <w:r>
      <w:rPr>
        <w:rFonts w:ascii="Palatino Linotype" w:eastAsia="Palatino Linotype" w:hAnsi="Palatino Linotype" w:cs="Palatino Linotype"/>
        <w:b/>
        <w:bCs/>
        <w:color w:val="A6A6A6"/>
        <w:sz w:val="22"/>
        <w:szCs w:val="22"/>
        <w:u w:color="A6A6A6"/>
        <w:lang w:val="en-US"/>
      </w:rPr>
      <w:t xml:space="preserve">SSL - </w:t>
    </w:r>
    <w:r w:rsidR="00C64AA6">
      <w:rPr>
        <w:rFonts w:ascii="Palatino Linotype" w:eastAsia="Palatino Linotype" w:hAnsi="Palatino Linotype" w:cs="Palatino Linotype"/>
        <w:b/>
        <w:bCs/>
        <w:color w:val="A6A6A6"/>
        <w:sz w:val="22"/>
        <w:szCs w:val="22"/>
        <w:u w:color="A6A6A6"/>
        <w:lang w:val="en-US"/>
      </w:rPr>
      <w:t>Jonny Williams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CF5B4E" w14:textId="335B548F" w:rsidR="00E400EC" w:rsidRPr="00F61F12" w:rsidRDefault="0038191F" w:rsidP="00F61F12">
    <w:pPr>
      <w:pStyle w:val="Header"/>
    </w:pPr>
    <w:r>
      <w:t xml:space="preserve">SSL - </w:t>
    </w:r>
    <w:r w:rsidR="00C64AA6">
      <w:t>Jonny Williams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0EC"/>
    <w:rsid w:val="00000146"/>
    <w:rsid w:val="00000481"/>
    <w:rsid w:val="00003E2D"/>
    <w:rsid w:val="00004DDC"/>
    <w:rsid w:val="0002396B"/>
    <w:rsid w:val="00031C1E"/>
    <w:rsid w:val="000354AD"/>
    <w:rsid w:val="00051857"/>
    <w:rsid w:val="00053EA4"/>
    <w:rsid w:val="000A05F7"/>
    <w:rsid w:val="000B579F"/>
    <w:rsid w:val="000D0612"/>
    <w:rsid w:val="000F4C20"/>
    <w:rsid w:val="00104933"/>
    <w:rsid w:val="00110DBE"/>
    <w:rsid w:val="00111440"/>
    <w:rsid w:val="00111E80"/>
    <w:rsid w:val="001168EF"/>
    <w:rsid w:val="00122984"/>
    <w:rsid w:val="0016062D"/>
    <w:rsid w:val="00165FC7"/>
    <w:rsid w:val="00166F37"/>
    <w:rsid w:val="0017064F"/>
    <w:rsid w:val="001763B6"/>
    <w:rsid w:val="00194BBE"/>
    <w:rsid w:val="00195A5A"/>
    <w:rsid w:val="001A51A6"/>
    <w:rsid w:val="001A5697"/>
    <w:rsid w:val="001C2054"/>
    <w:rsid w:val="001E20AC"/>
    <w:rsid w:val="00211A07"/>
    <w:rsid w:val="00211F6D"/>
    <w:rsid w:val="00213722"/>
    <w:rsid w:val="00225EA8"/>
    <w:rsid w:val="002406EC"/>
    <w:rsid w:val="0024522E"/>
    <w:rsid w:val="00270F8C"/>
    <w:rsid w:val="002744AD"/>
    <w:rsid w:val="00276072"/>
    <w:rsid w:val="00285F1F"/>
    <w:rsid w:val="002A6329"/>
    <w:rsid w:val="002B0532"/>
    <w:rsid w:val="002B2625"/>
    <w:rsid w:val="002B7FEB"/>
    <w:rsid w:val="002E0DA3"/>
    <w:rsid w:val="002E6C8E"/>
    <w:rsid w:val="002E7857"/>
    <w:rsid w:val="002F7E0D"/>
    <w:rsid w:val="00311BF2"/>
    <w:rsid w:val="00313AB3"/>
    <w:rsid w:val="00316668"/>
    <w:rsid w:val="00337D46"/>
    <w:rsid w:val="00341EBF"/>
    <w:rsid w:val="003420EA"/>
    <w:rsid w:val="0034347C"/>
    <w:rsid w:val="0034640F"/>
    <w:rsid w:val="00363AA2"/>
    <w:rsid w:val="003800B7"/>
    <w:rsid w:val="0038191F"/>
    <w:rsid w:val="00393B16"/>
    <w:rsid w:val="00394378"/>
    <w:rsid w:val="003A16E0"/>
    <w:rsid w:val="003A2E6E"/>
    <w:rsid w:val="003C170C"/>
    <w:rsid w:val="003C6A97"/>
    <w:rsid w:val="003D07A2"/>
    <w:rsid w:val="00401041"/>
    <w:rsid w:val="00432577"/>
    <w:rsid w:val="00433ACF"/>
    <w:rsid w:val="00441063"/>
    <w:rsid w:val="00471A23"/>
    <w:rsid w:val="004A571E"/>
    <w:rsid w:val="004B4561"/>
    <w:rsid w:val="004B57AE"/>
    <w:rsid w:val="004B737A"/>
    <w:rsid w:val="004C79CA"/>
    <w:rsid w:val="004D1514"/>
    <w:rsid w:val="004D29F5"/>
    <w:rsid w:val="004E66F9"/>
    <w:rsid w:val="004F6C3A"/>
    <w:rsid w:val="00523985"/>
    <w:rsid w:val="00524316"/>
    <w:rsid w:val="00525E5A"/>
    <w:rsid w:val="00533D01"/>
    <w:rsid w:val="00540CAC"/>
    <w:rsid w:val="00573F46"/>
    <w:rsid w:val="00583A80"/>
    <w:rsid w:val="005A3361"/>
    <w:rsid w:val="005A51CE"/>
    <w:rsid w:val="005B18F4"/>
    <w:rsid w:val="005B50FC"/>
    <w:rsid w:val="005C1E12"/>
    <w:rsid w:val="005C684D"/>
    <w:rsid w:val="005D38D7"/>
    <w:rsid w:val="005E6C6B"/>
    <w:rsid w:val="005F1559"/>
    <w:rsid w:val="005F5470"/>
    <w:rsid w:val="00604912"/>
    <w:rsid w:val="00605135"/>
    <w:rsid w:val="006059A9"/>
    <w:rsid w:val="006150BB"/>
    <w:rsid w:val="00636AFD"/>
    <w:rsid w:val="00651839"/>
    <w:rsid w:val="00660DC9"/>
    <w:rsid w:val="00665960"/>
    <w:rsid w:val="00672019"/>
    <w:rsid w:val="00682171"/>
    <w:rsid w:val="006A07F1"/>
    <w:rsid w:val="006A4323"/>
    <w:rsid w:val="006B2457"/>
    <w:rsid w:val="006B7528"/>
    <w:rsid w:val="006C47C2"/>
    <w:rsid w:val="006C5FD4"/>
    <w:rsid w:val="006C687E"/>
    <w:rsid w:val="006D1E88"/>
    <w:rsid w:val="006D26F2"/>
    <w:rsid w:val="006D577E"/>
    <w:rsid w:val="006D6190"/>
    <w:rsid w:val="007025B9"/>
    <w:rsid w:val="007120E5"/>
    <w:rsid w:val="00725C86"/>
    <w:rsid w:val="0073578B"/>
    <w:rsid w:val="007438AE"/>
    <w:rsid w:val="007439AF"/>
    <w:rsid w:val="00744BBE"/>
    <w:rsid w:val="007451A2"/>
    <w:rsid w:val="0076101F"/>
    <w:rsid w:val="00762427"/>
    <w:rsid w:val="00762F35"/>
    <w:rsid w:val="007649F2"/>
    <w:rsid w:val="00790937"/>
    <w:rsid w:val="007925A3"/>
    <w:rsid w:val="007A26C4"/>
    <w:rsid w:val="007A4F22"/>
    <w:rsid w:val="007B19B7"/>
    <w:rsid w:val="007B40D8"/>
    <w:rsid w:val="007C328F"/>
    <w:rsid w:val="007D3855"/>
    <w:rsid w:val="007E2CD7"/>
    <w:rsid w:val="007E4CF2"/>
    <w:rsid w:val="007F4992"/>
    <w:rsid w:val="007F6DB0"/>
    <w:rsid w:val="007F7AAC"/>
    <w:rsid w:val="00817037"/>
    <w:rsid w:val="00840C42"/>
    <w:rsid w:val="00843C95"/>
    <w:rsid w:val="00843FA5"/>
    <w:rsid w:val="0084740F"/>
    <w:rsid w:val="00855F57"/>
    <w:rsid w:val="008629C7"/>
    <w:rsid w:val="00864D4B"/>
    <w:rsid w:val="00873F8A"/>
    <w:rsid w:val="008B0F73"/>
    <w:rsid w:val="008B2502"/>
    <w:rsid w:val="008D737A"/>
    <w:rsid w:val="008E30EA"/>
    <w:rsid w:val="00903E82"/>
    <w:rsid w:val="00911EB1"/>
    <w:rsid w:val="00912516"/>
    <w:rsid w:val="009150D3"/>
    <w:rsid w:val="009244B4"/>
    <w:rsid w:val="00930311"/>
    <w:rsid w:val="00932782"/>
    <w:rsid w:val="00940C34"/>
    <w:rsid w:val="00944383"/>
    <w:rsid w:val="009648E6"/>
    <w:rsid w:val="00971D26"/>
    <w:rsid w:val="009723F3"/>
    <w:rsid w:val="00976137"/>
    <w:rsid w:val="00990F0F"/>
    <w:rsid w:val="009A09DF"/>
    <w:rsid w:val="009B26A7"/>
    <w:rsid w:val="009B464A"/>
    <w:rsid w:val="009C3F46"/>
    <w:rsid w:val="009C4371"/>
    <w:rsid w:val="009F0FF5"/>
    <w:rsid w:val="009F356E"/>
    <w:rsid w:val="009F470A"/>
    <w:rsid w:val="00A04EC2"/>
    <w:rsid w:val="00A108C3"/>
    <w:rsid w:val="00A239AF"/>
    <w:rsid w:val="00A246E6"/>
    <w:rsid w:val="00A2500D"/>
    <w:rsid w:val="00A345D1"/>
    <w:rsid w:val="00A5115A"/>
    <w:rsid w:val="00A51E87"/>
    <w:rsid w:val="00A64DFB"/>
    <w:rsid w:val="00A660BE"/>
    <w:rsid w:val="00A970CB"/>
    <w:rsid w:val="00A970EE"/>
    <w:rsid w:val="00AA0315"/>
    <w:rsid w:val="00AA09D1"/>
    <w:rsid w:val="00AA417B"/>
    <w:rsid w:val="00AB2959"/>
    <w:rsid w:val="00AB39D6"/>
    <w:rsid w:val="00AB43DA"/>
    <w:rsid w:val="00AC124D"/>
    <w:rsid w:val="00AC2D8C"/>
    <w:rsid w:val="00AC5C40"/>
    <w:rsid w:val="00AC6821"/>
    <w:rsid w:val="00AD2A1F"/>
    <w:rsid w:val="00AD2E8F"/>
    <w:rsid w:val="00AE601B"/>
    <w:rsid w:val="00AF0624"/>
    <w:rsid w:val="00AF4A6F"/>
    <w:rsid w:val="00B142F2"/>
    <w:rsid w:val="00B1455A"/>
    <w:rsid w:val="00B14641"/>
    <w:rsid w:val="00B24524"/>
    <w:rsid w:val="00B26038"/>
    <w:rsid w:val="00B269EE"/>
    <w:rsid w:val="00B27643"/>
    <w:rsid w:val="00B4277C"/>
    <w:rsid w:val="00B50CC7"/>
    <w:rsid w:val="00B52EB6"/>
    <w:rsid w:val="00B564AD"/>
    <w:rsid w:val="00B56530"/>
    <w:rsid w:val="00B60016"/>
    <w:rsid w:val="00B66A4C"/>
    <w:rsid w:val="00B672FC"/>
    <w:rsid w:val="00B74EE3"/>
    <w:rsid w:val="00BA52CA"/>
    <w:rsid w:val="00BA558A"/>
    <w:rsid w:val="00BA60CD"/>
    <w:rsid w:val="00BA7D2F"/>
    <w:rsid w:val="00BB194A"/>
    <w:rsid w:val="00BC5B43"/>
    <w:rsid w:val="00BE4F8D"/>
    <w:rsid w:val="00BE5852"/>
    <w:rsid w:val="00BF6E1D"/>
    <w:rsid w:val="00C02C62"/>
    <w:rsid w:val="00C05946"/>
    <w:rsid w:val="00C10077"/>
    <w:rsid w:val="00C11E63"/>
    <w:rsid w:val="00C1497A"/>
    <w:rsid w:val="00C34667"/>
    <w:rsid w:val="00C44229"/>
    <w:rsid w:val="00C45FBF"/>
    <w:rsid w:val="00C5B2BC"/>
    <w:rsid w:val="00C6016A"/>
    <w:rsid w:val="00C64AA6"/>
    <w:rsid w:val="00C65A84"/>
    <w:rsid w:val="00C71F02"/>
    <w:rsid w:val="00C8177C"/>
    <w:rsid w:val="00C93285"/>
    <w:rsid w:val="00CA2062"/>
    <w:rsid w:val="00CC7E75"/>
    <w:rsid w:val="00CE151A"/>
    <w:rsid w:val="00CE6F71"/>
    <w:rsid w:val="00D041AC"/>
    <w:rsid w:val="00D13114"/>
    <w:rsid w:val="00D15D37"/>
    <w:rsid w:val="00D21AC5"/>
    <w:rsid w:val="00D5248A"/>
    <w:rsid w:val="00D52839"/>
    <w:rsid w:val="00D552C3"/>
    <w:rsid w:val="00D61617"/>
    <w:rsid w:val="00D77265"/>
    <w:rsid w:val="00D8150C"/>
    <w:rsid w:val="00D83531"/>
    <w:rsid w:val="00D91388"/>
    <w:rsid w:val="00DA2CF0"/>
    <w:rsid w:val="00DA4C8B"/>
    <w:rsid w:val="00DA51C3"/>
    <w:rsid w:val="00DC340B"/>
    <w:rsid w:val="00DD6C8C"/>
    <w:rsid w:val="00DF1877"/>
    <w:rsid w:val="00E04336"/>
    <w:rsid w:val="00E33D10"/>
    <w:rsid w:val="00E36C51"/>
    <w:rsid w:val="00E400EC"/>
    <w:rsid w:val="00E43262"/>
    <w:rsid w:val="00E61E12"/>
    <w:rsid w:val="00E70DEE"/>
    <w:rsid w:val="00E75DC2"/>
    <w:rsid w:val="00E850A2"/>
    <w:rsid w:val="00E926D1"/>
    <w:rsid w:val="00EA1D1A"/>
    <w:rsid w:val="00EA3864"/>
    <w:rsid w:val="00EB07B9"/>
    <w:rsid w:val="00EB55D2"/>
    <w:rsid w:val="00EC060F"/>
    <w:rsid w:val="00EC319E"/>
    <w:rsid w:val="00EC355B"/>
    <w:rsid w:val="00EF0AF6"/>
    <w:rsid w:val="00EF5DD9"/>
    <w:rsid w:val="00EF6B43"/>
    <w:rsid w:val="00F049EF"/>
    <w:rsid w:val="00F0564F"/>
    <w:rsid w:val="00F20474"/>
    <w:rsid w:val="00F21154"/>
    <w:rsid w:val="00F27288"/>
    <w:rsid w:val="00F30A0C"/>
    <w:rsid w:val="00F32DED"/>
    <w:rsid w:val="00F37F10"/>
    <w:rsid w:val="00F4491A"/>
    <w:rsid w:val="00F61F12"/>
    <w:rsid w:val="00F760A5"/>
    <w:rsid w:val="00F770FC"/>
    <w:rsid w:val="00F77AC9"/>
    <w:rsid w:val="00F819A4"/>
    <w:rsid w:val="00F85624"/>
    <w:rsid w:val="00F86F14"/>
    <w:rsid w:val="00FA55F1"/>
    <w:rsid w:val="00FB5E92"/>
    <w:rsid w:val="00FC1BF2"/>
    <w:rsid w:val="00FC636E"/>
    <w:rsid w:val="00FD2DD2"/>
    <w:rsid w:val="00FD2FA4"/>
    <w:rsid w:val="00FE1F52"/>
    <w:rsid w:val="00FE5537"/>
    <w:rsid w:val="00FE5DF6"/>
    <w:rsid w:val="00FE6D4D"/>
    <w:rsid w:val="00FE705D"/>
    <w:rsid w:val="01B58CF0"/>
    <w:rsid w:val="0327EB4D"/>
    <w:rsid w:val="03355E40"/>
    <w:rsid w:val="06674D9B"/>
    <w:rsid w:val="0700220D"/>
    <w:rsid w:val="076582FB"/>
    <w:rsid w:val="08EF64A9"/>
    <w:rsid w:val="0C423F19"/>
    <w:rsid w:val="0C94B6D0"/>
    <w:rsid w:val="0CC2DFFD"/>
    <w:rsid w:val="0E20EED7"/>
    <w:rsid w:val="0E9C3B40"/>
    <w:rsid w:val="0ED6257B"/>
    <w:rsid w:val="0F4E3F84"/>
    <w:rsid w:val="1043BDED"/>
    <w:rsid w:val="10E8F5AF"/>
    <w:rsid w:val="1277E73B"/>
    <w:rsid w:val="12C31B49"/>
    <w:rsid w:val="16D95B39"/>
    <w:rsid w:val="18AB27F0"/>
    <w:rsid w:val="19039DAB"/>
    <w:rsid w:val="19D743CB"/>
    <w:rsid w:val="1AFD9D0E"/>
    <w:rsid w:val="1B317827"/>
    <w:rsid w:val="1C2178D5"/>
    <w:rsid w:val="1C2B4B98"/>
    <w:rsid w:val="1C3570FF"/>
    <w:rsid w:val="1F3304F4"/>
    <w:rsid w:val="1FC958C1"/>
    <w:rsid w:val="1FDF762A"/>
    <w:rsid w:val="20408DA6"/>
    <w:rsid w:val="2183BC33"/>
    <w:rsid w:val="220014D9"/>
    <w:rsid w:val="22C8D602"/>
    <w:rsid w:val="23B482DE"/>
    <w:rsid w:val="23FB0DF7"/>
    <w:rsid w:val="24E4895A"/>
    <w:rsid w:val="25A498BD"/>
    <w:rsid w:val="27D23A99"/>
    <w:rsid w:val="285EA643"/>
    <w:rsid w:val="2986E859"/>
    <w:rsid w:val="2A0EDEF4"/>
    <w:rsid w:val="2AA472DC"/>
    <w:rsid w:val="2B052EC7"/>
    <w:rsid w:val="2BBB8F5F"/>
    <w:rsid w:val="2C6CDCD5"/>
    <w:rsid w:val="2CF98BDA"/>
    <w:rsid w:val="2D66E4A1"/>
    <w:rsid w:val="2DFEA870"/>
    <w:rsid w:val="32015D0D"/>
    <w:rsid w:val="332FBFDB"/>
    <w:rsid w:val="35A44937"/>
    <w:rsid w:val="36630E9A"/>
    <w:rsid w:val="37ABAE82"/>
    <w:rsid w:val="37B8697D"/>
    <w:rsid w:val="37C2A5BF"/>
    <w:rsid w:val="37C9C834"/>
    <w:rsid w:val="37DAA26E"/>
    <w:rsid w:val="37F65A6D"/>
    <w:rsid w:val="37FD4754"/>
    <w:rsid w:val="387395E1"/>
    <w:rsid w:val="39984290"/>
    <w:rsid w:val="39AF31B7"/>
    <w:rsid w:val="3C0C27D9"/>
    <w:rsid w:val="3C40DC10"/>
    <w:rsid w:val="3CF06915"/>
    <w:rsid w:val="3D55BF95"/>
    <w:rsid w:val="3F1752F9"/>
    <w:rsid w:val="3F999C29"/>
    <w:rsid w:val="3FDBB719"/>
    <w:rsid w:val="408ECA1C"/>
    <w:rsid w:val="409F947D"/>
    <w:rsid w:val="40A631C9"/>
    <w:rsid w:val="4144F30B"/>
    <w:rsid w:val="42536F9E"/>
    <w:rsid w:val="433BC65A"/>
    <w:rsid w:val="43E88BFC"/>
    <w:rsid w:val="44099C46"/>
    <w:rsid w:val="447BD264"/>
    <w:rsid w:val="453DA33A"/>
    <w:rsid w:val="45694812"/>
    <w:rsid w:val="45BAA4E4"/>
    <w:rsid w:val="465CBE98"/>
    <w:rsid w:val="4781FB22"/>
    <w:rsid w:val="484DDD6E"/>
    <w:rsid w:val="48DBFB8D"/>
    <w:rsid w:val="4A2B7036"/>
    <w:rsid w:val="4AB30DF8"/>
    <w:rsid w:val="4B0F12DA"/>
    <w:rsid w:val="4B811526"/>
    <w:rsid w:val="4BB00EAE"/>
    <w:rsid w:val="4C2F4D36"/>
    <w:rsid w:val="4C5A9AF0"/>
    <w:rsid w:val="4E15E357"/>
    <w:rsid w:val="51C3E662"/>
    <w:rsid w:val="52384ED6"/>
    <w:rsid w:val="52D45489"/>
    <w:rsid w:val="542706BB"/>
    <w:rsid w:val="54FC317A"/>
    <w:rsid w:val="557CE9EE"/>
    <w:rsid w:val="563C9794"/>
    <w:rsid w:val="5753D19A"/>
    <w:rsid w:val="580ABB1C"/>
    <w:rsid w:val="586007D3"/>
    <w:rsid w:val="58D2B8B6"/>
    <w:rsid w:val="5A65B15D"/>
    <w:rsid w:val="5A7839C1"/>
    <w:rsid w:val="5B2C1459"/>
    <w:rsid w:val="5BA4B0E1"/>
    <w:rsid w:val="5C1AF840"/>
    <w:rsid w:val="5C4B63BC"/>
    <w:rsid w:val="5F6B3467"/>
    <w:rsid w:val="5F6BF035"/>
    <w:rsid w:val="5F994945"/>
    <w:rsid w:val="6071F7BA"/>
    <w:rsid w:val="60E31222"/>
    <w:rsid w:val="60FD7CF3"/>
    <w:rsid w:val="613FE3CE"/>
    <w:rsid w:val="61793025"/>
    <w:rsid w:val="617E58BD"/>
    <w:rsid w:val="61E67735"/>
    <w:rsid w:val="641F818F"/>
    <w:rsid w:val="6728814C"/>
    <w:rsid w:val="68429072"/>
    <w:rsid w:val="6A225ACE"/>
    <w:rsid w:val="6A82F9BD"/>
    <w:rsid w:val="6A95E2DF"/>
    <w:rsid w:val="6AF9E9A5"/>
    <w:rsid w:val="6B75FB7C"/>
    <w:rsid w:val="6BB4A941"/>
    <w:rsid w:val="6D1DB1D8"/>
    <w:rsid w:val="6E05BCE5"/>
    <w:rsid w:val="70206462"/>
    <w:rsid w:val="71451F71"/>
    <w:rsid w:val="7298AAAB"/>
    <w:rsid w:val="72DA6F8E"/>
    <w:rsid w:val="7535AB1D"/>
    <w:rsid w:val="76DB65AE"/>
    <w:rsid w:val="77D593F9"/>
    <w:rsid w:val="77E4248E"/>
    <w:rsid w:val="78433573"/>
    <w:rsid w:val="784FBF1A"/>
    <w:rsid w:val="7A5E70CA"/>
    <w:rsid w:val="7AF2C194"/>
    <w:rsid w:val="7B052281"/>
    <w:rsid w:val="7B1229F3"/>
    <w:rsid w:val="7B2DFEA4"/>
    <w:rsid w:val="7C52C28E"/>
    <w:rsid w:val="7CE63164"/>
    <w:rsid w:val="7E59D660"/>
    <w:rsid w:val="7E69FB14"/>
    <w:rsid w:val="7E719533"/>
    <w:rsid w:val="7E7D85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1B70D"/>
  <w15:docId w15:val="{D156B788-87C0-C347-B3AD-B881D38E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lang w:val="it-IT"/>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Heading">
    <w:name w:val="Heading"/>
    <w:next w:val="Body"/>
    <w:pPr>
      <w:keepNext/>
      <w:keepLines/>
      <w:spacing w:before="480" w:after="120"/>
      <w:outlineLvl w:val="0"/>
    </w:pPr>
    <w:rPr>
      <w:rFonts w:eastAsia="Times New Roman"/>
      <w:b/>
      <w:bCs/>
      <w:color w:val="000000"/>
      <w:sz w:val="48"/>
      <w:szCs w:val="48"/>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Times New Roman" w:eastAsia="Times New Roman" w:hAnsi="Times New Roman" w:cs="Times New Roman"/>
      <w:i/>
      <w:iCs/>
      <w:outline w:val="0"/>
      <w:color w:val="0000FF"/>
      <w:u w:val="single" w:color="0000FF"/>
    </w:rPr>
  </w:style>
  <w:style w:type="paragraph" w:styleId="Footer">
    <w:name w:val="footer"/>
    <w:basedOn w:val="Normal"/>
    <w:link w:val="FooterChar"/>
    <w:uiPriority w:val="99"/>
    <w:unhideWhenUsed/>
    <w:rsid w:val="00F61F12"/>
    <w:pPr>
      <w:tabs>
        <w:tab w:val="center" w:pos="4680"/>
        <w:tab w:val="right" w:pos="9360"/>
      </w:tabs>
    </w:pPr>
  </w:style>
  <w:style w:type="character" w:customStyle="1" w:styleId="FooterChar">
    <w:name w:val="Footer Char"/>
    <w:basedOn w:val="DefaultParagraphFont"/>
    <w:link w:val="Footer"/>
    <w:uiPriority w:val="99"/>
    <w:rsid w:val="00F61F12"/>
    <w:rPr>
      <w:sz w:val="24"/>
      <w:szCs w:val="24"/>
    </w:rPr>
  </w:style>
  <w:style w:type="paragraph" w:styleId="Header">
    <w:name w:val="header"/>
    <w:basedOn w:val="Normal"/>
    <w:link w:val="HeaderChar"/>
    <w:uiPriority w:val="99"/>
    <w:unhideWhenUsed/>
    <w:rsid w:val="00F61F12"/>
    <w:pPr>
      <w:tabs>
        <w:tab w:val="center" w:pos="4680"/>
        <w:tab w:val="right" w:pos="9360"/>
      </w:tabs>
    </w:pPr>
  </w:style>
  <w:style w:type="character" w:customStyle="1" w:styleId="HeaderChar">
    <w:name w:val="Header Char"/>
    <w:basedOn w:val="DefaultParagraphFont"/>
    <w:link w:val="Header"/>
    <w:uiPriority w:val="99"/>
    <w:rsid w:val="00F61F12"/>
    <w:rPr>
      <w:sz w:val="24"/>
      <w:szCs w:val="24"/>
    </w:rPr>
  </w:style>
  <w:style w:type="paragraph" w:styleId="Revision">
    <w:name w:val="Revision"/>
    <w:hidden/>
    <w:uiPriority w:val="99"/>
    <w:semiHidden/>
    <w:rsid w:val="000D061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11F6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B2959"/>
    <w:rPr>
      <w:b/>
      <w:bCs/>
    </w:rPr>
  </w:style>
  <w:style w:type="character" w:customStyle="1" w:styleId="CommentSubjectChar">
    <w:name w:val="Comment Subject Char"/>
    <w:basedOn w:val="CommentTextChar"/>
    <w:link w:val="CommentSubject"/>
    <w:uiPriority w:val="99"/>
    <w:semiHidden/>
    <w:rsid w:val="00AB29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1140657">
      <w:bodyDiv w:val="1"/>
      <w:marLeft w:val="0"/>
      <w:marRight w:val="0"/>
      <w:marTop w:val="0"/>
      <w:marBottom w:val="0"/>
      <w:divBdr>
        <w:top w:val="none" w:sz="0" w:space="0" w:color="auto"/>
        <w:left w:val="none" w:sz="0" w:space="0" w:color="auto"/>
        <w:bottom w:val="none" w:sz="0" w:space="0" w:color="auto"/>
        <w:right w:val="none" w:sz="0" w:space="0" w:color="auto"/>
      </w:divBdr>
    </w:div>
    <w:div w:id="2042703396">
      <w:bodyDiv w:val="1"/>
      <w:marLeft w:val="0"/>
      <w:marRight w:val="0"/>
      <w:marTop w:val="0"/>
      <w:marBottom w:val="0"/>
      <w:divBdr>
        <w:top w:val="none" w:sz="0" w:space="0" w:color="auto"/>
        <w:left w:val="none" w:sz="0" w:space="0" w:color="auto"/>
        <w:bottom w:val="none" w:sz="0" w:space="0" w:color="auto"/>
        <w:right w:val="none" w:sz="0" w:space="0" w:color="auto"/>
      </w:divBdr>
      <w:divsChild>
        <w:div w:id="45764112">
          <w:marLeft w:val="0"/>
          <w:marRight w:val="0"/>
          <w:marTop w:val="0"/>
          <w:marBottom w:val="0"/>
          <w:divBdr>
            <w:top w:val="none" w:sz="0" w:space="0" w:color="auto"/>
            <w:left w:val="none" w:sz="0" w:space="0" w:color="auto"/>
            <w:bottom w:val="none" w:sz="0" w:space="0" w:color="auto"/>
            <w:right w:val="none" w:sz="0" w:space="0" w:color="auto"/>
          </w:divBdr>
        </w:div>
        <w:div w:id="15783212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olidstatelogi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C878AA88FA341468500A4AF7165383B" ma:contentTypeVersion="20" ma:contentTypeDescription="Create a new document." ma:contentTypeScope="" ma:versionID="197b1328008f0b0b59d7c93a793980af">
  <xsd:schema xmlns:xsd="http://www.w3.org/2001/XMLSchema" xmlns:xs="http://www.w3.org/2001/XMLSchema" xmlns:p="http://schemas.microsoft.com/office/2006/metadata/properties" xmlns:ns2="d6df88ce-e8b9-48de-af42-0474b51ab080" xmlns:ns3="9bb5e2df-8236-41b2-8299-372c67d3a038" targetNamespace="http://schemas.microsoft.com/office/2006/metadata/properties" ma:root="true" ma:fieldsID="66f49d816d01130645be17a60878e4ec" ns2:_="" ns3:_="">
    <xsd:import namespace="d6df88ce-e8b9-48de-af42-0474b51ab080"/>
    <xsd:import namespace="9bb5e2df-8236-41b2-8299-372c67d3a0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Com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f88ce-e8b9-48de-af42-0474b51ab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a5ae8b-7cfc-4a93-b95f-2e2b241d074e}" ma:internalName="TaxCatchAll" ma:showField="CatchAllData" ma:web="d6df88ce-e8b9-48de-af42-0474b51ab0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5e2df-8236-41b2-8299-372c67d3a0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2a8c70-d3c2-47e3-914e-3ec3597020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Comment" ma:index="29" nillable="true" ma:displayName="Comment" ma:format="Dropdown" ma:internalName="Com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b5e2df-8236-41b2-8299-372c67d3a038">
      <Terms xmlns="http://schemas.microsoft.com/office/infopath/2007/PartnerControls"/>
    </lcf76f155ced4ddcb4097134ff3c332f>
    <TaxCatchAll xmlns="d6df88ce-e8b9-48de-af42-0474b51ab080" xsi:nil="true"/>
    <Comment xmlns="9bb5e2df-8236-41b2-8299-372c67d3a038" xsi:nil="true"/>
    <_dlc_DocId xmlns="d6df88ce-e8b9-48de-af42-0474b51ab080">SSLDC-1053641406-14527</_dlc_DocId>
    <_dlc_DocIdUrl xmlns="d6df88ce-e8b9-48de-af42-0474b51ab080">
      <Url>https://audiotonixgroup.sharepoint.com/sites/ssl-dc/_layouts/15/DocIdRedir.aspx?ID=SSLDC-1053641406-14527</Url>
      <Description>SSLDC-1053641406-14527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88F673-E112-4346-974B-CF60F8C37954}">
  <ds:schemaRefs>
    <ds:schemaRef ds:uri="http://schemas.microsoft.com/sharepoint/events"/>
  </ds:schemaRefs>
</ds:datastoreItem>
</file>

<file path=customXml/itemProps2.xml><?xml version="1.0" encoding="utf-8"?>
<ds:datastoreItem xmlns:ds="http://schemas.openxmlformats.org/officeDocument/2006/customXml" ds:itemID="{45F2C7B4-441A-4D46-801F-937877ADD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f88ce-e8b9-48de-af42-0474b51ab080"/>
    <ds:schemaRef ds:uri="9bb5e2df-8236-41b2-8299-372c67d3a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EF39C6-CF8C-4A62-9A02-7D3309F22491}">
  <ds:schemaRefs>
    <ds:schemaRef ds:uri="http://schemas.microsoft.com/office/2006/metadata/properties"/>
    <ds:schemaRef ds:uri="http://schemas.microsoft.com/office/infopath/2007/PartnerControls"/>
    <ds:schemaRef ds:uri="9bb5e2df-8236-41b2-8299-372c67d3a038"/>
    <ds:schemaRef ds:uri="d6df88ce-e8b9-48de-af42-0474b51ab080"/>
  </ds:schemaRefs>
</ds:datastoreItem>
</file>

<file path=customXml/itemProps4.xml><?xml version="1.0" encoding="utf-8"?>
<ds:datastoreItem xmlns:ds="http://schemas.openxmlformats.org/officeDocument/2006/customXml" ds:itemID="{444C5291-5EB5-4E4C-9ABE-3ACA4B53D6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1295</Words>
  <Characters>6051</Characters>
  <Application>Microsoft Office Word</Application>
  <DocSecurity>0</DocSecurity>
  <Lines>126</Lines>
  <Paragraphs>34</Paragraphs>
  <ScaleCrop>false</ScaleCrop>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Joan Martorell</cp:lastModifiedBy>
  <cp:revision>13</cp:revision>
  <dcterms:created xsi:type="dcterms:W3CDTF">2026-08-03T16:35:00Z</dcterms:created>
  <dcterms:modified xsi:type="dcterms:W3CDTF">2026-10-21T15:02:00Z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88f08d5d-ab34-4031-80b1-08c77cde942e</vt:lpwstr>
  </property>
  <property fmtid="{D5CDD505-2E9C-101B-9397-08002B2CF9AE}" pid="4" name="MediaServiceImageTags">
    <vt:lpwstr/>
  </property>
</Properties>
</file>