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42614" w14:textId="3E2B4A2D" w:rsidR="006744BE" w:rsidRPr="00262366" w:rsidRDefault="006744BE" w:rsidP="00262366">
      <w:pPr>
        <w:jc w:val="center"/>
        <w:rPr>
          <w:rFonts w:ascii="Times New Roman" w:hAnsi="Times New Roman" w:cs="Times New Roman"/>
          <w:b/>
        </w:rPr>
      </w:pPr>
      <w:r w:rsidRPr="006744BE">
        <w:rPr>
          <w:rFonts w:ascii="Times New Roman" w:hAnsi="Times New Roman" w:cs="Times New Roman"/>
          <w:b/>
        </w:rPr>
        <w:t xml:space="preserve"> </w:t>
      </w:r>
      <w:r w:rsidR="00314264">
        <w:rPr>
          <w:rFonts w:ascii="Times New Roman" w:hAnsi="Times New Roman" w:cs="Times New Roman"/>
          <w:b/>
        </w:rPr>
        <w:t xml:space="preserve">World Class </w:t>
      </w:r>
      <w:r w:rsidR="007554C8">
        <w:rPr>
          <w:rFonts w:ascii="Times New Roman" w:hAnsi="Times New Roman" w:cs="Times New Roman"/>
          <w:b/>
        </w:rPr>
        <w:t>Podcast</w:t>
      </w:r>
      <w:r w:rsidR="00516368">
        <w:rPr>
          <w:rFonts w:ascii="Times New Roman" w:hAnsi="Times New Roman" w:cs="Times New Roman"/>
          <w:b/>
        </w:rPr>
        <w:t>ing</w:t>
      </w:r>
      <w:r w:rsidR="007554C8">
        <w:rPr>
          <w:rFonts w:ascii="Times New Roman" w:hAnsi="Times New Roman" w:cs="Times New Roman"/>
          <w:b/>
        </w:rPr>
        <w:t xml:space="preserve"> </w:t>
      </w:r>
      <w:r w:rsidR="00DD2C31">
        <w:rPr>
          <w:rFonts w:ascii="Times New Roman" w:hAnsi="Times New Roman" w:cs="Times New Roman"/>
          <w:b/>
        </w:rPr>
        <w:t>and</w:t>
      </w:r>
      <w:r w:rsidR="00314264">
        <w:rPr>
          <w:rFonts w:ascii="Times New Roman" w:hAnsi="Times New Roman" w:cs="Times New Roman"/>
          <w:b/>
        </w:rPr>
        <w:t xml:space="preserve"> </w:t>
      </w:r>
      <w:r w:rsidR="004426C2">
        <w:rPr>
          <w:rFonts w:ascii="Times New Roman" w:hAnsi="Times New Roman" w:cs="Times New Roman"/>
          <w:b/>
        </w:rPr>
        <w:t xml:space="preserve">Streaming </w:t>
      </w:r>
      <w:r w:rsidR="00516368">
        <w:rPr>
          <w:rFonts w:ascii="Times New Roman" w:hAnsi="Times New Roman" w:cs="Times New Roman"/>
          <w:b/>
        </w:rPr>
        <w:t>Audio Facilities Taking</w:t>
      </w:r>
      <w:r w:rsidR="00314264">
        <w:rPr>
          <w:rFonts w:ascii="Times New Roman" w:hAnsi="Times New Roman" w:cs="Times New Roman"/>
          <w:b/>
        </w:rPr>
        <w:t xml:space="preserve"> Root in NYC </w:t>
      </w:r>
      <w:r w:rsidR="00726412">
        <w:rPr>
          <w:rFonts w:ascii="Times New Roman" w:hAnsi="Times New Roman" w:cs="Times New Roman"/>
          <w:b/>
        </w:rPr>
        <w:br/>
      </w:r>
    </w:p>
    <w:p w14:paraId="6F359B6A" w14:textId="4D4C87F9" w:rsidR="00262366" w:rsidRPr="00262366" w:rsidRDefault="006744BE" w:rsidP="00262366">
      <w:pPr>
        <w:jc w:val="center"/>
        <w:rPr>
          <w:rFonts w:ascii="Times New Roman" w:hAnsi="Times New Roman" w:cs="Times New Roman"/>
          <w:i/>
        </w:rPr>
      </w:pPr>
      <w:r>
        <w:rPr>
          <w:rFonts w:ascii="Times New Roman" w:hAnsi="Times New Roman" w:cs="Times New Roman"/>
          <w:i/>
        </w:rPr>
        <w:t xml:space="preserve">Leading Global Facility Designer </w:t>
      </w:r>
      <w:r w:rsidR="00516368">
        <w:rPr>
          <w:rFonts w:ascii="Times New Roman" w:hAnsi="Times New Roman" w:cs="Times New Roman"/>
          <w:i/>
        </w:rPr>
        <w:t xml:space="preserve">WSDG </w:t>
      </w:r>
      <w:r>
        <w:rPr>
          <w:rFonts w:ascii="Times New Roman" w:hAnsi="Times New Roman" w:cs="Times New Roman"/>
          <w:i/>
        </w:rPr>
        <w:t xml:space="preserve">Completes </w:t>
      </w:r>
      <w:r w:rsidR="00262366" w:rsidRPr="00262366">
        <w:rPr>
          <w:rFonts w:ascii="Times New Roman" w:hAnsi="Times New Roman" w:cs="Times New Roman"/>
          <w:i/>
        </w:rPr>
        <w:t>Audible, Midroll / Stitcher &amp; Gimlet Media</w:t>
      </w:r>
      <w:r w:rsidR="00726412">
        <w:rPr>
          <w:rFonts w:ascii="Times New Roman" w:hAnsi="Times New Roman" w:cs="Times New Roman"/>
          <w:i/>
        </w:rPr>
        <w:t xml:space="preserve"> Studios</w:t>
      </w:r>
      <w:r w:rsidR="007554C8">
        <w:rPr>
          <w:rFonts w:ascii="Times New Roman" w:hAnsi="Times New Roman" w:cs="Times New Roman"/>
          <w:i/>
        </w:rPr>
        <w:t xml:space="preserve"> </w:t>
      </w:r>
      <w:r>
        <w:rPr>
          <w:rFonts w:ascii="Times New Roman" w:hAnsi="Times New Roman" w:cs="Times New Roman"/>
          <w:i/>
        </w:rPr>
        <w:t>For</w:t>
      </w:r>
      <w:r w:rsidR="00726412">
        <w:rPr>
          <w:rFonts w:ascii="Times New Roman" w:hAnsi="Times New Roman" w:cs="Times New Roman"/>
          <w:i/>
        </w:rPr>
        <w:t xml:space="preserve"> Fastest Growing Broadcast Category</w:t>
      </w:r>
    </w:p>
    <w:p w14:paraId="76981CA7" w14:textId="77777777" w:rsidR="00262366" w:rsidRPr="00262366" w:rsidRDefault="00262366">
      <w:pPr>
        <w:rPr>
          <w:rFonts w:ascii="Times New Roman" w:hAnsi="Times New Roman" w:cs="Times New Roman"/>
        </w:rPr>
      </w:pPr>
    </w:p>
    <w:p w14:paraId="44902948" w14:textId="5B703C64" w:rsidR="007554C8" w:rsidRDefault="00BB1953" w:rsidP="00262366">
      <w:pPr>
        <w:rPr>
          <w:rFonts w:ascii="Times New Roman" w:eastAsia="Times New Roman" w:hAnsi="Times New Roman" w:cs="Times New Roman"/>
          <w:bCs/>
          <w:color w:val="333333"/>
          <w:shd w:val="clear" w:color="auto" w:fill="FFFFFF"/>
        </w:rPr>
      </w:pPr>
      <w:r>
        <w:rPr>
          <w:rFonts w:ascii="Times New Roman" w:eastAsia="Times New Roman" w:hAnsi="Times New Roman" w:cs="Times New Roman"/>
          <w:b/>
          <w:bCs/>
          <w:color w:val="333333"/>
          <w:shd w:val="clear" w:color="auto" w:fill="FFFFFF"/>
        </w:rPr>
        <w:t xml:space="preserve">New York, NY, </w:t>
      </w:r>
      <w:r w:rsidR="005A3A3C">
        <w:rPr>
          <w:rFonts w:ascii="Times New Roman" w:eastAsia="Times New Roman" w:hAnsi="Times New Roman" w:cs="Times New Roman"/>
          <w:b/>
          <w:bCs/>
          <w:color w:val="333333"/>
          <w:shd w:val="clear" w:color="auto" w:fill="FFFFFF"/>
        </w:rPr>
        <w:t xml:space="preserve">February </w:t>
      </w:r>
      <w:r w:rsidR="00CF2937">
        <w:rPr>
          <w:rFonts w:ascii="Times New Roman" w:eastAsia="Times New Roman" w:hAnsi="Times New Roman" w:cs="Times New Roman"/>
          <w:b/>
          <w:bCs/>
          <w:color w:val="333333"/>
          <w:shd w:val="clear" w:color="auto" w:fill="FFFFFF"/>
        </w:rPr>
        <w:t>7</w:t>
      </w:r>
      <w:r w:rsidR="005A3A3C">
        <w:rPr>
          <w:rFonts w:ascii="Times New Roman" w:eastAsia="Times New Roman" w:hAnsi="Times New Roman" w:cs="Times New Roman"/>
          <w:b/>
          <w:bCs/>
          <w:color w:val="333333"/>
          <w:shd w:val="clear" w:color="auto" w:fill="FFFFFF"/>
        </w:rPr>
        <w:t>,</w:t>
      </w:r>
      <w:r w:rsidR="009317F4">
        <w:rPr>
          <w:rFonts w:ascii="Times New Roman" w:eastAsia="Times New Roman" w:hAnsi="Times New Roman" w:cs="Times New Roman"/>
          <w:b/>
          <w:bCs/>
          <w:color w:val="333333"/>
          <w:shd w:val="clear" w:color="auto" w:fill="FFFFFF"/>
        </w:rPr>
        <w:t xml:space="preserve"> 2019</w:t>
      </w:r>
      <w:r w:rsidR="00262366" w:rsidRPr="00262366">
        <w:rPr>
          <w:rFonts w:ascii="Times New Roman" w:eastAsia="Times New Roman" w:hAnsi="Times New Roman" w:cs="Times New Roman"/>
          <w:b/>
          <w:bCs/>
          <w:color w:val="333333"/>
          <w:shd w:val="clear" w:color="auto" w:fill="FFFFFF"/>
        </w:rPr>
        <w:t> </w:t>
      </w:r>
      <w:r>
        <w:rPr>
          <w:rFonts w:ascii="Times New Roman" w:eastAsia="Times New Roman" w:hAnsi="Times New Roman" w:cs="Times New Roman"/>
          <w:b/>
          <w:bCs/>
          <w:color w:val="333333"/>
          <w:shd w:val="clear" w:color="auto" w:fill="FFFFFF"/>
        </w:rPr>
        <w:t>— </w:t>
      </w:r>
      <w:hyperlink r:id="rId4" w:history="1">
        <w:r w:rsidR="007554C8" w:rsidRPr="003F1BDB">
          <w:rPr>
            <w:rStyle w:val="Hyperlink"/>
            <w:rFonts w:ascii="Times New Roman" w:eastAsia="Times New Roman" w:hAnsi="Times New Roman" w:cs="Times New Roman"/>
            <w:bCs/>
            <w:shd w:val="clear" w:color="auto" w:fill="FFFFFF"/>
          </w:rPr>
          <w:t>Audible</w:t>
        </w:r>
      </w:hyperlink>
      <w:r w:rsidR="007554C8">
        <w:rPr>
          <w:rFonts w:ascii="Times New Roman" w:eastAsia="Times New Roman" w:hAnsi="Times New Roman" w:cs="Times New Roman"/>
          <w:bCs/>
          <w:color w:val="333333"/>
          <w:shd w:val="clear" w:color="auto" w:fill="FFFFFF"/>
        </w:rPr>
        <w:t>, Midroll</w:t>
      </w:r>
      <w:r w:rsidR="00361A74">
        <w:rPr>
          <w:rFonts w:ascii="Times New Roman" w:eastAsia="Times New Roman" w:hAnsi="Times New Roman" w:cs="Times New Roman"/>
          <w:bCs/>
          <w:color w:val="333333"/>
          <w:shd w:val="clear" w:color="auto" w:fill="FFFFFF"/>
        </w:rPr>
        <w:t xml:space="preserve"> </w:t>
      </w:r>
      <w:r w:rsidR="007554C8">
        <w:rPr>
          <w:rFonts w:ascii="Times New Roman" w:eastAsia="Times New Roman" w:hAnsi="Times New Roman" w:cs="Times New Roman"/>
          <w:bCs/>
          <w:color w:val="333333"/>
          <w:shd w:val="clear" w:color="auto" w:fill="FFFFFF"/>
        </w:rPr>
        <w:t>/</w:t>
      </w:r>
      <w:r w:rsidR="00361A74">
        <w:rPr>
          <w:rFonts w:ascii="Times New Roman" w:eastAsia="Times New Roman" w:hAnsi="Times New Roman" w:cs="Times New Roman"/>
          <w:bCs/>
          <w:color w:val="333333"/>
          <w:shd w:val="clear" w:color="auto" w:fill="FFFFFF"/>
        </w:rPr>
        <w:t xml:space="preserve"> </w:t>
      </w:r>
      <w:r w:rsidR="007554C8">
        <w:rPr>
          <w:rFonts w:ascii="Times New Roman" w:eastAsia="Times New Roman" w:hAnsi="Times New Roman" w:cs="Times New Roman"/>
          <w:bCs/>
          <w:color w:val="333333"/>
          <w:shd w:val="clear" w:color="auto" w:fill="FFFFFF"/>
        </w:rPr>
        <w:t>Sti</w:t>
      </w:r>
      <w:r w:rsidR="00700A4B">
        <w:rPr>
          <w:rFonts w:ascii="Times New Roman" w:eastAsia="Times New Roman" w:hAnsi="Times New Roman" w:cs="Times New Roman"/>
          <w:bCs/>
          <w:color w:val="333333"/>
          <w:shd w:val="clear" w:color="auto" w:fill="FFFFFF"/>
        </w:rPr>
        <w:t>t</w:t>
      </w:r>
      <w:r w:rsidR="007554C8">
        <w:rPr>
          <w:rFonts w:ascii="Times New Roman" w:eastAsia="Times New Roman" w:hAnsi="Times New Roman" w:cs="Times New Roman"/>
          <w:bCs/>
          <w:color w:val="333333"/>
          <w:shd w:val="clear" w:color="auto" w:fill="FFFFFF"/>
        </w:rPr>
        <w:t xml:space="preserve">cher, and </w:t>
      </w:r>
      <w:hyperlink r:id="rId5" w:history="1">
        <w:r w:rsidR="007554C8" w:rsidRPr="00891E8E">
          <w:rPr>
            <w:rStyle w:val="Hyperlink"/>
            <w:rFonts w:ascii="Times New Roman" w:eastAsia="Times New Roman" w:hAnsi="Times New Roman" w:cs="Times New Roman"/>
            <w:bCs/>
            <w:shd w:val="clear" w:color="auto" w:fill="FFFFFF"/>
          </w:rPr>
          <w:t>Gimlet Media</w:t>
        </w:r>
      </w:hyperlink>
      <w:r w:rsidR="00700A4B">
        <w:rPr>
          <w:rFonts w:ascii="Times New Roman" w:eastAsia="Times New Roman" w:hAnsi="Times New Roman" w:cs="Times New Roman"/>
          <w:bCs/>
          <w:color w:val="333333"/>
          <w:shd w:val="clear" w:color="auto" w:fill="FFFFFF"/>
        </w:rPr>
        <w:t xml:space="preserve"> have </w:t>
      </w:r>
      <w:r w:rsidR="006744BE">
        <w:rPr>
          <w:rFonts w:ascii="Times New Roman" w:eastAsia="Times New Roman" w:hAnsi="Times New Roman" w:cs="Times New Roman"/>
          <w:bCs/>
          <w:color w:val="333333"/>
          <w:shd w:val="clear" w:color="auto" w:fill="FFFFFF"/>
        </w:rPr>
        <w:t>mushroomed into</w:t>
      </w:r>
      <w:r w:rsidR="007554C8">
        <w:rPr>
          <w:rFonts w:ascii="Times New Roman" w:eastAsia="Times New Roman" w:hAnsi="Times New Roman" w:cs="Times New Roman"/>
          <w:bCs/>
          <w:color w:val="333333"/>
          <w:shd w:val="clear" w:color="auto" w:fill="FFFFFF"/>
        </w:rPr>
        <w:t xml:space="preserve"> the biggest names in </w:t>
      </w:r>
      <w:r w:rsidR="00700A4B">
        <w:rPr>
          <w:rFonts w:ascii="Times New Roman" w:eastAsia="Times New Roman" w:hAnsi="Times New Roman" w:cs="Times New Roman"/>
          <w:bCs/>
          <w:color w:val="333333"/>
          <w:shd w:val="clear" w:color="auto" w:fill="FFFFFF"/>
        </w:rPr>
        <w:t xml:space="preserve">the </w:t>
      </w:r>
      <w:r w:rsidR="007554C8">
        <w:rPr>
          <w:rFonts w:ascii="Times New Roman" w:eastAsia="Times New Roman" w:hAnsi="Times New Roman" w:cs="Times New Roman"/>
          <w:bCs/>
          <w:color w:val="333333"/>
          <w:shd w:val="clear" w:color="auto" w:fill="FFFFFF"/>
        </w:rPr>
        <w:t>podcast</w:t>
      </w:r>
      <w:r w:rsidR="008033F8">
        <w:rPr>
          <w:rFonts w:ascii="Times New Roman" w:eastAsia="Times New Roman" w:hAnsi="Times New Roman" w:cs="Times New Roman"/>
          <w:bCs/>
          <w:color w:val="333333"/>
          <w:shd w:val="clear" w:color="auto" w:fill="FFFFFF"/>
        </w:rPr>
        <w:t xml:space="preserve">ing </w:t>
      </w:r>
      <w:r w:rsidR="007554C8">
        <w:rPr>
          <w:rFonts w:ascii="Times New Roman" w:eastAsia="Times New Roman" w:hAnsi="Times New Roman" w:cs="Times New Roman"/>
          <w:bCs/>
          <w:color w:val="333333"/>
          <w:shd w:val="clear" w:color="auto" w:fill="FFFFFF"/>
        </w:rPr>
        <w:t>and audio entertainment</w:t>
      </w:r>
      <w:r w:rsidR="00700A4B">
        <w:rPr>
          <w:rFonts w:ascii="Times New Roman" w:eastAsia="Times New Roman" w:hAnsi="Times New Roman" w:cs="Times New Roman"/>
          <w:bCs/>
          <w:color w:val="333333"/>
          <w:shd w:val="clear" w:color="auto" w:fill="FFFFFF"/>
        </w:rPr>
        <w:t xml:space="preserve"> industry. </w:t>
      </w:r>
      <w:r w:rsidR="006744BE">
        <w:rPr>
          <w:rFonts w:ascii="Times New Roman" w:eastAsia="Times New Roman" w:hAnsi="Times New Roman" w:cs="Times New Roman"/>
          <w:bCs/>
          <w:color w:val="333333"/>
          <w:shd w:val="clear" w:color="auto" w:fill="FFFFFF"/>
        </w:rPr>
        <w:t>Though e</w:t>
      </w:r>
      <w:r w:rsidR="00700A4B">
        <w:rPr>
          <w:rFonts w:ascii="Times New Roman" w:eastAsia="Times New Roman" w:hAnsi="Times New Roman" w:cs="Times New Roman"/>
          <w:bCs/>
          <w:color w:val="333333"/>
          <w:shd w:val="clear" w:color="auto" w:fill="FFFFFF"/>
        </w:rPr>
        <w:t>ach specializ</w:t>
      </w:r>
      <w:r w:rsidR="006744BE">
        <w:rPr>
          <w:rFonts w:ascii="Times New Roman" w:eastAsia="Times New Roman" w:hAnsi="Times New Roman" w:cs="Times New Roman"/>
          <w:bCs/>
          <w:color w:val="333333"/>
          <w:shd w:val="clear" w:color="auto" w:fill="FFFFFF"/>
        </w:rPr>
        <w:t xml:space="preserve">es </w:t>
      </w:r>
      <w:r w:rsidR="00700A4B">
        <w:rPr>
          <w:rFonts w:ascii="Times New Roman" w:eastAsia="Times New Roman" w:hAnsi="Times New Roman" w:cs="Times New Roman"/>
          <w:bCs/>
          <w:color w:val="333333"/>
          <w:shd w:val="clear" w:color="auto" w:fill="FFFFFF"/>
        </w:rPr>
        <w:t xml:space="preserve">in their own </w:t>
      </w:r>
      <w:r w:rsidR="006744BE">
        <w:rPr>
          <w:rFonts w:ascii="Times New Roman" w:eastAsia="Times New Roman" w:hAnsi="Times New Roman" w:cs="Times New Roman"/>
          <w:bCs/>
          <w:color w:val="333333"/>
          <w:shd w:val="clear" w:color="auto" w:fill="FFFFFF"/>
        </w:rPr>
        <w:t xml:space="preserve">unique </w:t>
      </w:r>
      <w:r w:rsidR="00700A4B">
        <w:rPr>
          <w:rFonts w:ascii="Times New Roman" w:eastAsia="Times New Roman" w:hAnsi="Times New Roman" w:cs="Times New Roman"/>
          <w:bCs/>
          <w:color w:val="333333"/>
          <w:shd w:val="clear" w:color="auto" w:fill="FFFFFF"/>
        </w:rPr>
        <w:t xml:space="preserve">content, they all share </w:t>
      </w:r>
      <w:r w:rsidR="006744BE">
        <w:rPr>
          <w:rFonts w:ascii="Times New Roman" w:eastAsia="Times New Roman" w:hAnsi="Times New Roman" w:cs="Times New Roman"/>
          <w:bCs/>
          <w:color w:val="333333"/>
          <w:shd w:val="clear" w:color="auto" w:fill="FFFFFF"/>
        </w:rPr>
        <w:t xml:space="preserve">two </w:t>
      </w:r>
      <w:r w:rsidR="00700A4B">
        <w:rPr>
          <w:rFonts w:ascii="Times New Roman" w:eastAsia="Times New Roman" w:hAnsi="Times New Roman" w:cs="Times New Roman"/>
          <w:bCs/>
          <w:color w:val="333333"/>
          <w:shd w:val="clear" w:color="auto" w:fill="FFFFFF"/>
        </w:rPr>
        <w:t>common</w:t>
      </w:r>
      <w:r w:rsidR="006744BE">
        <w:rPr>
          <w:rFonts w:ascii="Times New Roman" w:eastAsia="Times New Roman" w:hAnsi="Times New Roman" w:cs="Times New Roman"/>
          <w:bCs/>
          <w:color w:val="333333"/>
          <w:shd w:val="clear" w:color="auto" w:fill="FFFFFF"/>
        </w:rPr>
        <w:t>alities</w:t>
      </w:r>
      <w:r w:rsidR="008033F8">
        <w:rPr>
          <w:rFonts w:ascii="Times New Roman" w:eastAsia="Times New Roman" w:hAnsi="Times New Roman" w:cs="Times New Roman"/>
          <w:bCs/>
          <w:color w:val="333333"/>
          <w:shd w:val="clear" w:color="auto" w:fill="FFFFFF"/>
        </w:rPr>
        <w:t>:</w:t>
      </w:r>
      <w:r w:rsidR="00700A4B">
        <w:rPr>
          <w:rFonts w:ascii="Times New Roman" w:eastAsia="Times New Roman" w:hAnsi="Times New Roman" w:cs="Times New Roman"/>
          <w:bCs/>
          <w:color w:val="333333"/>
          <w:shd w:val="clear" w:color="auto" w:fill="FFFFFF"/>
        </w:rPr>
        <w:t xml:space="preserve"> </w:t>
      </w:r>
      <w:r w:rsidR="008033F8">
        <w:rPr>
          <w:rFonts w:ascii="Times New Roman" w:eastAsia="Times New Roman" w:hAnsi="Times New Roman" w:cs="Times New Roman"/>
          <w:bCs/>
          <w:color w:val="333333"/>
          <w:shd w:val="clear" w:color="auto" w:fill="FFFFFF"/>
        </w:rPr>
        <w:t>t</w:t>
      </w:r>
      <w:r w:rsidR="006744BE">
        <w:rPr>
          <w:rFonts w:ascii="Times New Roman" w:eastAsia="Times New Roman" w:hAnsi="Times New Roman" w:cs="Times New Roman"/>
          <w:bCs/>
          <w:color w:val="333333"/>
          <w:shd w:val="clear" w:color="auto" w:fill="FFFFFF"/>
        </w:rPr>
        <w:t>heir ultra</w:t>
      </w:r>
      <w:r w:rsidR="008033F8">
        <w:rPr>
          <w:rFonts w:ascii="Times New Roman" w:eastAsia="Times New Roman" w:hAnsi="Times New Roman" w:cs="Times New Roman"/>
          <w:bCs/>
          <w:color w:val="333333"/>
          <w:shd w:val="clear" w:color="auto" w:fill="FFFFFF"/>
        </w:rPr>
        <w:t>-</w:t>
      </w:r>
      <w:r w:rsidR="006744BE">
        <w:rPr>
          <w:rFonts w:ascii="Times New Roman" w:eastAsia="Times New Roman" w:hAnsi="Times New Roman" w:cs="Times New Roman"/>
          <w:bCs/>
          <w:color w:val="333333"/>
          <w:shd w:val="clear" w:color="auto" w:fill="FFFFFF"/>
        </w:rPr>
        <w:t xml:space="preserve">modern </w:t>
      </w:r>
      <w:r w:rsidR="00700A4B">
        <w:rPr>
          <w:rFonts w:ascii="Times New Roman" w:eastAsia="Times New Roman" w:hAnsi="Times New Roman" w:cs="Times New Roman"/>
          <w:bCs/>
          <w:color w:val="333333"/>
          <w:shd w:val="clear" w:color="auto" w:fill="FFFFFF"/>
        </w:rPr>
        <w:t xml:space="preserve">headquarters are </w:t>
      </w:r>
      <w:r w:rsidR="006744BE">
        <w:rPr>
          <w:rFonts w:ascii="Times New Roman" w:eastAsia="Times New Roman" w:hAnsi="Times New Roman" w:cs="Times New Roman"/>
          <w:bCs/>
          <w:color w:val="333333"/>
          <w:shd w:val="clear" w:color="auto" w:fill="FFFFFF"/>
        </w:rPr>
        <w:t xml:space="preserve">all </w:t>
      </w:r>
      <w:r w:rsidR="00700A4B">
        <w:rPr>
          <w:rFonts w:ascii="Times New Roman" w:eastAsia="Times New Roman" w:hAnsi="Times New Roman" w:cs="Times New Roman"/>
          <w:bCs/>
          <w:color w:val="333333"/>
          <w:shd w:val="clear" w:color="auto" w:fill="FFFFFF"/>
        </w:rPr>
        <w:t xml:space="preserve">based in the greater New York Metropolitan Area and </w:t>
      </w:r>
      <w:r w:rsidR="006744BE">
        <w:rPr>
          <w:rFonts w:ascii="Times New Roman" w:eastAsia="Times New Roman" w:hAnsi="Times New Roman" w:cs="Times New Roman"/>
          <w:bCs/>
          <w:color w:val="333333"/>
          <w:shd w:val="clear" w:color="auto" w:fill="FFFFFF"/>
        </w:rPr>
        <w:t>each was</w:t>
      </w:r>
      <w:r w:rsidR="00700A4B">
        <w:rPr>
          <w:rFonts w:ascii="Times New Roman" w:eastAsia="Times New Roman" w:hAnsi="Times New Roman" w:cs="Times New Roman"/>
          <w:bCs/>
          <w:color w:val="333333"/>
          <w:shd w:val="clear" w:color="auto" w:fill="FFFFFF"/>
        </w:rPr>
        <w:t xml:space="preserve"> designed by New York-based </w:t>
      </w:r>
      <w:r w:rsidR="002A70F4">
        <w:rPr>
          <w:rFonts w:ascii="Times New Roman" w:eastAsia="Times New Roman" w:hAnsi="Times New Roman" w:cs="Times New Roman"/>
          <w:bCs/>
          <w:color w:val="333333"/>
          <w:shd w:val="clear" w:color="auto" w:fill="FFFFFF"/>
        </w:rPr>
        <w:t xml:space="preserve">acoustic consulting </w:t>
      </w:r>
      <w:r w:rsidR="006744BE">
        <w:rPr>
          <w:rFonts w:ascii="Times New Roman" w:eastAsia="Times New Roman" w:hAnsi="Times New Roman" w:cs="Times New Roman"/>
          <w:bCs/>
          <w:color w:val="333333"/>
          <w:shd w:val="clear" w:color="auto" w:fill="FFFFFF"/>
        </w:rPr>
        <w:t>/</w:t>
      </w:r>
      <w:r w:rsidR="002A70F4">
        <w:rPr>
          <w:rFonts w:ascii="Times New Roman" w:eastAsia="Times New Roman" w:hAnsi="Times New Roman" w:cs="Times New Roman"/>
          <w:bCs/>
          <w:color w:val="333333"/>
          <w:shd w:val="clear" w:color="auto" w:fill="FFFFFF"/>
        </w:rPr>
        <w:t xml:space="preserve"> </w:t>
      </w:r>
      <w:r w:rsidR="009D5E2E">
        <w:rPr>
          <w:rFonts w:ascii="Times New Roman" w:eastAsia="Times New Roman" w:hAnsi="Times New Roman" w:cs="Times New Roman"/>
          <w:bCs/>
          <w:color w:val="333333"/>
          <w:shd w:val="clear" w:color="auto" w:fill="FFFFFF"/>
        </w:rPr>
        <w:t xml:space="preserve">A/V integration </w:t>
      </w:r>
      <w:r w:rsidR="002A70F4">
        <w:rPr>
          <w:rFonts w:ascii="Times New Roman" w:eastAsia="Times New Roman" w:hAnsi="Times New Roman" w:cs="Times New Roman"/>
          <w:bCs/>
          <w:color w:val="333333"/>
          <w:shd w:val="clear" w:color="auto" w:fill="FFFFFF"/>
        </w:rPr>
        <w:t>firm</w:t>
      </w:r>
      <w:r w:rsidR="00700A4B">
        <w:rPr>
          <w:rFonts w:ascii="Times New Roman" w:eastAsia="Times New Roman" w:hAnsi="Times New Roman" w:cs="Times New Roman"/>
          <w:bCs/>
          <w:color w:val="333333"/>
          <w:shd w:val="clear" w:color="auto" w:fill="FFFFFF"/>
        </w:rPr>
        <w:t xml:space="preserve"> WSDG Walters-Storyk Design Group.</w:t>
      </w:r>
      <w:r w:rsidR="006744BE">
        <w:rPr>
          <w:rFonts w:ascii="Times New Roman" w:eastAsia="Times New Roman" w:hAnsi="Times New Roman" w:cs="Times New Roman"/>
          <w:bCs/>
          <w:color w:val="333333"/>
          <w:shd w:val="clear" w:color="auto" w:fill="FFFFFF"/>
        </w:rPr>
        <w:t xml:space="preserve"> P</w:t>
      </w:r>
      <w:r w:rsidR="00700A4B">
        <w:rPr>
          <w:rFonts w:ascii="Times New Roman" w:eastAsia="Times New Roman" w:hAnsi="Times New Roman" w:cs="Times New Roman"/>
          <w:bCs/>
          <w:color w:val="333333"/>
          <w:shd w:val="clear" w:color="auto" w:fill="FFFFFF"/>
        </w:rPr>
        <w:t>urposefully crafted all-in-one spaces</w:t>
      </w:r>
      <w:r w:rsidR="006744BE">
        <w:rPr>
          <w:rFonts w:ascii="Times New Roman" w:eastAsia="Times New Roman" w:hAnsi="Times New Roman" w:cs="Times New Roman"/>
          <w:bCs/>
          <w:color w:val="333333"/>
          <w:shd w:val="clear" w:color="auto" w:fill="FFFFFF"/>
        </w:rPr>
        <w:t xml:space="preserve">, each studio </w:t>
      </w:r>
      <w:r w:rsidR="008033F8">
        <w:rPr>
          <w:rFonts w:ascii="Times New Roman" w:eastAsia="Times New Roman" w:hAnsi="Times New Roman" w:cs="Times New Roman"/>
          <w:bCs/>
          <w:color w:val="333333"/>
          <w:shd w:val="clear" w:color="auto" w:fill="FFFFFF"/>
        </w:rPr>
        <w:t>enables</w:t>
      </w:r>
      <w:r w:rsidR="00700A4B">
        <w:rPr>
          <w:rFonts w:ascii="Times New Roman" w:eastAsia="Times New Roman" w:hAnsi="Times New Roman" w:cs="Times New Roman"/>
          <w:bCs/>
          <w:color w:val="333333"/>
          <w:shd w:val="clear" w:color="auto" w:fill="FFFFFF"/>
        </w:rPr>
        <w:t xml:space="preserve"> these companies to pursue content creation at a speed, qualit</w:t>
      </w:r>
      <w:bookmarkStart w:id="0" w:name="_GoBack"/>
      <w:bookmarkEnd w:id="0"/>
      <w:r w:rsidR="00700A4B">
        <w:rPr>
          <w:rFonts w:ascii="Times New Roman" w:eastAsia="Times New Roman" w:hAnsi="Times New Roman" w:cs="Times New Roman"/>
          <w:bCs/>
          <w:color w:val="333333"/>
          <w:shd w:val="clear" w:color="auto" w:fill="FFFFFF"/>
        </w:rPr>
        <w:t>y, and</w:t>
      </w:r>
      <w:r w:rsidR="006744BE">
        <w:rPr>
          <w:rFonts w:ascii="Times New Roman" w:eastAsia="Times New Roman" w:hAnsi="Times New Roman" w:cs="Times New Roman"/>
          <w:bCs/>
          <w:color w:val="333333"/>
          <w:shd w:val="clear" w:color="auto" w:fill="FFFFFF"/>
        </w:rPr>
        <w:t xml:space="preserve"> magnitude </w:t>
      </w:r>
      <w:r w:rsidR="00700A4B">
        <w:rPr>
          <w:rFonts w:ascii="Times New Roman" w:eastAsia="Times New Roman" w:hAnsi="Times New Roman" w:cs="Times New Roman"/>
          <w:bCs/>
          <w:color w:val="333333"/>
          <w:shd w:val="clear" w:color="auto" w:fill="FFFFFF"/>
        </w:rPr>
        <w:t xml:space="preserve">that </w:t>
      </w:r>
      <w:r w:rsidR="00FB60A7">
        <w:rPr>
          <w:rFonts w:ascii="Times New Roman" w:eastAsia="Times New Roman" w:hAnsi="Times New Roman" w:cs="Times New Roman"/>
          <w:bCs/>
          <w:color w:val="333333"/>
          <w:shd w:val="clear" w:color="auto" w:fill="FFFFFF"/>
        </w:rPr>
        <w:t xml:space="preserve">is setting a new standard for </w:t>
      </w:r>
      <w:r w:rsidR="00530189">
        <w:rPr>
          <w:rFonts w:ascii="Times New Roman" w:eastAsia="Times New Roman" w:hAnsi="Times New Roman" w:cs="Times New Roman"/>
          <w:bCs/>
          <w:color w:val="333333"/>
          <w:shd w:val="clear" w:color="auto" w:fill="FFFFFF"/>
        </w:rPr>
        <w:t xml:space="preserve">both </w:t>
      </w:r>
      <w:r w:rsidR="00FB60A7">
        <w:rPr>
          <w:rFonts w:ascii="Times New Roman" w:eastAsia="Times New Roman" w:hAnsi="Times New Roman" w:cs="Times New Roman"/>
          <w:bCs/>
          <w:color w:val="333333"/>
          <w:shd w:val="clear" w:color="auto" w:fill="FFFFFF"/>
        </w:rPr>
        <w:t>the podcasting</w:t>
      </w:r>
      <w:r w:rsidR="008033F8">
        <w:rPr>
          <w:rFonts w:ascii="Times New Roman" w:eastAsia="Times New Roman" w:hAnsi="Times New Roman" w:cs="Times New Roman"/>
          <w:bCs/>
          <w:color w:val="333333"/>
          <w:shd w:val="clear" w:color="auto" w:fill="FFFFFF"/>
        </w:rPr>
        <w:t xml:space="preserve">, streaming </w:t>
      </w:r>
      <w:r w:rsidR="00530189">
        <w:rPr>
          <w:rFonts w:ascii="Times New Roman" w:eastAsia="Times New Roman" w:hAnsi="Times New Roman" w:cs="Times New Roman"/>
          <w:bCs/>
          <w:color w:val="333333"/>
          <w:shd w:val="clear" w:color="auto" w:fill="FFFFFF"/>
        </w:rPr>
        <w:t>and</w:t>
      </w:r>
      <w:r w:rsidR="006744BE">
        <w:rPr>
          <w:rFonts w:ascii="Times New Roman" w:eastAsia="Times New Roman" w:hAnsi="Times New Roman" w:cs="Times New Roman"/>
          <w:bCs/>
          <w:color w:val="333333"/>
          <w:shd w:val="clear" w:color="auto" w:fill="FFFFFF"/>
        </w:rPr>
        <w:t xml:space="preserve"> traditional</w:t>
      </w:r>
      <w:r w:rsidR="00530189">
        <w:rPr>
          <w:rFonts w:ascii="Times New Roman" w:eastAsia="Times New Roman" w:hAnsi="Times New Roman" w:cs="Times New Roman"/>
          <w:bCs/>
          <w:color w:val="333333"/>
          <w:shd w:val="clear" w:color="auto" w:fill="FFFFFF"/>
        </w:rPr>
        <w:t xml:space="preserve"> broadcast</w:t>
      </w:r>
      <w:r w:rsidR="008033F8">
        <w:rPr>
          <w:rFonts w:ascii="Times New Roman" w:eastAsia="Times New Roman" w:hAnsi="Times New Roman" w:cs="Times New Roman"/>
          <w:bCs/>
          <w:color w:val="333333"/>
          <w:shd w:val="clear" w:color="auto" w:fill="FFFFFF"/>
        </w:rPr>
        <w:t xml:space="preserve"> industries. </w:t>
      </w:r>
      <w:r w:rsidR="00530189">
        <w:rPr>
          <w:rFonts w:ascii="Times New Roman" w:eastAsia="Times New Roman" w:hAnsi="Times New Roman" w:cs="Times New Roman"/>
          <w:bCs/>
          <w:color w:val="333333"/>
          <w:shd w:val="clear" w:color="auto" w:fill="FFFFFF"/>
        </w:rPr>
        <w:t xml:space="preserve">  </w:t>
      </w:r>
    </w:p>
    <w:p w14:paraId="622DE8C9" w14:textId="16485026" w:rsidR="009F7E65" w:rsidRDefault="009F7E65" w:rsidP="00262366">
      <w:pPr>
        <w:rPr>
          <w:rFonts w:ascii="Times New Roman" w:eastAsia="Times New Roman" w:hAnsi="Times New Roman" w:cs="Times New Roman"/>
          <w:bCs/>
          <w:color w:val="333333"/>
          <w:shd w:val="clear" w:color="auto" w:fill="FFFFFF"/>
        </w:rPr>
      </w:pPr>
    </w:p>
    <w:p w14:paraId="6F376F35" w14:textId="2D07E808" w:rsidR="009F7E65" w:rsidRDefault="006744BE" w:rsidP="00262366">
      <w:pPr>
        <w:rPr>
          <w:rFonts w:ascii="Times New Roman" w:eastAsia="Times New Roman" w:hAnsi="Times New Roman" w:cs="Times New Roman"/>
          <w:bCs/>
          <w:color w:val="333333"/>
          <w:shd w:val="clear" w:color="auto" w:fill="FFFFFF"/>
        </w:rPr>
      </w:pPr>
      <w:r>
        <w:rPr>
          <w:rFonts w:ascii="Times New Roman" w:eastAsia="Times New Roman" w:hAnsi="Times New Roman" w:cs="Times New Roman"/>
          <w:bCs/>
          <w:color w:val="333333"/>
          <w:shd w:val="clear" w:color="auto" w:fill="FFFFFF"/>
        </w:rPr>
        <w:t>All three</w:t>
      </w:r>
      <w:r w:rsidR="009F7E65">
        <w:rPr>
          <w:rFonts w:ascii="Times New Roman" w:eastAsia="Times New Roman" w:hAnsi="Times New Roman" w:cs="Times New Roman"/>
          <w:bCs/>
          <w:color w:val="333333"/>
          <w:shd w:val="clear" w:color="auto" w:fill="FFFFFF"/>
        </w:rPr>
        <w:t xml:space="preserve"> studios are part of a larger trend in podcast production growth. </w:t>
      </w:r>
      <w:r w:rsidR="005F264F">
        <w:rPr>
          <w:rFonts w:ascii="Times New Roman" w:eastAsia="Times New Roman" w:hAnsi="Times New Roman" w:cs="Times New Roman"/>
          <w:bCs/>
          <w:color w:val="333333"/>
          <w:shd w:val="clear" w:color="auto" w:fill="FFFFFF"/>
        </w:rPr>
        <w:t xml:space="preserve">According to a </w:t>
      </w:r>
      <w:hyperlink r:id="rId6" w:history="1">
        <w:r w:rsidR="005F264F" w:rsidRPr="005F264F">
          <w:rPr>
            <w:rStyle w:val="Hyperlink"/>
            <w:rFonts w:ascii="Times New Roman" w:eastAsia="Times New Roman" w:hAnsi="Times New Roman" w:cs="Times New Roman"/>
            <w:bCs/>
            <w:shd w:val="clear" w:color="auto" w:fill="FFFFFF"/>
          </w:rPr>
          <w:t>recent report by Edison Research</w:t>
        </w:r>
      </w:hyperlink>
      <w:r w:rsidR="005F264F">
        <w:rPr>
          <w:rFonts w:ascii="Times New Roman" w:eastAsia="Times New Roman" w:hAnsi="Times New Roman" w:cs="Times New Roman"/>
          <w:bCs/>
          <w:color w:val="333333"/>
          <w:shd w:val="clear" w:color="auto" w:fill="FFFFFF"/>
        </w:rPr>
        <w:t xml:space="preserve">, </w:t>
      </w:r>
      <w:r w:rsidR="00A92C5B">
        <w:rPr>
          <w:rFonts w:ascii="Times New Roman" w:eastAsia="Times New Roman" w:hAnsi="Times New Roman" w:cs="Times New Roman"/>
          <w:bCs/>
          <w:color w:val="333333"/>
          <w:shd w:val="clear" w:color="auto" w:fill="FFFFFF"/>
        </w:rPr>
        <w:t xml:space="preserve">more than ¼ of </w:t>
      </w:r>
      <w:r>
        <w:rPr>
          <w:rFonts w:ascii="Times New Roman" w:eastAsia="Times New Roman" w:hAnsi="Times New Roman" w:cs="Times New Roman"/>
          <w:bCs/>
          <w:color w:val="333333"/>
          <w:shd w:val="clear" w:color="auto" w:fill="FFFFFF"/>
        </w:rPr>
        <w:t xml:space="preserve">all </w:t>
      </w:r>
      <w:r w:rsidR="00A92C5B">
        <w:rPr>
          <w:rFonts w:ascii="Times New Roman" w:eastAsia="Times New Roman" w:hAnsi="Times New Roman" w:cs="Times New Roman"/>
          <w:bCs/>
          <w:color w:val="333333"/>
          <w:shd w:val="clear" w:color="auto" w:fill="FFFFFF"/>
        </w:rPr>
        <w:t>Americans listen to podcasts on a monthly basis</w:t>
      </w:r>
      <w:r w:rsidR="005F264F">
        <w:rPr>
          <w:rFonts w:ascii="Times New Roman" w:eastAsia="Times New Roman" w:hAnsi="Times New Roman" w:cs="Times New Roman"/>
          <w:bCs/>
          <w:color w:val="333333"/>
          <w:shd w:val="clear" w:color="auto" w:fill="FFFFFF"/>
        </w:rPr>
        <w:t>. T</w:t>
      </w:r>
      <w:r w:rsidR="00A92C5B">
        <w:rPr>
          <w:rFonts w:ascii="Times New Roman" w:eastAsia="Times New Roman" w:hAnsi="Times New Roman" w:cs="Times New Roman"/>
          <w:bCs/>
          <w:color w:val="333333"/>
          <w:shd w:val="clear" w:color="auto" w:fill="FFFFFF"/>
        </w:rPr>
        <w:t>he demand for a constant flow of new</w:t>
      </w:r>
      <w:r w:rsidR="00A64F90">
        <w:rPr>
          <w:rFonts w:ascii="Times New Roman" w:eastAsia="Times New Roman" w:hAnsi="Times New Roman" w:cs="Times New Roman"/>
          <w:bCs/>
          <w:color w:val="333333"/>
          <w:shd w:val="clear" w:color="auto" w:fill="FFFFFF"/>
        </w:rPr>
        <w:t>,</w:t>
      </w:r>
      <w:r w:rsidR="00A92C5B">
        <w:rPr>
          <w:rFonts w:ascii="Times New Roman" w:eastAsia="Times New Roman" w:hAnsi="Times New Roman" w:cs="Times New Roman"/>
          <w:bCs/>
          <w:color w:val="333333"/>
          <w:shd w:val="clear" w:color="auto" w:fill="FFFFFF"/>
        </w:rPr>
        <w:t xml:space="preserve"> high-quality content has </w:t>
      </w:r>
      <w:r w:rsidR="00A63C72">
        <w:rPr>
          <w:rFonts w:ascii="Times New Roman" w:eastAsia="Times New Roman" w:hAnsi="Times New Roman" w:cs="Times New Roman"/>
          <w:bCs/>
          <w:color w:val="333333"/>
          <w:shd w:val="clear" w:color="auto" w:fill="FFFFFF"/>
        </w:rPr>
        <w:t>been consistent and unrelenting</w:t>
      </w:r>
      <w:r w:rsidR="00A92C5B">
        <w:rPr>
          <w:rFonts w:ascii="Times New Roman" w:eastAsia="Times New Roman" w:hAnsi="Times New Roman" w:cs="Times New Roman"/>
          <w:bCs/>
          <w:color w:val="333333"/>
          <w:shd w:val="clear" w:color="auto" w:fill="FFFFFF"/>
        </w:rPr>
        <w:t>, and WSDG has become the supplier of choice for its biggest names.</w:t>
      </w:r>
    </w:p>
    <w:p w14:paraId="698C774F" w14:textId="3E2E4F0E" w:rsidR="00262366" w:rsidRPr="00262366" w:rsidRDefault="00262366" w:rsidP="00262366">
      <w:pPr>
        <w:pStyle w:val="NormalWeb"/>
        <w:rPr>
          <w:color w:val="333333"/>
        </w:rPr>
      </w:pPr>
      <w:r w:rsidRPr="00262366">
        <w:rPr>
          <w:color w:val="333333"/>
        </w:rPr>
        <w:t xml:space="preserve">“We first worked with Audible in 2007 and designed the initial studios for </w:t>
      </w:r>
      <w:r w:rsidR="00A63C72">
        <w:rPr>
          <w:color w:val="333333"/>
        </w:rPr>
        <w:t>Audible’s</w:t>
      </w:r>
      <w:r w:rsidR="00A63C72" w:rsidRPr="00262366">
        <w:rPr>
          <w:color w:val="333333"/>
        </w:rPr>
        <w:t xml:space="preserve"> </w:t>
      </w:r>
      <w:r w:rsidRPr="00262366">
        <w:rPr>
          <w:color w:val="333333"/>
        </w:rPr>
        <w:t>Newark, NJ facility.</w:t>
      </w:r>
      <w:r w:rsidR="00FB60A7">
        <w:rPr>
          <w:color w:val="333333"/>
        </w:rPr>
        <w:t xml:space="preserve">” says WSDG Project Manager Romina </w:t>
      </w:r>
      <w:r w:rsidRPr="00262366">
        <w:rPr>
          <w:color w:val="333333"/>
        </w:rPr>
        <w:t>Larregina</w:t>
      </w:r>
      <w:r w:rsidR="00FB60A7">
        <w:rPr>
          <w:color w:val="333333"/>
        </w:rPr>
        <w:t xml:space="preserve">. </w:t>
      </w:r>
      <w:r w:rsidRPr="00262366">
        <w:rPr>
          <w:color w:val="333333"/>
        </w:rPr>
        <w:t xml:space="preserve">“In late 2015 when </w:t>
      </w:r>
      <w:r w:rsidR="00A63C72">
        <w:rPr>
          <w:color w:val="333333"/>
        </w:rPr>
        <w:t xml:space="preserve">the company’s </w:t>
      </w:r>
      <w:r w:rsidRPr="00262366">
        <w:rPr>
          <w:color w:val="333333"/>
        </w:rPr>
        <w:t xml:space="preserve">growing production schedule required a substantial facility expansion, they brought </w:t>
      </w:r>
      <w:r w:rsidR="00A63C72">
        <w:rPr>
          <w:color w:val="333333"/>
        </w:rPr>
        <w:t xml:space="preserve">WSDG </w:t>
      </w:r>
      <w:r w:rsidRPr="00262366">
        <w:rPr>
          <w:color w:val="333333"/>
        </w:rPr>
        <w:t xml:space="preserve">back on board. </w:t>
      </w:r>
      <w:r w:rsidR="00A63C72">
        <w:rPr>
          <w:color w:val="333333"/>
        </w:rPr>
        <w:t>Our company was</w:t>
      </w:r>
      <w:r w:rsidR="00FB60A7">
        <w:rPr>
          <w:color w:val="333333"/>
        </w:rPr>
        <w:t xml:space="preserve"> tasked with turning a</w:t>
      </w:r>
      <w:r w:rsidRPr="00262366">
        <w:rPr>
          <w:color w:val="333333"/>
        </w:rPr>
        <w:t xml:space="preserve"> 2,400 sq. ft. corner section of their headquarters building </w:t>
      </w:r>
      <w:r w:rsidR="00FB60A7">
        <w:rPr>
          <w:color w:val="333333"/>
        </w:rPr>
        <w:t>into</w:t>
      </w:r>
      <w:r w:rsidRPr="00262366">
        <w:rPr>
          <w:color w:val="333333"/>
        </w:rPr>
        <w:t xml:space="preserve"> a </w:t>
      </w:r>
      <w:r w:rsidR="00434371">
        <w:rPr>
          <w:color w:val="333333"/>
        </w:rPr>
        <w:t xml:space="preserve">studio </w:t>
      </w:r>
      <w:r w:rsidRPr="00262366">
        <w:rPr>
          <w:color w:val="333333"/>
        </w:rPr>
        <w:t xml:space="preserve">and </w:t>
      </w:r>
      <w:r w:rsidR="00434371">
        <w:rPr>
          <w:color w:val="333333"/>
        </w:rPr>
        <w:t>c</w:t>
      </w:r>
      <w:r w:rsidRPr="00262366">
        <w:rPr>
          <w:color w:val="333333"/>
        </w:rPr>
        <w:t xml:space="preserve">ontrol </w:t>
      </w:r>
      <w:r w:rsidR="00A63C72">
        <w:rPr>
          <w:color w:val="333333"/>
        </w:rPr>
        <w:t>r</w:t>
      </w:r>
      <w:r w:rsidRPr="00262366">
        <w:rPr>
          <w:color w:val="333333"/>
        </w:rPr>
        <w:t xml:space="preserve">oom, </w:t>
      </w:r>
      <w:r w:rsidR="00A63C72">
        <w:rPr>
          <w:color w:val="333333"/>
        </w:rPr>
        <w:t xml:space="preserve">while adding </w:t>
      </w:r>
      <w:r w:rsidR="00434371">
        <w:rPr>
          <w:color w:val="333333"/>
        </w:rPr>
        <w:t>dedicated isolation booths</w:t>
      </w:r>
      <w:r w:rsidRPr="00262366">
        <w:rPr>
          <w:color w:val="333333"/>
        </w:rPr>
        <w:t>, a comfortable ‘</w:t>
      </w:r>
      <w:r w:rsidR="00A63C72">
        <w:rPr>
          <w:color w:val="333333"/>
        </w:rPr>
        <w:t>g</w:t>
      </w:r>
      <w:r w:rsidRPr="00262366">
        <w:rPr>
          <w:color w:val="333333"/>
        </w:rPr>
        <w:t xml:space="preserve">reen </w:t>
      </w:r>
      <w:r w:rsidR="00A63C72">
        <w:rPr>
          <w:color w:val="333333"/>
        </w:rPr>
        <w:t>r</w:t>
      </w:r>
      <w:r w:rsidRPr="00262366">
        <w:rPr>
          <w:color w:val="333333"/>
        </w:rPr>
        <w:t>oom</w:t>
      </w:r>
      <w:r w:rsidR="00434371">
        <w:rPr>
          <w:color w:val="333333"/>
        </w:rPr>
        <w:t xml:space="preserve">’, and related support space.” </w:t>
      </w:r>
    </w:p>
    <w:p w14:paraId="4CCA0ED4" w14:textId="1C2B2A59" w:rsidR="00F54F7C" w:rsidRPr="00262366" w:rsidRDefault="00434371" w:rsidP="00F54F7C">
      <w:pPr>
        <w:pStyle w:val="NormalWeb"/>
        <w:rPr>
          <w:color w:val="333333"/>
        </w:rPr>
      </w:pPr>
      <w:r>
        <w:rPr>
          <w:color w:val="333333"/>
        </w:rPr>
        <w:t>Close on the heels of the</w:t>
      </w:r>
      <w:r w:rsidR="00262366" w:rsidRPr="00262366">
        <w:rPr>
          <w:color w:val="333333"/>
        </w:rPr>
        <w:t xml:space="preserve"> Audible assignment, WSDG was commissioned to design production </w:t>
      </w:r>
      <w:r w:rsidR="00D9636E">
        <w:rPr>
          <w:color w:val="333333"/>
        </w:rPr>
        <w:t>facilities</w:t>
      </w:r>
      <w:r w:rsidR="00262366" w:rsidRPr="00262366">
        <w:rPr>
          <w:color w:val="333333"/>
        </w:rPr>
        <w:t xml:space="preserve"> in Manhattan for leading podcast advertising network </w:t>
      </w:r>
      <w:r w:rsidR="00455C7D">
        <w:rPr>
          <w:color w:val="333333"/>
        </w:rPr>
        <w:t>Midroll/Stitcher</w:t>
      </w:r>
      <w:r w:rsidR="00D9636E">
        <w:rPr>
          <w:color w:val="333333"/>
        </w:rPr>
        <w:t>,</w:t>
      </w:r>
      <w:r>
        <w:rPr>
          <w:color w:val="333333"/>
        </w:rPr>
        <w:t xml:space="preserve"> as well as a new </w:t>
      </w:r>
      <w:r w:rsidR="0090579B">
        <w:rPr>
          <w:color w:val="333333"/>
        </w:rPr>
        <w:t xml:space="preserve">28,000 square foot production </w:t>
      </w:r>
      <w:r>
        <w:rPr>
          <w:color w:val="333333"/>
        </w:rPr>
        <w:t xml:space="preserve">space in downtown Brooklyn for </w:t>
      </w:r>
      <w:r w:rsidR="00262366" w:rsidRPr="00262366">
        <w:rPr>
          <w:color w:val="333333"/>
        </w:rPr>
        <w:t>award-winning narrative podcasting company </w:t>
      </w:r>
      <w:r w:rsidR="00455C7D" w:rsidRPr="00455C7D">
        <w:rPr>
          <w:color w:val="333333"/>
        </w:rPr>
        <w:t>Gi</w:t>
      </w:r>
      <w:r w:rsidR="00455C7D">
        <w:rPr>
          <w:color w:val="333333"/>
        </w:rPr>
        <w:t>mlet Media</w:t>
      </w:r>
      <w:r>
        <w:rPr>
          <w:color w:val="333333"/>
        </w:rPr>
        <w:t xml:space="preserve">. Both projects </w:t>
      </w:r>
      <w:r w:rsidR="007E2E22">
        <w:rPr>
          <w:color w:val="333333"/>
        </w:rPr>
        <w:t xml:space="preserve">replaced </w:t>
      </w:r>
      <w:r w:rsidR="00A64F90">
        <w:rPr>
          <w:color w:val="333333"/>
        </w:rPr>
        <w:t xml:space="preserve">pre-existing </w:t>
      </w:r>
      <w:r w:rsidR="007E2E22">
        <w:rPr>
          <w:color w:val="333333"/>
        </w:rPr>
        <w:t xml:space="preserve">spaces </w:t>
      </w:r>
      <w:r w:rsidR="00A64F90">
        <w:rPr>
          <w:color w:val="333333"/>
        </w:rPr>
        <w:t xml:space="preserve">saddled </w:t>
      </w:r>
      <w:r w:rsidR="007E2E22">
        <w:rPr>
          <w:color w:val="333333"/>
        </w:rPr>
        <w:t xml:space="preserve">with sonic and space-related </w:t>
      </w:r>
      <w:r w:rsidR="00A63C72">
        <w:rPr>
          <w:color w:val="333333"/>
        </w:rPr>
        <w:t>challenges</w:t>
      </w:r>
      <w:r w:rsidR="00A64F90">
        <w:rPr>
          <w:color w:val="333333"/>
        </w:rPr>
        <w:t>.</w:t>
      </w:r>
      <w:r w:rsidR="007E2E22">
        <w:rPr>
          <w:color w:val="333333"/>
        </w:rPr>
        <w:t xml:space="preserve"> </w:t>
      </w:r>
      <w:r>
        <w:rPr>
          <w:color w:val="333333"/>
        </w:rPr>
        <w:t>“Each company had</w:t>
      </w:r>
      <w:r w:rsidR="007E2E22">
        <w:rPr>
          <w:color w:val="333333"/>
        </w:rPr>
        <w:t xml:space="preserve"> </w:t>
      </w:r>
      <w:r>
        <w:rPr>
          <w:color w:val="333333"/>
        </w:rPr>
        <w:t xml:space="preserve">different </w:t>
      </w:r>
      <w:r w:rsidR="007E2E22">
        <w:rPr>
          <w:color w:val="333333"/>
        </w:rPr>
        <w:t>requirements</w:t>
      </w:r>
      <w:r>
        <w:rPr>
          <w:color w:val="333333"/>
        </w:rPr>
        <w:t xml:space="preserve"> based on the specifics of the media that they produc</w:t>
      </w:r>
      <w:r w:rsidR="007E2E22">
        <w:rPr>
          <w:color w:val="333333"/>
        </w:rPr>
        <w:t>e</w:t>
      </w:r>
      <w:r w:rsidR="004A1F42">
        <w:rPr>
          <w:color w:val="333333"/>
        </w:rPr>
        <w:t>,” Larre</w:t>
      </w:r>
      <w:r>
        <w:rPr>
          <w:color w:val="333333"/>
        </w:rPr>
        <w:t>gina explains</w:t>
      </w:r>
      <w:r w:rsidR="001C3E6C">
        <w:rPr>
          <w:color w:val="333333"/>
        </w:rPr>
        <w:t>.</w:t>
      </w:r>
      <w:r>
        <w:rPr>
          <w:color w:val="333333"/>
        </w:rPr>
        <w:t xml:space="preserve"> </w:t>
      </w:r>
      <w:r w:rsidR="001C3E6C">
        <w:rPr>
          <w:color w:val="333333"/>
        </w:rPr>
        <w:t>“</w:t>
      </w:r>
      <w:r w:rsidR="00FA3A66">
        <w:rPr>
          <w:color w:val="333333"/>
        </w:rPr>
        <w:t>It is</w:t>
      </w:r>
      <w:r w:rsidR="00F54F7C" w:rsidRPr="00262366">
        <w:rPr>
          <w:color w:val="333333"/>
        </w:rPr>
        <w:t xml:space="preserve"> extremely interesting and </w:t>
      </w:r>
      <w:r w:rsidR="00FA3A66">
        <w:rPr>
          <w:color w:val="333333"/>
        </w:rPr>
        <w:t>re</w:t>
      </w:r>
      <w:r w:rsidR="00F54F7C" w:rsidRPr="00262366">
        <w:rPr>
          <w:color w:val="333333"/>
        </w:rPr>
        <w:t xml:space="preserve">affirming to </w:t>
      </w:r>
      <w:r w:rsidR="00FA3A66">
        <w:rPr>
          <w:color w:val="333333"/>
        </w:rPr>
        <w:t>play a role in this</w:t>
      </w:r>
      <w:r w:rsidR="00F54F7C" w:rsidRPr="00262366">
        <w:rPr>
          <w:color w:val="333333"/>
        </w:rPr>
        <w:t xml:space="preserve"> emerging sector of studio design</w:t>
      </w:r>
      <w:r w:rsidR="00FA3A66">
        <w:rPr>
          <w:color w:val="333333"/>
        </w:rPr>
        <w:t>, which didn’t really exist just a few years ago.</w:t>
      </w:r>
      <w:r w:rsidR="00F54F7C" w:rsidRPr="00262366">
        <w:rPr>
          <w:color w:val="333333"/>
        </w:rPr>
        <w:t xml:space="preserve">” </w:t>
      </w:r>
      <w:r w:rsidR="004426C2">
        <w:rPr>
          <w:color w:val="333333"/>
        </w:rPr>
        <w:br/>
      </w:r>
      <w:r w:rsidR="004426C2">
        <w:rPr>
          <w:color w:val="333333"/>
        </w:rPr>
        <w:br/>
      </w:r>
      <w:r w:rsidR="00284CC5">
        <w:rPr>
          <w:color w:val="333333"/>
        </w:rPr>
        <w:t xml:space="preserve">While these studios </w:t>
      </w:r>
      <w:r w:rsidR="00A64F90">
        <w:rPr>
          <w:color w:val="333333"/>
        </w:rPr>
        <w:t xml:space="preserve">are designed to </w:t>
      </w:r>
      <w:r w:rsidR="00284CC5">
        <w:rPr>
          <w:color w:val="333333"/>
        </w:rPr>
        <w:t xml:space="preserve">excel in acoustic performance, they </w:t>
      </w:r>
      <w:r w:rsidR="0088222D">
        <w:rPr>
          <w:color w:val="333333"/>
        </w:rPr>
        <w:t xml:space="preserve">also feature </w:t>
      </w:r>
      <w:r w:rsidR="006E656B">
        <w:rPr>
          <w:color w:val="333333"/>
        </w:rPr>
        <w:t>world-class interior design and aesthetic</w:t>
      </w:r>
      <w:r w:rsidR="00A64F90">
        <w:rPr>
          <w:color w:val="333333"/>
        </w:rPr>
        <w:t xml:space="preserve"> qualities</w:t>
      </w:r>
      <w:r w:rsidR="006E656B">
        <w:rPr>
          <w:color w:val="333333"/>
        </w:rPr>
        <w:t xml:space="preserve">. </w:t>
      </w:r>
      <w:r w:rsidR="003D78AF">
        <w:rPr>
          <w:color w:val="333333"/>
        </w:rPr>
        <w:t xml:space="preserve">Each was designed </w:t>
      </w:r>
      <w:r w:rsidR="00AD64FC">
        <w:rPr>
          <w:color w:val="333333"/>
        </w:rPr>
        <w:t>to be comfortable</w:t>
      </w:r>
      <w:r w:rsidR="00A64F90">
        <w:rPr>
          <w:color w:val="333333"/>
        </w:rPr>
        <w:t xml:space="preserve"> and inviting for both staff and celebrity guests</w:t>
      </w:r>
      <w:r w:rsidR="00AD64FC">
        <w:rPr>
          <w:color w:val="333333"/>
        </w:rPr>
        <w:t xml:space="preserve">, while integrating collaborative spaces and an abundance of light. Sylvia Molho, Interior Designer at WSDG, specified earth tones and natural wood treatments </w:t>
      </w:r>
      <w:r w:rsidR="00A64F90">
        <w:rPr>
          <w:color w:val="333333"/>
        </w:rPr>
        <w:t>wherever possible,</w:t>
      </w:r>
      <w:r w:rsidR="00AD64FC">
        <w:rPr>
          <w:color w:val="333333"/>
        </w:rPr>
        <w:t xml:space="preserve"> making </w:t>
      </w:r>
      <w:r w:rsidR="003111F2">
        <w:rPr>
          <w:color w:val="333333"/>
        </w:rPr>
        <w:t>each</w:t>
      </w:r>
      <w:r w:rsidR="00A64F90">
        <w:rPr>
          <w:color w:val="333333"/>
        </w:rPr>
        <w:t xml:space="preserve"> facility</w:t>
      </w:r>
      <w:r w:rsidR="003111F2">
        <w:rPr>
          <w:color w:val="333333"/>
        </w:rPr>
        <w:t xml:space="preserve"> </w:t>
      </w:r>
      <w:r w:rsidR="000F2F7B">
        <w:rPr>
          <w:color w:val="333333"/>
        </w:rPr>
        <w:t>warm</w:t>
      </w:r>
      <w:r w:rsidR="00196556">
        <w:rPr>
          <w:color w:val="333333"/>
        </w:rPr>
        <w:t>, inspiring</w:t>
      </w:r>
      <w:r w:rsidR="000F2F7B">
        <w:rPr>
          <w:color w:val="333333"/>
        </w:rPr>
        <w:t xml:space="preserve"> and </w:t>
      </w:r>
      <w:r w:rsidR="003111F2">
        <w:rPr>
          <w:color w:val="333333"/>
        </w:rPr>
        <w:t>visua</w:t>
      </w:r>
      <w:r w:rsidR="0008275D">
        <w:rPr>
          <w:color w:val="333333"/>
        </w:rPr>
        <w:t>lly inviting</w:t>
      </w:r>
      <w:r w:rsidR="00F57D72">
        <w:rPr>
          <w:color w:val="333333"/>
        </w:rPr>
        <w:t xml:space="preserve">. </w:t>
      </w:r>
    </w:p>
    <w:p w14:paraId="1566277B" w14:textId="12A4E8D7" w:rsidR="00331F62" w:rsidRDefault="00262366" w:rsidP="00FA3A66">
      <w:pPr>
        <w:pStyle w:val="NormalWeb"/>
        <w:rPr>
          <w:color w:val="333333"/>
        </w:rPr>
      </w:pPr>
      <w:r w:rsidRPr="00262366">
        <w:rPr>
          <w:color w:val="333333"/>
        </w:rPr>
        <w:t>“</w:t>
      </w:r>
      <w:r w:rsidR="00E91014">
        <w:rPr>
          <w:color w:val="333333"/>
        </w:rPr>
        <w:t>WSDG has</w:t>
      </w:r>
      <w:r w:rsidR="00FA3A66">
        <w:rPr>
          <w:color w:val="333333"/>
        </w:rPr>
        <w:t xml:space="preserve"> been following the growing impact of podcast</w:t>
      </w:r>
      <w:r w:rsidR="00E91014">
        <w:rPr>
          <w:color w:val="333333"/>
        </w:rPr>
        <w:t>s and streaming media</w:t>
      </w:r>
      <w:r w:rsidR="00FA3A66">
        <w:rPr>
          <w:color w:val="333333"/>
        </w:rPr>
        <w:t>, and</w:t>
      </w:r>
      <w:r w:rsidRPr="00262366">
        <w:rPr>
          <w:color w:val="333333"/>
        </w:rPr>
        <w:t xml:space="preserve"> </w:t>
      </w:r>
      <w:r w:rsidR="00FA3A66">
        <w:rPr>
          <w:color w:val="333333"/>
        </w:rPr>
        <w:t xml:space="preserve">we are thrilled </w:t>
      </w:r>
      <w:r w:rsidRPr="00262366">
        <w:rPr>
          <w:color w:val="333333"/>
        </w:rPr>
        <w:t xml:space="preserve">to </w:t>
      </w:r>
      <w:r w:rsidR="00FA3A66">
        <w:rPr>
          <w:color w:val="333333"/>
        </w:rPr>
        <w:t>be designing facilities for the leading players</w:t>
      </w:r>
      <w:r w:rsidRPr="00262366">
        <w:rPr>
          <w:color w:val="333333"/>
        </w:rPr>
        <w:t xml:space="preserve"> in this rapidly expanding sector</w:t>
      </w:r>
      <w:r w:rsidR="00F54F7C">
        <w:rPr>
          <w:color w:val="333333"/>
        </w:rPr>
        <w:t>,”</w:t>
      </w:r>
      <w:r w:rsidR="00F54F7C" w:rsidRPr="00262366">
        <w:rPr>
          <w:color w:val="333333"/>
        </w:rPr>
        <w:t xml:space="preserve"> </w:t>
      </w:r>
      <w:r w:rsidR="00E91014">
        <w:rPr>
          <w:color w:val="333333"/>
        </w:rPr>
        <w:t xml:space="preserve">WSDG </w:t>
      </w:r>
      <w:r w:rsidRPr="00262366">
        <w:rPr>
          <w:color w:val="333333"/>
        </w:rPr>
        <w:t>partner</w:t>
      </w:r>
      <w:r w:rsidR="00E91014">
        <w:rPr>
          <w:color w:val="333333"/>
        </w:rPr>
        <w:t xml:space="preserve"> Sergio Molho</w:t>
      </w:r>
      <w:r w:rsidRPr="00262366">
        <w:rPr>
          <w:color w:val="333333"/>
        </w:rPr>
        <w:t xml:space="preserve"> concludes.</w:t>
      </w:r>
      <w:r w:rsidR="00F54F7C">
        <w:rPr>
          <w:color w:val="333333"/>
        </w:rPr>
        <w:t xml:space="preserve"> “As always</w:t>
      </w:r>
      <w:r w:rsidR="00331F62">
        <w:rPr>
          <w:color w:val="333333"/>
        </w:rPr>
        <w:t>,</w:t>
      </w:r>
      <w:r w:rsidR="00F54F7C">
        <w:rPr>
          <w:color w:val="333333"/>
        </w:rPr>
        <w:t xml:space="preserve"> we gravitate towards </w:t>
      </w:r>
      <w:r w:rsidR="00492EF4">
        <w:rPr>
          <w:color w:val="333333"/>
        </w:rPr>
        <w:t xml:space="preserve">projects </w:t>
      </w:r>
      <w:r w:rsidR="00331F62">
        <w:rPr>
          <w:color w:val="333333"/>
        </w:rPr>
        <w:t>that</w:t>
      </w:r>
      <w:r w:rsidRPr="00262366">
        <w:rPr>
          <w:color w:val="333333"/>
        </w:rPr>
        <w:t xml:space="preserve"> demand acoustic excellence, </w:t>
      </w:r>
      <w:r w:rsidR="00331F62">
        <w:rPr>
          <w:color w:val="333333"/>
        </w:rPr>
        <w:t xml:space="preserve">superior integration </w:t>
      </w:r>
      <w:r w:rsidRPr="00262366">
        <w:rPr>
          <w:color w:val="333333"/>
        </w:rPr>
        <w:t>and high-end aesthetic values</w:t>
      </w:r>
      <w:r w:rsidR="00492EF4">
        <w:rPr>
          <w:color w:val="333333"/>
        </w:rPr>
        <w:t>.</w:t>
      </w:r>
      <w:r w:rsidR="00331F62">
        <w:rPr>
          <w:color w:val="333333"/>
        </w:rPr>
        <w:t>”</w:t>
      </w:r>
    </w:p>
    <w:p w14:paraId="70E5492F" w14:textId="77777777" w:rsidR="00331F62" w:rsidRDefault="00331F62" w:rsidP="00FA3A66">
      <w:pPr>
        <w:pStyle w:val="NormalWeb"/>
        <w:rPr>
          <w:color w:val="333333"/>
        </w:rPr>
      </w:pPr>
    </w:p>
    <w:p w14:paraId="424834CC" w14:textId="10AF9A22" w:rsidR="00262366" w:rsidRPr="00262366" w:rsidRDefault="00CC29DA" w:rsidP="00331F62">
      <w:pPr>
        <w:pStyle w:val="NormalWeb"/>
      </w:pPr>
      <w:r w:rsidRPr="00331F62">
        <w:rPr>
          <w:b/>
          <w:bCs/>
          <w:caps/>
          <w:color w:val="000000" w:themeColor="text1"/>
          <w:szCs w:val="18"/>
        </w:rPr>
        <w:t>ABO</w:t>
      </w:r>
      <w:r w:rsidR="00262366" w:rsidRPr="00331F62">
        <w:rPr>
          <w:b/>
          <w:bCs/>
          <w:caps/>
          <w:color w:val="000000" w:themeColor="text1"/>
          <w:szCs w:val="18"/>
        </w:rPr>
        <w:t>UT WSDG, LLC</w:t>
      </w:r>
      <w:r w:rsidR="00331F62">
        <w:rPr>
          <w:bCs/>
          <w:caps/>
          <w:color w:val="000000" w:themeColor="text1"/>
          <w:szCs w:val="18"/>
        </w:rPr>
        <w:br/>
      </w:r>
      <w:r w:rsidR="00B9504F">
        <w:rPr>
          <w:shd w:val="clear" w:color="auto" w:fill="FFFFFF"/>
        </w:rPr>
        <w:t>For near</w:t>
      </w:r>
      <w:r w:rsidR="005566B7">
        <w:rPr>
          <w:shd w:val="clear" w:color="auto" w:fill="FFFFFF"/>
        </w:rPr>
        <w:t>ly 50 year, acoustic consulting and A/V integration firm</w:t>
      </w:r>
      <w:r w:rsidR="00262366" w:rsidRPr="00262366">
        <w:rPr>
          <w:shd w:val="clear" w:color="auto" w:fill="FFFFFF"/>
        </w:rPr>
        <w:t> </w:t>
      </w:r>
      <w:hyperlink r:id="rId7" w:history="1">
        <w:r w:rsidR="00262366" w:rsidRPr="00262366">
          <w:rPr>
            <w:rStyle w:val="Hyperlink"/>
            <w:shd w:val="clear" w:color="auto" w:fill="FFFFFF"/>
          </w:rPr>
          <w:t>WSDG</w:t>
        </w:r>
      </w:hyperlink>
      <w:r w:rsidR="00262366" w:rsidRPr="00262366">
        <w:rPr>
          <w:shd w:val="clear" w:color="auto" w:fill="FFFFFF"/>
        </w:rPr>
        <w:t> hasbeen designing media production facilities worldwide, over 3500, and counting. Projects range from Jimi Hendrix’s Electric Lady Studio and Jazz At Lincoln Center in New York, to broadcast facilities for The Food Network, CBS and WNET, over twenty teaching studios for The Art Institutes, and corporate clients such as Sony, IBM and Novartis. Recent credits include Jungle City in New York, The Church Studio, in London, private studios for Green Day, Jay-Z, Bruce Springsteen, Alicia Keys and Academy Award-nominated film composer Carter Burwell. WSDG has collaborated with such noted architects as Frank Gehry, Philippe Stark, Rafael Viñoly, Santiago Calatrava, Grimshaw, and Norman Foster.  An eleven-time winner of the prestigious pro audio NAMM </w:t>
      </w:r>
      <w:hyperlink r:id="rId8" w:history="1">
        <w:r w:rsidR="00262366" w:rsidRPr="00262366">
          <w:rPr>
            <w:rStyle w:val="Hyperlink"/>
            <w:shd w:val="clear" w:color="auto" w:fill="FFFFFF"/>
          </w:rPr>
          <w:t>TEC Award</w:t>
        </w:r>
      </w:hyperlink>
      <w:r w:rsidR="00262366" w:rsidRPr="00262366">
        <w:rPr>
          <w:shd w:val="clear" w:color="auto" w:fill="FFFFFF"/>
        </w:rPr>
        <w:t> for outstanding achievement in Acoustics/Facility Design, WSDG maintains U.S. offices in New York, Washington, DC, San Francisco and Miami and global offices in Barcelona, Basel, Berlin, Belo Horizonte, Buenos Aires, Guangzhou, Mexico City and Mumbai.</w:t>
      </w:r>
    </w:p>
    <w:p w14:paraId="671E5F28" w14:textId="77777777" w:rsidR="00262366" w:rsidRPr="00262366" w:rsidRDefault="00262366" w:rsidP="00262366">
      <w:pPr>
        <w:rPr>
          <w:rFonts w:ascii="Times New Roman" w:hAnsi="Times New Roman" w:cs="Times New Roman"/>
          <w:color w:val="000000" w:themeColor="text1"/>
        </w:rPr>
      </w:pPr>
    </w:p>
    <w:p w14:paraId="133574B3" w14:textId="77777777" w:rsidR="00262366" w:rsidRPr="00262366" w:rsidRDefault="00262366" w:rsidP="00262366">
      <w:pPr>
        <w:rPr>
          <w:rFonts w:ascii="Times New Roman" w:hAnsi="Times New Roman" w:cs="Times New Roman"/>
          <w:color w:val="000000" w:themeColor="text1"/>
        </w:rPr>
      </w:pPr>
    </w:p>
    <w:p w14:paraId="04CAB17A" w14:textId="77777777" w:rsidR="00262366" w:rsidRPr="00262366" w:rsidRDefault="00262366" w:rsidP="00314264">
      <w:pPr>
        <w:outlineLvl w:val="0"/>
        <w:rPr>
          <w:rFonts w:ascii="Times New Roman" w:hAnsi="Times New Roman" w:cs="Times New Roman"/>
          <w:b/>
        </w:rPr>
      </w:pPr>
      <w:r w:rsidRPr="00262366">
        <w:rPr>
          <w:rFonts w:ascii="Times New Roman" w:hAnsi="Times New Roman" w:cs="Times New Roman"/>
          <w:b/>
        </w:rPr>
        <w:t>Contact:</w:t>
      </w:r>
    </w:p>
    <w:p w14:paraId="6F073C81" w14:textId="77777777" w:rsidR="00262366" w:rsidRPr="00262366" w:rsidRDefault="00262366" w:rsidP="00314264">
      <w:pPr>
        <w:outlineLvl w:val="0"/>
        <w:rPr>
          <w:rFonts w:ascii="Times New Roman" w:hAnsi="Times New Roman" w:cs="Times New Roman"/>
        </w:rPr>
      </w:pPr>
      <w:r w:rsidRPr="00262366">
        <w:rPr>
          <w:rFonts w:ascii="Times New Roman" w:hAnsi="Times New Roman" w:cs="Times New Roman"/>
        </w:rPr>
        <w:t>Steve Bailey</w:t>
      </w:r>
    </w:p>
    <w:p w14:paraId="03A920FF" w14:textId="77777777" w:rsidR="00262366" w:rsidRPr="00262366" w:rsidRDefault="00262366" w:rsidP="00262366">
      <w:pPr>
        <w:rPr>
          <w:rFonts w:ascii="Times New Roman" w:hAnsi="Times New Roman" w:cs="Times New Roman"/>
        </w:rPr>
      </w:pPr>
      <w:r w:rsidRPr="00262366">
        <w:rPr>
          <w:rFonts w:ascii="Times New Roman" w:hAnsi="Times New Roman" w:cs="Times New Roman"/>
        </w:rPr>
        <w:t>Hummingbird Media, Inc.</w:t>
      </w:r>
    </w:p>
    <w:p w14:paraId="0A637B21" w14:textId="77777777" w:rsidR="00262366" w:rsidRPr="00262366" w:rsidRDefault="00262366" w:rsidP="00262366">
      <w:pPr>
        <w:rPr>
          <w:rFonts w:ascii="Times New Roman" w:hAnsi="Times New Roman" w:cs="Times New Roman"/>
        </w:rPr>
      </w:pPr>
      <w:r w:rsidRPr="00262366">
        <w:rPr>
          <w:rFonts w:ascii="Times New Roman" w:hAnsi="Times New Roman" w:cs="Times New Roman"/>
        </w:rPr>
        <w:t>+1 (508) 596-9321</w:t>
      </w:r>
    </w:p>
    <w:p w14:paraId="25776613" w14:textId="77777777" w:rsidR="00262366" w:rsidRPr="00262366" w:rsidRDefault="00CF2937" w:rsidP="00262366">
      <w:pPr>
        <w:rPr>
          <w:rFonts w:ascii="Times New Roman" w:hAnsi="Times New Roman" w:cs="Times New Roman"/>
        </w:rPr>
      </w:pPr>
      <w:hyperlink r:id="rId9" w:history="1">
        <w:r w:rsidR="00262366" w:rsidRPr="00262366">
          <w:rPr>
            <w:rStyle w:val="Hyperlink"/>
            <w:rFonts w:ascii="Times New Roman" w:hAnsi="Times New Roman" w:cs="Times New Roman"/>
          </w:rPr>
          <w:t>steve@hummingbirdmedia.com</w:t>
        </w:r>
      </w:hyperlink>
    </w:p>
    <w:p w14:paraId="7093AC82" w14:textId="77777777" w:rsidR="00262366" w:rsidRPr="00262366" w:rsidRDefault="00262366" w:rsidP="00262366">
      <w:pPr>
        <w:rPr>
          <w:rFonts w:ascii="Times New Roman" w:hAnsi="Times New Roman" w:cs="Times New Roman"/>
        </w:rPr>
      </w:pPr>
    </w:p>
    <w:p w14:paraId="6C4DED9C" w14:textId="77777777" w:rsidR="00262366" w:rsidRPr="00262366" w:rsidRDefault="00262366" w:rsidP="00314264">
      <w:pPr>
        <w:outlineLvl w:val="0"/>
        <w:rPr>
          <w:rFonts w:ascii="Times New Roman" w:hAnsi="Times New Roman" w:cs="Times New Roman"/>
        </w:rPr>
      </w:pPr>
      <w:r w:rsidRPr="00262366">
        <w:rPr>
          <w:rFonts w:ascii="Times New Roman" w:hAnsi="Times New Roman" w:cs="Times New Roman"/>
        </w:rPr>
        <w:t>Jeff Touzeau</w:t>
      </w:r>
    </w:p>
    <w:p w14:paraId="04A17994" w14:textId="77777777" w:rsidR="00262366" w:rsidRPr="00262366" w:rsidRDefault="00262366" w:rsidP="00262366">
      <w:pPr>
        <w:rPr>
          <w:rFonts w:ascii="Times New Roman" w:hAnsi="Times New Roman" w:cs="Times New Roman"/>
        </w:rPr>
      </w:pPr>
      <w:r w:rsidRPr="00262366">
        <w:rPr>
          <w:rFonts w:ascii="Times New Roman" w:hAnsi="Times New Roman" w:cs="Times New Roman"/>
        </w:rPr>
        <w:t>Hummingbird Media, Inc.</w:t>
      </w:r>
    </w:p>
    <w:p w14:paraId="41C1D8A4" w14:textId="77777777" w:rsidR="00262366" w:rsidRPr="00262366" w:rsidRDefault="00262366" w:rsidP="00262366">
      <w:pPr>
        <w:rPr>
          <w:rFonts w:ascii="Times New Roman" w:hAnsi="Times New Roman" w:cs="Times New Roman"/>
        </w:rPr>
      </w:pPr>
      <w:r w:rsidRPr="00262366">
        <w:rPr>
          <w:rFonts w:ascii="Times New Roman" w:hAnsi="Times New Roman" w:cs="Times New Roman"/>
        </w:rPr>
        <w:t>+1 (914) 602-2913</w:t>
      </w:r>
    </w:p>
    <w:p w14:paraId="44A0D60F" w14:textId="77777777" w:rsidR="00262366" w:rsidRPr="00262366" w:rsidRDefault="00CF2937" w:rsidP="00262366">
      <w:pPr>
        <w:rPr>
          <w:rStyle w:val="Hyperlink"/>
          <w:rFonts w:ascii="Times New Roman" w:hAnsi="Times New Roman" w:cs="Times New Roman"/>
        </w:rPr>
      </w:pPr>
      <w:hyperlink r:id="rId10" w:history="1">
        <w:r w:rsidR="00262366" w:rsidRPr="00262366">
          <w:rPr>
            <w:rStyle w:val="Hyperlink"/>
            <w:rFonts w:ascii="Times New Roman" w:hAnsi="Times New Roman" w:cs="Times New Roman"/>
          </w:rPr>
          <w:t>jeff@hummingbirdmedia.com</w:t>
        </w:r>
      </w:hyperlink>
    </w:p>
    <w:p w14:paraId="6940C60D" w14:textId="77777777" w:rsidR="00262366" w:rsidRPr="00262366" w:rsidRDefault="00262366" w:rsidP="00262366">
      <w:pPr>
        <w:pStyle w:val="NormalWeb"/>
        <w:rPr>
          <w:color w:val="333333"/>
        </w:rPr>
      </w:pPr>
    </w:p>
    <w:sectPr w:rsidR="00262366" w:rsidRPr="00262366" w:rsidSect="009A5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altName w:val="Times Roman"/>
    <w:panose1 w:val="00000000000000000000"/>
    <w:charset w:val="00"/>
    <w:family w:val="auto"/>
    <w:pitch w:val="variable"/>
    <w:sig w:usb0="E00002FF" w:usb1="5000205A"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366"/>
    <w:rsid w:val="0001227E"/>
    <w:rsid w:val="000461C5"/>
    <w:rsid w:val="0008275D"/>
    <w:rsid w:val="000D0523"/>
    <w:rsid w:val="000F2F7B"/>
    <w:rsid w:val="00196556"/>
    <w:rsid w:val="001C3E6C"/>
    <w:rsid w:val="001C5C55"/>
    <w:rsid w:val="00262366"/>
    <w:rsid w:val="00284CC5"/>
    <w:rsid w:val="002A70F4"/>
    <w:rsid w:val="002D6FFA"/>
    <w:rsid w:val="003111F2"/>
    <w:rsid w:val="00314264"/>
    <w:rsid w:val="00331F62"/>
    <w:rsid w:val="00361A74"/>
    <w:rsid w:val="003A5620"/>
    <w:rsid w:val="003D515C"/>
    <w:rsid w:val="003D78AF"/>
    <w:rsid w:val="003F1BDB"/>
    <w:rsid w:val="00434371"/>
    <w:rsid w:val="004426C2"/>
    <w:rsid w:val="00455C7D"/>
    <w:rsid w:val="00492EF4"/>
    <w:rsid w:val="004A1F42"/>
    <w:rsid w:val="00516368"/>
    <w:rsid w:val="00521229"/>
    <w:rsid w:val="00530189"/>
    <w:rsid w:val="005566B7"/>
    <w:rsid w:val="005A3A3C"/>
    <w:rsid w:val="005F264F"/>
    <w:rsid w:val="006744BE"/>
    <w:rsid w:val="006E656B"/>
    <w:rsid w:val="00700A4B"/>
    <w:rsid w:val="00726412"/>
    <w:rsid w:val="007554C8"/>
    <w:rsid w:val="007D610A"/>
    <w:rsid w:val="007E2E22"/>
    <w:rsid w:val="008033F8"/>
    <w:rsid w:val="0088222D"/>
    <w:rsid w:val="00891E8E"/>
    <w:rsid w:val="0090579B"/>
    <w:rsid w:val="009317F4"/>
    <w:rsid w:val="009A5E06"/>
    <w:rsid w:val="009B4CC4"/>
    <w:rsid w:val="009D1931"/>
    <w:rsid w:val="009D5E2E"/>
    <w:rsid w:val="009F7E65"/>
    <w:rsid w:val="00A15574"/>
    <w:rsid w:val="00A20A22"/>
    <w:rsid w:val="00A63C72"/>
    <w:rsid w:val="00A64F90"/>
    <w:rsid w:val="00A92C5B"/>
    <w:rsid w:val="00AD64FC"/>
    <w:rsid w:val="00B9504F"/>
    <w:rsid w:val="00BB1953"/>
    <w:rsid w:val="00BB6458"/>
    <w:rsid w:val="00C14ADE"/>
    <w:rsid w:val="00CC2788"/>
    <w:rsid w:val="00CC29DA"/>
    <w:rsid w:val="00CF2937"/>
    <w:rsid w:val="00D0753B"/>
    <w:rsid w:val="00D9636E"/>
    <w:rsid w:val="00DD2C31"/>
    <w:rsid w:val="00E733B1"/>
    <w:rsid w:val="00E91014"/>
    <w:rsid w:val="00EA7AC3"/>
    <w:rsid w:val="00F54F7C"/>
    <w:rsid w:val="00F57D72"/>
    <w:rsid w:val="00FA3A66"/>
    <w:rsid w:val="00FB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2151F"/>
  <w15:docId w15:val="{05E1DD9E-60B8-B048-B7FD-4CC1962D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rsid w:val="00262366"/>
    <w:pPr>
      <w:spacing w:beforeLines="1" w:afterLines="1"/>
      <w:outlineLvl w:val="1"/>
    </w:pPr>
    <w:rPr>
      <w:rFonts w:ascii="Times" w:eastAsiaTheme="minorEastAsia" w:hAnsi="Times"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2366"/>
    <w:rPr>
      <w:b/>
      <w:bCs/>
    </w:rPr>
  </w:style>
  <w:style w:type="character" w:styleId="Hyperlink">
    <w:name w:val="Hyperlink"/>
    <w:basedOn w:val="DefaultParagraphFont"/>
    <w:uiPriority w:val="99"/>
    <w:unhideWhenUsed/>
    <w:rsid w:val="00262366"/>
    <w:rPr>
      <w:color w:val="0000FF"/>
      <w:u w:val="single"/>
    </w:rPr>
  </w:style>
  <w:style w:type="paragraph" w:styleId="NormalWeb">
    <w:name w:val="Normal (Web)"/>
    <w:basedOn w:val="Normal"/>
    <w:uiPriority w:val="99"/>
    <w:unhideWhenUsed/>
    <w:rsid w:val="0026236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62366"/>
    <w:rPr>
      <w:rFonts w:ascii="Times" w:eastAsiaTheme="minorEastAsia" w:hAnsi="Times" w:cs="Times New Roman"/>
      <w:b/>
      <w:sz w:val="36"/>
      <w:szCs w:val="20"/>
    </w:rPr>
  </w:style>
  <w:style w:type="character" w:customStyle="1" w:styleId="UnresolvedMention1">
    <w:name w:val="Unresolved Mention1"/>
    <w:basedOn w:val="DefaultParagraphFont"/>
    <w:uiPriority w:val="99"/>
    <w:semiHidden/>
    <w:unhideWhenUsed/>
    <w:rsid w:val="005F264F"/>
    <w:rPr>
      <w:color w:val="605E5C"/>
      <w:shd w:val="clear" w:color="auto" w:fill="E1DFDD"/>
    </w:rPr>
  </w:style>
  <w:style w:type="paragraph" w:styleId="BalloonText">
    <w:name w:val="Balloon Text"/>
    <w:basedOn w:val="Normal"/>
    <w:link w:val="BalloonTextChar"/>
    <w:uiPriority w:val="99"/>
    <w:semiHidden/>
    <w:unhideWhenUsed/>
    <w:rsid w:val="003142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4264"/>
    <w:rPr>
      <w:rFonts w:ascii="Times New Roman" w:hAnsi="Times New Roman" w:cs="Times New Roman"/>
      <w:sz w:val="18"/>
      <w:szCs w:val="18"/>
    </w:rPr>
  </w:style>
  <w:style w:type="paragraph" w:styleId="Revision">
    <w:name w:val="Revision"/>
    <w:hidden/>
    <w:uiPriority w:val="99"/>
    <w:semiHidden/>
    <w:rsid w:val="00314264"/>
  </w:style>
  <w:style w:type="character" w:styleId="UnresolvedMention">
    <w:name w:val="Unresolved Mention"/>
    <w:basedOn w:val="DefaultParagraphFont"/>
    <w:uiPriority w:val="99"/>
    <w:semiHidden/>
    <w:unhideWhenUsed/>
    <w:rsid w:val="00891E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137715">
      <w:bodyDiv w:val="1"/>
      <w:marLeft w:val="0"/>
      <w:marRight w:val="0"/>
      <w:marTop w:val="0"/>
      <w:marBottom w:val="0"/>
      <w:divBdr>
        <w:top w:val="none" w:sz="0" w:space="0" w:color="auto"/>
        <w:left w:val="none" w:sz="0" w:space="0" w:color="auto"/>
        <w:bottom w:val="none" w:sz="0" w:space="0" w:color="auto"/>
        <w:right w:val="none" w:sz="0" w:space="0" w:color="auto"/>
      </w:divBdr>
    </w:div>
    <w:div w:id="12305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awards.org/" TargetMode="External"/><Relationship Id="rId3" Type="http://schemas.openxmlformats.org/officeDocument/2006/relationships/webSettings" Target="webSettings.xml"/><Relationship Id="rId7" Type="http://schemas.openxmlformats.org/officeDocument/2006/relationships/hyperlink" Target="http://www.wsd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sonresearch.com/podcast-consumer-2018/" TargetMode="External"/><Relationship Id="rId11" Type="http://schemas.openxmlformats.org/officeDocument/2006/relationships/fontTable" Target="fontTable.xml"/><Relationship Id="rId5" Type="http://schemas.openxmlformats.org/officeDocument/2006/relationships/hyperlink" Target="https://wsdg.com/projects-items/gimlet-media/" TargetMode="External"/><Relationship Id="rId10" Type="http://schemas.openxmlformats.org/officeDocument/2006/relationships/hyperlink" Target="mailto:jeff@hummingbirdmedia.com" TargetMode="External"/><Relationship Id="rId4" Type="http://schemas.openxmlformats.org/officeDocument/2006/relationships/hyperlink" Target="https://wsdg.com/projects-items/audible-recording-studios/" TargetMode="External"/><Relationship Id="rId9" Type="http://schemas.openxmlformats.org/officeDocument/2006/relationships/hyperlink" Target="mailto:steve@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Bailey</dc:creator>
  <cp:keywords/>
  <dc:description/>
  <cp:lastModifiedBy>Jeff Touzeau</cp:lastModifiedBy>
  <cp:revision>15</cp:revision>
  <dcterms:created xsi:type="dcterms:W3CDTF">2019-01-31T18:56:00Z</dcterms:created>
  <dcterms:modified xsi:type="dcterms:W3CDTF">2019-02-07T18:27:00Z</dcterms:modified>
</cp:coreProperties>
</file>