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B1" w:rsidRDefault="002803B1" w:rsidP="002803B1">
      <w:pPr>
        <w:jc w:val="center"/>
      </w:pPr>
      <w:r>
        <w:rPr>
          <w:noProof/>
        </w:rPr>
        <w:drawing>
          <wp:inline distT="0" distB="0" distL="0" distR="0">
            <wp:extent cx="2842281" cy="759460"/>
            <wp:effectExtent l="19050" t="0" r="0" b="0"/>
            <wp:docPr id="2" name="Picture 1" descr="NorthGeorgiaPremiumOut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GeorgiaPremiumOutle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281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3B1" w:rsidRPr="001C4D98" w:rsidRDefault="002803B1" w:rsidP="002803B1">
      <w:pPr>
        <w:spacing w:after="0" w:line="240" w:lineRule="auto"/>
        <w:jc w:val="right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1C4D98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:rsidR="002803B1" w:rsidRPr="001C4D98" w:rsidRDefault="002803B1" w:rsidP="002803B1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Claire McKenzie</w:t>
      </w:r>
    </w:p>
    <w:p w:rsidR="002803B1" w:rsidRPr="001C4D98" w:rsidRDefault="002803B1" w:rsidP="002803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>BRAVE Public Relations</w:t>
      </w:r>
    </w:p>
    <w:p w:rsidR="002803B1" w:rsidRPr="001C4D98" w:rsidRDefault="002803B1" w:rsidP="002803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 xml:space="preserve">404.233.3993  </w:t>
      </w:r>
    </w:p>
    <w:p w:rsidR="002803B1" w:rsidRPr="001C4D98" w:rsidRDefault="00F56E71" w:rsidP="002803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5" w:history="1">
        <w:r w:rsidR="002803B1" w:rsidRPr="000C5F90">
          <w:rPr>
            <w:rStyle w:val="Hyperlink"/>
            <w:rFonts w:ascii="Arial" w:hAnsi="Arial" w:cs="Arial"/>
            <w:sz w:val="20"/>
            <w:szCs w:val="20"/>
          </w:rPr>
          <w:t>cmckenzie@bravepublicrelations.com</w:t>
        </w:r>
      </w:hyperlink>
      <w:r w:rsidR="002803B1" w:rsidRPr="001C4D98">
        <w:rPr>
          <w:rFonts w:ascii="Arial" w:hAnsi="Arial" w:cs="Arial"/>
          <w:sz w:val="20"/>
          <w:szCs w:val="20"/>
        </w:rPr>
        <w:t xml:space="preserve"> </w:t>
      </w:r>
      <w:r w:rsidR="002803B1" w:rsidRPr="001C4D98">
        <w:rPr>
          <w:rFonts w:ascii="Arial" w:hAnsi="Arial" w:cs="Arial"/>
          <w:sz w:val="20"/>
          <w:szCs w:val="20"/>
        </w:rPr>
        <w:br/>
      </w:r>
    </w:p>
    <w:p w:rsidR="002803B1" w:rsidRPr="003757F8" w:rsidRDefault="002803B1" w:rsidP="002803B1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3757F8">
        <w:rPr>
          <w:rFonts w:ascii="Arial" w:hAnsi="Arial" w:cs="Arial"/>
          <w:b/>
          <w:bCs/>
        </w:rPr>
        <w:t>**MEDIA ADVISORY**</w:t>
      </w:r>
    </w:p>
    <w:p w:rsidR="002803B1" w:rsidRPr="001C4D98" w:rsidRDefault="002803B1" w:rsidP="002803B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803B1" w:rsidRDefault="00415099" w:rsidP="002803B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North Georgia Premium Outlets </w:t>
      </w:r>
      <w:r w:rsidR="00737967">
        <w:rPr>
          <w:rFonts w:ascii="Arial" w:hAnsi="Arial" w:cs="Arial"/>
          <w:b/>
          <w:bCs/>
          <w:u w:val="single"/>
        </w:rPr>
        <w:t xml:space="preserve">to offer Fall Farmer’s Market, </w:t>
      </w:r>
      <w:r w:rsidR="00F56E71">
        <w:rPr>
          <w:rFonts w:ascii="Arial" w:hAnsi="Arial" w:cs="Arial"/>
          <w:b/>
          <w:bCs/>
          <w:u w:val="single"/>
        </w:rPr>
        <w:t xml:space="preserve">now through October </w:t>
      </w:r>
      <w:r w:rsidR="0068109C">
        <w:rPr>
          <w:rFonts w:ascii="Arial" w:hAnsi="Arial" w:cs="Arial"/>
          <w:b/>
          <w:bCs/>
          <w:u w:val="single"/>
        </w:rPr>
        <w:t>31</w:t>
      </w:r>
    </w:p>
    <w:p w:rsidR="00415099" w:rsidRDefault="0068109C" w:rsidP="002803B1">
      <w:pPr>
        <w:spacing w:after="0" w:line="24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Locally</w:t>
      </w:r>
      <w:r w:rsidR="00737967">
        <w:rPr>
          <w:rFonts w:ascii="Arial" w:hAnsi="Arial" w:cs="Arial"/>
          <w:bCs/>
          <w:i/>
        </w:rPr>
        <w:t>-</w:t>
      </w:r>
      <w:r w:rsidR="00415099">
        <w:rPr>
          <w:rFonts w:ascii="Arial" w:hAnsi="Arial" w:cs="Arial"/>
          <w:bCs/>
          <w:i/>
        </w:rPr>
        <w:t xml:space="preserve">based </w:t>
      </w:r>
      <w:r>
        <w:rPr>
          <w:rFonts w:ascii="Arial" w:hAnsi="Arial" w:cs="Arial"/>
          <w:bCs/>
          <w:i/>
        </w:rPr>
        <w:t>farmers</w:t>
      </w:r>
      <w:r w:rsidR="00415099">
        <w:rPr>
          <w:rFonts w:ascii="Arial" w:hAnsi="Arial" w:cs="Arial"/>
          <w:bCs/>
          <w:i/>
        </w:rPr>
        <w:t xml:space="preserve"> </w:t>
      </w:r>
      <w:r w:rsidR="00737967">
        <w:rPr>
          <w:rFonts w:ascii="Arial" w:hAnsi="Arial" w:cs="Arial"/>
          <w:bCs/>
          <w:i/>
        </w:rPr>
        <w:t>bring naturally grown goods to shoppers</w:t>
      </w:r>
    </w:p>
    <w:p w:rsidR="0068109C" w:rsidRPr="00415099" w:rsidRDefault="0068109C" w:rsidP="002803B1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:rsidR="002803B1" w:rsidRPr="00415099" w:rsidRDefault="009F401B" w:rsidP="00A3351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15099">
        <w:rPr>
          <w:rFonts w:ascii="Arial" w:hAnsi="Arial" w:cs="Arial"/>
          <w:b/>
          <w:bCs/>
          <w:sz w:val="20"/>
          <w:szCs w:val="20"/>
        </w:rPr>
        <w:t xml:space="preserve">Dawsonville, Ga. (October </w:t>
      </w:r>
      <w:r w:rsidR="002803B1" w:rsidRPr="00415099">
        <w:rPr>
          <w:rFonts w:ascii="Arial" w:hAnsi="Arial" w:cs="Arial"/>
          <w:b/>
          <w:bCs/>
          <w:sz w:val="20"/>
          <w:szCs w:val="20"/>
        </w:rPr>
        <w:t>XX, 2017) –</w:t>
      </w:r>
      <w:r w:rsidR="00310450" w:rsidRPr="00415099">
        <w:rPr>
          <w:rFonts w:ascii="Arial" w:hAnsi="Arial" w:cs="Arial"/>
          <w:bCs/>
          <w:sz w:val="20"/>
          <w:szCs w:val="20"/>
        </w:rPr>
        <w:t xml:space="preserve"> </w:t>
      </w:r>
      <w:r w:rsidR="00A33515" w:rsidRPr="00415099">
        <w:rPr>
          <w:rFonts w:ascii="Arial" w:hAnsi="Arial" w:cs="Arial"/>
          <w:bCs/>
          <w:i/>
          <w:sz w:val="20"/>
          <w:szCs w:val="20"/>
        </w:rPr>
        <w:t>Shop fresh</w:t>
      </w:r>
      <w:r w:rsidR="003A3769">
        <w:rPr>
          <w:rFonts w:ascii="Arial" w:hAnsi="Arial" w:cs="Arial"/>
          <w:bCs/>
          <w:i/>
          <w:sz w:val="20"/>
          <w:szCs w:val="20"/>
        </w:rPr>
        <w:t xml:space="preserve"> this</w:t>
      </w:r>
      <w:r w:rsidR="0043787C">
        <w:rPr>
          <w:rFonts w:ascii="Arial" w:hAnsi="Arial" w:cs="Arial"/>
          <w:bCs/>
          <w:i/>
          <w:sz w:val="20"/>
          <w:szCs w:val="20"/>
        </w:rPr>
        <w:t xml:space="preserve"> fall</w:t>
      </w:r>
      <w:r w:rsidR="00A33515" w:rsidRPr="00415099">
        <w:rPr>
          <w:rFonts w:ascii="Arial" w:hAnsi="Arial" w:cs="Arial"/>
          <w:bCs/>
          <w:i/>
          <w:sz w:val="20"/>
          <w:szCs w:val="20"/>
        </w:rPr>
        <w:t>!</w:t>
      </w:r>
      <w:r w:rsidR="00A33515" w:rsidRPr="00415099">
        <w:rPr>
          <w:rFonts w:ascii="Arial" w:hAnsi="Arial" w:cs="Arial"/>
          <w:bCs/>
          <w:sz w:val="20"/>
          <w:szCs w:val="20"/>
        </w:rPr>
        <w:t xml:space="preserve"> </w:t>
      </w:r>
      <w:r w:rsidR="00A33515" w:rsidRPr="00415099">
        <w:rPr>
          <w:rFonts w:ascii="Arial" w:hAnsi="Arial" w:cs="Arial"/>
          <w:b/>
          <w:bCs/>
          <w:sz w:val="20"/>
          <w:szCs w:val="20"/>
        </w:rPr>
        <w:t>North Georgia Premium Outlets</w:t>
      </w:r>
      <w:r w:rsidR="00A33515" w:rsidRPr="00415099">
        <w:rPr>
          <w:rFonts w:ascii="Arial" w:hAnsi="Arial" w:cs="Arial"/>
          <w:bCs/>
          <w:sz w:val="20"/>
          <w:szCs w:val="20"/>
        </w:rPr>
        <w:t xml:space="preserve"> </w:t>
      </w:r>
      <w:r w:rsidR="0068109C">
        <w:rPr>
          <w:rFonts w:ascii="Arial" w:hAnsi="Arial" w:cs="Arial"/>
          <w:bCs/>
          <w:sz w:val="20"/>
          <w:szCs w:val="20"/>
        </w:rPr>
        <w:t>is welcoming</w:t>
      </w:r>
      <w:r w:rsidR="003A3769">
        <w:rPr>
          <w:rFonts w:ascii="Arial" w:hAnsi="Arial" w:cs="Arial"/>
          <w:bCs/>
          <w:sz w:val="20"/>
          <w:szCs w:val="20"/>
        </w:rPr>
        <w:t xml:space="preserve"> the fall foliage</w:t>
      </w:r>
      <w:r w:rsidR="00A33515" w:rsidRPr="00415099">
        <w:rPr>
          <w:rFonts w:ascii="Arial" w:hAnsi="Arial" w:cs="Arial"/>
          <w:bCs/>
          <w:sz w:val="20"/>
          <w:szCs w:val="20"/>
        </w:rPr>
        <w:t xml:space="preserve"> with a</w:t>
      </w:r>
      <w:r w:rsidR="0043787C">
        <w:rPr>
          <w:rFonts w:ascii="Arial" w:hAnsi="Arial" w:cs="Arial"/>
          <w:bCs/>
          <w:sz w:val="20"/>
          <w:szCs w:val="20"/>
        </w:rPr>
        <w:t xml:space="preserve">n on-site </w:t>
      </w:r>
      <w:r w:rsidR="00A33515" w:rsidRPr="00415099">
        <w:rPr>
          <w:rFonts w:ascii="Arial" w:hAnsi="Arial" w:cs="Arial"/>
          <w:bCs/>
          <w:sz w:val="20"/>
          <w:szCs w:val="20"/>
        </w:rPr>
        <w:t>farmer’s market</w:t>
      </w:r>
      <w:r w:rsidR="00737967">
        <w:rPr>
          <w:rFonts w:ascii="Arial" w:hAnsi="Arial" w:cs="Arial"/>
          <w:bCs/>
          <w:sz w:val="20"/>
          <w:szCs w:val="20"/>
        </w:rPr>
        <w:t xml:space="preserve"> </w:t>
      </w:r>
      <w:r w:rsidR="00737967" w:rsidRPr="00737967">
        <w:rPr>
          <w:rFonts w:ascii="Arial" w:hAnsi="Arial" w:cs="Arial"/>
          <w:b/>
          <w:bCs/>
          <w:sz w:val="20"/>
          <w:szCs w:val="20"/>
        </w:rPr>
        <w:t>now</w:t>
      </w:r>
      <w:r w:rsidR="00737967">
        <w:rPr>
          <w:rFonts w:ascii="Arial" w:hAnsi="Arial" w:cs="Arial"/>
          <w:bCs/>
          <w:sz w:val="20"/>
          <w:szCs w:val="20"/>
        </w:rPr>
        <w:t xml:space="preserve"> through </w:t>
      </w:r>
      <w:r w:rsidR="00737967" w:rsidRPr="00737967">
        <w:rPr>
          <w:rFonts w:ascii="Arial" w:hAnsi="Arial" w:cs="Arial"/>
          <w:b/>
          <w:bCs/>
          <w:sz w:val="20"/>
          <w:szCs w:val="20"/>
        </w:rPr>
        <w:t>October 31</w:t>
      </w:r>
      <w:r w:rsidR="0043787C">
        <w:rPr>
          <w:rFonts w:ascii="Arial" w:hAnsi="Arial" w:cs="Arial"/>
          <w:bCs/>
          <w:sz w:val="20"/>
          <w:szCs w:val="20"/>
        </w:rPr>
        <w:t xml:space="preserve">. Local </w:t>
      </w:r>
      <w:r w:rsidR="00A33515" w:rsidRPr="00415099">
        <w:rPr>
          <w:rFonts w:ascii="Arial" w:hAnsi="Arial" w:cs="Arial"/>
          <w:bCs/>
          <w:sz w:val="20"/>
          <w:szCs w:val="20"/>
        </w:rPr>
        <w:t>fa</w:t>
      </w:r>
      <w:r w:rsidR="0043787C">
        <w:rPr>
          <w:rFonts w:ascii="Arial" w:hAnsi="Arial" w:cs="Arial"/>
          <w:bCs/>
          <w:sz w:val="20"/>
          <w:szCs w:val="20"/>
        </w:rPr>
        <w:t>r</w:t>
      </w:r>
      <w:r w:rsidR="00A33515" w:rsidRPr="00415099">
        <w:rPr>
          <w:rFonts w:ascii="Arial" w:hAnsi="Arial" w:cs="Arial"/>
          <w:bCs/>
          <w:sz w:val="20"/>
          <w:szCs w:val="20"/>
        </w:rPr>
        <w:t>mers will be</w:t>
      </w:r>
      <w:r w:rsidR="0043787C">
        <w:rPr>
          <w:rFonts w:ascii="Arial" w:hAnsi="Arial" w:cs="Arial"/>
          <w:bCs/>
          <w:sz w:val="20"/>
          <w:szCs w:val="20"/>
        </w:rPr>
        <w:t xml:space="preserve"> </w:t>
      </w:r>
      <w:r w:rsidR="003A3769">
        <w:rPr>
          <w:rFonts w:ascii="Arial" w:hAnsi="Arial" w:cs="Arial"/>
          <w:bCs/>
          <w:sz w:val="20"/>
          <w:szCs w:val="20"/>
        </w:rPr>
        <w:t xml:space="preserve">at the center </w:t>
      </w:r>
      <w:r w:rsidR="0043787C">
        <w:rPr>
          <w:rFonts w:ascii="Arial" w:hAnsi="Arial" w:cs="Arial"/>
          <w:bCs/>
          <w:sz w:val="20"/>
          <w:szCs w:val="20"/>
        </w:rPr>
        <w:t>every</w:t>
      </w:r>
      <w:r w:rsidR="003A3769">
        <w:rPr>
          <w:rFonts w:ascii="Arial" w:hAnsi="Arial" w:cs="Arial"/>
          <w:bCs/>
          <w:sz w:val="20"/>
          <w:szCs w:val="20"/>
        </w:rPr>
        <w:t xml:space="preserve"> Tuesday and Saturday</w:t>
      </w:r>
      <w:r w:rsidR="0043787C">
        <w:rPr>
          <w:rFonts w:ascii="Arial" w:hAnsi="Arial" w:cs="Arial"/>
          <w:bCs/>
          <w:sz w:val="20"/>
          <w:szCs w:val="20"/>
        </w:rPr>
        <w:t>,</w:t>
      </w:r>
      <w:r w:rsidR="00F56E71">
        <w:rPr>
          <w:rFonts w:ascii="Arial" w:hAnsi="Arial" w:cs="Arial"/>
          <w:bCs/>
          <w:sz w:val="20"/>
          <w:szCs w:val="20"/>
        </w:rPr>
        <w:t xml:space="preserve"> giv</w:t>
      </w:r>
      <w:r w:rsidR="00A33515" w:rsidRPr="00415099">
        <w:rPr>
          <w:rFonts w:ascii="Arial" w:hAnsi="Arial" w:cs="Arial"/>
          <w:bCs/>
          <w:sz w:val="20"/>
          <w:szCs w:val="20"/>
        </w:rPr>
        <w:t>ing</w:t>
      </w:r>
      <w:r w:rsidR="003A3769">
        <w:rPr>
          <w:rFonts w:ascii="Arial" w:hAnsi="Arial" w:cs="Arial"/>
          <w:bCs/>
          <w:sz w:val="20"/>
          <w:szCs w:val="20"/>
        </w:rPr>
        <w:t xml:space="preserve"> shoppers the opportunity to stock up on</w:t>
      </w:r>
      <w:r w:rsidR="00A33515" w:rsidRPr="00415099">
        <w:rPr>
          <w:rFonts w:ascii="Arial" w:hAnsi="Arial" w:cs="Arial"/>
          <w:bCs/>
          <w:sz w:val="20"/>
          <w:szCs w:val="20"/>
        </w:rPr>
        <w:t xml:space="preserve"> free range eggs, produce, pumpkin</w:t>
      </w:r>
      <w:r w:rsidR="00415099" w:rsidRPr="00415099">
        <w:rPr>
          <w:rFonts w:ascii="Arial" w:hAnsi="Arial" w:cs="Arial"/>
          <w:bCs/>
          <w:sz w:val="20"/>
          <w:szCs w:val="20"/>
        </w:rPr>
        <w:t>s</w:t>
      </w:r>
      <w:r w:rsidR="00A33515" w:rsidRPr="00415099">
        <w:rPr>
          <w:rFonts w:ascii="Arial" w:hAnsi="Arial" w:cs="Arial"/>
          <w:bCs/>
          <w:sz w:val="20"/>
          <w:szCs w:val="20"/>
        </w:rPr>
        <w:t>, fresh baked breads, raw honey and more</w:t>
      </w:r>
      <w:r w:rsidR="0043787C">
        <w:rPr>
          <w:rFonts w:ascii="Arial" w:hAnsi="Arial" w:cs="Arial"/>
          <w:bCs/>
          <w:sz w:val="20"/>
          <w:szCs w:val="20"/>
        </w:rPr>
        <w:t>.</w:t>
      </w:r>
      <w:r w:rsidR="003A3769">
        <w:rPr>
          <w:rFonts w:ascii="Arial" w:hAnsi="Arial" w:cs="Arial"/>
          <w:bCs/>
          <w:sz w:val="20"/>
          <w:szCs w:val="20"/>
        </w:rPr>
        <w:t xml:space="preserve"> </w:t>
      </w:r>
      <w:r w:rsidR="00A33515" w:rsidRPr="00415099">
        <w:rPr>
          <w:rFonts w:ascii="Arial" w:hAnsi="Arial" w:cs="Arial"/>
          <w:bCs/>
          <w:sz w:val="20"/>
          <w:szCs w:val="20"/>
        </w:rPr>
        <w:t>North Georgia Premium Outlets</w:t>
      </w:r>
      <w:r w:rsidR="003A3769">
        <w:rPr>
          <w:rFonts w:ascii="Arial" w:hAnsi="Arial" w:cs="Arial"/>
          <w:bCs/>
          <w:sz w:val="20"/>
          <w:szCs w:val="20"/>
        </w:rPr>
        <w:t xml:space="preserve"> is bringing shoppers </w:t>
      </w:r>
      <w:r w:rsidR="00737967">
        <w:rPr>
          <w:rFonts w:ascii="Arial" w:hAnsi="Arial" w:cs="Arial"/>
          <w:bCs/>
          <w:sz w:val="20"/>
          <w:szCs w:val="20"/>
        </w:rPr>
        <w:t xml:space="preserve">the season’s </w:t>
      </w:r>
      <w:r w:rsidR="003A3769">
        <w:rPr>
          <w:rFonts w:ascii="Arial" w:hAnsi="Arial" w:cs="Arial"/>
          <w:bCs/>
          <w:sz w:val="20"/>
          <w:szCs w:val="20"/>
        </w:rPr>
        <w:t xml:space="preserve">best bounty </w:t>
      </w:r>
      <w:r w:rsidR="00737967">
        <w:rPr>
          <w:rFonts w:ascii="Arial" w:hAnsi="Arial" w:cs="Arial"/>
          <w:bCs/>
          <w:sz w:val="20"/>
          <w:szCs w:val="20"/>
        </w:rPr>
        <w:t>on top of enormous</w:t>
      </w:r>
      <w:r w:rsidR="003A3769">
        <w:rPr>
          <w:rFonts w:ascii="Arial" w:hAnsi="Arial" w:cs="Arial"/>
          <w:bCs/>
          <w:sz w:val="20"/>
          <w:szCs w:val="20"/>
        </w:rPr>
        <w:t xml:space="preserve"> savings </w:t>
      </w:r>
      <w:r w:rsidR="00737967">
        <w:rPr>
          <w:rFonts w:ascii="Arial" w:hAnsi="Arial" w:cs="Arial"/>
          <w:bCs/>
          <w:sz w:val="20"/>
          <w:szCs w:val="20"/>
        </w:rPr>
        <w:t>all month long!</w:t>
      </w:r>
      <w:r w:rsidR="00A33515" w:rsidRPr="00415099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823EBF" w:rsidRPr="00415099" w:rsidRDefault="00823EBF" w:rsidP="002803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3B1" w:rsidRPr="00415099" w:rsidRDefault="002803B1" w:rsidP="002803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15099">
        <w:rPr>
          <w:rFonts w:ascii="Arial" w:hAnsi="Arial" w:cs="Arial"/>
          <w:b/>
          <w:bCs/>
          <w:sz w:val="20"/>
          <w:szCs w:val="20"/>
        </w:rPr>
        <w:t>WHAT:</w:t>
      </w:r>
      <w:r w:rsidRPr="00415099">
        <w:rPr>
          <w:rFonts w:ascii="Arial" w:hAnsi="Arial" w:cs="Arial"/>
          <w:b/>
          <w:bCs/>
          <w:sz w:val="20"/>
          <w:szCs w:val="20"/>
        </w:rPr>
        <w:tab/>
      </w:r>
      <w:r w:rsidR="00F63712" w:rsidRPr="00415099">
        <w:rPr>
          <w:rFonts w:ascii="Arial" w:hAnsi="Arial" w:cs="Arial"/>
          <w:b/>
          <w:bCs/>
          <w:sz w:val="20"/>
          <w:szCs w:val="20"/>
        </w:rPr>
        <w:tab/>
      </w:r>
      <w:r w:rsidR="00A33515" w:rsidRPr="00415099">
        <w:rPr>
          <w:rFonts w:ascii="Arial" w:hAnsi="Arial" w:cs="Arial"/>
          <w:b/>
          <w:bCs/>
          <w:sz w:val="20"/>
          <w:szCs w:val="20"/>
        </w:rPr>
        <w:t xml:space="preserve">North Georgia Premium Outlet’s </w:t>
      </w:r>
      <w:r w:rsidR="00A33515" w:rsidRPr="00415099">
        <w:rPr>
          <w:rFonts w:ascii="Arial" w:hAnsi="Arial" w:cs="Arial"/>
          <w:b/>
          <w:sz w:val="20"/>
          <w:szCs w:val="20"/>
        </w:rPr>
        <w:t>Farmer’s Market</w:t>
      </w:r>
    </w:p>
    <w:p w:rsidR="002803B1" w:rsidRPr="00415099" w:rsidRDefault="002803B1" w:rsidP="002803B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33515" w:rsidRPr="00415099" w:rsidRDefault="002803B1" w:rsidP="002803B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15099">
        <w:rPr>
          <w:rFonts w:ascii="Arial" w:hAnsi="Arial" w:cs="Arial"/>
          <w:b/>
          <w:bCs/>
          <w:sz w:val="20"/>
          <w:szCs w:val="20"/>
        </w:rPr>
        <w:t>WHEN:</w:t>
      </w:r>
      <w:r w:rsidRPr="00415099">
        <w:rPr>
          <w:rFonts w:ascii="Arial" w:hAnsi="Arial" w:cs="Arial"/>
          <w:b/>
          <w:bCs/>
          <w:sz w:val="20"/>
          <w:szCs w:val="20"/>
        </w:rPr>
        <w:tab/>
      </w:r>
      <w:r w:rsidRPr="00415099">
        <w:rPr>
          <w:rFonts w:ascii="Arial" w:hAnsi="Arial" w:cs="Arial"/>
          <w:b/>
          <w:bCs/>
          <w:sz w:val="20"/>
          <w:szCs w:val="20"/>
        </w:rPr>
        <w:tab/>
      </w:r>
      <w:r w:rsidR="0043787C">
        <w:rPr>
          <w:rFonts w:ascii="Arial" w:hAnsi="Arial" w:cs="Arial"/>
          <w:b/>
          <w:bCs/>
          <w:sz w:val="20"/>
          <w:szCs w:val="20"/>
        </w:rPr>
        <w:t xml:space="preserve">Every Tuesday and Saturday, now through </w:t>
      </w:r>
      <w:r w:rsidR="00916229">
        <w:rPr>
          <w:rFonts w:ascii="Arial" w:hAnsi="Arial" w:cs="Arial"/>
          <w:b/>
          <w:bCs/>
          <w:sz w:val="20"/>
          <w:szCs w:val="20"/>
        </w:rPr>
        <w:t xml:space="preserve">October </w:t>
      </w:r>
      <w:r w:rsidR="00A33515" w:rsidRPr="00415099">
        <w:rPr>
          <w:rFonts w:ascii="Arial" w:hAnsi="Arial" w:cs="Arial"/>
          <w:b/>
          <w:bCs/>
          <w:sz w:val="20"/>
          <w:szCs w:val="20"/>
        </w:rPr>
        <w:t>31</w:t>
      </w:r>
    </w:p>
    <w:p w:rsidR="00916229" w:rsidRPr="00916229" w:rsidRDefault="00916229" w:rsidP="002803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33515" w:rsidRPr="00916229">
        <w:rPr>
          <w:rFonts w:ascii="Arial" w:hAnsi="Arial" w:cs="Arial"/>
          <w:bCs/>
          <w:sz w:val="20"/>
          <w:szCs w:val="20"/>
        </w:rPr>
        <w:t>2 p</w:t>
      </w:r>
      <w:r w:rsidRPr="00916229">
        <w:rPr>
          <w:rFonts w:ascii="Arial" w:hAnsi="Arial" w:cs="Arial"/>
          <w:bCs/>
          <w:sz w:val="20"/>
          <w:szCs w:val="20"/>
        </w:rPr>
        <w:t>.</w:t>
      </w:r>
      <w:r w:rsidR="00A33515" w:rsidRPr="00916229">
        <w:rPr>
          <w:rFonts w:ascii="Arial" w:hAnsi="Arial" w:cs="Arial"/>
          <w:bCs/>
          <w:sz w:val="20"/>
          <w:szCs w:val="20"/>
        </w:rPr>
        <w:t>m</w:t>
      </w:r>
      <w:r w:rsidRPr="00916229">
        <w:rPr>
          <w:rFonts w:ascii="Arial" w:hAnsi="Arial" w:cs="Arial"/>
          <w:bCs/>
          <w:sz w:val="20"/>
          <w:szCs w:val="20"/>
        </w:rPr>
        <w:t xml:space="preserve">. </w:t>
      </w:r>
      <w:r w:rsidR="00A33515" w:rsidRPr="00916229">
        <w:rPr>
          <w:rFonts w:ascii="Arial" w:hAnsi="Arial" w:cs="Arial"/>
          <w:bCs/>
          <w:sz w:val="20"/>
          <w:szCs w:val="20"/>
        </w:rPr>
        <w:t>- 6 p</w:t>
      </w:r>
      <w:r w:rsidRPr="00916229">
        <w:rPr>
          <w:rFonts w:ascii="Arial" w:hAnsi="Arial" w:cs="Arial"/>
          <w:bCs/>
          <w:sz w:val="20"/>
          <w:szCs w:val="20"/>
        </w:rPr>
        <w:t>.</w:t>
      </w:r>
      <w:r w:rsidR="00A33515" w:rsidRPr="00916229">
        <w:rPr>
          <w:rFonts w:ascii="Arial" w:hAnsi="Arial" w:cs="Arial"/>
          <w:bCs/>
          <w:sz w:val="20"/>
          <w:szCs w:val="20"/>
        </w:rPr>
        <w:t>m</w:t>
      </w:r>
      <w:r w:rsidRPr="00916229">
        <w:rPr>
          <w:rFonts w:ascii="Arial" w:hAnsi="Arial" w:cs="Arial"/>
          <w:bCs/>
          <w:sz w:val="20"/>
          <w:szCs w:val="20"/>
        </w:rPr>
        <w:t>.</w:t>
      </w:r>
      <w:r w:rsidR="00737967">
        <w:rPr>
          <w:rFonts w:ascii="Arial" w:hAnsi="Arial" w:cs="Arial"/>
          <w:bCs/>
          <w:sz w:val="20"/>
          <w:szCs w:val="20"/>
        </w:rPr>
        <w:t xml:space="preserve"> on Tuesdays</w:t>
      </w:r>
    </w:p>
    <w:p w:rsidR="002803B1" w:rsidRPr="00415099" w:rsidRDefault="00916229" w:rsidP="00916229">
      <w:pPr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916229">
        <w:rPr>
          <w:rFonts w:ascii="Arial" w:hAnsi="Arial" w:cs="Arial"/>
          <w:bCs/>
          <w:sz w:val="20"/>
          <w:szCs w:val="20"/>
        </w:rPr>
        <w:t>11 a.m. - 3 p.m.</w:t>
      </w:r>
      <w:r w:rsidR="002803B1" w:rsidRPr="00415099">
        <w:rPr>
          <w:rFonts w:ascii="Arial" w:hAnsi="Arial" w:cs="Arial"/>
          <w:b/>
          <w:bCs/>
          <w:sz w:val="20"/>
          <w:szCs w:val="20"/>
        </w:rPr>
        <w:tab/>
      </w:r>
      <w:r w:rsidR="00737967">
        <w:rPr>
          <w:rFonts w:ascii="Arial" w:hAnsi="Arial" w:cs="Arial"/>
          <w:bCs/>
          <w:sz w:val="20"/>
          <w:szCs w:val="20"/>
        </w:rPr>
        <w:t>on Saturdays</w:t>
      </w:r>
      <w:r w:rsidR="002803B1" w:rsidRPr="0041509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803B1" w:rsidRPr="00415099" w:rsidRDefault="002803B1" w:rsidP="002803B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15099">
        <w:rPr>
          <w:rFonts w:ascii="Arial" w:hAnsi="Arial" w:cs="Arial"/>
          <w:bCs/>
          <w:sz w:val="20"/>
          <w:szCs w:val="20"/>
        </w:rPr>
        <w:tab/>
      </w:r>
      <w:r w:rsidRPr="00415099">
        <w:rPr>
          <w:rFonts w:ascii="Arial" w:hAnsi="Arial" w:cs="Arial"/>
          <w:bCs/>
          <w:sz w:val="20"/>
          <w:szCs w:val="20"/>
        </w:rPr>
        <w:tab/>
      </w:r>
      <w:r w:rsidRPr="00415099">
        <w:rPr>
          <w:rFonts w:ascii="Arial" w:hAnsi="Arial" w:cs="Arial"/>
          <w:b/>
          <w:bCs/>
          <w:sz w:val="20"/>
          <w:szCs w:val="20"/>
        </w:rPr>
        <w:tab/>
      </w:r>
      <w:r w:rsidRPr="00415099">
        <w:rPr>
          <w:rFonts w:ascii="Arial" w:hAnsi="Arial" w:cs="Arial"/>
          <w:b/>
          <w:bCs/>
          <w:sz w:val="20"/>
          <w:szCs w:val="20"/>
        </w:rPr>
        <w:tab/>
      </w:r>
    </w:p>
    <w:p w:rsidR="002803B1" w:rsidRPr="00415099" w:rsidRDefault="002803B1" w:rsidP="002803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5099">
        <w:rPr>
          <w:rFonts w:ascii="Arial" w:hAnsi="Arial" w:cs="Arial"/>
          <w:b/>
          <w:bCs/>
          <w:sz w:val="20"/>
          <w:szCs w:val="20"/>
        </w:rPr>
        <w:t>WHERE:</w:t>
      </w:r>
      <w:r w:rsidRPr="00415099">
        <w:rPr>
          <w:rFonts w:ascii="Arial" w:hAnsi="Arial" w:cs="Arial"/>
          <w:b/>
          <w:bCs/>
          <w:sz w:val="20"/>
          <w:szCs w:val="20"/>
        </w:rPr>
        <w:tab/>
      </w:r>
      <w:r w:rsidRPr="00415099">
        <w:rPr>
          <w:rFonts w:ascii="Arial" w:hAnsi="Arial" w:cs="Arial"/>
          <w:b/>
          <w:sz w:val="20"/>
          <w:szCs w:val="20"/>
        </w:rPr>
        <w:t>North Georgia Premium Outlets</w:t>
      </w:r>
      <w:r w:rsidRPr="00415099">
        <w:rPr>
          <w:rFonts w:ascii="Arial" w:hAnsi="Arial" w:cs="Arial"/>
          <w:sz w:val="20"/>
          <w:szCs w:val="20"/>
        </w:rPr>
        <w:t xml:space="preserve"> </w:t>
      </w:r>
    </w:p>
    <w:p w:rsidR="002803B1" w:rsidRPr="00415099" w:rsidRDefault="002803B1" w:rsidP="002803B1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15099">
        <w:rPr>
          <w:rFonts w:ascii="Arial" w:hAnsi="Arial" w:cs="Arial"/>
          <w:sz w:val="20"/>
          <w:szCs w:val="20"/>
        </w:rPr>
        <w:tab/>
      </w:r>
      <w:r w:rsidRPr="00415099">
        <w:rPr>
          <w:rFonts w:ascii="Arial" w:hAnsi="Arial" w:cs="Arial"/>
          <w:sz w:val="20"/>
          <w:szCs w:val="20"/>
        </w:rPr>
        <w:tab/>
      </w:r>
      <w:r w:rsidRPr="00415099">
        <w:rPr>
          <w:rFonts w:ascii="Arial" w:hAnsi="Arial" w:cs="Arial"/>
          <w:color w:val="222222"/>
          <w:sz w:val="20"/>
          <w:szCs w:val="20"/>
          <w:shd w:val="clear" w:color="auto" w:fill="FFFFFF"/>
        </w:rPr>
        <w:t>800 U.S. Highway 400 S.</w:t>
      </w:r>
    </w:p>
    <w:p w:rsidR="002803B1" w:rsidRPr="00415099" w:rsidRDefault="002803B1" w:rsidP="002803B1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415099">
        <w:rPr>
          <w:rFonts w:ascii="Arial" w:hAnsi="Arial" w:cs="Arial"/>
          <w:color w:val="222222"/>
          <w:sz w:val="20"/>
          <w:szCs w:val="20"/>
          <w:shd w:val="clear" w:color="auto" w:fill="FFFFFF"/>
        </w:rPr>
        <w:t>Dawsonville, GA 30534</w:t>
      </w:r>
      <w:r w:rsidRPr="00415099">
        <w:rPr>
          <w:rFonts w:ascii="Arial" w:hAnsi="Arial" w:cs="Arial"/>
          <w:sz w:val="20"/>
          <w:szCs w:val="20"/>
        </w:rPr>
        <w:t xml:space="preserve"> </w:t>
      </w:r>
    </w:p>
    <w:p w:rsidR="00C72711" w:rsidRPr="00415099" w:rsidRDefault="00916229" w:rsidP="002803B1">
      <w:pPr>
        <w:spacing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Located</w:t>
      </w:r>
      <w:r>
        <w:rPr>
          <w:rFonts w:ascii="Arial" w:hAnsi="Arial" w:cs="Arial"/>
          <w:bCs/>
          <w:i/>
          <w:sz w:val="20"/>
          <w:szCs w:val="20"/>
        </w:rPr>
        <w:t xml:space="preserve"> i</w:t>
      </w:r>
      <w:r w:rsidR="00A33515" w:rsidRPr="00415099">
        <w:rPr>
          <w:rFonts w:ascii="Arial" w:hAnsi="Arial" w:cs="Arial"/>
          <w:bCs/>
          <w:i/>
          <w:sz w:val="20"/>
          <w:szCs w:val="20"/>
        </w:rPr>
        <w:t>n Sundial Court</w:t>
      </w:r>
    </w:p>
    <w:p w:rsidR="00916229" w:rsidRPr="00415099" w:rsidRDefault="00916229" w:rsidP="00916229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MORE INFO</w:t>
      </w:r>
      <w:r w:rsidR="002803B1" w:rsidRPr="00415099">
        <w:rPr>
          <w:rFonts w:ascii="Arial" w:hAnsi="Arial" w:cs="Arial"/>
          <w:b/>
          <w:sz w:val="20"/>
          <w:szCs w:val="20"/>
        </w:rPr>
        <w:t>:</w:t>
      </w:r>
      <w:r w:rsidR="002803B1" w:rsidRPr="00415099">
        <w:rPr>
          <w:rFonts w:ascii="Arial" w:hAnsi="Arial" w:cs="Arial"/>
          <w:b/>
          <w:sz w:val="20"/>
          <w:szCs w:val="20"/>
        </w:rPr>
        <w:tab/>
      </w:r>
      <w:r w:rsidRPr="00415099">
        <w:rPr>
          <w:rFonts w:ascii="Arial" w:hAnsi="Arial" w:cs="Arial"/>
          <w:sz w:val="20"/>
          <w:szCs w:val="20"/>
        </w:rPr>
        <w:t xml:space="preserve">For more information, visit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NorthG</w:t>
        </w:r>
        <w:r w:rsidRPr="00415099">
          <w:rPr>
            <w:rStyle w:val="Hyperlink"/>
            <w:rFonts w:ascii="Arial" w:hAnsi="Arial" w:cs="Arial"/>
            <w:sz w:val="20"/>
            <w:szCs w:val="20"/>
          </w:rPr>
          <w:t>eorgia</w:t>
        </w:r>
        <w:proofErr w:type="spellEnd"/>
      </w:hyperlink>
      <w:r w:rsidRPr="00415099">
        <w:rPr>
          <w:rFonts w:ascii="Arial" w:hAnsi="Arial" w:cs="Arial"/>
          <w:sz w:val="20"/>
          <w:szCs w:val="20"/>
        </w:rPr>
        <w:t xml:space="preserve"> on </w:t>
      </w:r>
      <w:hyperlink r:id="rId7" w:history="1">
        <w:r w:rsidRPr="00415099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 w:rsidRPr="00415099">
        <w:rPr>
          <w:rFonts w:ascii="Arial" w:hAnsi="Arial" w:cs="Arial"/>
          <w:sz w:val="20"/>
          <w:szCs w:val="20"/>
        </w:rPr>
        <w:t xml:space="preserve"> and </w:t>
      </w:r>
      <w:hyperlink r:id="rId8" w:history="1">
        <w:r w:rsidRPr="00415099">
          <w:rPr>
            <w:rStyle w:val="Hyperlink"/>
            <w:rFonts w:ascii="Arial" w:hAnsi="Arial" w:cs="Arial"/>
            <w:sz w:val="20"/>
            <w:szCs w:val="20"/>
          </w:rPr>
          <w:t>Twitter.</w:t>
        </w:r>
      </w:hyperlink>
    </w:p>
    <w:p w:rsidR="009F401B" w:rsidRPr="00415099" w:rsidRDefault="009F401B" w:rsidP="002803B1">
      <w:pPr>
        <w:spacing w:after="0" w:line="240" w:lineRule="auto"/>
        <w:ind w:left="1440" w:hanging="1440"/>
        <w:rPr>
          <w:rFonts w:ascii="Arial" w:hAnsi="Arial" w:cs="Arial"/>
          <w:bCs/>
          <w:sz w:val="20"/>
          <w:szCs w:val="20"/>
        </w:rPr>
      </w:pPr>
    </w:p>
    <w:p w:rsidR="002803B1" w:rsidRPr="00415099" w:rsidRDefault="002803B1" w:rsidP="002803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15099" w:rsidRDefault="00415099" w:rsidP="007379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3B1" w:rsidRPr="001C4D98" w:rsidRDefault="002803B1" w:rsidP="002803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>###</w:t>
      </w:r>
    </w:p>
    <w:p w:rsidR="002803B1" w:rsidRDefault="002803B1" w:rsidP="002803B1"/>
    <w:p w:rsidR="002803B1" w:rsidRDefault="002803B1" w:rsidP="002803B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A77BD" w:rsidRDefault="006A77BD"/>
    <w:sectPr w:rsidR="006A77BD" w:rsidSect="0063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B1"/>
    <w:rsid w:val="00076EC3"/>
    <w:rsid w:val="00137894"/>
    <w:rsid w:val="0017339E"/>
    <w:rsid w:val="001F7DAF"/>
    <w:rsid w:val="002803B1"/>
    <w:rsid w:val="00310450"/>
    <w:rsid w:val="003115AD"/>
    <w:rsid w:val="00353923"/>
    <w:rsid w:val="00356C9D"/>
    <w:rsid w:val="003A3769"/>
    <w:rsid w:val="00415099"/>
    <w:rsid w:val="0043787C"/>
    <w:rsid w:val="004572DC"/>
    <w:rsid w:val="00484FD9"/>
    <w:rsid w:val="004D154F"/>
    <w:rsid w:val="004D7719"/>
    <w:rsid w:val="00637068"/>
    <w:rsid w:val="00675400"/>
    <w:rsid w:val="0068109C"/>
    <w:rsid w:val="006A77BD"/>
    <w:rsid w:val="006C508C"/>
    <w:rsid w:val="006D00D1"/>
    <w:rsid w:val="00737967"/>
    <w:rsid w:val="007B3F55"/>
    <w:rsid w:val="007D4850"/>
    <w:rsid w:val="00823EBF"/>
    <w:rsid w:val="008A7610"/>
    <w:rsid w:val="008E6FC9"/>
    <w:rsid w:val="00911AE4"/>
    <w:rsid w:val="00916229"/>
    <w:rsid w:val="0095650A"/>
    <w:rsid w:val="00964202"/>
    <w:rsid w:val="00980EBD"/>
    <w:rsid w:val="00994630"/>
    <w:rsid w:val="009F401B"/>
    <w:rsid w:val="00A33515"/>
    <w:rsid w:val="00B209FA"/>
    <w:rsid w:val="00B4520B"/>
    <w:rsid w:val="00BA4969"/>
    <w:rsid w:val="00BB1497"/>
    <w:rsid w:val="00BC58ED"/>
    <w:rsid w:val="00C72711"/>
    <w:rsid w:val="00C820B1"/>
    <w:rsid w:val="00D90C77"/>
    <w:rsid w:val="00DB0473"/>
    <w:rsid w:val="00E0423C"/>
    <w:rsid w:val="00E5583A"/>
    <w:rsid w:val="00EA526A"/>
    <w:rsid w:val="00F56E71"/>
    <w:rsid w:val="00F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98E4"/>
  <w15:docId w15:val="{F5C8D37A-8CC3-45D8-AEF1-9D76A4A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3B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0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5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5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83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83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orthGeorgia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orthgeorgiapremiumoutle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umoutlets.com/northgeorgia" TargetMode="External"/><Relationship Id="rId5" Type="http://schemas.openxmlformats.org/officeDocument/2006/relationships/hyperlink" Target="mailto:cmckenzie@bravepublicrelation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2017-10-06T18:43:00Z</dcterms:created>
  <dcterms:modified xsi:type="dcterms:W3CDTF">2017-10-09T15:42:00Z</dcterms:modified>
</cp:coreProperties>
</file>