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1A0DA" w14:textId="321B15A8" w:rsidR="003C06B4" w:rsidRPr="009F571F" w:rsidRDefault="003C06B4" w:rsidP="008D6339">
      <w:pPr>
        <w:rPr>
          <w:b/>
          <w:color w:val="0095D5" w:themeColor="accent1"/>
          <w:sz w:val="22"/>
          <w:lang w:val="en-US"/>
        </w:rPr>
      </w:pPr>
      <w:r w:rsidRPr="009F571F">
        <w:rPr>
          <w:b/>
          <w:color w:val="0095D5" w:themeColor="accent1"/>
          <w:sz w:val="22"/>
          <w:lang w:val="en-US"/>
        </w:rPr>
        <w:t>Sennheiser’s Dr. Andreas Wilzeck</w:t>
      </w:r>
      <w:r w:rsidR="00A0325A">
        <w:rPr>
          <w:b/>
          <w:color w:val="0095D5" w:themeColor="accent1"/>
          <w:sz w:val="22"/>
          <w:lang w:val="en-US"/>
        </w:rPr>
        <w:t xml:space="preserve"> and Vaughan John</w:t>
      </w:r>
      <w:r w:rsidRPr="009F571F">
        <w:rPr>
          <w:b/>
          <w:color w:val="0095D5" w:themeColor="accent1"/>
          <w:sz w:val="22"/>
          <w:lang w:val="en-US"/>
        </w:rPr>
        <w:t xml:space="preserve"> to Speak at DECT World </w:t>
      </w:r>
      <w:r w:rsidR="00D04E7E" w:rsidRPr="009F571F">
        <w:rPr>
          <w:b/>
          <w:color w:val="0095D5" w:themeColor="accent1"/>
          <w:sz w:val="22"/>
          <w:lang w:val="en-US"/>
        </w:rPr>
        <w:t xml:space="preserve">2025 </w:t>
      </w:r>
    </w:p>
    <w:p w14:paraId="7D9F84ED" w14:textId="46FCAC60" w:rsidR="00FD2CAA" w:rsidRPr="009F571F" w:rsidRDefault="003C06B4" w:rsidP="00D04E7E">
      <w:pPr>
        <w:spacing w:line="240" w:lineRule="auto"/>
        <w:rPr>
          <w:b/>
          <w:bCs/>
          <w:i/>
          <w:iCs/>
          <w:sz w:val="20"/>
          <w:szCs w:val="20"/>
          <w:lang w:val="en-US"/>
        </w:rPr>
      </w:pPr>
      <w:r w:rsidRPr="009F571F">
        <w:rPr>
          <w:b/>
          <w:bCs/>
          <w:i/>
          <w:iCs/>
          <w:sz w:val="20"/>
          <w:szCs w:val="20"/>
          <w:lang w:val="en-US"/>
        </w:rPr>
        <w:t>Renowned Expert</w:t>
      </w:r>
      <w:r w:rsidR="00A0325A">
        <w:rPr>
          <w:b/>
          <w:bCs/>
          <w:i/>
          <w:iCs/>
          <w:sz w:val="20"/>
          <w:szCs w:val="20"/>
          <w:lang w:val="en-US"/>
        </w:rPr>
        <w:t>s</w:t>
      </w:r>
      <w:r w:rsidRPr="009F571F">
        <w:rPr>
          <w:b/>
          <w:bCs/>
          <w:i/>
          <w:iCs/>
          <w:sz w:val="20"/>
          <w:szCs w:val="20"/>
          <w:lang w:val="en-US"/>
        </w:rPr>
        <w:t xml:space="preserve"> to </w:t>
      </w:r>
      <w:r w:rsidR="00D04E7E" w:rsidRPr="009F571F">
        <w:rPr>
          <w:b/>
          <w:bCs/>
          <w:i/>
          <w:iCs/>
          <w:sz w:val="20"/>
          <w:szCs w:val="20"/>
          <w:lang w:val="en-US"/>
        </w:rPr>
        <w:t>Deliver</w:t>
      </w:r>
      <w:r w:rsidR="00D24155" w:rsidRPr="009F571F">
        <w:rPr>
          <w:b/>
          <w:bCs/>
          <w:i/>
          <w:iCs/>
          <w:sz w:val="20"/>
          <w:szCs w:val="20"/>
          <w:lang w:val="en-US"/>
        </w:rPr>
        <w:t xml:space="preserve"> </w:t>
      </w:r>
      <w:r w:rsidR="00315AEB" w:rsidRPr="009F571F">
        <w:rPr>
          <w:b/>
          <w:bCs/>
          <w:i/>
          <w:iCs/>
          <w:sz w:val="20"/>
          <w:szCs w:val="20"/>
          <w:lang w:val="en-US"/>
        </w:rPr>
        <w:t>F</w:t>
      </w:r>
      <w:r w:rsidR="002A2680" w:rsidRPr="009F571F">
        <w:rPr>
          <w:b/>
          <w:bCs/>
          <w:i/>
          <w:iCs/>
          <w:sz w:val="20"/>
          <w:szCs w:val="20"/>
          <w:lang w:val="en-US"/>
        </w:rPr>
        <w:t>or</w:t>
      </w:r>
      <w:r w:rsidR="00315AEB" w:rsidRPr="009F571F">
        <w:rPr>
          <w:b/>
          <w:bCs/>
          <w:i/>
          <w:iCs/>
          <w:sz w:val="20"/>
          <w:szCs w:val="20"/>
          <w:lang w:val="en-US"/>
        </w:rPr>
        <w:t>ward Looking Presentation</w:t>
      </w:r>
      <w:r w:rsidR="00A0325A">
        <w:rPr>
          <w:b/>
          <w:bCs/>
          <w:i/>
          <w:iCs/>
          <w:sz w:val="20"/>
          <w:szCs w:val="20"/>
          <w:lang w:val="en-US"/>
        </w:rPr>
        <w:t>s</w:t>
      </w:r>
      <w:r w:rsidRPr="009F571F">
        <w:rPr>
          <w:b/>
          <w:bCs/>
          <w:i/>
          <w:iCs/>
          <w:sz w:val="20"/>
          <w:szCs w:val="20"/>
          <w:lang w:val="en-US"/>
        </w:rPr>
        <w:t xml:space="preserve"> </w:t>
      </w:r>
      <w:r w:rsidR="00D24155" w:rsidRPr="009F571F">
        <w:rPr>
          <w:b/>
          <w:bCs/>
          <w:i/>
          <w:iCs/>
          <w:sz w:val="20"/>
          <w:szCs w:val="20"/>
          <w:lang w:val="en-US"/>
        </w:rPr>
        <w:t>on</w:t>
      </w:r>
      <w:r w:rsidRPr="009F571F">
        <w:rPr>
          <w:b/>
          <w:bCs/>
          <w:i/>
          <w:iCs/>
          <w:sz w:val="20"/>
          <w:szCs w:val="20"/>
          <w:lang w:val="en-US"/>
        </w:rPr>
        <w:t xml:space="preserve"> DECT NR+ </w:t>
      </w:r>
      <w:r w:rsidR="00D24155" w:rsidRPr="009F571F">
        <w:rPr>
          <w:b/>
          <w:bCs/>
          <w:i/>
          <w:iCs/>
          <w:sz w:val="20"/>
          <w:szCs w:val="20"/>
          <w:lang w:val="en-US"/>
        </w:rPr>
        <w:t xml:space="preserve">and </w:t>
      </w:r>
      <w:r w:rsidR="002A2680" w:rsidRPr="009F571F">
        <w:rPr>
          <w:b/>
          <w:bCs/>
          <w:i/>
          <w:iCs/>
          <w:sz w:val="20"/>
          <w:szCs w:val="20"/>
          <w:lang w:val="en-US"/>
        </w:rPr>
        <w:t>Possibilities</w:t>
      </w:r>
      <w:r w:rsidR="00D24155" w:rsidRPr="009F571F">
        <w:rPr>
          <w:b/>
          <w:bCs/>
          <w:i/>
          <w:iCs/>
          <w:sz w:val="20"/>
          <w:szCs w:val="20"/>
          <w:lang w:val="en-US"/>
        </w:rPr>
        <w:t xml:space="preserve"> for the </w:t>
      </w:r>
      <w:r w:rsidRPr="009F571F">
        <w:rPr>
          <w:b/>
          <w:bCs/>
          <w:i/>
          <w:iCs/>
          <w:sz w:val="20"/>
          <w:szCs w:val="20"/>
          <w:lang w:val="en-US"/>
        </w:rPr>
        <w:t xml:space="preserve">Audio Industry </w:t>
      </w:r>
      <w:r w:rsidR="00D24155" w:rsidRPr="009F571F">
        <w:rPr>
          <w:b/>
          <w:bCs/>
          <w:i/>
          <w:iCs/>
          <w:sz w:val="20"/>
          <w:szCs w:val="20"/>
          <w:lang w:val="en-US"/>
        </w:rPr>
        <w:t xml:space="preserve">in </w:t>
      </w:r>
      <w:r w:rsidR="00D04E7E" w:rsidRPr="009F571F">
        <w:rPr>
          <w:b/>
          <w:bCs/>
          <w:i/>
          <w:iCs/>
          <w:sz w:val="20"/>
          <w:szCs w:val="20"/>
          <w:lang w:val="en-US"/>
        </w:rPr>
        <w:t xml:space="preserve">Munich </w:t>
      </w:r>
    </w:p>
    <w:p w14:paraId="14B3E555" w14:textId="77777777" w:rsidR="003C06B4" w:rsidRPr="009F571F" w:rsidRDefault="003C06B4" w:rsidP="000E6930">
      <w:pPr>
        <w:rPr>
          <w:b/>
          <w:i/>
          <w:szCs w:val="18"/>
          <w:lang w:val="en-US"/>
        </w:rPr>
      </w:pPr>
    </w:p>
    <w:p w14:paraId="0D493F28" w14:textId="24B4B679" w:rsidR="00AC1352" w:rsidRDefault="00944C86" w:rsidP="001574DF">
      <w:pPr>
        <w:rPr>
          <w:b/>
          <w:szCs w:val="18"/>
          <w:lang w:val="en-US"/>
        </w:rPr>
      </w:pPr>
      <w:r w:rsidRPr="009F571F">
        <w:rPr>
          <w:b/>
          <w:i/>
          <w:szCs w:val="18"/>
          <w:lang w:val="en-US"/>
        </w:rPr>
        <w:t>Wedermark, Germany</w:t>
      </w:r>
      <w:r w:rsidR="00D5547B" w:rsidRPr="009F571F">
        <w:rPr>
          <w:b/>
          <w:i/>
          <w:szCs w:val="18"/>
          <w:lang w:val="en-US"/>
        </w:rPr>
        <w:t>–</w:t>
      </w:r>
      <w:r w:rsidR="006B1B50" w:rsidRPr="009F571F">
        <w:rPr>
          <w:b/>
          <w:i/>
          <w:szCs w:val="18"/>
          <w:lang w:val="en-US"/>
        </w:rPr>
        <w:t xml:space="preserve"> </w:t>
      </w:r>
      <w:r w:rsidR="00EA7324">
        <w:rPr>
          <w:b/>
          <w:i/>
          <w:szCs w:val="18"/>
          <w:lang w:val="en-US"/>
        </w:rPr>
        <w:t>3 November</w:t>
      </w:r>
      <w:r w:rsidR="00F6074E" w:rsidRPr="009F571F">
        <w:rPr>
          <w:b/>
          <w:i/>
          <w:szCs w:val="18"/>
          <w:lang w:val="en-US"/>
        </w:rPr>
        <w:t xml:space="preserve"> </w:t>
      </w:r>
      <w:r w:rsidR="0086153C" w:rsidRPr="009F571F">
        <w:rPr>
          <w:b/>
          <w:i/>
          <w:szCs w:val="18"/>
          <w:lang w:val="en-US"/>
        </w:rPr>
        <w:t>202</w:t>
      </w:r>
      <w:r w:rsidR="00DF0429" w:rsidRPr="009F571F">
        <w:rPr>
          <w:b/>
          <w:i/>
          <w:szCs w:val="18"/>
          <w:lang w:val="en-US"/>
        </w:rPr>
        <w:t>5</w:t>
      </w:r>
      <w:r w:rsidR="006B1B50" w:rsidRPr="009F571F">
        <w:rPr>
          <w:b/>
          <w:i/>
          <w:szCs w:val="18"/>
          <w:lang w:val="en-US"/>
        </w:rPr>
        <w:t xml:space="preserve"> </w:t>
      </w:r>
      <w:bookmarkStart w:id="0" w:name="_Hlk53570179"/>
      <w:r w:rsidR="008B6BEE" w:rsidRPr="009F571F">
        <w:rPr>
          <w:b/>
          <w:szCs w:val="18"/>
          <w:lang w:val="en-US"/>
        </w:rPr>
        <w:t xml:space="preserve">– </w:t>
      </w:r>
      <w:hyperlink r:id="rId11" w:history="1">
        <w:r w:rsidR="0019717E" w:rsidRPr="009F571F">
          <w:rPr>
            <w:rStyle w:val="Hyperlink"/>
            <w:b/>
            <w:color w:val="00B0F0"/>
            <w:szCs w:val="18"/>
            <w:lang w:val="en-US"/>
          </w:rPr>
          <w:t>Sennheiser</w:t>
        </w:r>
      </w:hyperlink>
      <w:r w:rsidR="00D761DD" w:rsidRPr="009F571F">
        <w:rPr>
          <w:b/>
          <w:szCs w:val="18"/>
          <w:lang w:val="en-US"/>
        </w:rPr>
        <w:t xml:space="preserve"> </w:t>
      </w:r>
      <w:r w:rsidR="001574DF" w:rsidRPr="009F571F">
        <w:rPr>
          <w:b/>
          <w:szCs w:val="18"/>
          <w:lang w:val="en-US"/>
        </w:rPr>
        <w:t xml:space="preserve">today announced that Dr. Andreas Wilzeck, Head of Spectrum Policy and Standards, </w:t>
      </w:r>
      <w:r w:rsidR="00C03840" w:rsidRPr="009F571F">
        <w:rPr>
          <w:b/>
          <w:szCs w:val="18"/>
          <w:lang w:val="en-US"/>
        </w:rPr>
        <w:t xml:space="preserve">and Vaughan John, Spectrum Policy and Standards Manager, </w:t>
      </w:r>
      <w:r w:rsidR="001574DF" w:rsidRPr="009F571F">
        <w:rPr>
          <w:b/>
          <w:szCs w:val="18"/>
          <w:lang w:val="en-US"/>
        </w:rPr>
        <w:t>will deliver visionary talk</w:t>
      </w:r>
      <w:r w:rsidR="00C03840" w:rsidRPr="009F571F">
        <w:rPr>
          <w:b/>
          <w:szCs w:val="18"/>
          <w:lang w:val="en-US"/>
        </w:rPr>
        <w:t>s</w:t>
      </w:r>
      <w:r w:rsidR="005D22EE" w:rsidRPr="009F571F">
        <w:rPr>
          <w:b/>
          <w:szCs w:val="18"/>
          <w:lang w:val="en-US"/>
        </w:rPr>
        <w:t xml:space="preserve"> on the DECT NR+ standard</w:t>
      </w:r>
      <w:r w:rsidR="001574DF" w:rsidRPr="009F571F">
        <w:rPr>
          <w:b/>
          <w:szCs w:val="18"/>
          <w:lang w:val="en-US"/>
        </w:rPr>
        <w:t xml:space="preserve"> </w:t>
      </w:r>
      <w:r w:rsidR="00C03840" w:rsidRPr="009F571F">
        <w:rPr>
          <w:b/>
          <w:szCs w:val="18"/>
          <w:lang w:val="en-US"/>
        </w:rPr>
        <w:t xml:space="preserve">and </w:t>
      </w:r>
      <w:r w:rsidR="00F35721" w:rsidRPr="009F571F">
        <w:rPr>
          <w:b/>
          <w:szCs w:val="18"/>
          <w:lang w:val="en-US"/>
        </w:rPr>
        <w:t xml:space="preserve">its </w:t>
      </w:r>
      <w:r w:rsidR="00C03840" w:rsidRPr="009F571F">
        <w:rPr>
          <w:b/>
          <w:szCs w:val="18"/>
          <w:lang w:val="en-US"/>
        </w:rPr>
        <w:t xml:space="preserve">radio spectrum opportunities </w:t>
      </w:r>
      <w:r w:rsidR="001574DF" w:rsidRPr="009F571F">
        <w:rPr>
          <w:b/>
          <w:szCs w:val="18"/>
          <w:lang w:val="en-US"/>
        </w:rPr>
        <w:t>at DECT World</w:t>
      </w:r>
      <w:r w:rsidR="00E641D9" w:rsidRPr="009F571F">
        <w:rPr>
          <w:b/>
          <w:szCs w:val="18"/>
          <w:lang w:val="en-US"/>
        </w:rPr>
        <w:t xml:space="preserve"> 2025</w:t>
      </w:r>
      <w:r w:rsidR="00D761DD" w:rsidRPr="009F571F">
        <w:rPr>
          <w:b/>
          <w:szCs w:val="18"/>
          <w:lang w:val="en-US"/>
        </w:rPr>
        <w:t>, which is scheduled to occur</w:t>
      </w:r>
      <w:r w:rsidR="00F35721" w:rsidRPr="009F571F">
        <w:rPr>
          <w:b/>
          <w:szCs w:val="18"/>
          <w:lang w:val="en-US"/>
        </w:rPr>
        <w:t xml:space="preserve"> </w:t>
      </w:r>
      <w:r w:rsidR="00D761DD" w:rsidRPr="009F571F">
        <w:rPr>
          <w:b/>
          <w:szCs w:val="18"/>
          <w:lang w:val="en-US"/>
        </w:rPr>
        <w:t>November 12 and 13</w:t>
      </w:r>
      <w:r w:rsidR="001574DF" w:rsidRPr="009F571F">
        <w:rPr>
          <w:b/>
          <w:szCs w:val="18"/>
          <w:lang w:val="en-US"/>
        </w:rPr>
        <w:t xml:space="preserve"> in </w:t>
      </w:r>
      <w:r w:rsidR="00E641D9" w:rsidRPr="009F571F">
        <w:rPr>
          <w:b/>
          <w:szCs w:val="18"/>
          <w:lang w:val="en-US"/>
        </w:rPr>
        <w:t>Munich</w:t>
      </w:r>
      <w:r w:rsidR="00D761DD" w:rsidRPr="009F571F">
        <w:rPr>
          <w:b/>
          <w:szCs w:val="18"/>
          <w:lang w:val="en-US"/>
        </w:rPr>
        <w:t>, German</w:t>
      </w:r>
      <w:r w:rsidR="00024936">
        <w:rPr>
          <w:b/>
          <w:szCs w:val="18"/>
          <w:lang w:val="en-US"/>
        </w:rPr>
        <w:t>y</w:t>
      </w:r>
      <w:r w:rsidR="00855C05" w:rsidRPr="009F571F">
        <w:rPr>
          <w:b/>
          <w:szCs w:val="18"/>
          <w:lang w:val="en-US"/>
        </w:rPr>
        <w:t xml:space="preserve">. </w:t>
      </w:r>
    </w:p>
    <w:p w14:paraId="3C65A716" w14:textId="77777777" w:rsidR="00AC1352" w:rsidRDefault="00AC1352" w:rsidP="001574DF">
      <w:pPr>
        <w:rPr>
          <w:b/>
          <w:szCs w:val="18"/>
          <w:lang w:val="en-US"/>
        </w:rPr>
      </w:pPr>
    </w:p>
    <w:p w14:paraId="16C5AC4C" w14:textId="43C9147A" w:rsidR="00B00205" w:rsidRDefault="00BA486B" w:rsidP="001574DF">
      <w:pPr>
        <w:rPr>
          <w:bCs/>
          <w:szCs w:val="18"/>
          <w:lang w:val="en-US"/>
        </w:rPr>
      </w:pPr>
      <w:r w:rsidRPr="00C53C6D">
        <w:rPr>
          <w:bCs/>
          <w:szCs w:val="18"/>
          <w:lang w:val="en-US"/>
        </w:rPr>
        <w:t>On November 12</w:t>
      </w:r>
      <w:r w:rsidRPr="00C53C6D">
        <w:rPr>
          <w:bCs/>
          <w:szCs w:val="18"/>
          <w:vertAlign w:val="superscript"/>
          <w:lang w:val="en-US"/>
        </w:rPr>
        <w:t>th</w:t>
      </w:r>
      <w:r w:rsidRPr="00C53C6D">
        <w:rPr>
          <w:bCs/>
          <w:szCs w:val="18"/>
          <w:lang w:val="en-US"/>
        </w:rPr>
        <w:t xml:space="preserve">, </w:t>
      </w:r>
      <w:r w:rsidR="00C03840" w:rsidRPr="00C53C6D">
        <w:rPr>
          <w:bCs/>
          <w:szCs w:val="18"/>
          <w:lang w:val="en-US"/>
        </w:rPr>
        <w:t>Vaughan John</w:t>
      </w:r>
      <w:r w:rsidR="000A0571" w:rsidRPr="00C53C6D">
        <w:rPr>
          <w:bCs/>
          <w:szCs w:val="18"/>
          <w:lang w:val="en-US"/>
        </w:rPr>
        <w:t>’s presentation</w:t>
      </w:r>
      <w:r w:rsidR="00C03840" w:rsidRPr="00C53C6D">
        <w:rPr>
          <w:bCs/>
          <w:szCs w:val="18"/>
          <w:lang w:val="en-US"/>
        </w:rPr>
        <w:t xml:space="preserve"> “NR+ </w:t>
      </w:r>
      <w:r w:rsidR="00A0325A" w:rsidRPr="00C53C6D">
        <w:rPr>
          <w:bCs/>
          <w:szCs w:val="18"/>
          <w:lang w:val="en-US"/>
        </w:rPr>
        <w:t>R</w:t>
      </w:r>
      <w:r w:rsidR="00C03840" w:rsidRPr="00C53C6D">
        <w:rPr>
          <w:bCs/>
          <w:szCs w:val="18"/>
          <w:lang w:val="en-US"/>
        </w:rPr>
        <w:t xml:space="preserve">adio </w:t>
      </w:r>
      <w:r w:rsidR="00A0325A" w:rsidRPr="00C53C6D">
        <w:rPr>
          <w:bCs/>
          <w:szCs w:val="18"/>
          <w:lang w:val="en-US"/>
        </w:rPr>
        <w:t>S</w:t>
      </w:r>
      <w:r w:rsidR="00C03840" w:rsidRPr="00C53C6D">
        <w:rPr>
          <w:bCs/>
          <w:szCs w:val="18"/>
          <w:lang w:val="en-US"/>
        </w:rPr>
        <w:t xml:space="preserve">pectrum </w:t>
      </w:r>
      <w:r w:rsidR="00A0325A" w:rsidRPr="00C53C6D">
        <w:rPr>
          <w:bCs/>
          <w:szCs w:val="18"/>
          <w:lang w:val="en-US"/>
        </w:rPr>
        <w:t>O</w:t>
      </w:r>
      <w:r w:rsidR="00C03840" w:rsidRPr="00C53C6D">
        <w:rPr>
          <w:bCs/>
          <w:szCs w:val="18"/>
          <w:lang w:val="en-US"/>
        </w:rPr>
        <w:t xml:space="preserve">pportunities” will address perspectives and opportunities of DECT NR+ to access frequency bands globally. </w:t>
      </w:r>
      <w:r w:rsidR="00612A02">
        <w:rPr>
          <w:bCs/>
          <w:szCs w:val="18"/>
          <w:lang w:val="en-US"/>
        </w:rPr>
        <w:t xml:space="preserve">John will provide </w:t>
      </w:r>
      <w:r w:rsidR="00612A02" w:rsidRPr="00612A02">
        <w:rPr>
          <w:bCs/>
          <w:szCs w:val="18"/>
          <w:lang w:val="en-US"/>
        </w:rPr>
        <w:t>a global perspective on NR+ radio spectrum opportunities, highlighting CEPT activities in the 3.8–4.2 GHz range. His presentation</w:t>
      </w:r>
      <w:r w:rsidR="00B0269F">
        <w:rPr>
          <w:bCs/>
          <w:szCs w:val="18"/>
          <w:lang w:val="en-US"/>
        </w:rPr>
        <w:t xml:space="preserve"> will</w:t>
      </w:r>
      <w:r w:rsidR="00612A02" w:rsidRPr="00612A02">
        <w:rPr>
          <w:bCs/>
          <w:szCs w:val="18"/>
          <w:lang w:val="en-US"/>
        </w:rPr>
        <w:t xml:space="preserve"> explore the potential of spectrum sharing and underscore the importance of regulatory work shaping the DECT ecosystem worldwide.</w:t>
      </w:r>
    </w:p>
    <w:p w14:paraId="2B14488C" w14:textId="77777777" w:rsidR="00B00205" w:rsidRDefault="00B00205" w:rsidP="001574DF">
      <w:pPr>
        <w:rPr>
          <w:bCs/>
          <w:szCs w:val="18"/>
          <w:lang w:val="en-US"/>
        </w:rPr>
      </w:pPr>
    </w:p>
    <w:p w14:paraId="47D7C134" w14:textId="142361F7" w:rsidR="00A0325A" w:rsidRDefault="00BD44E6" w:rsidP="00A0325A">
      <w:pPr>
        <w:rPr>
          <w:bCs/>
          <w:szCs w:val="18"/>
          <w:lang w:val="en-US"/>
        </w:rPr>
      </w:pPr>
      <w:r w:rsidRPr="00C53C6D">
        <w:rPr>
          <w:bCs/>
          <w:szCs w:val="18"/>
          <w:lang w:val="en-US"/>
        </w:rPr>
        <w:t>That same day</w:t>
      </w:r>
      <w:r w:rsidR="00867ED6" w:rsidRPr="00C53C6D">
        <w:rPr>
          <w:bCs/>
          <w:szCs w:val="18"/>
          <w:lang w:val="en-US"/>
        </w:rPr>
        <w:t xml:space="preserve">, </w:t>
      </w:r>
      <w:r w:rsidR="00C03840" w:rsidRPr="00C53C6D">
        <w:rPr>
          <w:bCs/>
          <w:szCs w:val="18"/>
          <w:lang w:val="en-US"/>
        </w:rPr>
        <w:t xml:space="preserve">Dr. </w:t>
      </w:r>
      <w:r w:rsidR="001573E0">
        <w:rPr>
          <w:bCs/>
          <w:szCs w:val="18"/>
          <w:lang w:val="en-US"/>
        </w:rPr>
        <w:t xml:space="preserve">Andreas </w:t>
      </w:r>
      <w:r w:rsidR="00C03840" w:rsidRPr="00C53C6D">
        <w:rPr>
          <w:bCs/>
          <w:szCs w:val="18"/>
          <w:lang w:val="en-US"/>
        </w:rPr>
        <w:t>Wilzeck will introduce</w:t>
      </w:r>
      <w:r w:rsidR="00867ED6" w:rsidRPr="00C53C6D">
        <w:rPr>
          <w:bCs/>
          <w:szCs w:val="18"/>
          <w:lang w:val="en-US"/>
        </w:rPr>
        <w:t xml:space="preserve"> </w:t>
      </w:r>
      <w:r w:rsidR="00C03840" w:rsidRPr="00C53C6D">
        <w:rPr>
          <w:bCs/>
          <w:szCs w:val="18"/>
          <w:lang w:val="en-US"/>
        </w:rPr>
        <w:t>the DECT Forum Academic Industry Roundtable (AIR)</w:t>
      </w:r>
      <w:r w:rsidR="00867ED6" w:rsidRPr="00C53C6D">
        <w:rPr>
          <w:bCs/>
          <w:szCs w:val="18"/>
          <w:lang w:val="en-US"/>
        </w:rPr>
        <w:t>, which</w:t>
      </w:r>
      <w:r w:rsidR="00C03840" w:rsidRPr="00C53C6D">
        <w:rPr>
          <w:bCs/>
          <w:szCs w:val="18"/>
          <w:lang w:val="en-US"/>
        </w:rPr>
        <w:t xml:space="preserve"> foster</w:t>
      </w:r>
      <w:r w:rsidR="00867ED6" w:rsidRPr="00C53C6D">
        <w:rPr>
          <w:bCs/>
          <w:szCs w:val="18"/>
          <w:lang w:val="en-US"/>
        </w:rPr>
        <w:t>s</w:t>
      </w:r>
      <w:r w:rsidR="00C03840" w:rsidRPr="00C53C6D">
        <w:rPr>
          <w:bCs/>
          <w:szCs w:val="18"/>
          <w:lang w:val="en-US"/>
        </w:rPr>
        <w:t xml:space="preserve"> cooperation and collaboration of academic partners and industry in research and development.</w:t>
      </w:r>
      <w:r w:rsidR="009F00DA" w:rsidRPr="00C53C6D">
        <w:rPr>
          <w:bCs/>
          <w:szCs w:val="18"/>
          <w:lang w:val="en-US"/>
        </w:rPr>
        <w:t xml:space="preserve"> </w:t>
      </w:r>
      <w:r w:rsidR="00A0325A" w:rsidRPr="009F571F">
        <w:rPr>
          <w:bCs/>
          <w:szCs w:val="18"/>
          <w:lang w:val="en-US"/>
        </w:rPr>
        <w:t>Dr.</w:t>
      </w:r>
      <w:r w:rsidR="001573E0">
        <w:rPr>
          <w:bCs/>
          <w:szCs w:val="18"/>
          <w:lang w:val="en-US"/>
        </w:rPr>
        <w:t xml:space="preserve"> </w:t>
      </w:r>
      <w:r w:rsidR="00A0325A" w:rsidRPr="009F571F">
        <w:rPr>
          <w:bCs/>
          <w:szCs w:val="18"/>
          <w:lang w:val="en-US"/>
        </w:rPr>
        <w:t xml:space="preserve">Wilzeck </w:t>
      </w:r>
      <w:r w:rsidR="000A6407">
        <w:rPr>
          <w:bCs/>
          <w:szCs w:val="18"/>
          <w:lang w:val="en-US"/>
        </w:rPr>
        <w:t xml:space="preserve">will </w:t>
      </w:r>
      <w:r w:rsidR="00A0325A" w:rsidRPr="009F571F">
        <w:rPr>
          <w:bCs/>
          <w:szCs w:val="18"/>
          <w:lang w:val="en-US"/>
        </w:rPr>
        <w:t>focus on the synergy between academia and industry in advancing next-generation wireless technologies. Drawing on success stories</w:t>
      </w:r>
      <w:r w:rsidR="000A6407">
        <w:rPr>
          <w:bCs/>
          <w:szCs w:val="18"/>
          <w:lang w:val="en-US"/>
        </w:rPr>
        <w:t>,</w:t>
      </w:r>
      <w:r w:rsidR="00A0325A" w:rsidRPr="009F571F">
        <w:rPr>
          <w:bCs/>
          <w:szCs w:val="18"/>
          <w:lang w:val="en-US"/>
        </w:rPr>
        <w:t xml:space="preserve"> such as the Franco-German project MERCI, he </w:t>
      </w:r>
      <w:r w:rsidR="0051317B">
        <w:rPr>
          <w:bCs/>
          <w:szCs w:val="18"/>
          <w:lang w:val="en-US"/>
        </w:rPr>
        <w:t xml:space="preserve">will </w:t>
      </w:r>
      <w:r w:rsidR="00A0325A" w:rsidRPr="009F571F">
        <w:rPr>
          <w:bCs/>
          <w:szCs w:val="18"/>
          <w:lang w:val="en-US"/>
        </w:rPr>
        <w:t xml:space="preserve">emphasize the value of collaboration and outline future initiatives aimed at accelerating ecosystem development and driving DECT NR+ research </w:t>
      </w:r>
      <w:r w:rsidR="00A0325A">
        <w:rPr>
          <w:bCs/>
          <w:szCs w:val="18"/>
          <w:lang w:val="en-US"/>
        </w:rPr>
        <w:t xml:space="preserve">and technology </w:t>
      </w:r>
      <w:r w:rsidR="00A0325A" w:rsidRPr="009F571F">
        <w:rPr>
          <w:bCs/>
          <w:szCs w:val="18"/>
          <w:lang w:val="en-US"/>
        </w:rPr>
        <w:t>forward.</w:t>
      </w:r>
    </w:p>
    <w:p w14:paraId="1545B8E9" w14:textId="77777777" w:rsidR="0051317B" w:rsidRPr="009F571F" w:rsidRDefault="0051317B" w:rsidP="00A0325A">
      <w:pPr>
        <w:rPr>
          <w:bCs/>
          <w:szCs w:val="18"/>
          <w:lang w:val="en-US"/>
        </w:rPr>
      </w:pPr>
    </w:p>
    <w:p w14:paraId="3B1BC82D" w14:textId="1DF55724" w:rsidR="00A0325A" w:rsidRDefault="0051317B" w:rsidP="00A0325A">
      <w:pPr>
        <w:rPr>
          <w:bCs/>
          <w:szCs w:val="18"/>
          <w:lang w:val="en-US"/>
        </w:rPr>
      </w:pPr>
      <w:r w:rsidRPr="0051317B">
        <w:rPr>
          <w:bCs/>
          <w:szCs w:val="18"/>
          <w:lang w:val="en-US"/>
        </w:rPr>
        <w:t>During the morning of the second day of the event as part of the Pro Audio session, Dr. Wilzeck will present “The Path from Vision to Reality: DECT NR+ in Wireless Audio”. The presentation will discuss how DECT NR+ unlocks new capabilities for professional and installed audio</w:t>
      </w:r>
      <w:r w:rsidR="00D21F39">
        <w:rPr>
          <w:bCs/>
          <w:szCs w:val="18"/>
          <w:lang w:val="en-US"/>
        </w:rPr>
        <w:t xml:space="preserve"> and </w:t>
      </w:r>
      <w:r w:rsidR="00A0325A" w:rsidRPr="009F571F">
        <w:rPr>
          <w:bCs/>
          <w:szCs w:val="18"/>
          <w:lang w:val="en-US"/>
        </w:rPr>
        <w:t xml:space="preserve">trace the evolution from early 3GPP technology studies to advanced bi-directional Wireless Multichannel Audio Systems (WMAS, EN 300 422-based) and DECT NR+ innovations. </w:t>
      </w:r>
      <w:r w:rsidR="00D21F39">
        <w:rPr>
          <w:bCs/>
          <w:szCs w:val="18"/>
          <w:lang w:val="en-US"/>
        </w:rPr>
        <w:t>Dr. Wilzeck</w:t>
      </w:r>
      <w:r w:rsidR="003B698D">
        <w:rPr>
          <w:bCs/>
          <w:szCs w:val="18"/>
          <w:lang w:val="en-US"/>
        </w:rPr>
        <w:t xml:space="preserve"> will</w:t>
      </w:r>
      <w:r w:rsidR="00A0325A" w:rsidRPr="009F571F">
        <w:rPr>
          <w:bCs/>
          <w:szCs w:val="18"/>
          <w:lang w:val="en-US"/>
        </w:rPr>
        <w:t xml:space="preserve"> showcase key outcomes from collaborative R&amp;D projects that have defined the path toward high-performance, standards-based wireless audio.</w:t>
      </w:r>
    </w:p>
    <w:p w14:paraId="4D37E774" w14:textId="77777777" w:rsidR="00C369A7" w:rsidRPr="009F571F" w:rsidRDefault="00C369A7" w:rsidP="00A0325A">
      <w:pPr>
        <w:rPr>
          <w:bCs/>
          <w:szCs w:val="18"/>
          <w:lang w:val="en-US"/>
        </w:rPr>
      </w:pPr>
    </w:p>
    <w:p w14:paraId="33DB297C" w14:textId="6A6657F7" w:rsidR="00A0325A" w:rsidRDefault="00D308C7" w:rsidP="00A0325A">
      <w:pPr>
        <w:rPr>
          <w:bCs/>
          <w:szCs w:val="18"/>
          <w:lang w:val="en-US"/>
        </w:rPr>
      </w:pPr>
      <w:r>
        <w:rPr>
          <w:bCs/>
          <w:szCs w:val="18"/>
          <w:lang w:val="en-US"/>
        </w:rPr>
        <w:lastRenderedPageBreak/>
        <w:t>Dr. Wilzeck</w:t>
      </w:r>
      <w:r w:rsidR="00A0325A" w:rsidRPr="009F571F">
        <w:rPr>
          <w:bCs/>
          <w:szCs w:val="18"/>
          <w:lang w:val="en-US"/>
        </w:rPr>
        <w:t xml:space="preserve"> </w:t>
      </w:r>
      <w:r>
        <w:rPr>
          <w:bCs/>
          <w:szCs w:val="18"/>
          <w:lang w:val="en-US"/>
        </w:rPr>
        <w:t xml:space="preserve">will </w:t>
      </w:r>
      <w:r w:rsidR="00A0325A" w:rsidRPr="009F571F">
        <w:rPr>
          <w:bCs/>
          <w:szCs w:val="18"/>
          <w:lang w:val="en-US"/>
        </w:rPr>
        <w:t>also offer insight into the ongoing work of ETSI TC DECT</w:t>
      </w:r>
      <w:r w:rsidR="00EA72DF">
        <w:rPr>
          <w:bCs/>
          <w:szCs w:val="18"/>
          <w:lang w:val="en-US"/>
        </w:rPr>
        <w:t xml:space="preserve"> and</w:t>
      </w:r>
      <w:r w:rsidR="00A0325A" w:rsidRPr="009F571F">
        <w:rPr>
          <w:bCs/>
          <w:szCs w:val="18"/>
          <w:lang w:val="en-US"/>
        </w:rPr>
        <w:t xml:space="preserve"> cover developments in generic audio profiles, interoperability, optimized scheduled access, network cooperation, and spectrum management. Looking ahead, Dr. Wilzeck </w:t>
      </w:r>
      <w:r w:rsidR="00CA2E7B">
        <w:rPr>
          <w:bCs/>
          <w:szCs w:val="18"/>
          <w:lang w:val="en-US"/>
        </w:rPr>
        <w:t xml:space="preserve">will also </w:t>
      </w:r>
      <w:r w:rsidR="00A0325A" w:rsidRPr="009F571F">
        <w:rPr>
          <w:bCs/>
          <w:szCs w:val="18"/>
          <w:lang w:val="en-US"/>
        </w:rPr>
        <w:t>present how DECT NR+, as a user-deployable IMT-2020 (5G) technology, integrates into the networked audio world through initiatives like OpenStack-based infrastructures and the DECT Forum AIR project—enabling scalable, secure, and interoperable wireless audio solutions.</w:t>
      </w:r>
    </w:p>
    <w:p w14:paraId="05A9925A" w14:textId="77777777" w:rsidR="008A26F6" w:rsidRPr="009F571F" w:rsidRDefault="008A26F6" w:rsidP="00A0325A">
      <w:pPr>
        <w:rPr>
          <w:bCs/>
          <w:szCs w:val="18"/>
          <w:lang w:val="en-US"/>
        </w:rPr>
      </w:pPr>
    </w:p>
    <w:p w14:paraId="79D34A4B" w14:textId="77777777" w:rsidR="00A0325A" w:rsidRPr="009F571F" w:rsidRDefault="00A0325A" w:rsidP="00A0325A">
      <w:pPr>
        <w:rPr>
          <w:bCs/>
          <w:szCs w:val="18"/>
          <w:lang w:val="en-US"/>
        </w:rPr>
      </w:pPr>
      <w:r w:rsidRPr="009F571F">
        <w:rPr>
          <w:bCs/>
          <w:szCs w:val="18"/>
          <w:lang w:val="en-US"/>
        </w:rPr>
        <w:t>“Audio teams need wireless delivery solutions that are predictable, secure, and easy to deploy at scale,” said Dr. Wilzeck. “DECT NR+ brings a modern, standards-based foundation that builds on DECT’s strengths while unlocking new opportunities for low-latency streaming, dense deployments, and end-to-end audio networks.”</w:t>
      </w:r>
    </w:p>
    <w:bookmarkEnd w:id="0"/>
    <w:p w14:paraId="547979C8" w14:textId="77777777" w:rsidR="00E641D9" w:rsidRPr="009F571F" w:rsidRDefault="00E641D9" w:rsidP="004E3BE0">
      <w:pPr>
        <w:rPr>
          <w:rFonts w:ascii="Sennheiser Office" w:eastAsia="Times New Roman" w:hAnsi="Sennheiser Office" w:cs="Segoe UI"/>
          <w:szCs w:val="18"/>
          <w:lang w:val="en-US"/>
        </w:rPr>
      </w:pPr>
    </w:p>
    <w:p w14:paraId="17E2EBB3" w14:textId="77777777" w:rsidR="00A03E60" w:rsidRDefault="00E641D9" w:rsidP="00A03E60">
      <w:r w:rsidRPr="009F571F">
        <w:rPr>
          <w:rFonts w:ascii="Sennheiser Office" w:eastAsia="Times New Roman" w:hAnsi="Sennheiser Office" w:cs="Segoe UI"/>
          <w:szCs w:val="18"/>
          <w:lang w:val="en-US"/>
        </w:rPr>
        <w:t xml:space="preserve">Attendees will come away with a clear view of where DECT NR+ fits in the audio ecosystem today and how it can accelerate product innovation tomorrow, including opportunities in conferencing, education, intercoms, audio-for-video, and live production. </w:t>
      </w:r>
      <w:r w:rsidR="00A03E60" w:rsidRPr="00A03E60">
        <w:rPr>
          <w:rFonts w:ascii="Sennheiser Office" w:eastAsia="Times New Roman" w:hAnsi="Sennheiser Office" w:cs="Segoe UI"/>
          <w:szCs w:val="18"/>
          <w:lang w:val="en-US"/>
        </w:rPr>
        <w:t xml:space="preserve">The program of DECT World  can be found here: </w:t>
      </w:r>
      <w:hyperlink r:id="rId12" w:history="1">
        <w:r w:rsidR="00A03E60" w:rsidRPr="00A03E60">
          <w:rPr>
            <w:rStyle w:val="Hyperlink"/>
            <w:rFonts w:ascii="Sennheiser Office" w:eastAsia="Times New Roman" w:hAnsi="Sennheiser Office" w:cs="Segoe UI"/>
            <w:szCs w:val="18"/>
            <w:lang w:val="en-US"/>
          </w:rPr>
          <w:t>https://www.dect.org/flyer.aspx</w:t>
        </w:r>
      </w:hyperlink>
    </w:p>
    <w:p w14:paraId="173D588E" w14:textId="77777777" w:rsidR="00BA664B" w:rsidRDefault="00BA664B" w:rsidP="00A03E60"/>
    <w:p w14:paraId="337DB678" w14:textId="0FCB95E1" w:rsidR="00BA664B" w:rsidRDefault="00BA664B" w:rsidP="00A03E60">
      <w:r>
        <w:t xml:space="preserve">More information </w:t>
      </w:r>
      <w:r w:rsidR="00024936">
        <w:t>about Sennheiser’s involvement</w:t>
      </w:r>
      <w:r>
        <w:t xml:space="preserve"> with</w:t>
      </w:r>
      <w:r w:rsidRPr="00BA664B">
        <w:t xml:space="preserve"> </w:t>
      </w:r>
      <w:r>
        <w:t xml:space="preserve">the MERCI Project is available at </w:t>
      </w:r>
      <w:hyperlink r:id="rId13" w:history="1">
        <w:r w:rsidRPr="00BA664B">
          <w:rPr>
            <w:rStyle w:val="Hyperlink"/>
            <w:color w:val="00B0F0"/>
          </w:rPr>
          <w:t>https://newsroom.sennheiser.com/merci-project-takes-dect-nr-from-vision-to-reality</w:t>
        </w:r>
      </w:hyperlink>
      <w:r>
        <w:t>.</w:t>
      </w:r>
    </w:p>
    <w:p w14:paraId="361C7C0C" w14:textId="77777777" w:rsidR="00E641D9" w:rsidRPr="009F571F" w:rsidRDefault="00E641D9" w:rsidP="004E3BE0">
      <w:pPr>
        <w:rPr>
          <w:rFonts w:ascii="Sennheiser Office" w:eastAsia="Times New Roman" w:hAnsi="Sennheiser Office" w:cs="Segoe UI"/>
          <w:szCs w:val="18"/>
          <w:lang w:val="en-US"/>
        </w:rPr>
      </w:pPr>
    </w:p>
    <w:p w14:paraId="1FCB5142" w14:textId="3742E1F9" w:rsidR="00580430" w:rsidRPr="009F571F" w:rsidRDefault="00580430" w:rsidP="00580430">
      <w:pPr>
        <w:ind w:left="2832" w:firstLine="708"/>
        <w:rPr>
          <w:rFonts w:ascii="Sennheiser Office" w:eastAsia="Times New Roman" w:hAnsi="Sennheiser Office" w:cs="Segoe UI"/>
          <w:szCs w:val="18"/>
          <w:lang w:val="en-US"/>
        </w:rPr>
      </w:pPr>
      <w:r w:rsidRPr="009F571F">
        <w:rPr>
          <w:rFonts w:ascii="Sennheiser Office" w:eastAsia="Times New Roman" w:hAnsi="Sennheiser Office" w:cs="Segoe UI"/>
          <w:szCs w:val="18"/>
          <w:lang w:val="en-US"/>
        </w:rPr>
        <w:t>###</w:t>
      </w:r>
    </w:p>
    <w:p w14:paraId="18316886" w14:textId="7B55DD1B" w:rsidR="00EB5EB3" w:rsidRPr="00A0325A" w:rsidRDefault="00EB5EB3" w:rsidP="004E3BE0">
      <w:pPr>
        <w:rPr>
          <w:rFonts w:ascii="Segoe UI" w:eastAsia="Times New Roman" w:hAnsi="Segoe UI" w:cs="Segoe UI"/>
          <w:szCs w:val="18"/>
          <w:lang w:val="en-US"/>
        </w:rPr>
      </w:pPr>
      <w:r w:rsidRPr="00A0325A">
        <w:rPr>
          <w:rFonts w:ascii="Sennheiser Office" w:eastAsia="Times New Roman" w:hAnsi="Sennheiser Office" w:cs="Segoe UI"/>
          <w:szCs w:val="18"/>
          <w:lang w:val="en-US"/>
        </w:rPr>
        <w:t> </w:t>
      </w:r>
    </w:p>
    <w:p w14:paraId="28CCF19D" w14:textId="77777777" w:rsidR="00AB671F" w:rsidRPr="009F571F" w:rsidRDefault="00AB671F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b/>
          <w:bCs/>
          <w:szCs w:val="18"/>
          <w:lang w:val="en-US"/>
        </w:rPr>
      </w:pPr>
      <w:r w:rsidRPr="009F571F">
        <w:rPr>
          <w:rFonts w:ascii="Sennheiser Office" w:eastAsia="Times New Roman" w:hAnsi="Sennheiser Office" w:cs="Segoe UI"/>
          <w:b/>
          <w:bCs/>
          <w:szCs w:val="18"/>
          <w:lang w:val="en-US"/>
        </w:rPr>
        <w:t xml:space="preserve">About the Sennheiser brand  </w:t>
      </w:r>
    </w:p>
    <w:p w14:paraId="60F35958" w14:textId="77777777" w:rsidR="00191256" w:rsidRPr="009F571F" w:rsidRDefault="00191256" w:rsidP="00191256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en-US"/>
        </w:rPr>
      </w:pPr>
      <w:r w:rsidRPr="009F571F">
        <w:rPr>
          <w:rFonts w:ascii="Sennheiser Office" w:eastAsia="Times New Roman" w:hAnsi="Sennheiser Office" w:cs="Segoe UI"/>
          <w:szCs w:val="18"/>
          <w:lang w:val="en-US"/>
        </w:rPr>
        <w:t>We live and breathe audio. We are driven by the passion to create audio solutions that make a difference. This passion has taken us from the world’s greatest stages to the quietest listening rooms – and made Sennheiser the name behind audio that doesn’t just sound good: It feels true. In 2025, the Sennheiser brand celebrates its 80th anniversary. Since 1945, we stand for building the future of audio and bringing remarkable sound experiences to our customers.</w:t>
      </w:r>
    </w:p>
    <w:p w14:paraId="72B7688C" w14:textId="77777777" w:rsidR="00191256" w:rsidRPr="009F571F" w:rsidRDefault="00191256" w:rsidP="00191256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en-US"/>
        </w:rPr>
      </w:pPr>
    </w:p>
    <w:p w14:paraId="0132AC10" w14:textId="77777777" w:rsidR="00191256" w:rsidRPr="009F571F" w:rsidRDefault="00191256" w:rsidP="00191256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en-US"/>
        </w:rPr>
      </w:pPr>
      <w:r w:rsidRPr="009F571F">
        <w:rPr>
          <w:rFonts w:ascii="Sennheiser Office" w:eastAsia="Times New Roman" w:hAnsi="Sennheiser Office" w:cs="Segoe UI"/>
          <w:szCs w:val="18"/>
          <w:lang w:val="en-US"/>
        </w:rPr>
        <w:t>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</w:t>
      </w:r>
    </w:p>
    <w:p w14:paraId="00B85BDD" w14:textId="77777777" w:rsidR="00191256" w:rsidRPr="009F571F" w:rsidRDefault="00191256" w:rsidP="00AB671F">
      <w:pPr>
        <w:spacing w:line="240" w:lineRule="auto"/>
        <w:textAlignment w:val="baseline"/>
        <w:rPr>
          <w:lang w:val="en-US"/>
        </w:rPr>
      </w:pPr>
    </w:p>
    <w:p w14:paraId="04C7761E" w14:textId="3ED1FD86" w:rsidR="00376B37" w:rsidRPr="009F571F" w:rsidRDefault="00FD5F71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color w:val="00B0F0"/>
          <w:szCs w:val="18"/>
          <w:lang w:val="en-US"/>
        </w:rPr>
      </w:pPr>
      <w:hyperlink r:id="rId14" w:history="1">
        <w:r w:rsidRPr="009F571F">
          <w:rPr>
            <w:rStyle w:val="Hyperlink"/>
            <w:rFonts w:ascii="Sennheiser Office" w:eastAsia="Times New Roman" w:hAnsi="Sennheiser Office" w:cs="Segoe UI"/>
            <w:color w:val="00B0F0"/>
            <w:szCs w:val="18"/>
            <w:lang w:val="en-US"/>
          </w:rPr>
          <w:t>www.sennheiser.com</w:t>
        </w:r>
      </w:hyperlink>
    </w:p>
    <w:p w14:paraId="11B52E9D" w14:textId="15402CED" w:rsidR="00AB671F" w:rsidRPr="009F571F" w:rsidRDefault="00FD5F71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color w:val="00B0F0"/>
          <w:szCs w:val="18"/>
          <w:lang w:val="en-US"/>
        </w:rPr>
      </w:pPr>
      <w:hyperlink r:id="rId15" w:history="1">
        <w:r w:rsidRPr="009F571F">
          <w:rPr>
            <w:rStyle w:val="Hyperlink"/>
            <w:rFonts w:ascii="Sennheiser Office" w:eastAsia="Times New Roman" w:hAnsi="Sennheiser Office" w:cs="Segoe UI"/>
            <w:color w:val="00B0F0"/>
            <w:szCs w:val="18"/>
            <w:lang w:val="en-US"/>
          </w:rPr>
          <w:t>www.sennheiser-hearing.com</w:t>
        </w:r>
      </w:hyperlink>
    </w:p>
    <w:p w14:paraId="7EDD41E2" w14:textId="2E29B944" w:rsidR="00EB5EB3" w:rsidRPr="00A0325A" w:rsidRDefault="00EB5EB3" w:rsidP="00AB671F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/>
        </w:rPr>
      </w:pPr>
      <w:r w:rsidRPr="00A0325A">
        <w:rPr>
          <w:rFonts w:ascii="Sennheiser Office" w:eastAsia="Times New Roman" w:hAnsi="Sennheiser Office" w:cs="Segoe UI"/>
          <w:szCs w:val="18"/>
          <w:lang w:val="en-US"/>
        </w:rPr>
        <w:t> </w:t>
      </w:r>
    </w:p>
    <w:p w14:paraId="093564C1" w14:textId="77777777" w:rsidR="00EB5EB3" w:rsidRPr="00A0325A" w:rsidRDefault="00EB5EB3" w:rsidP="00EB5EB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/>
        </w:rPr>
      </w:pPr>
      <w:r w:rsidRPr="009F571F">
        <w:rPr>
          <w:rFonts w:ascii="Sennheiser Office" w:eastAsia="Times New Roman" w:hAnsi="Sennheiser Office" w:cs="Segoe UI"/>
          <w:b/>
          <w:bCs/>
          <w:szCs w:val="18"/>
          <w:lang w:val="en-US"/>
        </w:rPr>
        <w:t>Global Press Contact</w:t>
      </w:r>
      <w:r w:rsidRPr="00A0325A">
        <w:rPr>
          <w:rFonts w:ascii="Sennheiser Office" w:eastAsia="Times New Roman" w:hAnsi="Sennheiser Office" w:cs="Segoe UI"/>
          <w:szCs w:val="18"/>
          <w:lang w:val="en-US"/>
        </w:rPr>
        <w:t> </w:t>
      </w:r>
    </w:p>
    <w:p w14:paraId="694831C4" w14:textId="41129FD0" w:rsidR="00EB5EB3" w:rsidRPr="00A0325A" w:rsidRDefault="00EB5EB3" w:rsidP="00EB5EB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/>
        </w:rPr>
      </w:pPr>
      <w:r w:rsidRPr="009F571F">
        <w:rPr>
          <w:rFonts w:ascii="Sennheiser Office" w:eastAsia="Times New Roman" w:hAnsi="Sennheiser Office" w:cs="Segoe UI"/>
          <w:szCs w:val="18"/>
          <w:lang w:val="en-US"/>
        </w:rPr>
        <w:t>Jeff Horan</w:t>
      </w:r>
      <w:r w:rsidRPr="00A0325A">
        <w:rPr>
          <w:rFonts w:ascii="Sennheiser Office" w:eastAsia="Times New Roman" w:hAnsi="Sennheiser Office" w:cs="Segoe UI"/>
          <w:szCs w:val="18"/>
          <w:lang w:val="en-US"/>
        </w:rPr>
        <w:t> </w:t>
      </w:r>
    </w:p>
    <w:p w14:paraId="11AA1AE0" w14:textId="77777777" w:rsidR="00EB5EB3" w:rsidRPr="00A0325A" w:rsidRDefault="00EB5EB3" w:rsidP="00EB5EB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/>
        </w:rPr>
      </w:pPr>
      <w:r w:rsidRPr="009F571F">
        <w:rPr>
          <w:rFonts w:ascii="Sennheiser Office" w:eastAsia="Times New Roman" w:hAnsi="Sennheiser Office" w:cs="Segoe UI"/>
          <w:szCs w:val="18"/>
          <w:lang w:val="en-US"/>
        </w:rPr>
        <w:t>+1 860-598-7539</w:t>
      </w:r>
      <w:r w:rsidRPr="00A0325A">
        <w:rPr>
          <w:rFonts w:ascii="Sennheiser Office" w:eastAsia="Times New Roman" w:hAnsi="Sennheiser Office" w:cs="Segoe UI"/>
          <w:szCs w:val="18"/>
          <w:lang w:val="en-US"/>
        </w:rPr>
        <w:t> </w:t>
      </w:r>
    </w:p>
    <w:p w14:paraId="45D5C1B7" w14:textId="77777777" w:rsidR="00EB5EB3" w:rsidRPr="00A0325A" w:rsidRDefault="00EB5EB3" w:rsidP="00EB5EB3">
      <w:pPr>
        <w:spacing w:line="240" w:lineRule="auto"/>
        <w:textAlignment w:val="baseline"/>
        <w:rPr>
          <w:rFonts w:ascii="Segoe UI" w:eastAsia="Times New Roman" w:hAnsi="Segoe UI" w:cs="Segoe UI"/>
          <w:color w:val="00B0F0"/>
          <w:szCs w:val="18"/>
          <w:lang w:val="en-US"/>
        </w:rPr>
      </w:pPr>
      <w:r w:rsidRPr="009F571F">
        <w:rPr>
          <w:rFonts w:ascii="Sennheiser Office" w:eastAsia="Times New Roman" w:hAnsi="Sennheiser Office" w:cs="Segoe UI"/>
          <w:color w:val="00B0F0"/>
          <w:szCs w:val="18"/>
          <w:lang w:val="en-US"/>
        </w:rPr>
        <w:lastRenderedPageBreak/>
        <w:t>jeffrey.horan@sennheiser.com</w:t>
      </w:r>
      <w:r w:rsidRPr="00A0325A">
        <w:rPr>
          <w:rFonts w:ascii="Sennheiser Office" w:eastAsia="Times New Roman" w:hAnsi="Sennheiser Office" w:cs="Segoe UI"/>
          <w:color w:val="00B0F0"/>
          <w:szCs w:val="18"/>
          <w:lang w:val="en-US"/>
        </w:rPr>
        <w:t> </w:t>
      </w:r>
    </w:p>
    <w:sectPr w:rsidR="00EB5EB3" w:rsidRPr="00A0325A" w:rsidSect="009031C7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65AD0" w14:textId="77777777" w:rsidR="00D80C2E" w:rsidRDefault="00D80C2E" w:rsidP="00CA1EB9">
      <w:pPr>
        <w:spacing w:line="240" w:lineRule="auto"/>
      </w:pPr>
      <w:r>
        <w:separator/>
      </w:r>
    </w:p>
  </w:endnote>
  <w:endnote w:type="continuationSeparator" w:id="0">
    <w:p w14:paraId="5BA7C126" w14:textId="77777777" w:rsidR="00D80C2E" w:rsidRDefault="00D80C2E" w:rsidP="00CA1EB9">
      <w:pPr>
        <w:spacing w:line="240" w:lineRule="auto"/>
      </w:pPr>
      <w:r>
        <w:continuationSeparator/>
      </w:r>
    </w:p>
  </w:endnote>
  <w:endnote w:type="continuationNotice" w:id="1">
    <w:p w14:paraId="02BCFC57" w14:textId="77777777" w:rsidR="00D80C2E" w:rsidRDefault="00D80C2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E2945E-7F28-3340-B539-4D94B1EF50BF}"/>
    <w:embedBold r:id="rId2" w:fontKey="{DDBB6479-35B0-7A4E-9E5F-443DE7343023}"/>
    <w:embedItalic r:id="rId3" w:fontKey="{1C7CB26A-E22A-F14E-8F05-95DED5D99A6E}"/>
    <w:embedBoldItalic r:id="rId4" w:fontKey="{3D62E0B0-E8D8-984D-97F2-ED94B3D616C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59BA3AEA-938A-1044-9987-DE4927C451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39E8DA9-359A-1F43-8E46-A5F1FDA2396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B290FFB-32AE-554C-A36D-B574CCF1B0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545ACFB-9263-4D49-B88B-908F20FAAF56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262510E9-73CF-4642-8C61-9A965AF321C0}"/>
    <w:embedBold r:id="rId10" w:fontKey="{3958F8EE-06A0-9542-84B0-B7DA3E4FC2B4}"/>
    <w:embedItalic r:id="rId11" w:fontKey="{442C8BAB-534B-D64E-B56F-20B9BC775172}"/>
    <w:embedBoldItalic r:id="rId12" w:fontKey="{DEC94CA1-1096-6E45-96EE-5FB07EB160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BA407EF4-ACA7-FB44-977F-4F488FB55C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460FB969-6F5E-324C-9FAC-B116917AE767}"/>
    <w:embedBold r:id="rId15" w:fontKey="{97E48F1D-FC13-2F43-98A5-5985CE385E6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2512F" w14:textId="22C60322" w:rsidR="00D761DD" w:rsidRDefault="00D761D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2172F723" wp14:editId="5B4CC87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472440"/>
              <wp:effectExtent l="0" t="0" r="635" b="0"/>
              <wp:wrapNone/>
              <wp:docPr id="123251219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630B1" w14:textId="5126C6C6" w:rsidR="00D761DD" w:rsidRPr="00D761DD" w:rsidRDefault="00D761DD" w:rsidP="00D761DD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</w:pPr>
                          <w:r w:rsidRPr="00D761DD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72F7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8.95pt;height:37.2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" filled="f" stroked="f">
              <v:textbox style="mso-fit-shape-to-text:t" inset="0,0,0,15pt">
                <w:txbxContent>
                  <w:p w14:paraId="212630B1" w14:textId="5126C6C6" w:rsidR="00D761DD" w:rsidRPr="00D761DD" w:rsidRDefault="00D761DD" w:rsidP="00D761DD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</w:pPr>
                    <w:r w:rsidRPr="00D761DD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20B48" w14:textId="0A39D657" w:rsidR="00D761DD" w:rsidRDefault="00D761D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4" behindDoc="0" locked="0" layoutInCell="1" allowOverlap="1" wp14:anchorId="67E07ED3" wp14:editId="2896EB8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472440"/>
              <wp:effectExtent l="0" t="0" r="635" b="0"/>
              <wp:wrapNone/>
              <wp:docPr id="734015761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EB526" w14:textId="70A84E4A" w:rsidR="00D761DD" w:rsidRPr="00D761DD" w:rsidRDefault="00D761DD" w:rsidP="00D761DD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</w:pPr>
                          <w:r w:rsidRPr="00D761DD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E07E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8.95pt;height:37.2pt;z-index:25166131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" filled="f" stroked="f">
              <v:textbox style="mso-fit-shape-to-text:t" inset="0,0,0,15pt">
                <w:txbxContent>
                  <w:p w14:paraId="50EEB526" w14:textId="70A84E4A" w:rsidR="00D761DD" w:rsidRPr="00D761DD" w:rsidRDefault="00D761DD" w:rsidP="00D761DD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</w:pPr>
                    <w:r w:rsidRPr="00D761DD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329EF48" w:rsidR="00324808" w:rsidRDefault="00D761DD" w:rsidP="009031C7">
    <w:pPr>
      <w:pStyle w:val="Footer"/>
      <w:tabs>
        <w:tab w:val="left" w:pos="3068"/>
      </w:tabs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6" behindDoc="0" locked="0" layoutInCell="1" allowOverlap="1" wp14:anchorId="3ACD8588" wp14:editId="733E468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472440"/>
              <wp:effectExtent l="0" t="0" r="635" b="0"/>
              <wp:wrapNone/>
              <wp:docPr id="1331099691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298DFF" w14:textId="1A392357" w:rsidR="00D761DD" w:rsidRPr="00D761DD" w:rsidRDefault="00D761DD" w:rsidP="00D761DD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</w:pPr>
                          <w:r w:rsidRPr="00D761DD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D85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8.95pt;height:37.2pt;z-index:25165926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" filled="f" stroked="f">
              <v:textbox style="mso-fit-shape-to-text:t" inset="0,0,0,15pt">
                <w:txbxContent>
                  <w:p w14:paraId="09298DFF" w14:textId="1A392357" w:rsidR="00D761DD" w:rsidRPr="00D761DD" w:rsidRDefault="00D761DD" w:rsidP="00D761DD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</w:pPr>
                    <w:r w:rsidRPr="00D761DD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24808"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C8B03" w14:textId="77777777" w:rsidR="00D80C2E" w:rsidRDefault="00D80C2E" w:rsidP="00CA1EB9">
      <w:pPr>
        <w:spacing w:line="240" w:lineRule="auto"/>
      </w:pPr>
      <w:r>
        <w:separator/>
      </w:r>
    </w:p>
  </w:footnote>
  <w:footnote w:type="continuationSeparator" w:id="0">
    <w:p w14:paraId="076FBBB6" w14:textId="77777777" w:rsidR="00D80C2E" w:rsidRDefault="00D80C2E" w:rsidP="00CA1EB9">
      <w:pPr>
        <w:spacing w:line="240" w:lineRule="auto"/>
      </w:pPr>
      <w:r>
        <w:continuationSeparator/>
      </w:r>
    </w:p>
  </w:footnote>
  <w:footnote w:type="continuationNotice" w:id="1">
    <w:p w14:paraId="3FC12864" w14:textId="77777777" w:rsidR="00D80C2E" w:rsidRDefault="00D80C2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28F2B0E"/>
    <w:multiLevelType w:val="multilevel"/>
    <w:tmpl w:val="EA30D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A24D7B"/>
    <w:multiLevelType w:val="hybridMultilevel"/>
    <w:tmpl w:val="67BE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6450813">
    <w:abstractNumId w:val="7"/>
  </w:num>
  <w:num w:numId="2" w16cid:durableId="2114934718">
    <w:abstractNumId w:val="3"/>
  </w:num>
  <w:num w:numId="3" w16cid:durableId="1083648505">
    <w:abstractNumId w:val="25"/>
  </w:num>
  <w:num w:numId="4" w16cid:durableId="2078626425">
    <w:abstractNumId w:val="6"/>
  </w:num>
  <w:num w:numId="5" w16cid:durableId="1733652359">
    <w:abstractNumId w:val="21"/>
  </w:num>
  <w:num w:numId="6" w16cid:durableId="2139302381">
    <w:abstractNumId w:val="10"/>
  </w:num>
  <w:num w:numId="7" w16cid:durableId="7382141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5627627">
    <w:abstractNumId w:val="2"/>
  </w:num>
  <w:num w:numId="9" w16cid:durableId="1129741117">
    <w:abstractNumId w:val="17"/>
  </w:num>
  <w:num w:numId="10" w16cid:durableId="1861161682">
    <w:abstractNumId w:val="1"/>
  </w:num>
  <w:num w:numId="11" w16cid:durableId="20712124">
    <w:abstractNumId w:val="8"/>
  </w:num>
  <w:num w:numId="12" w16cid:durableId="34280611">
    <w:abstractNumId w:val="19"/>
  </w:num>
  <w:num w:numId="13" w16cid:durableId="534469400">
    <w:abstractNumId w:val="24"/>
  </w:num>
  <w:num w:numId="14" w16cid:durableId="250746617">
    <w:abstractNumId w:val="4"/>
  </w:num>
  <w:num w:numId="15" w16cid:durableId="947853196">
    <w:abstractNumId w:val="20"/>
  </w:num>
  <w:num w:numId="16" w16cid:durableId="108284927">
    <w:abstractNumId w:val="12"/>
  </w:num>
  <w:num w:numId="17" w16cid:durableId="1955942783">
    <w:abstractNumId w:val="11"/>
  </w:num>
  <w:num w:numId="18" w16cid:durableId="1362710498">
    <w:abstractNumId w:val="9"/>
  </w:num>
  <w:num w:numId="19" w16cid:durableId="437069889">
    <w:abstractNumId w:val="14"/>
  </w:num>
  <w:num w:numId="20" w16cid:durableId="1822379003">
    <w:abstractNumId w:val="16"/>
  </w:num>
  <w:num w:numId="21" w16cid:durableId="846481811">
    <w:abstractNumId w:val="18"/>
  </w:num>
  <w:num w:numId="22" w16cid:durableId="1935940468">
    <w:abstractNumId w:val="15"/>
  </w:num>
  <w:num w:numId="23" w16cid:durableId="1290236352">
    <w:abstractNumId w:val="23"/>
  </w:num>
  <w:num w:numId="24" w16cid:durableId="13897638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5170668">
    <w:abstractNumId w:val="22"/>
  </w:num>
  <w:num w:numId="26" w16cid:durableId="331957849">
    <w:abstractNumId w:val="5"/>
  </w:num>
  <w:num w:numId="27" w16cid:durableId="3799446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C67"/>
    <w:rsid w:val="00001645"/>
    <w:rsid w:val="00001CB8"/>
    <w:rsid w:val="000051B7"/>
    <w:rsid w:val="00006FC6"/>
    <w:rsid w:val="000071BB"/>
    <w:rsid w:val="0001001F"/>
    <w:rsid w:val="0001027A"/>
    <w:rsid w:val="000102A9"/>
    <w:rsid w:val="00011C6C"/>
    <w:rsid w:val="000134D7"/>
    <w:rsid w:val="00013A29"/>
    <w:rsid w:val="000143B8"/>
    <w:rsid w:val="00014BCA"/>
    <w:rsid w:val="00014D54"/>
    <w:rsid w:val="000151A7"/>
    <w:rsid w:val="000156A7"/>
    <w:rsid w:val="00016196"/>
    <w:rsid w:val="0001632B"/>
    <w:rsid w:val="0001676E"/>
    <w:rsid w:val="00016E49"/>
    <w:rsid w:val="000171A1"/>
    <w:rsid w:val="00017631"/>
    <w:rsid w:val="00021722"/>
    <w:rsid w:val="00021919"/>
    <w:rsid w:val="00024936"/>
    <w:rsid w:val="000250B4"/>
    <w:rsid w:val="00025286"/>
    <w:rsid w:val="0002555F"/>
    <w:rsid w:val="0003165D"/>
    <w:rsid w:val="00032DA1"/>
    <w:rsid w:val="00033E96"/>
    <w:rsid w:val="00034424"/>
    <w:rsid w:val="000347C5"/>
    <w:rsid w:val="00035FDB"/>
    <w:rsid w:val="00036796"/>
    <w:rsid w:val="0003689A"/>
    <w:rsid w:val="0004056A"/>
    <w:rsid w:val="00042545"/>
    <w:rsid w:val="00043821"/>
    <w:rsid w:val="000451AC"/>
    <w:rsid w:val="000454A7"/>
    <w:rsid w:val="00045BA2"/>
    <w:rsid w:val="00046898"/>
    <w:rsid w:val="000473C3"/>
    <w:rsid w:val="0004774D"/>
    <w:rsid w:val="00047D6A"/>
    <w:rsid w:val="00050225"/>
    <w:rsid w:val="00051482"/>
    <w:rsid w:val="000515F9"/>
    <w:rsid w:val="00051D12"/>
    <w:rsid w:val="00052598"/>
    <w:rsid w:val="000534CD"/>
    <w:rsid w:val="00053F63"/>
    <w:rsid w:val="00054955"/>
    <w:rsid w:val="00054DCF"/>
    <w:rsid w:val="00055750"/>
    <w:rsid w:val="00057FC1"/>
    <w:rsid w:val="00060B4C"/>
    <w:rsid w:val="00060BEE"/>
    <w:rsid w:val="0006221A"/>
    <w:rsid w:val="00062A68"/>
    <w:rsid w:val="000649B2"/>
    <w:rsid w:val="000650C7"/>
    <w:rsid w:val="00067063"/>
    <w:rsid w:val="00067124"/>
    <w:rsid w:val="00067C72"/>
    <w:rsid w:val="000704E2"/>
    <w:rsid w:val="0007082C"/>
    <w:rsid w:val="00071D44"/>
    <w:rsid w:val="00072B8E"/>
    <w:rsid w:val="0007307E"/>
    <w:rsid w:val="00073141"/>
    <w:rsid w:val="00073490"/>
    <w:rsid w:val="0007397C"/>
    <w:rsid w:val="00074776"/>
    <w:rsid w:val="00075A03"/>
    <w:rsid w:val="00077292"/>
    <w:rsid w:val="00080357"/>
    <w:rsid w:val="0008134E"/>
    <w:rsid w:val="00082526"/>
    <w:rsid w:val="000845EB"/>
    <w:rsid w:val="000850F9"/>
    <w:rsid w:val="00085691"/>
    <w:rsid w:val="00085C76"/>
    <w:rsid w:val="00086823"/>
    <w:rsid w:val="00086BC7"/>
    <w:rsid w:val="00086E89"/>
    <w:rsid w:val="00090721"/>
    <w:rsid w:val="0009095D"/>
    <w:rsid w:val="00092121"/>
    <w:rsid w:val="00093230"/>
    <w:rsid w:val="0009384F"/>
    <w:rsid w:val="00093D72"/>
    <w:rsid w:val="00095C8C"/>
    <w:rsid w:val="0009689C"/>
    <w:rsid w:val="000A054A"/>
    <w:rsid w:val="000A0571"/>
    <w:rsid w:val="000A0A0B"/>
    <w:rsid w:val="000A0A1A"/>
    <w:rsid w:val="000A0BD9"/>
    <w:rsid w:val="000A3D03"/>
    <w:rsid w:val="000A43F1"/>
    <w:rsid w:val="000A5AB2"/>
    <w:rsid w:val="000A6407"/>
    <w:rsid w:val="000A652A"/>
    <w:rsid w:val="000A6574"/>
    <w:rsid w:val="000B0441"/>
    <w:rsid w:val="000B144E"/>
    <w:rsid w:val="000B14F0"/>
    <w:rsid w:val="000B16C2"/>
    <w:rsid w:val="000B22A8"/>
    <w:rsid w:val="000B419D"/>
    <w:rsid w:val="000B450D"/>
    <w:rsid w:val="000B4865"/>
    <w:rsid w:val="000B5BED"/>
    <w:rsid w:val="000B66BC"/>
    <w:rsid w:val="000B700E"/>
    <w:rsid w:val="000C07FC"/>
    <w:rsid w:val="000C0858"/>
    <w:rsid w:val="000C0935"/>
    <w:rsid w:val="000C1C9D"/>
    <w:rsid w:val="000C3C6E"/>
    <w:rsid w:val="000C6B0D"/>
    <w:rsid w:val="000C6E65"/>
    <w:rsid w:val="000C7D2D"/>
    <w:rsid w:val="000D07C3"/>
    <w:rsid w:val="000D36B9"/>
    <w:rsid w:val="000D3ACD"/>
    <w:rsid w:val="000D4C1C"/>
    <w:rsid w:val="000D4F63"/>
    <w:rsid w:val="000D711C"/>
    <w:rsid w:val="000E18B8"/>
    <w:rsid w:val="000E195D"/>
    <w:rsid w:val="000E3567"/>
    <w:rsid w:val="000E4010"/>
    <w:rsid w:val="000E4136"/>
    <w:rsid w:val="000E558A"/>
    <w:rsid w:val="000E6836"/>
    <w:rsid w:val="000E6930"/>
    <w:rsid w:val="000E74E9"/>
    <w:rsid w:val="000F03E5"/>
    <w:rsid w:val="000F060B"/>
    <w:rsid w:val="000F0CCB"/>
    <w:rsid w:val="000F1105"/>
    <w:rsid w:val="000F1B7D"/>
    <w:rsid w:val="000F442D"/>
    <w:rsid w:val="000F551D"/>
    <w:rsid w:val="000F712D"/>
    <w:rsid w:val="000F7E49"/>
    <w:rsid w:val="00100A7C"/>
    <w:rsid w:val="00102317"/>
    <w:rsid w:val="00102810"/>
    <w:rsid w:val="00102814"/>
    <w:rsid w:val="001030EE"/>
    <w:rsid w:val="00103A19"/>
    <w:rsid w:val="00103B1B"/>
    <w:rsid w:val="001052A3"/>
    <w:rsid w:val="00106B48"/>
    <w:rsid w:val="00107BD5"/>
    <w:rsid w:val="001103C9"/>
    <w:rsid w:val="0011071E"/>
    <w:rsid w:val="00110939"/>
    <w:rsid w:val="00113626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0588"/>
    <w:rsid w:val="00121501"/>
    <w:rsid w:val="001221F5"/>
    <w:rsid w:val="00123B61"/>
    <w:rsid w:val="001240E1"/>
    <w:rsid w:val="00124508"/>
    <w:rsid w:val="00124C6F"/>
    <w:rsid w:val="001252B9"/>
    <w:rsid w:val="0012606B"/>
    <w:rsid w:val="00126947"/>
    <w:rsid w:val="001274C0"/>
    <w:rsid w:val="0013050D"/>
    <w:rsid w:val="0013055F"/>
    <w:rsid w:val="00131B01"/>
    <w:rsid w:val="001333DB"/>
    <w:rsid w:val="00133565"/>
    <w:rsid w:val="00133894"/>
    <w:rsid w:val="0013441F"/>
    <w:rsid w:val="001344B5"/>
    <w:rsid w:val="001345C1"/>
    <w:rsid w:val="00134901"/>
    <w:rsid w:val="00135166"/>
    <w:rsid w:val="0013610C"/>
    <w:rsid w:val="001369CB"/>
    <w:rsid w:val="0014006E"/>
    <w:rsid w:val="0014010A"/>
    <w:rsid w:val="00140778"/>
    <w:rsid w:val="0014326E"/>
    <w:rsid w:val="0014478B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573E0"/>
    <w:rsid w:val="001574DF"/>
    <w:rsid w:val="001603EF"/>
    <w:rsid w:val="0016058A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326"/>
    <w:rsid w:val="0017174A"/>
    <w:rsid w:val="001730E2"/>
    <w:rsid w:val="001747E2"/>
    <w:rsid w:val="0017680A"/>
    <w:rsid w:val="0017710D"/>
    <w:rsid w:val="00177338"/>
    <w:rsid w:val="00181262"/>
    <w:rsid w:val="00181B67"/>
    <w:rsid w:val="00182103"/>
    <w:rsid w:val="001821D7"/>
    <w:rsid w:val="001828DD"/>
    <w:rsid w:val="0018622A"/>
    <w:rsid w:val="00186350"/>
    <w:rsid w:val="00187B60"/>
    <w:rsid w:val="00187BDB"/>
    <w:rsid w:val="001903BF"/>
    <w:rsid w:val="00191256"/>
    <w:rsid w:val="0019293B"/>
    <w:rsid w:val="00192C71"/>
    <w:rsid w:val="00193B1A"/>
    <w:rsid w:val="00194A8A"/>
    <w:rsid w:val="00195CE3"/>
    <w:rsid w:val="00196886"/>
    <w:rsid w:val="0019717E"/>
    <w:rsid w:val="00197943"/>
    <w:rsid w:val="00197BA9"/>
    <w:rsid w:val="001A054A"/>
    <w:rsid w:val="001A1F29"/>
    <w:rsid w:val="001A285A"/>
    <w:rsid w:val="001A56BA"/>
    <w:rsid w:val="001A5A7D"/>
    <w:rsid w:val="001A5F27"/>
    <w:rsid w:val="001A6DF3"/>
    <w:rsid w:val="001A6F68"/>
    <w:rsid w:val="001A7A65"/>
    <w:rsid w:val="001B2D9E"/>
    <w:rsid w:val="001B46A8"/>
    <w:rsid w:val="001B4794"/>
    <w:rsid w:val="001B4B52"/>
    <w:rsid w:val="001B684D"/>
    <w:rsid w:val="001B73DB"/>
    <w:rsid w:val="001C00CF"/>
    <w:rsid w:val="001C0BA0"/>
    <w:rsid w:val="001C0D21"/>
    <w:rsid w:val="001C121C"/>
    <w:rsid w:val="001C1DBE"/>
    <w:rsid w:val="001C25F1"/>
    <w:rsid w:val="001C3AE0"/>
    <w:rsid w:val="001C3EFF"/>
    <w:rsid w:val="001C40F8"/>
    <w:rsid w:val="001C41C5"/>
    <w:rsid w:val="001C47AE"/>
    <w:rsid w:val="001C4F26"/>
    <w:rsid w:val="001C59E4"/>
    <w:rsid w:val="001C63D8"/>
    <w:rsid w:val="001C6769"/>
    <w:rsid w:val="001D01A5"/>
    <w:rsid w:val="001D0E78"/>
    <w:rsid w:val="001D22A9"/>
    <w:rsid w:val="001D2C61"/>
    <w:rsid w:val="001D4A5B"/>
    <w:rsid w:val="001D4E25"/>
    <w:rsid w:val="001D5C68"/>
    <w:rsid w:val="001D749B"/>
    <w:rsid w:val="001D7EE6"/>
    <w:rsid w:val="001E0408"/>
    <w:rsid w:val="001E0C8F"/>
    <w:rsid w:val="001E25D5"/>
    <w:rsid w:val="001E3A92"/>
    <w:rsid w:val="001E4E1A"/>
    <w:rsid w:val="001E5371"/>
    <w:rsid w:val="001E558D"/>
    <w:rsid w:val="001E61C3"/>
    <w:rsid w:val="001E6FEA"/>
    <w:rsid w:val="001F1BFA"/>
    <w:rsid w:val="001F3001"/>
    <w:rsid w:val="001F3526"/>
    <w:rsid w:val="001F3EC0"/>
    <w:rsid w:val="001F4285"/>
    <w:rsid w:val="001F44EF"/>
    <w:rsid w:val="001F4611"/>
    <w:rsid w:val="001F4885"/>
    <w:rsid w:val="001F549C"/>
    <w:rsid w:val="001F6CE9"/>
    <w:rsid w:val="001F7C56"/>
    <w:rsid w:val="0020014E"/>
    <w:rsid w:val="002008AB"/>
    <w:rsid w:val="002015AE"/>
    <w:rsid w:val="002025D2"/>
    <w:rsid w:val="00202B9A"/>
    <w:rsid w:val="00203C58"/>
    <w:rsid w:val="00204735"/>
    <w:rsid w:val="002057CE"/>
    <w:rsid w:val="00206240"/>
    <w:rsid w:val="002075EF"/>
    <w:rsid w:val="002104E1"/>
    <w:rsid w:val="00210D69"/>
    <w:rsid w:val="00212E98"/>
    <w:rsid w:val="00213A44"/>
    <w:rsid w:val="00213B6E"/>
    <w:rsid w:val="00213FC1"/>
    <w:rsid w:val="00214BEE"/>
    <w:rsid w:val="002206C4"/>
    <w:rsid w:val="00220ABB"/>
    <w:rsid w:val="00220B8D"/>
    <w:rsid w:val="00222D1C"/>
    <w:rsid w:val="00223107"/>
    <w:rsid w:val="00223399"/>
    <w:rsid w:val="0022551F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4B4B"/>
    <w:rsid w:val="00245322"/>
    <w:rsid w:val="002465AA"/>
    <w:rsid w:val="0024691C"/>
    <w:rsid w:val="00247165"/>
    <w:rsid w:val="00247551"/>
    <w:rsid w:val="00250159"/>
    <w:rsid w:val="00250270"/>
    <w:rsid w:val="002502A3"/>
    <w:rsid w:val="00250CB0"/>
    <w:rsid w:val="002525CA"/>
    <w:rsid w:val="002543CD"/>
    <w:rsid w:val="0025461E"/>
    <w:rsid w:val="002572AB"/>
    <w:rsid w:val="00257E72"/>
    <w:rsid w:val="00257ECC"/>
    <w:rsid w:val="0026174D"/>
    <w:rsid w:val="00262172"/>
    <w:rsid w:val="002625D3"/>
    <w:rsid w:val="00262913"/>
    <w:rsid w:val="00263620"/>
    <w:rsid w:val="00265815"/>
    <w:rsid w:val="00266801"/>
    <w:rsid w:val="00266880"/>
    <w:rsid w:val="0026699F"/>
    <w:rsid w:val="00266E51"/>
    <w:rsid w:val="002673AE"/>
    <w:rsid w:val="00271D51"/>
    <w:rsid w:val="00271E19"/>
    <w:rsid w:val="0027294F"/>
    <w:rsid w:val="0027375A"/>
    <w:rsid w:val="002740F2"/>
    <w:rsid w:val="0027419A"/>
    <w:rsid w:val="00275063"/>
    <w:rsid w:val="00275A17"/>
    <w:rsid w:val="00280603"/>
    <w:rsid w:val="00282A73"/>
    <w:rsid w:val="00282A8D"/>
    <w:rsid w:val="002834AA"/>
    <w:rsid w:val="00284363"/>
    <w:rsid w:val="002849F1"/>
    <w:rsid w:val="00285EDC"/>
    <w:rsid w:val="00285FD1"/>
    <w:rsid w:val="00286DAF"/>
    <w:rsid w:val="00286F89"/>
    <w:rsid w:val="002908FE"/>
    <w:rsid w:val="002917A2"/>
    <w:rsid w:val="00291FCF"/>
    <w:rsid w:val="002922D3"/>
    <w:rsid w:val="00293C1C"/>
    <w:rsid w:val="00294BF6"/>
    <w:rsid w:val="00295CC5"/>
    <w:rsid w:val="00295E28"/>
    <w:rsid w:val="002A022C"/>
    <w:rsid w:val="002A1A27"/>
    <w:rsid w:val="002A24D0"/>
    <w:rsid w:val="002A2680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7118"/>
    <w:rsid w:val="002B7197"/>
    <w:rsid w:val="002B7498"/>
    <w:rsid w:val="002C0544"/>
    <w:rsid w:val="002C0F87"/>
    <w:rsid w:val="002C10B6"/>
    <w:rsid w:val="002C13FF"/>
    <w:rsid w:val="002C2429"/>
    <w:rsid w:val="002C3FEC"/>
    <w:rsid w:val="002C4738"/>
    <w:rsid w:val="002C4AD0"/>
    <w:rsid w:val="002C4B77"/>
    <w:rsid w:val="002C64D8"/>
    <w:rsid w:val="002C6A5D"/>
    <w:rsid w:val="002C6F4D"/>
    <w:rsid w:val="002C7064"/>
    <w:rsid w:val="002C72C9"/>
    <w:rsid w:val="002C74A7"/>
    <w:rsid w:val="002C76D5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D7CF0"/>
    <w:rsid w:val="002E18F3"/>
    <w:rsid w:val="002E3DCD"/>
    <w:rsid w:val="002E3DFA"/>
    <w:rsid w:val="002E6AC4"/>
    <w:rsid w:val="002F081B"/>
    <w:rsid w:val="002F0BA7"/>
    <w:rsid w:val="002F1855"/>
    <w:rsid w:val="002F319B"/>
    <w:rsid w:val="002F39C7"/>
    <w:rsid w:val="002F4586"/>
    <w:rsid w:val="002F4E5D"/>
    <w:rsid w:val="002F51E5"/>
    <w:rsid w:val="002F5A34"/>
    <w:rsid w:val="002F6C5E"/>
    <w:rsid w:val="002F702C"/>
    <w:rsid w:val="0030478E"/>
    <w:rsid w:val="003054E4"/>
    <w:rsid w:val="00305B63"/>
    <w:rsid w:val="0030608C"/>
    <w:rsid w:val="003061BD"/>
    <w:rsid w:val="00306265"/>
    <w:rsid w:val="00310036"/>
    <w:rsid w:val="003100C9"/>
    <w:rsid w:val="00310626"/>
    <w:rsid w:val="00311052"/>
    <w:rsid w:val="00311C6F"/>
    <w:rsid w:val="00312A0A"/>
    <w:rsid w:val="00312C18"/>
    <w:rsid w:val="00312C53"/>
    <w:rsid w:val="003133ED"/>
    <w:rsid w:val="00313E23"/>
    <w:rsid w:val="003144D7"/>
    <w:rsid w:val="0031525E"/>
    <w:rsid w:val="003152E4"/>
    <w:rsid w:val="00315658"/>
    <w:rsid w:val="0031587E"/>
    <w:rsid w:val="00315AEB"/>
    <w:rsid w:val="00316F85"/>
    <w:rsid w:val="00317E35"/>
    <w:rsid w:val="00320123"/>
    <w:rsid w:val="00320E9B"/>
    <w:rsid w:val="00320EA4"/>
    <w:rsid w:val="00320FA0"/>
    <w:rsid w:val="0032173C"/>
    <w:rsid w:val="003222F5"/>
    <w:rsid w:val="00323BEC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C53"/>
    <w:rsid w:val="0033186C"/>
    <w:rsid w:val="00332B2E"/>
    <w:rsid w:val="0033316B"/>
    <w:rsid w:val="003338B9"/>
    <w:rsid w:val="00334183"/>
    <w:rsid w:val="00335A9D"/>
    <w:rsid w:val="00337412"/>
    <w:rsid w:val="00337CA0"/>
    <w:rsid w:val="003401C3"/>
    <w:rsid w:val="00340DA0"/>
    <w:rsid w:val="0034184D"/>
    <w:rsid w:val="003423DB"/>
    <w:rsid w:val="00343732"/>
    <w:rsid w:val="00344406"/>
    <w:rsid w:val="0034454B"/>
    <w:rsid w:val="003447B0"/>
    <w:rsid w:val="00345A20"/>
    <w:rsid w:val="00346244"/>
    <w:rsid w:val="00346D4C"/>
    <w:rsid w:val="003477FA"/>
    <w:rsid w:val="00347E4A"/>
    <w:rsid w:val="00350115"/>
    <w:rsid w:val="00350556"/>
    <w:rsid w:val="00350C3E"/>
    <w:rsid w:val="00351B40"/>
    <w:rsid w:val="00351CC9"/>
    <w:rsid w:val="00351FE1"/>
    <w:rsid w:val="003524A7"/>
    <w:rsid w:val="00354AF9"/>
    <w:rsid w:val="00355139"/>
    <w:rsid w:val="00356985"/>
    <w:rsid w:val="00356DAE"/>
    <w:rsid w:val="00357432"/>
    <w:rsid w:val="00357C59"/>
    <w:rsid w:val="00360660"/>
    <w:rsid w:val="00360979"/>
    <w:rsid w:val="00362717"/>
    <w:rsid w:val="003646DF"/>
    <w:rsid w:val="0036480A"/>
    <w:rsid w:val="003654AF"/>
    <w:rsid w:val="00367970"/>
    <w:rsid w:val="003679B7"/>
    <w:rsid w:val="003679E5"/>
    <w:rsid w:val="00367A1D"/>
    <w:rsid w:val="003708EA"/>
    <w:rsid w:val="003719F1"/>
    <w:rsid w:val="00372321"/>
    <w:rsid w:val="00373F92"/>
    <w:rsid w:val="003753CB"/>
    <w:rsid w:val="00375730"/>
    <w:rsid w:val="00375ACD"/>
    <w:rsid w:val="00376B37"/>
    <w:rsid w:val="0037730A"/>
    <w:rsid w:val="00377FEF"/>
    <w:rsid w:val="003826D8"/>
    <w:rsid w:val="00383D79"/>
    <w:rsid w:val="003847D0"/>
    <w:rsid w:val="00384CF4"/>
    <w:rsid w:val="0038583A"/>
    <w:rsid w:val="0038675D"/>
    <w:rsid w:val="00387228"/>
    <w:rsid w:val="00387600"/>
    <w:rsid w:val="00387744"/>
    <w:rsid w:val="00391A22"/>
    <w:rsid w:val="00392136"/>
    <w:rsid w:val="00394948"/>
    <w:rsid w:val="00396F09"/>
    <w:rsid w:val="003974BF"/>
    <w:rsid w:val="003A0A80"/>
    <w:rsid w:val="003A175B"/>
    <w:rsid w:val="003A21E5"/>
    <w:rsid w:val="003A26C2"/>
    <w:rsid w:val="003A31B6"/>
    <w:rsid w:val="003A3577"/>
    <w:rsid w:val="003A45F8"/>
    <w:rsid w:val="003A4922"/>
    <w:rsid w:val="003A626D"/>
    <w:rsid w:val="003A649F"/>
    <w:rsid w:val="003A6992"/>
    <w:rsid w:val="003B0601"/>
    <w:rsid w:val="003B07EB"/>
    <w:rsid w:val="003B23D8"/>
    <w:rsid w:val="003B2482"/>
    <w:rsid w:val="003B353B"/>
    <w:rsid w:val="003B3F54"/>
    <w:rsid w:val="003B40E8"/>
    <w:rsid w:val="003B5F21"/>
    <w:rsid w:val="003B62A3"/>
    <w:rsid w:val="003B67FE"/>
    <w:rsid w:val="003B698D"/>
    <w:rsid w:val="003B6D3D"/>
    <w:rsid w:val="003B6F65"/>
    <w:rsid w:val="003C06B4"/>
    <w:rsid w:val="003C10AE"/>
    <w:rsid w:val="003C2AB5"/>
    <w:rsid w:val="003C35CE"/>
    <w:rsid w:val="003C4DEA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AA1"/>
    <w:rsid w:val="003E2368"/>
    <w:rsid w:val="003E2A9F"/>
    <w:rsid w:val="003E38A9"/>
    <w:rsid w:val="003E3ECD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E2"/>
    <w:rsid w:val="003F7DDB"/>
    <w:rsid w:val="003F7EFB"/>
    <w:rsid w:val="0040012C"/>
    <w:rsid w:val="00400B3D"/>
    <w:rsid w:val="00402070"/>
    <w:rsid w:val="00402258"/>
    <w:rsid w:val="00402D22"/>
    <w:rsid w:val="00404BF7"/>
    <w:rsid w:val="00407182"/>
    <w:rsid w:val="00407201"/>
    <w:rsid w:val="00407335"/>
    <w:rsid w:val="00407C4A"/>
    <w:rsid w:val="004122C3"/>
    <w:rsid w:val="00412652"/>
    <w:rsid w:val="00412DAE"/>
    <w:rsid w:val="00413F14"/>
    <w:rsid w:val="00414016"/>
    <w:rsid w:val="004153DE"/>
    <w:rsid w:val="00417214"/>
    <w:rsid w:val="004174A8"/>
    <w:rsid w:val="00417BAD"/>
    <w:rsid w:val="00420EE1"/>
    <w:rsid w:val="0042117D"/>
    <w:rsid w:val="004217A0"/>
    <w:rsid w:val="004219E9"/>
    <w:rsid w:val="00422219"/>
    <w:rsid w:val="004222D6"/>
    <w:rsid w:val="0042499B"/>
    <w:rsid w:val="004258A9"/>
    <w:rsid w:val="00425F62"/>
    <w:rsid w:val="004267A2"/>
    <w:rsid w:val="0042788F"/>
    <w:rsid w:val="00430D88"/>
    <w:rsid w:val="00430FC7"/>
    <w:rsid w:val="00431785"/>
    <w:rsid w:val="00431F4B"/>
    <w:rsid w:val="00432183"/>
    <w:rsid w:val="00432FFB"/>
    <w:rsid w:val="0043314B"/>
    <w:rsid w:val="004332C4"/>
    <w:rsid w:val="00433693"/>
    <w:rsid w:val="00433770"/>
    <w:rsid w:val="00433A5A"/>
    <w:rsid w:val="0043430D"/>
    <w:rsid w:val="0043574D"/>
    <w:rsid w:val="004362CE"/>
    <w:rsid w:val="00437926"/>
    <w:rsid w:val="00440500"/>
    <w:rsid w:val="00441B7E"/>
    <w:rsid w:val="00442551"/>
    <w:rsid w:val="004429DF"/>
    <w:rsid w:val="00443DB5"/>
    <w:rsid w:val="00444C8F"/>
    <w:rsid w:val="00445882"/>
    <w:rsid w:val="00445B4B"/>
    <w:rsid w:val="00450FE3"/>
    <w:rsid w:val="004510F7"/>
    <w:rsid w:val="00451F9E"/>
    <w:rsid w:val="004520C4"/>
    <w:rsid w:val="00452875"/>
    <w:rsid w:val="00452F47"/>
    <w:rsid w:val="0045355C"/>
    <w:rsid w:val="00453902"/>
    <w:rsid w:val="00453B3E"/>
    <w:rsid w:val="004546EE"/>
    <w:rsid w:val="004555C1"/>
    <w:rsid w:val="00456662"/>
    <w:rsid w:val="0045684B"/>
    <w:rsid w:val="0046080C"/>
    <w:rsid w:val="0046266A"/>
    <w:rsid w:val="00462AE9"/>
    <w:rsid w:val="00462F15"/>
    <w:rsid w:val="004643DA"/>
    <w:rsid w:val="00466AE2"/>
    <w:rsid w:val="004676FD"/>
    <w:rsid w:val="00471FE8"/>
    <w:rsid w:val="00473984"/>
    <w:rsid w:val="00474E4B"/>
    <w:rsid w:val="00476479"/>
    <w:rsid w:val="00481456"/>
    <w:rsid w:val="00482D87"/>
    <w:rsid w:val="00482EE4"/>
    <w:rsid w:val="00483C62"/>
    <w:rsid w:val="004850F3"/>
    <w:rsid w:val="00485EE7"/>
    <w:rsid w:val="004862BA"/>
    <w:rsid w:val="004877AB"/>
    <w:rsid w:val="00490C42"/>
    <w:rsid w:val="00490E84"/>
    <w:rsid w:val="004930FB"/>
    <w:rsid w:val="00493D13"/>
    <w:rsid w:val="004945D4"/>
    <w:rsid w:val="00494FD0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38A5"/>
    <w:rsid w:val="004B45FB"/>
    <w:rsid w:val="004B7C58"/>
    <w:rsid w:val="004C07D2"/>
    <w:rsid w:val="004C15BD"/>
    <w:rsid w:val="004C2958"/>
    <w:rsid w:val="004C3017"/>
    <w:rsid w:val="004C4A38"/>
    <w:rsid w:val="004D1199"/>
    <w:rsid w:val="004D15D6"/>
    <w:rsid w:val="004D1E23"/>
    <w:rsid w:val="004D3E1B"/>
    <w:rsid w:val="004D57FC"/>
    <w:rsid w:val="004D77A4"/>
    <w:rsid w:val="004D7854"/>
    <w:rsid w:val="004E0A54"/>
    <w:rsid w:val="004E19A6"/>
    <w:rsid w:val="004E1DC0"/>
    <w:rsid w:val="004E3636"/>
    <w:rsid w:val="004E3B16"/>
    <w:rsid w:val="004E3BE0"/>
    <w:rsid w:val="004E7F9A"/>
    <w:rsid w:val="004F09A2"/>
    <w:rsid w:val="004F1A4F"/>
    <w:rsid w:val="004F2B26"/>
    <w:rsid w:val="004F31F9"/>
    <w:rsid w:val="004F355A"/>
    <w:rsid w:val="004F383E"/>
    <w:rsid w:val="004F398E"/>
    <w:rsid w:val="004F4E79"/>
    <w:rsid w:val="004F5002"/>
    <w:rsid w:val="004F5655"/>
    <w:rsid w:val="004F6ABE"/>
    <w:rsid w:val="004F79CB"/>
    <w:rsid w:val="005004E2"/>
    <w:rsid w:val="00500586"/>
    <w:rsid w:val="00500E07"/>
    <w:rsid w:val="00503314"/>
    <w:rsid w:val="0050436D"/>
    <w:rsid w:val="00504A34"/>
    <w:rsid w:val="00504E59"/>
    <w:rsid w:val="00505597"/>
    <w:rsid w:val="00505CB5"/>
    <w:rsid w:val="005064A5"/>
    <w:rsid w:val="00507908"/>
    <w:rsid w:val="00507935"/>
    <w:rsid w:val="00507E0D"/>
    <w:rsid w:val="0051044B"/>
    <w:rsid w:val="00510E3B"/>
    <w:rsid w:val="005128D6"/>
    <w:rsid w:val="00512A5A"/>
    <w:rsid w:val="0051317B"/>
    <w:rsid w:val="00513C1D"/>
    <w:rsid w:val="00514AE2"/>
    <w:rsid w:val="00514C30"/>
    <w:rsid w:val="00516330"/>
    <w:rsid w:val="00517DB0"/>
    <w:rsid w:val="00520262"/>
    <w:rsid w:val="005218AB"/>
    <w:rsid w:val="00523995"/>
    <w:rsid w:val="00524D84"/>
    <w:rsid w:val="0052504F"/>
    <w:rsid w:val="0052510B"/>
    <w:rsid w:val="005254B6"/>
    <w:rsid w:val="005258FC"/>
    <w:rsid w:val="00527761"/>
    <w:rsid w:val="00531E88"/>
    <w:rsid w:val="005327DB"/>
    <w:rsid w:val="00532E74"/>
    <w:rsid w:val="00533174"/>
    <w:rsid w:val="005344B7"/>
    <w:rsid w:val="00535662"/>
    <w:rsid w:val="005356A4"/>
    <w:rsid w:val="00535ABE"/>
    <w:rsid w:val="00535E0F"/>
    <w:rsid w:val="00536203"/>
    <w:rsid w:val="005375C7"/>
    <w:rsid w:val="00537852"/>
    <w:rsid w:val="00540786"/>
    <w:rsid w:val="00541F4C"/>
    <w:rsid w:val="005438AB"/>
    <w:rsid w:val="00545A12"/>
    <w:rsid w:val="0054681A"/>
    <w:rsid w:val="00546B62"/>
    <w:rsid w:val="00550C3E"/>
    <w:rsid w:val="0055141C"/>
    <w:rsid w:val="00551DF1"/>
    <w:rsid w:val="005522DB"/>
    <w:rsid w:val="00552A73"/>
    <w:rsid w:val="00552FA5"/>
    <w:rsid w:val="00554636"/>
    <w:rsid w:val="00554B53"/>
    <w:rsid w:val="00554B79"/>
    <w:rsid w:val="00554DCD"/>
    <w:rsid w:val="00556DA3"/>
    <w:rsid w:val="00557546"/>
    <w:rsid w:val="005578ED"/>
    <w:rsid w:val="005579A9"/>
    <w:rsid w:val="0056037B"/>
    <w:rsid w:val="00560FAB"/>
    <w:rsid w:val="00561A8C"/>
    <w:rsid w:val="00561E37"/>
    <w:rsid w:val="00563526"/>
    <w:rsid w:val="00564410"/>
    <w:rsid w:val="0056669F"/>
    <w:rsid w:val="00566918"/>
    <w:rsid w:val="00566C38"/>
    <w:rsid w:val="005703A0"/>
    <w:rsid w:val="00571185"/>
    <w:rsid w:val="00572758"/>
    <w:rsid w:val="0057332D"/>
    <w:rsid w:val="005735C2"/>
    <w:rsid w:val="00573736"/>
    <w:rsid w:val="00574BF2"/>
    <w:rsid w:val="00574F4E"/>
    <w:rsid w:val="00576746"/>
    <w:rsid w:val="0057680D"/>
    <w:rsid w:val="005775E9"/>
    <w:rsid w:val="00580430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4A0"/>
    <w:rsid w:val="005856FB"/>
    <w:rsid w:val="00585911"/>
    <w:rsid w:val="00586AFD"/>
    <w:rsid w:val="005874CC"/>
    <w:rsid w:val="00590C7C"/>
    <w:rsid w:val="00591245"/>
    <w:rsid w:val="0059282F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F8F"/>
    <w:rsid w:val="005A42A0"/>
    <w:rsid w:val="005A4C62"/>
    <w:rsid w:val="005A4E9B"/>
    <w:rsid w:val="005A5632"/>
    <w:rsid w:val="005A5EDC"/>
    <w:rsid w:val="005B0205"/>
    <w:rsid w:val="005B16F2"/>
    <w:rsid w:val="005B18BE"/>
    <w:rsid w:val="005B1940"/>
    <w:rsid w:val="005B2557"/>
    <w:rsid w:val="005B2826"/>
    <w:rsid w:val="005B2929"/>
    <w:rsid w:val="005B46AD"/>
    <w:rsid w:val="005B4960"/>
    <w:rsid w:val="005B5061"/>
    <w:rsid w:val="005B508D"/>
    <w:rsid w:val="005B51B3"/>
    <w:rsid w:val="005B5A13"/>
    <w:rsid w:val="005C0249"/>
    <w:rsid w:val="005C133F"/>
    <w:rsid w:val="005C157F"/>
    <w:rsid w:val="005C1BA5"/>
    <w:rsid w:val="005C1F67"/>
    <w:rsid w:val="005C346B"/>
    <w:rsid w:val="005C4BFC"/>
    <w:rsid w:val="005C698C"/>
    <w:rsid w:val="005C7A8A"/>
    <w:rsid w:val="005C7ECC"/>
    <w:rsid w:val="005D12C8"/>
    <w:rsid w:val="005D22EE"/>
    <w:rsid w:val="005D2306"/>
    <w:rsid w:val="005D2AA9"/>
    <w:rsid w:val="005D38CD"/>
    <w:rsid w:val="005D3E19"/>
    <w:rsid w:val="005D571F"/>
    <w:rsid w:val="005D57BB"/>
    <w:rsid w:val="005D6429"/>
    <w:rsid w:val="005E0094"/>
    <w:rsid w:val="005E0C6C"/>
    <w:rsid w:val="005E21D8"/>
    <w:rsid w:val="005E29DC"/>
    <w:rsid w:val="005E34A2"/>
    <w:rsid w:val="005E4083"/>
    <w:rsid w:val="005E64C9"/>
    <w:rsid w:val="005E69B4"/>
    <w:rsid w:val="005F059C"/>
    <w:rsid w:val="005F0CCB"/>
    <w:rsid w:val="005F1E5A"/>
    <w:rsid w:val="005F210B"/>
    <w:rsid w:val="005F3291"/>
    <w:rsid w:val="005F3333"/>
    <w:rsid w:val="005F375F"/>
    <w:rsid w:val="005F3F54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4B51"/>
    <w:rsid w:val="006051BB"/>
    <w:rsid w:val="00605470"/>
    <w:rsid w:val="00605A79"/>
    <w:rsid w:val="00606905"/>
    <w:rsid w:val="00606CC5"/>
    <w:rsid w:val="006101A6"/>
    <w:rsid w:val="00610862"/>
    <w:rsid w:val="006108B6"/>
    <w:rsid w:val="0061213A"/>
    <w:rsid w:val="00612815"/>
    <w:rsid w:val="00612918"/>
    <w:rsid w:val="00612A02"/>
    <w:rsid w:val="00612A98"/>
    <w:rsid w:val="00614BC5"/>
    <w:rsid w:val="00615B68"/>
    <w:rsid w:val="00615F34"/>
    <w:rsid w:val="006167A8"/>
    <w:rsid w:val="00616901"/>
    <w:rsid w:val="00620E8B"/>
    <w:rsid w:val="006217F0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52F"/>
    <w:rsid w:val="00633754"/>
    <w:rsid w:val="00635B9D"/>
    <w:rsid w:val="00635DC7"/>
    <w:rsid w:val="00635DEC"/>
    <w:rsid w:val="0063731D"/>
    <w:rsid w:val="00637FE1"/>
    <w:rsid w:val="006405D6"/>
    <w:rsid w:val="006408FC"/>
    <w:rsid w:val="00640CD7"/>
    <w:rsid w:val="0064168A"/>
    <w:rsid w:val="00641702"/>
    <w:rsid w:val="00645368"/>
    <w:rsid w:val="006478D9"/>
    <w:rsid w:val="00647C30"/>
    <w:rsid w:val="006502F1"/>
    <w:rsid w:val="00650A34"/>
    <w:rsid w:val="00650C98"/>
    <w:rsid w:val="00650CD9"/>
    <w:rsid w:val="00652646"/>
    <w:rsid w:val="006529AA"/>
    <w:rsid w:val="00652D4B"/>
    <w:rsid w:val="00653162"/>
    <w:rsid w:val="00654937"/>
    <w:rsid w:val="00655730"/>
    <w:rsid w:val="0066232F"/>
    <w:rsid w:val="0066254C"/>
    <w:rsid w:val="006626CC"/>
    <w:rsid w:val="00662874"/>
    <w:rsid w:val="00663E39"/>
    <w:rsid w:val="00664CD4"/>
    <w:rsid w:val="00665D96"/>
    <w:rsid w:val="00665F45"/>
    <w:rsid w:val="006660F9"/>
    <w:rsid w:val="00666479"/>
    <w:rsid w:val="00667104"/>
    <w:rsid w:val="006708B0"/>
    <w:rsid w:val="00671428"/>
    <w:rsid w:val="00672209"/>
    <w:rsid w:val="00672493"/>
    <w:rsid w:val="00674AAE"/>
    <w:rsid w:val="006750E9"/>
    <w:rsid w:val="006758C2"/>
    <w:rsid w:val="00675D6D"/>
    <w:rsid w:val="00675EC3"/>
    <w:rsid w:val="00676685"/>
    <w:rsid w:val="00677874"/>
    <w:rsid w:val="006778CA"/>
    <w:rsid w:val="0068243D"/>
    <w:rsid w:val="00684335"/>
    <w:rsid w:val="00684790"/>
    <w:rsid w:val="00684B73"/>
    <w:rsid w:val="00686D52"/>
    <w:rsid w:val="006872F3"/>
    <w:rsid w:val="00690305"/>
    <w:rsid w:val="006909C7"/>
    <w:rsid w:val="00690B64"/>
    <w:rsid w:val="00692226"/>
    <w:rsid w:val="0069298C"/>
    <w:rsid w:val="00692D50"/>
    <w:rsid w:val="00693478"/>
    <w:rsid w:val="006936F3"/>
    <w:rsid w:val="0069441D"/>
    <w:rsid w:val="00694CCD"/>
    <w:rsid w:val="00695CAA"/>
    <w:rsid w:val="006967BE"/>
    <w:rsid w:val="00696CD1"/>
    <w:rsid w:val="006974DD"/>
    <w:rsid w:val="006977A3"/>
    <w:rsid w:val="00697C2B"/>
    <w:rsid w:val="00697CC3"/>
    <w:rsid w:val="006A066E"/>
    <w:rsid w:val="006A075B"/>
    <w:rsid w:val="006A1E66"/>
    <w:rsid w:val="006A1EF9"/>
    <w:rsid w:val="006A243B"/>
    <w:rsid w:val="006A2CC5"/>
    <w:rsid w:val="006A42DE"/>
    <w:rsid w:val="006A4409"/>
    <w:rsid w:val="006A6015"/>
    <w:rsid w:val="006A6051"/>
    <w:rsid w:val="006A6104"/>
    <w:rsid w:val="006A6A2E"/>
    <w:rsid w:val="006A6D31"/>
    <w:rsid w:val="006A6EDC"/>
    <w:rsid w:val="006A76FD"/>
    <w:rsid w:val="006B12AB"/>
    <w:rsid w:val="006B14E8"/>
    <w:rsid w:val="006B1611"/>
    <w:rsid w:val="006B1B50"/>
    <w:rsid w:val="006B3A09"/>
    <w:rsid w:val="006B5046"/>
    <w:rsid w:val="006B59A8"/>
    <w:rsid w:val="006B6C35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9E1"/>
    <w:rsid w:val="006C318F"/>
    <w:rsid w:val="006C43E5"/>
    <w:rsid w:val="006C497C"/>
    <w:rsid w:val="006C634E"/>
    <w:rsid w:val="006C6D12"/>
    <w:rsid w:val="006C7B5C"/>
    <w:rsid w:val="006C7F79"/>
    <w:rsid w:val="006D0A37"/>
    <w:rsid w:val="006D0EC2"/>
    <w:rsid w:val="006D154A"/>
    <w:rsid w:val="006D3B53"/>
    <w:rsid w:val="006D446D"/>
    <w:rsid w:val="006D4497"/>
    <w:rsid w:val="006D55B1"/>
    <w:rsid w:val="006D6C00"/>
    <w:rsid w:val="006D72DF"/>
    <w:rsid w:val="006D75D3"/>
    <w:rsid w:val="006D79D6"/>
    <w:rsid w:val="006E1A5B"/>
    <w:rsid w:val="006E233E"/>
    <w:rsid w:val="006E2C32"/>
    <w:rsid w:val="006E30AB"/>
    <w:rsid w:val="006E58DB"/>
    <w:rsid w:val="006E59CD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7D59"/>
    <w:rsid w:val="00700347"/>
    <w:rsid w:val="00701933"/>
    <w:rsid w:val="00701A09"/>
    <w:rsid w:val="00701C24"/>
    <w:rsid w:val="00702320"/>
    <w:rsid w:val="0070296C"/>
    <w:rsid w:val="007037EF"/>
    <w:rsid w:val="00704201"/>
    <w:rsid w:val="00704515"/>
    <w:rsid w:val="00705A9A"/>
    <w:rsid w:val="00706835"/>
    <w:rsid w:val="007075A8"/>
    <w:rsid w:val="00707FF9"/>
    <w:rsid w:val="0071002C"/>
    <w:rsid w:val="00710185"/>
    <w:rsid w:val="00713BA3"/>
    <w:rsid w:val="007155FA"/>
    <w:rsid w:val="0071725C"/>
    <w:rsid w:val="007172E0"/>
    <w:rsid w:val="00717494"/>
    <w:rsid w:val="00717DF2"/>
    <w:rsid w:val="00721031"/>
    <w:rsid w:val="00721E88"/>
    <w:rsid w:val="00723003"/>
    <w:rsid w:val="007237E9"/>
    <w:rsid w:val="0072399A"/>
    <w:rsid w:val="00724B00"/>
    <w:rsid w:val="00724E7B"/>
    <w:rsid w:val="00725829"/>
    <w:rsid w:val="00725AE3"/>
    <w:rsid w:val="00727EE6"/>
    <w:rsid w:val="00730667"/>
    <w:rsid w:val="00730716"/>
    <w:rsid w:val="00730811"/>
    <w:rsid w:val="00731215"/>
    <w:rsid w:val="007321DA"/>
    <w:rsid w:val="0073253B"/>
    <w:rsid w:val="00732897"/>
    <w:rsid w:val="00732ED0"/>
    <w:rsid w:val="0073301E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2D2B"/>
    <w:rsid w:val="007437BB"/>
    <w:rsid w:val="00746CCC"/>
    <w:rsid w:val="00746FAB"/>
    <w:rsid w:val="0075094E"/>
    <w:rsid w:val="00750A18"/>
    <w:rsid w:val="00751227"/>
    <w:rsid w:val="00751BD7"/>
    <w:rsid w:val="007532CA"/>
    <w:rsid w:val="0075431E"/>
    <w:rsid w:val="007545ED"/>
    <w:rsid w:val="007546AA"/>
    <w:rsid w:val="00754ADA"/>
    <w:rsid w:val="0075529A"/>
    <w:rsid w:val="0075727D"/>
    <w:rsid w:val="00760995"/>
    <w:rsid w:val="00760F1E"/>
    <w:rsid w:val="007620BF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571"/>
    <w:rsid w:val="00771818"/>
    <w:rsid w:val="007723EF"/>
    <w:rsid w:val="0077266B"/>
    <w:rsid w:val="00772686"/>
    <w:rsid w:val="00772CD3"/>
    <w:rsid w:val="00772E7E"/>
    <w:rsid w:val="0077490F"/>
    <w:rsid w:val="00777368"/>
    <w:rsid w:val="00777C9B"/>
    <w:rsid w:val="007805E5"/>
    <w:rsid w:val="0078066D"/>
    <w:rsid w:val="0078142F"/>
    <w:rsid w:val="00782317"/>
    <w:rsid w:val="007834E1"/>
    <w:rsid w:val="00785695"/>
    <w:rsid w:val="007861F4"/>
    <w:rsid w:val="00786B39"/>
    <w:rsid w:val="00786CB0"/>
    <w:rsid w:val="00786EA4"/>
    <w:rsid w:val="00786F3E"/>
    <w:rsid w:val="00790D0B"/>
    <w:rsid w:val="007920A2"/>
    <w:rsid w:val="0079263F"/>
    <w:rsid w:val="0079271B"/>
    <w:rsid w:val="00792C50"/>
    <w:rsid w:val="00793AF2"/>
    <w:rsid w:val="00793B0A"/>
    <w:rsid w:val="00794BA0"/>
    <w:rsid w:val="00795814"/>
    <w:rsid w:val="00796EF7"/>
    <w:rsid w:val="00797374"/>
    <w:rsid w:val="007A0236"/>
    <w:rsid w:val="007A2AC5"/>
    <w:rsid w:val="007A2CDE"/>
    <w:rsid w:val="007A2D75"/>
    <w:rsid w:val="007A470A"/>
    <w:rsid w:val="007A47B9"/>
    <w:rsid w:val="007A51DC"/>
    <w:rsid w:val="007A53BD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4FF"/>
    <w:rsid w:val="007B5872"/>
    <w:rsid w:val="007B6B08"/>
    <w:rsid w:val="007B73F0"/>
    <w:rsid w:val="007B76A7"/>
    <w:rsid w:val="007B7B79"/>
    <w:rsid w:val="007C03C4"/>
    <w:rsid w:val="007C2184"/>
    <w:rsid w:val="007C3608"/>
    <w:rsid w:val="007C37BD"/>
    <w:rsid w:val="007C3E08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FC1"/>
    <w:rsid w:val="007D1325"/>
    <w:rsid w:val="007D1907"/>
    <w:rsid w:val="007D2BB9"/>
    <w:rsid w:val="007D2DB9"/>
    <w:rsid w:val="007D331D"/>
    <w:rsid w:val="007D3E22"/>
    <w:rsid w:val="007D4433"/>
    <w:rsid w:val="007D4D7D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D62"/>
    <w:rsid w:val="007E6066"/>
    <w:rsid w:val="007E6EAA"/>
    <w:rsid w:val="007E6F46"/>
    <w:rsid w:val="007E7B9D"/>
    <w:rsid w:val="007F2068"/>
    <w:rsid w:val="007F272A"/>
    <w:rsid w:val="007F2827"/>
    <w:rsid w:val="007F2B18"/>
    <w:rsid w:val="007F2CB2"/>
    <w:rsid w:val="007F5333"/>
    <w:rsid w:val="007F53DD"/>
    <w:rsid w:val="007F6178"/>
    <w:rsid w:val="007F69E4"/>
    <w:rsid w:val="007F71C8"/>
    <w:rsid w:val="00800E20"/>
    <w:rsid w:val="00801CA9"/>
    <w:rsid w:val="00802273"/>
    <w:rsid w:val="00802A3A"/>
    <w:rsid w:val="008042D1"/>
    <w:rsid w:val="008047BA"/>
    <w:rsid w:val="0080527D"/>
    <w:rsid w:val="00806C0C"/>
    <w:rsid w:val="00807025"/>
    <w:rsid w:val="00807749"/>
    <w:rsid w:val="00810BAE"/>
    <w:rsid w:val="00811168"/>
    <w:rsid w:val="00811686"/>
    <w:rsid w:val="0081205F"/>
    <w:rsid w:val="00812113"/>
    <w:rsid w:val="00812C10"/>
    <w:rsid w:val="00813B12"/>
    <w:rsid w:val="0081434A"/>
    <w:rsid w:val="008153F8"/>
    <w:rsid w:val="008169B2"/>
    <w:rsid w:val="00816B5E"/>
    <w:rsid w:val="00820B48"/>
    <w:rsid w:val="00820FF1"/>
    <w:rsid w:val="00821119"/>
    <w:rsid w:val="00822920"/>
    <w:rsid w:val="00823EF1"/>
    <w:rsid w:val="00824264"/>
    <w:rsid w:val="008246F3"/>
    <w:rsid w:val="00825F09"/>
    <w:rsid w:val="008265D8"/>
    <w:rsid w:val="00826BC7"/>
    <w:rsid w:val="0083014F"/>
    <w:rsid w:val="00830250"/>
    <w:rsid w:val="00830A69"/>
    <w:rsid w:val="0083149E"/>
    <w:rsid w:val="008331FC"/>
    <w:rsid w:val="00834371"/>
    <w:rsid w:val="00835C42"/>
    <w:rsid w:val="00835C5B"/>
    <w:rsid w:val="008415F6"/>
    <w:rsid w:val="008427C1"/>
    <w:rsid w:val="00842874"/>
    <w:rsid w:val="00842A37"/>
    <w:rsid w:val="00842A7D"/>
    <w:rsid w:val="00845357"/>
    <w:rsid w:val="008457BB"/>
    <w:rsid w:val="00845E19"/>
    <w:rsid w:val="008462B6"/>
    <w:rsid w:val="0084731B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5C05"/>
    <w:rsid w:val="00856149"/>
    <w:rsid w:val="00856B64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3F1F"/>
    <w:rsid w:val="008648DA"/>
    <w:rsid w:val="0086497A"/>
    <w:rsid w:val="00864FA6"/>
    <w:rsid w:val="008652BC"/>
    <w:rsid w:val="008654A4"/>
    <w:rsid w:val="00867ED6"/>
    <w:rsid w:val="008700FF"/>
    <w:rsid w:val="008709D0"/>
    <w:rsid w:val="00872C29"/>
    <w:rsid w:val="00873628"/>
    <w:rsid w:val="00873E4B"/>
    <w:rsid w:val="00874517"/>
    <w:rsid w:val="0087467D"/>
    <w:rsid w:val="008746B1"/>
    <w:rsid w:val="00874861"/>
    <w:rsid w:val="0087566E"/>
    <w:rsid w:val="008757EC"/>
    <w:rsid w:val="00876534"/>
    <w:rsid w:val="008765E8"/>
    <w:rsid w:val="008775C6"/>
    <w:rsid w:val="0088082B"/>
    <w:rsid w:val="0088084C"/>
    <w:rsid w:val="00880B94"/>
    <w:rsid w:val="00880BFE"/>
    <w:rsid w:val="00880DC2"/>
    <w:rsid w:val="00880E9E"/>
    <w:rsid w:val="00880FA7"/>
    <w:rsid w:val="00882E4A"/>
    <w:rsid w:val="0088387D"/>
    <w:rsid w:val="00884A44"/>
    <w:rsid w:val="008853AE"/>
    <w:rsid w:val="008857E3"/>
    <w:rsid w:val="00886E20"/>
    <w:rsid w:val="00887AF3"/>
    <w:rsid w:val="00892E5F"/>
    <w:rsid w:val="008936EE"/>
    <w:rsid w:val="00893D68"/>
    <w:rsid w:val="00894097"/>
    <w:rsid w:val="00894EC2"/>
    <w:rsid w:val="00894F2A"/>
    <w:rsid w:val="0089503F"/>
    <w:rsid w:val="00895EF7"/>
    <w:rsid w:val="00896576"/>
    <w:rsid w:val="008968D4"/>
    <w:rsid w:val="008A02AB"/>
    <w:rsid w:val="008A0B8D"/>
    <w:rsid w:val="008A13AC"/>
    <w:rsid w:val="008A1713"/>
    <w:rsid w:val="008A26F6"/>
    <w:rsid w:val="008A2742"/>
    <w:rsid w:val="008A2E98"/>
    <w:rsid w:val="008A3BF3"/>
    <w:rsid w:val="008A426C"/>
    <w:rsid w:val="008A5545"/>
    <w:rsid w:val="008A65E6"/>
    <w:rsid w:val="008A6C5D"/>
    <w:rsid w:val="008A6FF8"/>
    <w:rsid w:val="008A7906"/>
    <w:rsid w:val="008A7A36"/>
    <w:rsid w:val="008B13A1"/>
    <w:rsid w:val="008B149F"/>
    <w:rsid w:val="008B14DB"/>
    <w:rsid w:val="008B1D3A"/>
    <w:rsid w:val="008B3DD9"/>
    <w:rsid w:val="008B3EEA"/>
    <w:rsid w:val="008B408C"/>
    <w:rsid w:val="008B40AC"/>
    <w:rsid w:val="008B6BEE"/>
    <w:rsid w:val="008B734B"/>
    <w:rsid w:val="008C0F1B"/>
    <w:rsid w:val="008C46DC"/>
    <w:rsid w:val="008C5E3E"/>
    <w:rsid w:val="008D0BEE"/>
    <w:rsid w:val="008D0F58"/>
    <w:rsid w:val="008D15BE"/>
    <w:rsid w:val="008D1A43"/>
    <w:rsid w:val="008D372F"/>
    <w:rsid w:val="008D435F"/>
    <w:rsid w:val="008D5102"/>
    <w:rsid w:val="008D5B56"/>
    <w:rsid w:val="008D6339"/>
    <w:rsid w:val="008D6CAB"/>
    <w:rsid w:val="008D6E10"/>
    <w:rsid w:val="008D75BF"/>
    <w:rsid w:val="008D78C3"/>
    <w:rsid w:val="008E03C2"/>
    <w:rsid w:val="008E0495"/>
    <w:rsid w:val="008E229F"/>
    <w:rsid w:val="008E37E6"/>
    <w:rsid w:val="008E3CE0"/>
    <w:rsid w:val="008E477E"/>
    <w:rsid w:val="008E48F0"/>
    <w:rsid w:val="008E571F"/>
    <w:rsid w:val="008E5CB9"/>
    <w:rsid w:val="008E5D5C"/>
    <w:rsid w:val="008E5FBF"/>
    <w:rsid w:val="008E689C"/>
    <w:rsid w:val="008E6F29"/>
    <w:rsid w:val="008E7061"/>
    <w:rsid w:val="008E7613"/>
    <w:rsid w:val="008E7699"/>
    <w:rsid w:val="008E79E2"/>
    <w:rsid w:val="008F00DB"/>
    <w:rsid w:val="008F00EF"/>
    <w:rsid w:val="008F02F2"/>
    <w:rsid w:val="008F24B1"/>
    <w:rsid w:val="008F2711"/>
    <w:rsid w:val="008F331B"/>
    <w:rsid w:val="008F3CED"/>
    <w:rsid w:val="008F4723"/>
    <w:rsid w:val="008F559F"/>
    <w:rsid w:val="008F5822"/>
    <w:rsid w:val="008F61C7"/>
    <w:rsid w:val="008F6C23"/>
    <w:rsid w:val="008F70C4"/>
    <w:rsid w:val="008F7481"/>
    <w:rsid w:val="008F7491"/>
    <w:rsid w:val="008F756A"/>
    <w:rsid w:val="00900433"/>
    <w:rsid w:val="0090095A"/>
    <w:rsid w:val="00901209"/>
    <w:rsid w:val="00902F4D"/>
    <w:rsid w:val="00902FA2"/>
    <w:rsid w:val="009031C7"/>
    <w:rsid w:val="00903565"/>
    <w:rsid w:val="00904CE9"/>
    <w:rsid w:val="009067EE"/>
    <w:rsid w:val="009072D0"/>
    <w:rsid w:val="0091242A"/>
    <w:rsid w:val="00914077"/>
    <w:rsid w:val="00916612"/>
    <w:rsid w:val="009171DC"/>
    <w:rsid w:val="0091762F"/>
    <w:rsid w:val="00917FDF"/>
    <w:rsid w:val="00920F4C"/>
    <w:rsid w:val="00921217"/>
    <w:rsid w:val="00921E21"/>
    <w:rsid w:val="009224C2"/>
    <w:rsid w:val="00922ACD"/>
    <w:rsid w:val="00922FEC"/>
    <w:rsid w:val="00926EA1"/>
    <w:rsid w:val="009302B0"/>
    <w:rsid w:val="00931291"/>
    <w:rsid w:val="00931A0C"/>
    <w:rsid w:val="00931C8D"/>
    <w:rsid w:val="009320A9"/>
    <w:rsid w:val="00934BA1"/>
    <w:rsid w:val="0093502E"/>
    <w:rsid w:val="00935519"/>
    <w:rsid w:val="00936BC4"/>
    <w:rsid w:val="00937175"/>
    <w:rsid w:val="0093780C"/>
    <w:rsid w:val="00937F26"/>
    <w:rsid w:val="00940346"/>
    <w:rsid w:val="00940752"/>
    <w:rsid w:val="00942003"/>
    <w:rsid w:val="0094465F"/>
    <w:rsid w:val="009447B1"/>
    <w:rsid w:val="00944C86"/>
    <w:rsid w:val="00945E93"/>
    <w:rsid w:val="00945EA9"/>
    <w:rsid w:val="00946B67"/>
    <w:rsid w:val="00947C8D"/>
    <w:rsid w:val="00947E59"/>
    <w:rsid w:val="009513B2"/>
    <w:rsid w:val="00951927"/>
    <w:rsid w:val="00952F13"/>
    <w:rsid w:val="00954C78"/>
    <w:rsid w:val="00956166"/>
    <w:rsid w:val="0095657D"/>
    <w:rsid w:val="009569B5"/>
    <w:rsid w:val="009573E3"/>
    <w:rsid w:val="00957B9D"/>
    <w:rsid w:val="00957BBD"/>
    <w:rsid w:val="00957C42"/>
    <w:rsid w:val="0096002A"/>
    <w:rsid w:val="009608D0"/>
    <w:rsid w:val="00962054"/>
    <w:rsid w:val="00963213"/>
    <w:rsid w:val="00963927"/>
    <w:rsid w:val="00963F31"/>
    <w:rsid w:val="0096404E"/>
    <w:rsid w:val="00964682"/>
    <w:rsid w:val="00966B07"/>
    <w:rsid w:val="00967CFA"/>
    <w:rsid w:val="00967FA0"/>
    <w:rsid w:val="0097112C"/>
    <w:rsid w:val="00971D52"/>
    <w:rsid w:val="009729DD"/>
    <w:rsid w:val="009752D1"/>
    <w:rsid w:val="0097538C"/>
    <w:rsid w:val="00975B47"/>
    <w:rsid w:val="00976662"/>
    <w:rsid w:val="00976C09"/>
    <w:rsid w:val="00977493"/>
    <w:rsid w:val="009804AE"/>
    <w:rsid w:val="0098185B"/>
    <w:rsid w:val="00984B61"/>
    <w:rsid w:val="00984DD8"/>
    <w:rsid w:val="00991BEB"/>
    <w:rsid w:val="00992182"/>
    <w:rsid w:val="009928EA"/>
    <w:rsid w:val="00992975"/>
    <w:rsid w:val="00992A12"/>
    <w:rsid w:val="00994054"/>
    <w:rsid w:val="009941C9"/>
    <w:rsid w:val="00994770"/>
    <w:rsid w:val="00996B94"/>
    <w:rsid w:val="00997133"/>
    <w:rsid w:val="009973DF"/>
    <w:rsid w:val="00997468"/>
    <w:rsid w:val="00997A82"/>
    <w:rsid w:val="009A01BC"/>
    <w:rsid w:val="009A0974"/>
    <w:rsid w:val="009A2E94"/>
    <w:rsid w:val="009A4794"/>
    <w:rsid w:val="009A5E61"/>
    <w:rsid w:val="009A62B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88"/>
    <w:rsid w:val="009B682F"/>
    <w:rsid w:val="009B6BB2"/>
    <w:rsid w:val="009B70E2"/>
    <w:rsid w:val="009B7FBE"/>
    <w:rsid w:val="009C0FCE"/>
    <w:rsid w:val="009C1012"/>
    <w:rsid w:val="009C323E"/>
    <w:rsid w:val="009C3513"/>
    <w:rsid w:val="009C45A2"/>
    <w:rsid w:val="009C5F34"/>
    <w:rsid w:val="009C638A"/>
    <w:rsid w:val="009C7101"/>
    <w:rsid w:val="009C748C"/>
    <w:rsid w:val="009C7836"/>
    <w:rsid w:val="009D0A26"/>
    <w:rsid w:val="009D13D9"/>
    <w:rsid w:val="009D1F0E"/>
    <w:rsid w:val="009D31E5"/>
    <w:rsid w:val="009D3266"/>
    <w:rsid w:val="009D361F"/>
    <w:rsid w:val="009D49A9"/>
    <w:rsid w:val="009D645F"/>
    <w:rsid w:val="009D6AD5"/>
    <w:rsid w:val="009D77C0"/>
    <w:rsid w:val="009E051B"/>
    <w:rsid w:val="009E05CB"/>
    <w:rsid w:val="009E08BF"/>
    <w:rsid w:val="009E1619"/>
    <w:rsid w:val="009E1C63"/>
    <w:rsid w:val="009E1DBE"/>
    <w:rsid w:val="009E3461"/>
    <w:rsid w:val="009E3601"/>
    <w:rsid w:val="009E3E90"/>
    <w:rsid w:val="009E4076"/>
    <w:rsid w:val="009E40C9"/>
    <w:rsid w:val="009E42C4"/>
    <w:rsid w:val="009E43B5"/>
    <w:rsid w:val="009E44C9"/>
    <w:rsid w:val="009E65BF"/>
    <w:rsid w:val="009E681B"/>
    <w:rsid w:val="009E7729"/>
    <w:rsid w:val="009E7A10"/>
    <w:rsid w:val="009F00DA"/>
    <w:rsid w:val="009F049C"/>
    <w:rsid w:val="009F0EFA"/>
    <w:rsid w:val="009F1347"/>
    <w:rsid w:val="009F136E"/>
    <w:rsid w:val="009F2312"/>
    <w:rsid w:val="009F29E9"/>
    <w:rsid w:val="009F3672"/>
    <w:rsid w:val="009F3F02"/>
    <w:rsid w:val="009F571F"/>
    <w:rsid w:val="009F5A81"/>
    <w:rsid w:val="009F6C81"/>
    <w:rsid w:val="009F6FB9"/>
    <w:rsid w:val="009F7293"/>
    <w:rsid w:val="009F7EAC"/>
    <w:rsid w:val="00A02B6E"/>
    <w:rsid w:val="00A02C88"/>
    <w:rsid w:val="00A0325A"/>
    <w:rsid w:val="00A03E60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653"/>
    <w:rsid w:val="00A148FB"/>
    <w:rsid w:val="00A14BFB"/>
    <w:rsid w:val="00A1596B"/>
    <w:rsid w:val="00A1606D"/>
    <w:rsid w:val="00A16869"/>
    <w:rsid w:val="00A1701D"/>
    <w:rsid w:val="00A20505"/>
    <w:rsid w:val="00A2132C"/>
    <w:rsid w:val="00A21ACD"/>
    <w:rsid w:val="00A22CED"/>
    <w:rsid w:val="00A253CD"/>
    <w:rsid w:val="00A26180"/>
    <w:rsid w:val="00A32F63"/>
    <w:rsid w:val="00A34266"/>
    <w:rsid w:val="00A34461"/>
    <w:rsid w:val="00A34C93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789"/>
    <w:rsid w:val="00A463CE"/>
    <w:rsid w:val="00A46619"/>
    <w:rsid w:val="00A47B64"/>
    <w:rsid w:val="00A503B3"/>
    <w:rsid w:val="00A52042"/>
    <w:rsid w:val="00A55E69"/>
    <w:rsid w:val="00A56119"/>
    <w:rsid w:val="00A56DA5"/>
    <w:rsid w:val="00A56E00"/>
    <w:rsid w:val="00A56F68"/>
    <w:rsid w:val="00A615B0"/>
    <w:rsid w:val="00A6173C"/>
    <w:rsid w:val="00A61908"/>
    <w:rsid w:val="00A627A4"/>
    <w:rsid w:val="00A6404A"/>
    <w:rsid w:val="00A65088"/>
    <w:rsid w:val="00A658A4"/>
    <w:rsid w:val="00A65E73"/>
    <w:rsid w:val="00A66945"/>
    <w:rsid w:val="00A66E55"/>
    <w:rsid w:val="00A67D35"/>
    <w:rsid w:val="00A67F08"/>
    <w:rsid w:val="00A700D7"/>
    <w:rsid w:val="00A710ED"/>
    <w:rsid w:val="00A714CD"/>
    <w:rsid w:val="00A71D48"/>
    <w:rsid w:val="00A74D0C"/>
    <w:rsid w:val="00A74EE6"/>
    <w:rsid w:val="00A75346"/>
    <w:rsid w:val="00A75785"/>
    <w:rsid w:val="00A75C6E"/>
    <w:rsid w:val="00A7765F"/>
    <w:rsid w:val="00A77F35"/>
    <w:rsid w:val="00A82AC2"/>
    <w:rsid w:val="00A8497F"/>
    <w:rsid w:val="00A84B2B"/>
    <w:rsid w:val="00A8551F"/>
    <w:rsid w:val="00A85C5F"/>
    <w:rsid w:val="00A912AA"/>
    <w:rsid w:val="00A9144B"/>
    <w:rsid w:val="00A92F4F"/>
    <w:rsid w:val="00A930B6"/>
    <w:rsid w:val="00A93C5B"/>
    <w:rsid w:val="00A93EE6"/>
    <w:rsid w:val="00A93FFE"/>
    <w:rsid w:val="00A95584"/>
    <w:rsid w:val="00A95CB2"/>
    <w:rsid w:val="00A9625E"/>
    <w:rsid w:val="00A9749F"/>
    <w:rsid w:val="00A97718"/>
    <w:rsid w:val="00A97DC2"/>
    <w:rsid w:val="00AA0BD3"/>
    <w:rsid w:val="00AA1660"/>
    <w:rsid w:val="00AA1DB9"/>
    <w:rsid w:val="00AA2C1D"/>
    <w:rsid w:val="00AA2FA2"/>
    <w:rsid w:val="00AA36EB"/>
    <w:rsid w:val="00AA39BA"/>
    <w:rsid w:val="00AA4AA8"/>
    <w:rsid w:val="00AA4F06"/>
    <w:rsid w:val="00AA62C8"/>
    <w:rsid w:val="00AA635F"/>
    <w:rsid w:val="00AA7CDC"/>
    <w:rsid w:val="00AB0820"/>
    <w:rsid w:val="00AB0C5A"/>
    <w:rsid w:val="00AB14A8"/>
    <w:rsid w:val="00AB2FD7"/>
    <w:rsid w:val="00AB39C2"/>
    <w:rsid w:val="00AB3D45"/>
    <w:rsid w:val="00AB4128"/>
    <w:rsid w:val="00AB48ED"/>
    <w:rsid w:val="00AB4BFD"/>
    <w:rsid w:val="00AB5767"/>
    <w:rsid w:val="00AB671F"/>
    <w:rsid w:val="00AB676A"/>
    <w:rsid w:val="00AB6969"/>
    <w:rsid w:val="00AC0330"/>
    <w:rsid w:val="00AC1352"/>
    <w:rsid w:val="00AC257B"/>
    <w:rsid w:val="00AC3383"/>
    <w:rsid w:val="00AC38F5"/>
    <w:rsid w:val="00AC401E"/>
    <w:rsid w:val="00AC4501"/>
    <w:rsid w:val="00AC4DB7"/>
    <w:rsid w:val="00AC4E77"/>
    <w:rsid w:val="00AC7229"/>
    <w:rsid w:val="00AC7369"/>
    <w:rsid w:val="00AC7CFA"/>
    <w:rsid w:val="00AD11E3"/>
    <w:rsid w:val="00AD19EA"/>
    <w:rsid w:val="00AD46A2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912"/>
    <w:rsid w:val="00AE4FA2"/>
    <w:rsid w:val="00AE5162"/>
    <w:rsid w:val="00AE5401"/>
    <w:rsid w:val="00AE7F41"/>
    <w:rsid w:val="00AF09A5"/>
    <w:rsid w:val="00AF0E05"/>
    <w:rsid w:val="00AF1AD0"/>
    <w:rsid w:val="00AF24B3"/>
    <w:rsid w:val="00AF7053"/>
    <w:rsid w:val="00B00205"/>
    <w:rsid w:val="00B0071A"/>
    <w:rsid w:val="00B00FDF"/>
    <w:rsid w:val="00B0269F"/>
    <w:rsid w:val="00B052D6"/>
    <w:rsid w:val="00B05B29"/>
    <w:rsid w:val="00B069D9"/>
    <w:rsid w:val="00B06B26"/>
    <w:rsid w:val="00B07524"/>
    <w:rsid w:val="00B076EA"/>
    <w:rsid w:val="00B103F7"/>
    <w:rsid w:val="00B11657"/>
    <w:rsid w:val="00B13D27"/>
    <w:rsid w:val="00B1410D"/>
    <w:rsid w:val="00B15707"/>
    <w:rsid w:val="00B15AEE"/>
    <w:rsid w:val="00B16789"/>
    <w:rsid w:val="00B17689"/>
    <w:rsid w:val="00B2015E"/>
    <w:rsid w:val="00B20E88"/>
    <w:rsid w:val="00B21D9D"/>
    <w:rsid w:val="00B22366"/>
    <w:rsid w:val="00B233DC"/>
    <w:rsid w:val="00B2355A"/>
    <w:rsid w:val="00B235AD"/>
    <w:rsid w:val="00B23D31"/>
    <w:rsid w:val="00B24C13"/>
    <w:rsid w:val="00B257AD"/>
    <w:rsid w:val="00B30F18"/>
    <w:rsid w:val="00B313EE"/>
    <w:rsid w:val="00B315AD"/>
    <w:rsid w:val="00B32F89"/>
    <w:rsid w:val="00B335C3"/>
    <w:rsid w:val="00B34764"/>
    <w:rsid w:val="00B35441"/>
    <w:rsid w:val="00B3544D"/>
    <w:rsid w:val="00B361ED"/>
    <w:rsid w:val="00B3676C"/>
    <w:rsid w:val="00B3738D"/>
    <w:rsid w:val="00B40FCF"/>
    <w:rsid w:val="00B41911"/>
    <w:rsid w:val="00B41944"/>
    <w:rsid w:val="00B41A1D"/>
    <w:rsid w:val="00B41D85"/>
    <w:rsid w:val="00B42085"/>
    <w:rsid w:val="00B43AA2"/>
    <w:rsid w:val="00B449E1"/>
    <w:rsid w:val="00B44FB2"/>
    <w:rsid w:val="00B4735F"/>
    <w:rsid w:val="00B476AD"/>
    <w:rsid w:val="00B51341"/>
    <w:rsid w:val="00B51A9A"/>
    <w:rsid w:val="00B5217E"/>
    <w:rsid w:val="00B532A3"/>
    <w:rsid w:val="00B54013"/>
    <w:rsid w:val="00B55393"/>
    <w:rsid w:val="00B56D63"/>
    <w:rsid w:val="00B56D8B"/>
    <w:rsid w:val="00B607AA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49E1"/>
    <w:rsid w:val="00B74CE0"/>
    <w:rsid w:val="00B75151"/>
    <w:rsid w:val="00B75A30"/>
    <w:rsid w:val="00B76433"/>
    <w:rsid w:val="00B76701"/>
    <w:rsid w:val="00B76B99"/>
    <w:rsid w:val="00B77C59"/>
    <w:rsid w:val="00B81B74"/>
    <w:rsid w:val="00B81C81"/>
    <w:rsid w:val="00B83315"/>
    <w:rsid w:val="00B843F1"/>
    <w:rsid w:val="00B8551A"/>
    <w:rsid w:val="00B85593"/>
    <w:rsid w:val="00B9053E"/>
    <w:rsid w:val="00B91B98"/>
    <w:rsid w:val="00B9438B"/>
    <w:rsid w:val="00B94486"/>
    <w:rsid w:val="00B95326"/>
    <w:rsid w:val="00B9639F"/>
    <w:rsid w:val="00B96AD3"/>
    <w:rsid w:val="00B96ADE"/>
    <w:rsid w:val="00B97D0D"/>
    <w:rsid w:val="00B97F45"/>
    <w:rsid w:val="00BA1D85"/>
    <w:rsid w:val="00BA36D4"/>
    <w:rsid w:val="00BA486B"/>
    <w:rsid w:val="00BA4E69"/>
    <w:rsid w:val="00BA52B7"/>
    <w:rsid w:val="00BA6372"/>
    <w:rsid w:val="00BA664B"/>
    <w:rsid w:val="00BA68D9"/>
    <w:rsid w:val="00BA6A0B"/>
    <w:rsid w:val="00BA6D9C"/>
    <w:rsid w:val="00BA6F12"/>
    <w:rsid w:val="00BA720D"/>
    <w:rsid w:val="00BA7DB0"/>
    <w:rsid w:val="00BB077C"/>
    <w:rsid w:val="00BB16BE"/>
    <w:rsid w:val="00BB2CCD"/>
    <w:rsid w:val="00BB2D49"/>
    <w:rsid w:val="00BB4C26"/>
    <w:rsid w:val="00BB5844"/>
    <w:rsid w:val="00BB6C23"/>
    <w:rsid w:val="00BB77DD"/>
    <w:rsid w:val="00BC001B"/>
    <w:rsid w:val="00BC4C48"/>
    <w:rsid w:val="00BC4C8D"/>
    <w:rsid w:val="00BC5617"/>
    <w:rsid w:val="00BC68B6"/>
    <w:rsid w:val="00BC7283"/>
    <w:rsid w:val="00BD0269"/>
    <w:rsid w:val="00BD1602"/>
    <w:rsid w:val="00BD2045"/>
    <w:rsid w:val="00BD385E"/>
    <w:rsid w:val="00BD39B9"/>
    <w:rsid w:val="00BD4149"/>
    <w:rsid w:val="00BD44E6"/>
    <w:rsid w:val="00BD529B"/>
    <w:rsid w:val="00BD5B44"/>
    <w:rsid w:val="00BD5E46"/>
    <w:rsid w:val="00BD7590"/>
    <w:rsid w:val="00BE0D8C"/>
    <w:rsid w:val="00BE0E28"/>
    <w:rsid w:val="00BE1C43"/>
    <w:rsid w:val="00BE1F33"/>
    <w:rsid w:val="00BE3397"/>
    <w:rsid w:val="00BE3696"/>
    <w:rsid w:val="00BE3A39"/>
    <w:rsid w:val="00BE4237"/>
    <w:rsid w:val="00BE441B"/>
    <w:rsid w:val="00BE471F"/>
    <w:rsid w:val="00BE4CFC"/>
    <w:rsid w:val="00BE56F7"/>
    <w:rsid w:val="00BE5C89"/>
    <w:rsid w:val="00BE643E"/>
    <w:rsid w:val="00BE7046"/>
    <w:rsid w:val="00BE7247"/>
    <w:rsid w:val="00BE7969"/>
    <w:rsid w:val="00BE7CF8"/>
    <w:rsid w:val="00BE7E99"/>
    <w:rsid w:val="00BF05CB"/>
    <w:rsid w:val="00BF520E"/>
    <w:rsid w:val="00BF7D6F"/>
    <w:rsid w:val="00C00D05"/>
    <w:rsid w:val="00C0146B"/>
    <w:rsid w:val="00C02115"/>
    <w:rsid w:val="00C02462"/>
    <w:rsid w:val="00C027CB"/>
    <w:rsid w:val="00C02C6E"/>
    <w:rsid w:val="00C035A8"/>
    <w:rsid w:val="00C03840"/>
    <w:rsid w:val="00C03EA8"/>
    <w:rsid w:val="00C0425D"/>
    <w:rsid w:val="00C047FB"/>
    <w:rsid w:val="00C04ADE"/>
    <w:rsid w:val="00C04C97"/>
    <w:rsid w:val="00C04E86"/>
    <w:rsid w:val="00C04FE6"/>
    <w:rsid w:val="00C0738F"/>
    <w:rsid w:val="00C07699"/>
    <w:rsid w:val="00C1154F"/>
    <w:rsid w:val="00C11C04"/>
    <w:rsid w:val="00C125BD"/>
    <w:rsid w:val="00C12F4E"/>
    <w:rsid w:val="00C13FE7"/>
    <w:rsid w:val="00C149D6"/>
    <w:rsid w:val="00C14A2E"/>
    <w:rsid w:val="00C15BCC"/>
    <w:rsid w:val="00C16707"/>
    <w:rsid w:val="00C17DB7"/>
    <w:rsid w:val="00C20AE4"/>
    <w:rsid w:val="00C21DEA"/>
    <w:rsid w:val="00C22F24"/>
    <w:rsid w:val="00C22F94"/>
    <w:rsid w:val="00C2316E"/>
    <w:rsid w:val="00C2321C"/>
    <w:rsid w:val="00C23D52"/>
    <w:rsid w:val="00C24DAB"/>
    <w:rsid w:val="00C2587B"/>
    <w:rsid w:val="00C264BE"/>
    <w:rsid w:val="00C30369"/>
    <w:rsid w:val="00C30400"/>
    <w:rsid w:val="00C30777"/>
    <w:rsid w:val="00C30C91"/>
    <w:rsid w:val="00C3291F"/>
    <w:rsid w:val="00C34F56"/>
    <w:rsid w:val="00C363B8"/>
    <w:rsid w:val="00C36527"/>
    <w:rsid w:val="00C366DE"/>
    <w:rsid w:val="00C3678D"/>
    <w:rsid w:val="00C369A7"/>
    <w:rsid w:val="00C40047"/>
    <w:rsid w:val="00C40B08"/>
    <w:rsid w:val="00C413D7"/>
    <w:rsid w:val="00C41533"/>
    <w:rsid w:val="00C42C03"/>
    <w:rsid w:val="00C4301B"/>
    <w:rsid w:val="00C4351E"/>
    <w:rsid w:val="00C4391F"/>
    <w:rsid w:val="00C44D9D"/>
    <w:rsid w:val="00C46F50"/>
    <w:rsid w:val="00C472D4"/>
    <w:rsid w:val="00C475B8"/>
    <w:rsid w:val="00C476CD"/>
    <w:rsid w:val="00C51040"/>
    <w:rsid w:val="00C51782"/>
    <w:rsid w:val="00C51B9A"/>
    <w:rsid w:val="00C51D68"/>
    <w:rsid w:val="00C5286F"/>
    <w:rsid w:val="00C53478"/>
    <w:rsid w:val="00C53991"/>
    <w:rsid w:val="00C53C6D"/>
    <w:rsid w:val="00C540BF"/>
    <w:rsid w:val="00C54A26"/>
    <w:rsid w:val="00C55F9B"/>
    <w:rsid w:val="00C57102"/>
    <w:rsid w:val="00C57B46"/>
    <w:rsid w:val="00C61416"/>
    <w:rsid w:val="00C632BD"/>
    <w:rsid w:val="00C63CE5"/>
    <w:rsid w:val="00C64CA7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3D40"/>
    <w:rsid w:val="00C73E14"/>
    <w:rsid w:val="00C75488"/>
    <w:rsid w:val="00C764C4"/>
    <w:rsid w:val="00C764F5"/>
    <w:rsid w:val="00C77D48"/>
    <w:rsid w:val="00C80372"/>
    <w:rsid w:val="00C8099E"/>
    <w:rsid w:val="00C80A62"/>
    <w:rsid w:val="00C817F7"/>
    <w:rsid w:val="00C81BE8"/>
    <w:rsid w:val="00C81CF8"/>
    <w:rsid w:val="00C82F3E"/>
    <w:rsid w:val="00C84533"/>
    <w:rsid w:val="00C85083"/>
    <w:rsid w:val="00C91ACD"/>
    <w:rsid w:val="00C92EC6"/>
    <w:rsid w:val="00C92FE3"/>
    <w:rsid w:val="00C931A2"/>
    <w:rsid w:val="00C93B9E"/>
    <w:rsid w:val="00C94578"/>
    <w:rsid w:val="00C95FE5"/>
    <w:rsid w:val="00C97E1C"/>
    <w:rsid w:val="00CA0A5A"/>
    <w:rsid w:val="00CA1EB9"/>
    <w:rsid w:val="00CA2342"/>
    <w:rsid w:val="00CA273A"/>
    <w:rsid w:val="00CA2E7B"/>
    <w:rsid w:val="00CA467E"/>
    <w:rsid w:val="00CA535D"/>
    <w:rsid w:val="00CA5594"/>
    <w:rsid w:val="00CA6261"/>
    <w:rsid w:val="00CA7229"/>
    <w:rsid w:val="00CA778A"/>
    <w:rsid w:val="00CA7A6F"/>
    <w:rsid w:val="00CB15B0"/>
    <w:rsid w:val="00CB4ACD"/>
    <w:rsid w:val="00CB5DCA"/>
    <w:rsid w:val="00CB6695"/>
    <w:rsid w:val="00CB70B0"/>
    <w:rsid w:val="00CB73FD"/>
    <w:rsid w:val="00CB7EBB"/>
    <w:rsid w:val="00CB7F53"/>
    <w:rsid w:val="00CC0105"/>
    <w:rsid w:val="00CC06C6"/>
    <w:rsid w:val="00CC0D5F"/>
    <w:rsid w:val="00CC14E7"/>
    <w:rsid w:val="00CC1F1A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11F1"/>
    <w:rsid w:val="00CD2BC9"/>
    <w:rsid w:val="00CD3FCB"/>
    <w:rsid w:val="00CD5497"/>
    <w:rsid w:val="00CD5F7D"/>
    <w:rsid w:val="00CD63D5"/>
    <w:rsid w:val="00CD6406"/>
    <w:rsid w:val="00CD6E64"/>
    <w:rsid w:val="00CD7514"/>
    <w:rsid w:val="00CE0AA0"/>
    <w:rsid w:val="00CE0D57"/>
    <w:rsid w:val="00CE102E"/>
    <w:rsid w:val="00CE1542"/>
    <w:rsid w:val="00CE17C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2FCA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421"/>
    <w:rsid w:val="00D01572"/>
    <w:rsid w:val="00D020FE"/>
    <w:rsid w:val="00D02F84"/>
    <w:rsid w:val="00D0344F"/>
    <w:rsid w:val="00D040DC"/>
    <w:rsid w:val="00D04E7E"/>
    <w:rsid w:val="00D05C0B"/>
    <w:rsid w:val="00D07241"/>
    <w:rsid w:val="00D0776E"/>
    <w:rsid w:val="00D07989"/>
    <w:rsid w:val="00D1019F"/>
    <w:rsid w:val="00D11F8B"/>
    <w:rsid w:val="00D129DE"/>
    <w:rsid w:val="00D1483E"/>
    <w:rsid w:val="00D14A47"/>
    <w:rsid w:val="00D16A5A"/>
    <w:rsid w:val="00D16B63"/>
    <w:rsid w:val="00D1718B"/>
    <w:rsid w:val="00D17425"/>
    <w:rsid w:val="00D17BA2"/>
    <w:rsid w:val="00D21F39"/>
    <w:rsid w:val="00D22EA6"/>
    <w:rsid w:val="00D23167"/>
    <w:rsid w:val="00D24155"/>
    <w:rsid w:val="00D2427A"/>
    <w:rsid w:val="00D245A7"/>
    <w:rsid w:val="00D25F97"/>
    <w:rsid w:val="00D269D2"/>
    <w:rsid w:val="00D27D88"/>
    <w:rsid w:val="00D308C7"/>
    <w:rsid w:val="00D32EA4"/>
    <w:rsid w:val="00D34CC2"/>
    <w:rsid w:val="00D35346"/>
    <w:rsid w:val="00D35EA2"/>
    <w:rsid w:val="00D371A8"/>
    <w:rsid w:val="00D37A55"/>
    <w:rsid w:val="00D40E01"/>
    <w:rsid w:val="00D413B1"/>
    <w:rsid w:val="00D42DB3"/>
    <w:rsid w:val="00D436EE"/>
    <w:rsid w:val="00D446D4"/>
    <w:rsid w:val="00D44A1A"/>
    <w:rsid w:val="00D465F2"/>
    <w:rsid w:val="00D4710A"/>
    <w:rsid w:val="00D5072B"/>
    <w:rsid w:val="00D50757"/>
    <w:rsid w:val="00D50F5A"/>
    <w:rsid w:val="00D51D55"/>
    <w:rsid w:val="00D5457A"/>
    <w:rsid w:val="00D54C93"/>
    <w:rsid w:val="00D5547B"/>
    <w:rsid w:val="00D55B5E"/>
    <w:rsid w:val="00D5642F"/>
    <w:rsid w:val="00D56D9A"/>
    <w:rsid w:val="00D57D59"/>
    <w:rsid w:val="00D62E03"/>
    <w:rsid w:val="00D644ED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328C"/>
    <w:rsid w:val="00D761DD"/>
    <w:rsid w:val="00D765AC"/>
    <w:rsid w:val="00D770F1"/>
    <w:rsid w:val="00D77653"/>
    <w:rsid w:val="00D77BF8"/>
    <w:rsid w:val="00D802F8"/>
    <w:rsid w:val="00D80A6A"/>
    <w:rsid w:val="00D80B51"/>
    <w:rsid w:val="00D80C2E"/>
    <w:rsid w:val="00D80ED4"/>
    <w:rsid w:val="00D80FDB"/>
    <w:rsid w:val="00D83526"/>
    <w:rsid w:val="00D843A0"/>
    <w:rsid w:val="00D84560"/>
    <w:rsid w:val="00D84E97"/>
    <w:rsid w:val="00D85383"/>
    <w:rsid w:val="00D85B1F"/>
    <w:rsid w:val="00D866B6"/>
    <w:rsid w:val="00D91454"/>
    <w:rsid w:val="00D92C8B"/>
    <w:rsid w:val="00D95391"/>
    <w:rsid w:val="00D95FC2"/>
    <w:rsid w:val="00D964DD"/>
    <w:rsid w:val="00D973BB"/>
    <w:rsid w:val="00D97B9A"/>
    <w:rsid w:val="00DA0818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08DC"/>
    <w:rsid w:val="00DB1AC6"/>
    <w:rsid w:val="00DB21A1"/>
    <w:rsid w:val="00DB2712"/>
    <w:rsid w:val="00DB41BE"/>
    <w:rsid w:val="00DB5CCF"/>
    <w:rsid w:val="00DB6817"/>
    <w:rsid w:val="00DB73E6"/>
    <w:rsid w:val="00DB7CB1"/>
    <w:rsid w:val="00DC0F1A"/>
    <w:rsid w:val="00DC17E0"/>
    <w:rsid w:val="00DC1A67"/>
    <w:rsid w:val="00DC2B5A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E4"/>
    <w:rsid w:val="00DD6A43"/>
    <w:rsid w:val="00DD78FE"/>
    <w:rsid w:val="00DD7E59"/>
    <w:rsid w:val="00DD7E70"/>
    <w:rsid w:val="00DD7EE8"/>
    <w:rsid w:val="00DE1235"/>
    <w:rsid w:val="00DE32D2"/>
    <w:rsid w:val="00DE36A0"/>
    <w:rsid w:val="00DE36E4"/>
    <w:rsid w:val="00DE3840"/>
    <w:rsid w:val="00DE3ACC"/>
    <w:rsid w:val="00DE4072"/>
    <w:rsid w:val="00DE433F"/>
    <w:rsid w:val="00DE5D0A"/>
    <w:rsid w:val="00DE6099"/>
    <w:rsid w:val="00DF0429"/>
    <w:rsid w:val="00DF0762"/>
    <w:rsid w:val="00DF1F57"/>
    <w:rsid w:val="00DF3AF2"/>
    <w:rsid w:val="00DF4683"/>
    <w:rsid w:val="00DF5D8B"/>
    <w:rsid w:val="00DF619B"/>
    <w:rsid w:val="00DF7B7B"/>
    <w:rsid w:val="00E00064"/>
    <w:rsid w:val="00E0006B"/>
    <w:rsid w:val="00E00140"/>
    <w:rsid w:val="00E006D0"/>
    <w:rsid w:val="00E01A8A"/>
    <w:rsid w:val="00E01F66"/>
    <w:rsid w:val="00E036E2"/>
    <w:rsid w:val="00E038C6"/>
    <w:rsid w:val="00E04293"/>
    <w:rsid w:val="00E04FEB"/>
    <w:rsid w:val="00E057FC"/>
    <w:rsid w:val="00E059B3"/>
    <w:rsid w:val="00E05E43"/>
    <w:rsid w:val="00E07063"/>
    <w:rsid w:val="00E0789E"/>
    <w:rsid w:val="00E10F81"/>
    <w:rsid w:val="00E111F2"/>
    <w:rsid w:val="00E113CB"/>
    <w:rsid w:val="00E11DD6"/>
    <w:rsid w:val="00E11F11"/>
    <w:rsid w:val="00E12692"/>
    <w:rsid w:val="00E12991"/>
    <w:rsid w:val="00E13584"/>
    <w:rsid w:val="00E13D2B"/>
    <w:rsid w:val="00E1453B"/>
    <w:rsid w:val="00E14E60"/>
    <w:rsid w:val="00E14EB4"/>
    <w:rsid w:val="00E1517D"/>
    <w:rsid w:val="00E155DE"/>
    <w:rsid w:val="00E15B2F"/>
    <w:rsid w:val="00E1775C"/>
    <w:rsid w:val="00E179D5"/>
    <w:rsid w:val="00E202BE"/>
    <w:rsid w:val="00E20C5D"/>
    <w:rsid w:val="00E21A6A"/>
    <w:rsid w:val="00E233E0"/>
    <w:rsid w:val="00E237E1"/>
    <w:rsid w:val="00E23AD8"/>
    <w:rsid w:val="00E23B87"/>
    <w:rsid w:val="00E252E2"/>
    <w:rsid w:val="00E255D6"/>
    <w:rsid w:val="00E25C65"/>
    <w:rsid w:val="00E25E5E"/>
    <w:rsid w:val="00E26B41"/>
    <w:rsid w:val="00E2753F"/>
    <w:rsid w:val="00E30855"/>
    <w:rsid w:val="00E32CED"/>
    <w:rsid w:val="00E33E08"/>
    <w:rsid w:val="00E3402A"/>
    <w:rsid w:val="00E347B5"/>
    <w:rsid w:val="00E35A2E"/>
    <w:rsid w:val="00E35C69"/>
    <w:rsid w:val="00E36F5D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473B"/>
    <w:rsid w:val="00E553C2"/>
    <w:rsid w:val="00E570E9"/>
    <w:rsid w:val="00E57A1A"/>
    <w:rsid w:val="00E6092A"/>
    <w:rsid w:val="00E6301A"/>
    <w:rsid w:val="00E631B7"/>
    <w:rsid w:val="00E63719"/>
    <w:rsid w:val="00E63DFC"/>
    <w:rsid w:val="00E64067"/>
    <w:rsid w:val="00E641D9"/>
    <w:rsid w:val="00E65406"/>
    <w:rsid w:val="00E659DD"/>
    <w:rsid w:val="00E65A3D"/>
    <w:rsid w:val="00E669B3"/>
    <w:rsid w:val="00E67C7F"/>
    <w:rsid w:val="00E70087"/>
    <w:rsid w:val="00E704DF"/>
    <w:rsid w:val="00E7221E"/>
    <w:rsid w:val="00E72521"/>
    <w:rsid w:val="00E732A3"/>
    <w:rsid w:val="00E74A1D"/>
    <w:rsid w:val="00E75397"/>
    <w:rsid w:val="00E757B0"/>
    <w:rsid w:val="00E77602"/>
    <w:rsid w:val="00E77BB0"/>
    <w:rsid w:val="00E77C94"/>
    <w:rsid w:val="00E80EB2"/>
    <w:rsid w:val="00E81496"/>
    <w:rsid w:val="00E83C97"/>
    <w:rsid w:val="00E84565"/>
    <w:rsid w:val="00E86685"/>
    <w:rsid w:val="00E866E7"/>
    <w:rsid w:val="00E86C9F"/>
    <w:rsid w:val="00E91D9F"/>
    <w:rsid w:val="00E91F4D"/>
    <w:rsid w:val="00E92522"/>
    <w:rsid w:val="00E94D57"/>
    <w:rsid w:val="00E95A02"/>
    <w:rsid w:val="00E95B59"/>
    <w:rsid w:val="00E95F62"/>
    <w:rsid w:val="00E9621B"/>
    <w:rsid w:val="00E96403"/>
    <w:rsid w:val="00E97DBF"/>
    <w:rsid w:val="00EA024B"/>
    <w:rsid w:val="00EA049E"/>
    <w:rsid w:val="00EA072B"/>
    <w:rsid w:val="00EA212C"/>
    <w:rsid w:val="00EA2C38"/>
    <w:rsid w:val="00EA33F7"/>
    <w:rsid w:val="00EA36EF"/>
    <w:rsid w:val="00EA38A6"/>
    <w:rsid w:val="00EA4095"/>
    <w:rsid w:val="00EA42E5"/>
    <w:rsid w:val="00EA4329"/>
    <w:rsid w:val="00EA4516"/>
    <w:rsid w:val="00EA4A87"/>
    <w:rsid w:val="00EA4AB5"/>
    <w:rsid w:val="00EA5D58"/>
    <w:rsid w:val="00EA64A9"/>
    <w:rsid w:val="00EA72DF"/>
    <w:rsid w:val="00EA7324"/>
    <w:rsid w:val="00EB13DC"/>
    <w:rsid w:val="00EB31C6"/>
    <w:rsid w:val="00EB3805"/>
    <w:rsid w:val="00EB3A3C"/>
    <w:rsid w:val="00EB4566"/>
    <w:rsid w:val="00EB49F1"/>
    <w:rsid w:val="00EB4D46"/>
    <w:rsid w:val="00EB5EB3"/>
    <w:rsid w:val="00EB6084"/>
    <w:rsid w:val="00EB67AD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0B50"/>
    <w:rsid w:val="00EE2BC4"/>
    <w:rsid w:val="00EE2EB9"/>
    <w:rsid w:val="00EE39EB"/>
    <w:rsid w:val="00EE3BE9"/>
    <w:rsid w:val="00EE416A"/>
    <w:rsid w:val="00EE46E4"/>
    <w:rsid w:val="00EE55DF"/>
    <w:rsid w:val="00EE6A45"/>
    <w:rsid w:val="00EE7A53"/>
    <w:rsid w:val="00EF01AD"/>
    <w:rsid w:val="00EF04E8"/>
    <w:rsid w:val="00EF0C88"/>
    <w:rsid w:val="00EF2A43"/>
    <w:rsid w:val="00EF3481"/>
    <w:rsid w:val="00EF4B5E"/>
    <w:rsid w:val="00EF5279"/>
    <w:rsid w:val="00EF72FC"/>
    <w:rsid w:val="00EF7E86"/>
    <w:rsid w:val="00F00682"/>
    <w:rsid w:val="00F017FD"/>
    <w:rsid w:val="00F01DE1"/>
    <w:rsid w:val="00F02C70"/>
    <w:rsid w:val="00F031F4"/>
    <w:rsid w:val="00F04130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4760"/>
    <w:rsid w:val="00F14C83"/>
    <w:rsid w:val="00F14F87"/>
    <w:rsid w:val="00F16C64"/>
    <w:rsid w:val="00F1798E"/>
    <w:rsid w:val="00F20591"/>
    <w:rsid w:val="00F217D6"/>
    <w:rsid w:val="00F21E95"/>
    <w:rsid w:val="00F23A6D"/>
    <w:rsid w:val="00F2427F"/>
    <w:rsid w:val="00F25DF9"/>
    <w:rsid w:val="00F26247"/>
    <w:rsid w:val="00F27D51"/>
    <w:rsid w:val="00F3049A"/>
    <w:rsid w:val="00F30C6E"/>
    <w:rsid w:val="00F30CBC"/>
    <w:rsid w:val="00F31592"/>
    <w:rsid w:val="00F31887"/>
    <w:rsid w:val="00F32424"/>
    <w:rsid w:val="00F33DD9"/>
    <w:rsid w:val="00F35144"/>
    <w:rsid w:val="00F35721"/>
    <w:rsid w:val="00F36443"/>
    <w:rsid w:val="00F36AA3"/>
    <w:rsid w:val="00F4030B"/>
    <w:rsid w:val="00F4039B"/>
    <w:rsid w:val="00F405BD"/>
    <w:rsid w:val="00F405DE"/>
    <w:rsid w:val="00F40DB4"/>
    <w:rsid w:val="00F41157"/>
    <w:rsid w:val="00F41998"/>
    <w:rsid w:val="00F43E67"/>
    <w:rsid w:val="00F44350"/>
    <w:rsid w:val="00F443E5"/>
    <w:rsid w:val="00F44619"/>
    <w:rsid w:val="00F44B1A"/>
    <w:rsid w:val="00F45AA6"/>
    <w:rsid w:val="00F45F5C"/>
    <w:rsid w:val="00F46CE8"/>
    <w:rsid w:val="00F47AA5"/>
    <w:rsid w:val="00F50122"/>
    <w:rsid w:val="00F52555"/>
    <w:rsid w:val="00F53341"/>
    <w:rsid w:val="00F547CF"/>
    <w:rsid w:val="00F54F29"/>
    <w:rsid w:val="00F554A8"/>
    <w:rsid w:val="00F55980"/>
    <w:rsid w:val="00F563C4"/>
    <w:rsid w:val="00F57595"/>
    <w:rsid w:val="00F575A6"/>
    <w:rsid w:val="00F6074E"/>
    <w:rsid w:val="00F6183C"/>
    <w:rsid w:val="00F63690"/>
    <w:rsid w:val="00F63726"/>
    <w:rsid w:val="00F650B8"/>
    <w:rsid w:val="00F65DF6"/>
    <w:rsid w:val="00F66678"/>
    <w:rsid w:val="00F66C6E"/>
    <w:rsid w:val="00F708DF"/>
    <w:rsid w:val="00F735E8"/>
    <w:rsid w:val="00F74ABA"/>
    <w:rsid w:val="00F74F05"/>
    <w:rsid w:val="00F75316"/>
    <w:rsid w:val="00F802FA"/>
    <w:rsid w:val="00F80BE8"/>
    <w:rsid w:val="00F80E0B"/>
    <w:rsid w:val="00F81A23"/>
    <w:rsid w:val="00F81EFF"/>
    <w:rsid w:val="00F820F4"/>
    <w:rsid w:val="00F83D75"/>
    <w:rsid w:val="00F84926"/>
    <w:rsid w:val="00F864A8"/>
    <w:rsid w:val="00F86E94"/>
    <w:rsid w:val="00F87BA3"/>
    <w:rsid w:val="00F90C5A"/>
    <w:rsid w:val="00F91EFC"/>
    <w:rsid w:val="00F920DC"/>
    <w:rsid w:val="00F92B89"/>
    <w:rsid w:val="00F92E39"/>
    <w:rsid w:val="00F9431B"/>
    <w:rsid w:val="00F94F15"/>
    <w:rsid w:val="00F96136"/>
    <w:rsid w:val="00F96E77"/>
    <w:rsid w:val="00F973D7"/>
    <w:rsid w:val="00FA0620"/>
    <w:rsid w:val="00FA1779"/>
    <w:rsid w:val="00FA28DC"/>
    <w:rsid w:val="00FA30C3"/>
    <w:rsid w:val="00FA43BD"/>
    <w:rsid w:val="00FA4C74"/>
    <w:rsid w:val="00FA4CB9"/>
    <w:rsid w:val="00FA544F"/>
    <w:rsid w:val="00FA6ED1"/>
    <w:rsid w:val="00FA71D1"/>
    <w:rsid w:val="00FA74CA"/>
    <w:rsid w:val="00FA7677"/>
    <w:rsid w:val="00FB018B"/>
    <w:rsid w:val="00FB055E"/>
    <w:rsid w:val="00FB0938"/>
    <w:rsid w:val="00FB0D0D"/>
    <w:rsid w:val="00FB12DA"/>
    <w:rsid w:val="00FB1C4D"/>
    <w:rsid w:val="00FB1E24"/>
    <w:rsid w:val="00FB2413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8D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2CAA"/>
    <w:rsid w:val="00FD3B74"/>
    <w:rsid w:val="00FD3FD7"/>
    <w:rsid w:val="00FD560D"/>
    <w:rsid w:val="00FD5F71"/>
    <w:rsid w:val="00FD6336"/>
    <w:rsid w:val="00FD6784"/>
    <w:rsid w:val="00FD69BF"/>
    <w:rsid w:val="00FD6D26"/>
    <w:rsid w:val="00FD7260"/>
    <w:rsid w:val="00FD73F1"/>
    <w:rsid w:val="00FD77B7"/>
    <w:rsid w:val="00FE08D2"/>
    <w:rsid w:val="00FE10D9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6F54"/>
    <w:rsid w:val="00FE7CEA"/>
    <w:rsid w:val="00FF0995"/>
    <w:rsid w:val="00FF1131"/>
    <w:rsid w:val="00FF1E5F"/>
    <w:rsid w:val="00FF2410"/>
    <w:rsid w:val="00FF2636"/>
    <w:rsid w:val="00FF3678"/>
    <w:rsid w:val="00FF3799"/>
    <w:rsid w:val="00FF4236"/>
    <w:rsid w:val="00FF5F63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7A3DBB8"/>
    <w:rsid w:val="0B992555"/>
    <w:rsid w:val="0C98ECB6"/>
    <w:rsid w:val="0D970D61"/>
    <w:rsid w:val="0E6A369C"/>
    <w:rsid w:val="0EC915E4"/>
    <w:rsid w:val="0F2F54F1"/>
    <w:rsid w:val="12A28502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9183A2"/>
    <w:rsid w:val="29A5B77A"/>
    <w:rsid w:val="2B80D2F0"/>
    <w:rsid w:val="2B9EF120"/>
    <w:rsid w:val="2C5BED17"/>
    <w:rsid w:val="2D5F8F11"/>
    <w:rsid w:val="2DC810C2"/>
    <w:rsid w:val="32F803DD"/>
    <w:rsid w:val="3332EB59"/>
    <w:rsid w:val="37A89AD4"/>
    <w:rsid w:val="38E499DF"/>
    <w:rsid w:val="3AFAB361"/>
    <w:rsid w:val="3B97F0FB"/>
    <w:rsid w:val="3EAB4B72"/>
    <w:rsid w:val="3F5EE3E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227D87"/>
    <w:rsid w:val="5EB1F276"/>
    <w:rsid w:val="5F06C254"/>
    <w:rsid w:val="619860C5"/>
    <w:rsid w:val="6353D406"/>
    <w:rsid w:val="64C6E6B5"/>
    <w:rsid w:val="6572B6E7"/>
    <w:rsid w:val="66E87A4F"/>
    <w:rsid w:val="6713C001"/>
    <w:rsid w:val="67A70CF4"/>
    <w:rsid w:val="683612CA"/>
    <w:rsid w:val="690CE97F"/>
    <w:rsid w:val="6DAD70C4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C922846C-1C81-45DD-8408-160B8F1F6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8B73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A205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050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50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734B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ewsroom.sennheiser.com/merci-project-takes-dect-nr-from-vision-to-realit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ur03.safelinks.protection.outlook.com/?url=https%3A%2F%2Fwww.dect.org%2Fflyer.aspx&amp;data=05%7C02%7CJeffrey.Horan%40sennheiser.com%7Cc32dac29d5e14a06b75508de13771603%7C1c939853ca0f479295978519b4d0dfe3%7C0%7C0%7C638969599511986714%7CUnknown%7CTWFpbGZsb3d8eyJFbXB0eU1hcGkiOnRydWUsIlYiOiIwLjAuMDAwMCIsIlAiOiJXaW4zMiIsIkFOIjoiTWFpbCIsIldUIjoyfQ%3D%3D%7C0%7C%7C%7C&amp;sdata=rsrhDd9uRtX%2BUhlUrU54Cr9mAG5gD5LivQ%2FZTiQbpH8%3D&amp;reserved=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nheiser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6e2555-6062-4de9-8c0e-7d9d80615b93" xsi:nil="true"/>
    <lcf76f155ced4ddcb4097134ff3c332f xmlns="08b6ed48-a9b2-4d09-8352-9933fe3f4900">
      <Terms xmlns="http://schemas.microsoft.com/office/infopath/2007/PartnerControls"/>
    </lcf76f155ced4ddcb4097134ff3c332f>
    <DateandTime xmlns="08b6ed48-a9b2-4d09-8352-9933fe3f49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8B72CC29BE84ABC8192F7CCF053B8" ma:contentTypeVersion="20" ma:contentTypeDescription="Create a new document." ma:contentTypeScope="" ma:versionID="8e954c963e060fda336d6e374d19921c">
  <xsd:schema xmlns:xsd="http://www.w3.org/2001/XMLSchema" xmlns:xs="http://www.w3.org/2001/XMLSchema" xmlns:p="http://schemas.microsoft.com/office/2006/metadata/properties" xmlns:ns2="08b6ed48-a9b2-4d09-8352-9933fe3f4900" xmlns:ns3="396e2555-6062-4de9-8c0e-7d9d80615b93" targetNamespace="http://schemas.microsoft.com/office/2006/metadata/properties" ma:root="true" ma:fieldsID="e83fc403fbf9d6b7a4f376e0619f97d9" ns2:_="" ns3:_="">
    <xsd:import namespace="08b6ed48-a9b2-4d09-8352-9933fe3f4900"/>
    <xsd:import namespace="396e2555-6062-4de9-8c0e-7d9d80615b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eandTim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6ed48-a9b2-4d09-8352-9933fe3f4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98ab68-9cde-48e2-9e88-6397925eea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e2555-6062-4de9-8c0e-7d9d80615b9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b205577-8d80-48fd-9629-a7fbc980ae22}" ma:internalName="TaxCatchAll" ma:showField="CatchAllData" ma:web="396e2555-6062-4de9-8c0e-7d9d80615b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396e2555-6062-4de9-8c0e-7d9d80615b93"/>
    <ds:schemaRef ds:uri="08b6ed48-a9b2-4d09-8352-9933fe3f4900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22664D-16DD-4B16-A81D-155FDE71C9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6ed48-a9b2-4d09-8352-9933fe3f4900"/>
    <ds:schemaRef ds:uri="396e2555-6062-4de9-8c0e-7d9d80615b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776</Words>
  <Characters>4429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Victoria Chernih</cp:lastModifiedBy>
  <cp:revision>2</cp:revision>
  <cp:lastPrinted>2025-01-28T21:12:00Z</cp:lastPrinted>
  <dcterms:created xsi:type="dcterms:W3CDTF">2025-10-31T18:11:00Z</dcterms:created>
  <dcterms:modified xsi:type="dcterms:W3CDTF">2025-10-31T18:11:00Z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53c612e4f3218ea5c9cdb9b97314126632290903b40878e7f4e824e6302f9eaf</vt:lpwstr>
  </property>
  <property fmtid="{D5CDD505-2E9C-101B-9397-08002B2CF9AE}" pid="3" name="ContentTypeId">
    <vt:lpwstr>0x0101008BA8B72CC29BE84ABC8192F7CCF053B8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4f56f82b,758aa13,2bc03111</vt:lpwstr>
  </property>
  <property fmtid="{D5CDD505-2E9C-101B-9397-08002B2CF9AE}" pid="6" name="ClassificationContentMarkingFooterFontProps">
    <vt:lpwstr>#037cc2,11,Sennheiser Office</vt:lpwstr>
  </property>
  <property fmtid="{D5CDD505-2E9C-101B-9397-08002B2CF9AE}" pid="7" name="ClassificationContentMarkingFooterText">
    <vt:lpwstr>Internal</vt:lpwstr>
  </property>
</Properties>
</file>