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38B2D" w14:textId="77777777" w:rsidR="00115315" w:rsidRPr="00BD706A" w:rsidRDefault="00115315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30"/>
          <w:szCs w:val="30"/>
          <w:lang w:val="pl-PL"/>
        </w:rPr>
      </w:pPr>
    </w:p>
    <w:p w14:paraId="368B9CDB" w14:textId="77777777" w:rsidR="006A78C9" w:rsidRDefault="006A78C9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sz w:val="30"/>
          <w:szCs w:val="30"/>
          <w:lang w:val="pl-PL"/>
        </w:rPr>
      </w:pPr>
      <w:r>
        <w:rPr>
          <w:rFonts w:ascii="Arial" w:hAnsi="Arial" w:cs="Arial"/>
          <w:b/>
          <w:sz w:val="30"/>
          <w:szCs w:val="30"/>
          <w:lang w:val="pl-PL"/>
        </w:rPr>
        <w:t>Dodatkowy prezent urodzinowy dla eneloop</w:t>
      </w:r>
    </w:p>
    <w:p w14:paraId="7A6AEE62" w14:textId="77777777" w:rsidR="006A78C9" w:rsidRPr="0007312D" w:rsidRDefault="006A78C9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6"/>
          <w:szCs w:val="26"/>
          <w:lang w:val="pl-PL"/>
        </w:rPr>
      </w:pPr>
      <w:r>
        <w:rPr>
          <w:rFonts w:ascii="Arial" w:hAnsi="Arial" w:cs="Arial"/>
          <w:sz w:val="26"/>
          <w:szCs w:val="26"/>
          <w:lang w:val="pl-PL"/>
        </w:rPr>
        <w:t>Wiodąca w branży marka firmy Panasonic, zdobywa dwie prestiżowe nagrody iF Design Award</w:t>
      </w:r>
    </w:p>
    <w:p w14:paraId="2F5F2E68" w14:textId="77777777" w:rsidR="000B21CE" w:rsidRPr="00BD706A" w:rsidRDefault="000B21CE" w:rsidP="0054121D">
      <w:pPr>
        <w:pStyle w:val="Geenafstand"/>
        <w:spacing w:line="360" w:lineRule="auto"/>
        <w:jc w:val="both"/>
        <w:rPr>
          <w:rFonts w:ascii="Arial" w:eastAsiaTheme="minorEastAsia" w:hAnsi="Arial" w:cs="ArialBold"/>
          <w:b/>
          <w:bCs/>
          <w:i/>
          <w:color w:val="000000"/>
          <w:sz w:val="20"/>
          <w:szCs w:val="20"/>
          <w:lang w:val="pl-PL"/>
        </w:rPr>
      </w:pPr>
    </w:p>
    <w:p w14:paraId="32C7F709" w14:textId="1ADF4467" w:rsidR="006A78C9" w:rsidRPr="0007312D" w:rsidRDefault="006A78C9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i/>
          <w:sz w:val="20"/>
          <w:szCs w:val="20"/>
          <w:lang w:val="pl-PL"/>
        </w:rPr>
        <w:t xml:space="preserve">Zellik, </w:t>
      </w:r>
      <w:r w:rsidR="00F52D5D">
        <w:rPr>
          <w:rFonts w:ascii="Arial" w:hAnsi="Arial" w:cs="Arial"/>
          <w:b/>
          <w:i/>
          <w:sz w:val="20"/>
          <w:szCs w:val="20"/>
          <w:lang w:val="pl-PL"/>
        </w:rPr>
        <w:t>7</w:t>
      </w:r>
      <w:r>
        <w:rPr>
          <w:rFonts w:ascii="Arial" w:hAnsi="Arial" w:cs="Arial"/>
          <w:b/>
          <w:i/>
          <w:sz w:val="20"/>
          <w:szCs w:val="20"/>
          <w:lang w:val="pl-PL"/>
        </w:rPr>
        <w:t xml:space="preserve"> </w:t>
      </w:r>
      <w:r w:rsidR="00F52D5D" w:rsidRPr="00F52D5D">
        <w:rPr>
          <w:rFonts w:ascii="Arial" w:hAnsi="Arial" w:cs="Arial"/>
          <w:b/>
          <w:i/>
          <w:sz w:val="20"/>
          <w:szCs w:val="20"/>
          <w:lang w:val="pl-PL"/>
        </w:rPr>
        <w:t xml:space="preserve">kwiecień </w:t>
      </w:r>
      <w:r>
        <w:rPr>
          <w:rFonts w:ascii="Arial" w:hAnsi="Arial" w:cs="Arial"/>
          <w:b/>
          <w:i/>
          <w:sz w:val="20"/>
          <w:szCs w:val="20"/>
          <w:lang w:val="pl-PL"/>
        </w:rPr>
        <w:t>2016 r.</w:t>
      </w:r>
      <w:r w:rsidR="00DD5FE7">
        <w:rPr>
          <w:rFonts w:ascii="Arial" w:hAnsi="Arial" w:cs="Arial"/>
          <w:b/>
          <w:sz w:val="20"/>
          <w:szCs w:val="20"/>
          <w:lang w:val="pl-PL"/>
        </w:rPr>
        <w:t xml:space="preserve"> — F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pl-PL"/>
        </w:rPr>
        <w:t>irma Panasonic z przyjemnością ogłasza, że jej marka eneloop zdobyła dwie nagrody iF Design Award. Nagrodę w kategorii Product Design Award przyznano limitowanej edycji akumulatorów organicznych eneloop, a wyróżnienie w kategorii Packaging Design Award przypadło w udziale przełomowemu opakowaniu eneloop.</w:t>
      </w:r>
    </w:p>
    <w:p w14:paraId="47BA2673" w14:textId="224A06E3" w:rsidR="006A78C9" w:rsidRPr="0007312D" w:rsidRDefault="009C35F9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BD706A">
        <w:rPr>
          <w:rFonts w:ascii="Arial" w:hAnsi="Arial" w:cs="Arial"/>
          <w:sz w:val="20"/>
          <w:szCs w:val="20"/>
          <w:lang w:val="pl-PL"/>
        </w:rPr>
        <w:br/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>Niemieckie nagrody iF Design Award są przyznawane od ponad 60 lat, w ramach konkursu, który jest obecnie jednym z najbardziej prestiżowych w świecie pr</w:t>
      </w:r>
      <w:r w:rsidR="0007312D">
        <w:rPr>
          <w:rFonts w:ascii="Arial" w:hAnsi="Arial" w:cs="Arial"/>
          <w:color w:val="000000"/>
          <w:sz w:val="20"/>
          <w:szCs w:val="20"/>
          <w:lang w:val="pl-PL"/>
        </w:rPr>
        <w:t>ojektowania. Laureaci otrzymują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„etykietę doskonałości”. W tym roku zgłoszono z ponad 50 krajów prawie 5300 kandydatur, które zostały ocenione przez jury złożone z 58 międzynarodowych ekspertów. </w:t>
      </w:r>
      <w:r w:rsidR="00A8200E">
        <w:rPr>
          <w:rFonts w:ascii="Arial" w:hAnsi="Arial" w:cs="Arial"/>
          <w:color w:val="000000"/>
          <w:sz w:val="20"/>
          <w:szCs w:val="20"/>
          <w:lang w:val="pl-PL"/>
        </w:rPr>
        <w:t>A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>kumulatory z limitowanej</w:t>
      </w:r>
      <w:r w:rsidR="00A8200E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>edycji eneloop</w:t>
      </w:r>
      <w:r w:rsidR="00D73B25">
        <w:rPr>
          <w:rFonts w:ascii="Arial" w:hAnsi="Arial" w:cs="Arial"/>
          <w:color w:val="000000"/>
          <w:sz w:val="20"/>
          <w:szCs w:val="20"/>
          <w:lang w:val="pl-PL"/>
        </w:rPr>
        <w:t>, w kolorystyce organicznej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 oraz ekologiczne, wielofunkcyjne opakowanie, wyraźnie się wyróżniały i zdobyły </w:t>
      </w:r>
      <w:r w:rsidR="006A78C9">
        <w:rPr>
          <w:rFonts w:ascii="Arial" w:hAnsi="Arial" w:cs="Arial"/>
          <w:sz w:val="20"/>
          <w:szCs w:val="20"/>
          <w:lang w:val="pl-PL"/>
        </w:rPr>
        <w:t xml:space="preserve">nagrody w dwóch osobnych kategoriach w grupie Energy Device Business Division. 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- </w:t>
      </w:r>
      <w:r w:rsidR="006A78C9">
        <w:rPr>
          <w:rFonts w:ascii="Arial" w:hAnsi="Arial" w:cs="Arial"/>
          <w:i/>
          <w:color w:val="000000"/>
          <w:sz w:val="20"/>
          <w:szCs w:val="20"/>
          <w:lang w:val="pl-PL"/>
        </w:rPr>
        <w:t>Czujemy się zaszczyceni wyróżnieniem iF Design za doskonałość naszego produktu i opakowania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 — mówi Vicky Raman, Dyrektor Działu marketingu marki w firmie Panasonic Energy Europe. - </w:t>
      </w:r>
      <w:r w:rsidR="006A78C9">
        <w:rPr>
          <w:rFonts w:ascii="Arial" w:hAnsi="Arial" w:cs="Arial"/>
          <w:i/>
          <w:color w:val="000000"/>
          <w:sz w:val="20"/>
          <w:szCs w:val="20"/>
          <w:lang w:val="pl-PL"/>
        </w:rPr>
        <w:t>eneloop nadal będzie oferować wysoce innowacyjne i ekologiczne rozwiązania, dając konsumentom do wyboru zupełnie nowy styl życia.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</w:p>
    <w:p w14:paraId="4B61DD66" w14:textId="77777777" w:rsidR="006A78C9" w:rsidRPr="0007312D" w:rsidRDefault="006A78C9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47760CF" w14:textId="4A960169" w:rsidR="006A78C9" w:rsidRPr="0007312D" w:rsidRDefault="00A8200E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>
        <w:rPr>
          <w:rFonts w:ascii="Arial" w:hAnsi="Arial" w:cs="Arial"/>
          <w:color w:val="000000"/>
          <w:sz w:val="20"/>
          <w:szCs w:val="20"/>
          <w:lang w:val="pl-PL"/>
        </w:rPr>
        <w:t xml:space="preserve">U podstaw 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akumulatorów eneloop </w:t>
      </w:r>
      <w:r>
        <w:rPr>
          <w:rFonts w:ascii="Arial" w:hAnsi="Arial" w:cs="Arial"/>
          <w:color w:val="000000"/>
          <w:sz w:val="20"/>
          <w:szCs w:val="20"/>
          <w:lang w:val="pl-PL"/>
        </w:rPr>
        <w:t xml:space="preserve">leżą 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>koncepcje zrównoważonego rozwoju i dbałości o naszą planetę. Marka ma wizję Społeczeństwa Czystej Energii i pragnie wnieść swój wkład w jego budowę, poprzez oferowanie długoterminowych rozwiązań przyjaznych środowisku. W związ</w:t>
      </w:r>
      <w:r w:rsidR="00D73B25">
        <w:rPr>
          <w:rFonts w:ascii="Arial" w:hAnsi="Arial" w:cs="Arial"/>
          <w:color w:val="000000"/>
          <w:sz w:val="20"/>
          <w:szCs w:val="20"/>
          <w:lang w:val="pl-PL"/>
        </w:rPr>
        <w:t xml:space="preserve">ku z tym założeniem, projekt akumulatora w 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>limitowanej edycji</w:t>
      </w:r>
      <w:r w:rsidR="00D73B25">
        <w:rPr>
          <w:rFonts w:ascii="Arial" w:hAnsi="Arial" w:cs="Arial"/>
          <w:color w:val="000000"/>
          <w:sz w:val="20"/>
          <w:szCs w:val="20"/>
          <w:lang w:val="pl-PL"/>
        </w:rPr>
        <w:t xml:space="preserve"> organicznej, został oparty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 na </w:t>
      </w:r>
      <w:r w:rsidR="00D73B25">
        <w:rPr>
          <w:rFonts w:ascii="Arial" w:hAnsi="Arial" w:cs="Arial"/>
          <w:color w:val="000000"/>
          <w:sz w:val="20"/>
          <w:szCs w:val="20"/>
          <w:lang w:val="pl-PL"/>
        </w:rPr>
        <w:t xml:space="preserve">koncepcie 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Ziemi i jej niezliczonych </w:t>
      </w:r>
      <w:r w:rsidR="00D73B25">
        <w:rPr>
          <w:rFonts w:ascii="Arial" w:hAnsi="Arial" w:cs="Arial"/>
          <w:color w:val="000000"/>
          <w:sz w:val="20"/>
          <w:szCs w:val="20"/>
          <w:lang w:val="pl-PL"/>
        </w:rPr>
        <w:t>bogactw</w:t>
      </w:r>
      <w:r w:rsidR="006A78C9">
        <w:rPr>
          <w:rFonts w:ascii="Arial" w:hAnsi="Arial" w:cs="Arial"/>
          <w:color w:val="000000"/>
          <w:sz w:val="20"/>
          <w:szCs w:val="20"/>
          <w:lang w:val="pl-PL"/>
        </w:rPr>
        <w:t xml:space="preserve">. Różne kolory służą jako przypomnienie dla użytkowników, umożliwiające określenie, które akumulatory były już używane. Podobnie jak standardowe akumulatory eneloop, ten akumulator niklowo-metalowo-wodorkowy (Ni-MH) można ładować nawet 2100 razy, a w ciągu 10 lat zachowuje on 70% pierwotnej energii. I jest wstępnie naładowany energią słoneczną. </w:t>
      </w:r>
    </w:p>
    <w:p w14:paraId="72C99500" w14:textId="77777777" w:rsidR="006A78C9" w:rsidRPr="0007312D" w:rsidRDefault="006A78C9" w:rsidP="0054121D">
      <w:pPr>
        <w:spacing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A661CDB" w14:textId="77777777" w:rsidR="006A78C9" w:rsidRPr="0007312D" w:rsidRDefault="006A78C9" w:rsidP="0054121D">
      <w:pPr>
        <w:spacing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>
        <w:rPr>
          <w:rFonts w:ascii="Arial" w:hAnsi="Arial" w:cs="Arial"/>
          <w:color w:val="000000"/>
          <w:sz w:val="20"/>
          <w:szCs w:val="20"/>
          <w:lang w:val="pl-PL"/>
        </w:rPr>
        <w:t>Marka eneloop zdobyła także nagrodę iF Packaging Design Award za niepowtarzalne ekologiczne rozwiązanie opakowaniowe, które wyznacza nowe standardy pod względem skutecznego łączenia ekologii i wyglądu. Opakowanie eneloop można po otwarciu wykorzystać jako pudełko lub futerał na akumulatory. Ponieważ zostało wykonane z tworzyw pozyskiwanych naturalnie, gdy nie jest już potrzebne, rozkłada się organicznie w glebie.</w:t>
      </w:r>
    </w:p>
    <w:p w14:paraId="7A6DE123" w14:textId="77777777" w:rsidR="006A78C9" w:rsidRPr="0007312D" w:rsidRDefault="006A78C9" w:rsidP="0054121D">
      <w:pPr>
        <w:spacing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40F4BFBF" w14:textId="0A7EEA88" w:rsidR="006A78C9" w:rsidRDefault="006A78C9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>
        <w:rPr>
          <w:rFonts w:ascii="Arial" w:hAnsi="Arial" w:cs="Arial"/>
          <w:color w:val="000000"/>
          <w:sz w:val="20"/>
          <w:szCs w:val="20"/>
          <w:lang w:val="pl-PL"/>
        </w:rPr>
        <w:t xml:space="preserve">Na przestrzeni lat, marka eneloop zyskiwała uznanie w konkursach iF Design Award kilka razy, a w 2008 roku zdobyła nawet nagrodę „iF Design Award – Gold Award”. Firma Panasonic wprowadziła na </w:t>
      </w:r>
      <w:r>
        <w:rPr>
          <w:rFonts w:ascii="Arial" w:hAnsi="Arial" w:cs="Arial"/>
          <w:color w:val="000000"/>
          <w:sz w:val="20"/>
          <w:szCs w:val="20"/>
          <w:lang w:val="pl-PL"/>
        </w:rPr>
        <w:lastRenderedPageBreak/>
        <w:t xml:space="preserve">rynek swoją unikatową </w:t>
      </w:r>
      <w:r w:rsidRPr="002D45C5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markę ekologicznych akumulatorów eneloop w listopadzie 2005 roku. Aby uczcić 10-lecie istnienia, marka podjęła szereg inicjatyw: uruchomiła nową </w:t>
      </w:r>
      <w:hyperlink r:id="rId9" w:history="1">
        <w:r w:rsidRPr="002D45C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witrynę internetową</w:t>
        </w:r>
      </w:hyperlink>
      <w:r w:rsidRPr="002D45C5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dostępną w 13 językach i zorganizowała wiele atrakcyjnych konkursów (choćby trwający obecnie </w:t>
      </w:r>
      <w:hyperlink r:id="rId10" w:history="1">
        <w:proofErr w:type="spellStart"/>
        <w:r w:rsidRPr="002D45C5">
          <w:rPr>
            <w:rStyle w:val="Hyperlink"/>
            <w:rFonts w:ascii="Arial" w:hAnsi="Arial" w:cs="Arial"/>
            <w:i/>
            <w:color w:val="000000" w:themeColor="text1"/>
            <w:sz w:val="20"/>
            <w:szCs w:val="20"/>
            <w:lang w:val="pl-PL"/>
          </w:rPr>
          <w:t>European</w:t>
        </w:r>
        <w:proofErr w:type="spellEnd"/>
        <w:r w:rsidRPr="002D45C5">
          <w:rPr>
            <w:rStyle w:val="Hyperlink"/>
            <w:rFonts w:ascii="Arial" w:hAnsi="Arial" w:cs="Arial"/>
            <w:i/>
            <w:color w:val="000000" w:themeColor="text1"/>
            <w:sz w:val="20"/>
            <w:szCs w:val="20"/>
            <w:lang w:val="pl-PL"/>
          </w:rPr>
          <w:t xml:space="preserve"> </w:t>
        </w:r>
        <w:proofErr w:type="spellStart"/>
        <w:r w:rsidRPr="002D45C5">
          <w:rPr>
            <w:rStyle w:val="Hyperlink"/>
            <w:rFonts w:ascii="Arial" w:hAnsi="Arial" w:cs="Arial"/>
            <w:i/>
            <w:color w:val="000000" w:themeColor="text1"/>
            <w:sz w:val="20"/>
            <w:szCs w:val="20"/>
            <w:lang w:val="pl-PL"/>
          </w:rPr>
          <w:t>photo</w:t>
        </w:r>
        <w:proofErr w:type="spellEnd"/>
        <w:r w:rsidRPr="002D45C5">
          <w:rPr>
            <w:rStyle w:val="Hyperlink"/>
            <w:rFonts w:ascii="Arial" w:hAnsi="Arial" w:cs="Arial"/>
            <w:i/>
            <w:color w:val="000000" w:themeColor="text1"/>
            <w:sz w:val="20"/>
            <w:szCs w:val="20"/>
            <w:lang w:val="pl-PL"/>
          </w:rPr>
          <w:t xml:space="preserve"> challenge</w:t>
        </w:r>
      </w:hyperlink>
      <w:r w:rsidRPr="002D45C5">
        <w:rPr>
          <w:rFonts w:ascii="Arial" w:hAnsi="Arial" w:cs="Arial"/>
          <w:color w:val="000000" w:themeColor="text1"/>
          <w:sz w:val="20"/>
          <w:szCs w:val="20"/>
          <w:lang w:val="pl-PL"/>
        </w:rPr>
        <w:t>). Firma</w:t>
      </w:r>
      <w:r>
        <w:rPr>
          <w:rFonts w:ascii="Arial" w:hAnsi="Arial" w:cs="Arial"/>
          <w:color w:val="000000"/>
          <w:sz w:val="20"/>
          <w:szCs w:val="20"/>
          <w:lang w:val="pl-PL"/>
        </w:rPr>
        <w:t xml:space="preserve"> Panasonic zorganizowała ponadto dwa spektakularne przyjęcia urodzinowe — jedno w Polsce, w Warszawie, a drugie w Niemczech, w Berlinie — w ramach których </w:t>
      </w:r>
      <w:r w:rsidRPr="008E6C2B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zaprezentowała fantastyczne pokazy świetlne oraz rozdała upominki. Zdjęcia są dostępne tutaj </w:t>
      </w:r>
      <w:hyperlink r:id="rId11" w:history="1">
        <w:r w:rsidR="008E6C2B" w:rsidRPr="008E6C2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http://www.ark.be/nl/pressroom/detail/124493/eneloop-swietuje-swoje-pierwsze-bardzo-udane-dziesieciolecie</w:t>
        </w:r>
      </w:hyperlink>
      <w:r w:rsidRPr="008E6C2B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531890F1" w14:textId="77777777" w:rsidR="006A78C9" w:rsidRDefault="006A78C9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07D4045" w14:textId="77777777" w:rsidR="006A78C9" w:rsidRDefault="006A78C9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4FA728A6" w14:textId="77777777" w:rsidR="00466DBC" w:rsidRPr="00F229FC" w:rsidRDefault="00466DBC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b/>
          <w:color w:val="000000"/>
          <w:sz w:val="20"/>
          <w:szCs w:val="20"/>
          <w:lang w:val="pl-PL"/>
        </w:rPr>
        <w:t>O Panasonic Energy Europe NV</w:t>
      </w:r>
    </w:p>
    <w:p w14:paraId="5ACF41B1" w14:textId="77777777" w:rsidR="00466DBC" w:rsidRPr="00F229FC" w:rsidRDefault="00466DBC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Panasonic Energy Group Europe ma siedzibę w Brukseli w Belgii. Firma należy do koncernu Panasonic Corporation, międzynarodowego lidera wśród producentów sprzętu elektronicznego i elektrycznego. Dzięki dużemu i wieloletniemu doświadczeniu w dziedzinie elektroniki użytkowej firma Panasonic Energy Group Europe jest obecnie największym producentem baterii w Europie. Jej zakłady produkcyjne w Belgii (Tessenderlo) i w Polsce (Gniezno) każdego roku produkują nawet dwa miliardy baterii. Panasonic Energy Group Europe dostarcza „mobilną” energię do ponad 30 krajów w Europie. Zróżnicowana gama produktów firmy obejmuje m.in. akumulatory, ładowarki, baterie cynkowo-węglowe, alkaliczne oraz  baterie specjalne (cynkowo-powietrzne, litowe do aparatów fotograficznych, litowe guzikowe, alkaliczne mikro czy srebrowe). </w:t>
      </w:r>
    </w:p>
    <w:p w14:paraId="5C1817E3" w14:textId="77777777" w:rsidR="00466DBC" w:rsidRPr="00F229FC" w:rsidRDefault="00466DBC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Szczegółowe informacje na stronie: </w:t>
      </w:r>
      <w:hyperlink r:id="rId12">
        <w:r w:rsidRPr="00F229FC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www.panasonic-batteries.com</w:t>
        </w:r>
      </w:hyperlink>
      <w:r w:rsidRPr="00F229FC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23595195" w14:textId="77777777" w:rsidR="00466DBC" w:rsidRPr="00F229FC" w:rsidRDefault="00466DBC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49B8D1B" w14:textId="77777777" w:rsidR="00466DBC" w:rsidRPr="00F229FC" w:rsidRDefault="00466DBC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b/>
          <w:color w:val="000000"/>
          <w:sz w:val="20"/>
          <w:szCs w:val="20"/>
          <w:lang w:val="pl-PL"/>
        </w:rPr>
        <w:t>O firmie Panasonic</w:t>
      </w:r>
    </w:p>
    <w:p w14:paraId="10D047A8" w14:textId="668B0CEE" w:rsidR="00B71BF1" w:rsidRDefault="00466DBC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Koncern posiadający swoją siedzibę w Osace (Japonia) na koniec roku obrachunkowego, przypadającego na 31 marca 2015 roku ogłosił, skonsolidowane przychody ze sprzedaży netto w wysokości około 57,28 miliardów euro. Akcje Panasonic </w:t>
      </w:r>
      <w:r w:rsidRPr="00F229FC">
        <w:rPr>
          <w:rFonts w:ascii="Arial" w:hAnsi="Arial" w:cs="Arial"/>
          <w:sz w:val="20"/>
          <w:szCs w:val="20"/>
          <w:lang w:val="pl-PL"/>
        </w:rPr>
        <w:t xml:space="preserve">Corporation notowane są na giełdach w Tokio, Osace, Nagoi i w Nowym Jorku (symbol NYSE: PC). Panasonic planuje z okazji jubileuszu 100-lecia istnienia firmy w 2018 roku zostać światowym liderem „zielonej” innowacji w przemyśle elektronicznym. Bliższe informacje na temat firmy i marki Panasonic na stronie: </w:t>
      </w:r>
      <w:hyperlink r:id="rId13" w:history="1">
        <w:r w:rsidRPr="00F229FC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www.panasonic.net</w:t>
        </w:r>
      </w:hyperlink>
      <w:r w:rsidRPr="00F229FC">
        <w:rPr>
          <w:rFonts w:ascii="Arial" w:hAnsi="Arial" w:cs="Arial"/>
          <w:color w:val="000000"/>
          <w:sz w:val="20"/>
          <w:szCs w:val="20"/>
          <w:u w:val="single"/>
          <w:lang w:val="pl-PL"/>
        </w:rPr>
        <w:t>.</w:t>
      </w:r>
    </w:p>
    <w:p w14:paraId="7B9BF744" w14:textId="77777777" w:rsidR="006A78C9" w:rsidRDefault="006A78C9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2969DE92" w14:textId="77777777" w:rsidR="006A78C9" w:rsidRDefault="006A78C9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5D8C62F9" w14:textId="77777777" w:rsidR="006A78C9" w:rsidRDefault="006A78C9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6DBDE5C9" w14:textId="77777777" w:rsidR="006A78C9" w:rsidRDefault="006A78C9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29254F79" w14:textId="77777777" w:rsidR="006A78C9" w:rsidRDefault="006A78C9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674B07FF" w14:textId="77777777" w:rsidR="00F52D5D" w:rsidRDefault="00F52D5D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447EA12C" w14:textId="77777777" w:rsidR="00F52D5D" w:rsidRDefault="00F52D5D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672404FD" w14:textId="77777777" w:rsidR="00F52D5D" w:rsidRDefault="00F52D5D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46B4DEB7" w14:textId="77777777" w:rsidR="0054121D" w:rsidRDefault="0054121D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4AD58A72" w14:textId="77777777" w:rsidR="008E6C2B" w:rsidRDefault="008E6C2B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5173D942" w14:textId="77777777" w:rsidR="008E6C2B" w:rsidRPr="00BD706A" w:rsidRDefault="008E6C2B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sectPr w:rsidR="008E6C2B" w:rsidRPr="00BD706A" w:rsidSect="00D6198A">
          <w:headerReference w:type="even" r:id="rId14"/>
          <w:headerReference w:type="first" r:id="rId15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B671AFB" w14:textId="76235B9B" w:rsidR="00B71BF1" w:rsidRPr="00A8200E" w:rsidRDefault="00B71BF1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</w:pPr>
      <w:r w:rsidRPr="00A8200E"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  <w:lastRenderedPageBreak/>
        <w:t>PRESS CONTACT</w:t>
      </w:r>
      <w:r w:rsidR="00413B2D" w:rsidRPr="00A8200E"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  <w:t xml:space="preserve">  </w:t>
      </w:r>
    </w:p>
    <w:p w14:paraId="0D82D5C5" w14:textId="77777777" w:rsidR="00B71BF1" w:rsidRPr="00A8200E" w:rsidRDefault="00B71BF1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</w:pPr>
    </w:p>
    <w:p w14:paraId="6F4F9E16" w14:textId="77777777" w:rsidR="00115315" w:rsidRPr="00A8200E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A8200E">
        <w:rPr>
          <w:rFonts w:ascii="Arial" w:hAnsi="Arial" w:cs="Arial"/>
          <w:b/>
          <w:color w:val="000000"/>
          <w:sz w:val="20"/>
          <w:szCs w:val="20"/>
          <w:lang w:val="en-US"/>
        </w:rPr>
        <w:t>ARK Communication</w:t>
      </w:r>
    </w:p>
    <w:p w14:paraId="5C70A2AF" w14:textId="77777777" w:rsidR="00115315" w:rsidRPr="00A8200E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A8200E">
        <w:rPr>
          <w:rFonts w:ascii="Arial" w:hAnsi="Arial" w:cs="Arial"/>
          <w:color w:val="000000"/>
          <w:sz w:val="20"/>
          <w:szCs w:val="20"/>
          <w:lang w:val="en-US"/>
        </w:rPr>
        <w:t>Ann-Sophie Cardoen</w:t>
      </w:r>
    </w:p>
    <w:p w14:paraId="681DF49B" w14:textId="77777777" w:rsidR="00AD481B" w:rsidRPr="00A8200E" w:rsidRDefault="00AD481B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A8200E">
        <w:rPr>
          <w:rFonts w:ascii="Arial" w:hAnsi="Arial" w:cs="Arial"/>
          <w:color w:val="000000"/>
          <w:sz w:val="20"/>
          <w:szCs w:val="20"/>
          <w:lang w:val="en-US"/>
        </w:rPr>
        <w:t>Content &amp; PR Consultant</w:t>
      </w:r>
    </w:p>
    <w:p w14:paraId="603DC0C3" w14:textId="77777777" w:rsidR="00115315" w:rsidRPr="00A8200E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A8200E">
        <w:rPr>
          <w:rFonts w:ascii="Arial" w:hAnsi="Arial" w:cs="Arial"/>
          <w:sz w:val="20"/>
          <w:szCs w:val="20"/>
          <w:lang w:val="en-US"/>
        </w:rPr>
        <w:t>T +32 3 780 96 96</w:t>
      </w:r>
    </w:p>
    <w:p w14:paraId="3C18EC9B" w14:textId="77777777" w:rsidR="00115315" w:rsidRPr="00A8200E" w:rsidRDefault="00DD5FE7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en-US"/>
        </w:rPr>
      </w:pPr>
      <w:hyperlink r:id="rId16" w:history="1">
        <w:r w:rsidR="00115315" w:rsidRPr="00A8200E">
          <w:rPr>
            <w:rFonts w:ascii="Arial" w:hAnsi="Arial" w:cs="Arial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2339C223" w14:textId="77777777" w:rsidR="00115315" w:rsidRPr="00A8200E" w:rsidRDefault="00DD5FE7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hyperlink r:id="rId17" w:history="1">
        <w:r w:rsidR="00115315" w:rsidRPr="00A8200E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www.ark.be</w:t>
        </w:r>
      </w:hyperlink>
    </w:p>
    <w:p w14:paraId="79D98BA8" w14:textId="77777777" w:rsidR="00115315" w:rsidRPr="00A8200E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9CFAF28" w14:textId="77777777" w:rsidR="00115315" w:rsidRPr="00A8200E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1F7F6694" w14:textId="77777777" w:rsidR="00B71BF1" w:rsidRPr="00A8200E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r w:rsidRPr="00A8200E">
        <w:rPr>
          <w:rFonts w:ascii="Arial" w:hAnsi="Arial" w:cs="Arial"/>
          <w:b/>
          <w:sz w:val="20"/>
          <w:szCs w:val="20"/>
          <w:lang w:val="en-US"/>
        </w:rPr>
        <w:t>ARK Communication</w:t>
      </w:r>
    </w:p>
    <w:p w14:paraId="758EF575" w14:textId="77777777" w:rsidR="00B71BF1" w:rsidRPr="00A8200E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A8200E">
        <w:rPr>
          <w:rFonts w:ascii="Arial" w:hAnsi="Arial" w:cs="Arial"/>
          <w:sz w:val="20"/>
          <w:szCs w:val="20"/>
          <w:lang w:val="en-US"/>
        </w:rPr>
        <w:t xml:space="preserve">Ann </w:t>
      </w:r>
      <w:proofErr w:type="spellStart"/>
      <w:r w:rsidRPr="00A8200E">
        <w:rPr>
          <w:rFonts w:ascii="Arial" w:hAnsi="Arial" w:cs="Arial"/>
          <w:sz w:val="20"/>
          <w:szCs w:val="20"/>
          <w:lang w:val="en-US"/>
        </w:rPr>
        <w:t>Velghe</w:t>
      </w:r>
      <w:proofErr w:type="spellEnd"/>
    </w:p>
    <w:p w14:paraId="086B8477" w14:textId="77777777" w:rsidR="00115315" w:rsidRPr="00A8200E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A8200E">
        <w:rPr>
          <w:rFonts w:ascii="Arial" w:hAnsi="Arial" w:cs="Arial"/>
          <w:sz w:val="20"/>
          <w:szCs w:val="20"/>
          <w:lang w:val="en-US"/>
        </w:rPr>
        <w:t>Content &amp; PR Manager</w:t>
      </w:r>
    </w:p>
    <w:p w14:paraId="1FC57F8E" w14:textId="77777777" w:rsidR="00B71BF1" w:rsidRPr="00A8200E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A8200E">
        <w:rPr>
          <w:rFonts w:ascii="Arial" w:hAnsi="Arial" w:cs="Arial"/>
          <w:sz w:val="20"/>
          <w:szCs w:val="20"/>
          <w:lang w:val="en-US"/>
        </w:rPr>
        <w:t>T +32 3 780 96 96</w:t>
      </w:r>
    </w:p>
    <w:p w14:paraId="76BB3882" w14:textId="77777777" w:rsidR="00B71BF1" w:rsidRPr="00A8200E" w:rsidRDefault="00DD5FE7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en-US"/>
        </w:rPr>
      </w:pPr>
      <w:hyperlink r:id="rId18" w:history="1">
        <w:r w:rsidR="00B71BF1" w:rsidRPr="00A8200E">
          <w:rPr>
            <w:rFonts w:ascii="Arial" w:hAnsi="Arial" w:cs="Arial"/>
            <w:sz w:val="20"/>
            <w:szCs w:val="20"/>
            <w:u w:val="single"/>
            <w:lang w:val="en-US"/>
          </w:rPr>
          <w:t>ann@ark.be</w:t>
        </w:r>
      </w:hyperlink>
    </w:p>
    <w:p w14:paraId="0773CFD6" w14:textId="77777777" w:rsidR="00B71BF1" w:rsidRPr="00A8200E" w:rsidRDefault="00DD5FE7" w:rsidP="0054121D">
      <w:pPr>
        <w:spacing w:line="360" w:lineRule="auto"/>
        <w:jc w:val="both"/>
        <w:rPr>
          <w:rFonts w:ascii="Arial" w:hAnsi="Arial" w:cs="ArialBold"/>
          <w:b/>
          <w:bCs/>
          <w:caps/>
          <w:sz w:val="20"/>
          <w:szCs w:val="20"/>
          <w:lang w:val="en-US"/>
        </w:rPr>
      </w:pPr>
      <w:hyperlink r:id="rId19" w:history="1">
        <w:r w:rsidR="00115315" w:rsidRPr="00A8200E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www.ark.be</w:t>
        </w:r>
      </w:hyperlink>
    </w:p>
    <w:p w14:paraId="00F8FAEB" w14:textId="77777777" w:rsidR="00B71BF1" w:rsidRPr="00A8200E" w:rsidRDefault="00B71BF1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ABEC95C" w14:textId="77777777" w:rsidR="00B71BF1" w:rsidRPr="00A8200E" w:rsidRDefault="00B71BF1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43FACE9" w14:textId="77777777" w:rsidR="00B71BF1" w:rsidRPr="00A8200E" w:rsidRDefault="00B71BF1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3E34F81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26DC89B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8B59364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8E415D5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9D92776" w14:textId="77777777" w:rsidR="00B71BF1" w:rsidRPr="00A8200E" w:rsidRDefault="00B71BF1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21E0829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252BBF40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A54B020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DF5861B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F26826B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365F6B8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9B6E55C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4889BF35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779245A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2D747134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727AFEE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789527B5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D213A53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4EC74776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4E0D5461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706AF742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29CA001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DB3181C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AB0CA88" w14:textId="77777777" w:rsidR="006A78C9" w:rsidRPr="00A8200E" w:rsidRDefault="006A78C9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ACB91E9" w14:textId="77777777" w:rsidR="00B71BF1" w:rsidRPr="00A8200E" w:rsidRDefault="00B71BF1" w:rsidP="0054121D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EA992C1" w14:textId="77777777" w:rsidR="00115315" w:rsidRPr="00A8200E" w:rsidRDefault="00115315" w:rsidP="0054121D">
      <w:pPr>
        <w:spacing w:line="288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6A6FBA5F" w14:textId="77777777" w:rsidR="00B71BF1" w:rsidRPr="00A8200E" w:rsidRDefault="00B71BF1" w:rsidP="0054121D">
      <w:pPr>
        <w:spacing w:line="288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A8200E">
        <w:rPr>
          <w:rFonts w:ascii="Arial" w:hAnsi="Arial" w:cs="Arial"/>
          <w:b/>
          <w:sz w:val="20"/>
          <w:szCs w:val="20"/>
          <w:lang w:val="en-US"/>
        </w:rPr>
        <w:t>Panasonic Energy Europe NV</w:t>
      </w:r>
    </w:p>
    <w:p w14:paraId="5B4DBA8F" w14:textId="77777777" w:rsidR="00B71BF1" w:rsidRPr="00A8200E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A8200E">
        <w:rPr>
          <w:rFonts w:ascii="Arial" w:hAnsi="Arial" w:cs="Arial"/>
          <w:color w:val="000000"/>
          <w:sz w:val="20"/>
          <w:szCs w:val="20"/>
          <w:lang w:val="en-US"/>
        </w:rPr>
        <w:t>Vicky Raman</w:t>
      </w:r>
    </w:p>
    <w:p w14:paraId="4FFAD6F1" w14:textId="77777777" w:rsidR="00B71BF1" w:rsidRPr="00A8200E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A8200E">
        <w:rPr>
          <w:rFonts w:ascii="Arial" w:hAnsi="Arial" w:cs="Arial"/>
          <w:color w:val="000000"/>
          <w:sz w:val="20"/>
          <w:szCs w:val="20"/>
          <w:lang w:val="en-US"/>
        </w:rPr>
        <w:t>Brand Marketing Manager</w:t>
      </w:r>
    </w:p>
    <w:p w14:paraId="6514B0F8" w14:textId="77777777" w:rsidR="00B71BF1" w:rsidRPr="00A8200E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A8200E">
        <w:rPr>
          <w:rFonts w:ascii="Arial" w:hAnsi="Arial" w:cs="Arial"/>
          <w:color w:val="000000"/>
          <w:sz w:val="20"/>
          <w:szCs w:val="20"/>
          <w:lang w:val="en-US"/>
        </w:rPr>
        <w:t>T +32 2 467 84 35</w:t>
      </w:r>
    </w:p>
    <w:p w14:paraId="65D5F6A1" w14:textId="77777777" w:rsidR="00B71BF1" w:rsidRPr="00A8200E" w:rsidRDefault="00DD5FE7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u w:val="single"/>
          <w:lang w:val="en-US"/>
        </w:rPr>
      </w:pPr>
      <w:hyperlink r:id="rId20" w:history="1">
        <w:r w:rsidR="00B71BF1" w:rsidRPr="00A8200E">
          <w:rPr>
            <w:rFonts w:ascii="Arial" w:hAnsi="Arial" w:cs="Arial"/>
            <w:sz w:val="20"/>
            <w:szCs w:val="20"/>
            <w:u w:val="single"/>
            <w:lang w:val="en-US"/>
          </w:rPr>
          <w:t>vicky.raman@eu.panasonic.com</w:t>
        </w:r>
      </w:hyperlink>
    </w:p>
    <w:p w14:paraId="5C6364D7" w14:textId="77777777" w:rsidR="00B71BF1" w:rsidRPr="00A8200E" w:rsidRDefault="00DD5FE7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  <w:u w:val="single"/>
          <w:lang w:val="en-US"/>
        </w:rPr>
      </w:pPr>
      <w:hyperlink r:id="rId21" w:history="1">
        <w:r w:rsidR="00B71BF1" w:rsidRPr="00A8200E">
          <w:rPr>
            <w:rFonts w:ascii="Arial" w:hAnsi="Arial"/>
            <w:sz w:val="20"/>
            <w:szCs w:val="20"/>
            <w:u w:val="single"/>
            <w:lang w:val="en-US"/>
          </w:rPr>
          <w:t>www.panasonic-batteries.com</w:t>
        </w:r>
      </w:hyperlink>
    </w:p>
    <w:p w14:paraId="6C206A96" w14:textId="77777777" w:rsidR="00B71BF1" w:rsidRPr="00BD706A" w:rsidRDefault="00DD5FE7" w:rsidP="0054121D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  <w:lang w:val="pl-PL"/>
        </w:rPr>
      </w:pPr>
      <w:hyperlink r:id="rId22" w:history="1">
        <w:r w:rsidR="00115315" w:rsidRPr="00BD706A">
          <w:rPr>
            <w:rStyle w:val="Hyperlink"/>
            <w:rFonts w:ascii="Arial" w:hAnsi="Arial"/>
            <w:color w:val="auto"/>
            <w:sz w:val="20"/>
            <w:szCs w:val="20"/>
            <w:lang w:val="pl-PL"/>
          </w:rPr>
          <w:t>www.panasonic-eneloop.com</w:t>
        </w:r>
      </w:hyperlink>
    </w:p>
    <w:p w14:paraId="32A5FE92" w14:textId="77777777" w:rsidR="00115315" w:rsidRPr="00BD706A" w:rsidRDefault="00115315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2523E71B" w14:textId="77777777" w:rsidR="00115315" w:rsidRPr="00BD706A" w:rsidRDefault="00115315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6D65B5E5" w14:textId="77777777" w:rsidR="00115315" w:rsidRPr="00BD706A" w:rsidRDefault="00115315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2001025" w14:textId="77777777" w:rsidR="00115315" w:rsidRPr="00BD706A" w:rsidRDefault="00115315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7784252" w14:textId="77777777" w:rsidR="00B71BF1" w:rsidRPr="00BD706A" w:rsidRDefault="00B71BF1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2B950667" w14:textId="77777777" w:rsidR="00B71BF1" w:rsidRPr="00BD706A" w:rsidRDefault="00B71BF1" w:rsidP="0054121D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0F236341" w14:textId="77777777" w:rsidR="00250C1F" w:rsidRPr="00BD706A" w:rsidRDefault="00250C1F" w:rsidP="0054121D">
      <w:pPr>
        <w:spacing w:line="360" w:lineRule="auto"/>
        <w:jc w:val="both"/>
        <w:rPr>
          <w:lang w:val="pl-PL"/>
        </w:rPr>
      </w:pPr>
    </w:p>
    <w:sectPr w:rsidR="00250C1F" w:rsidRPr="00BD706A" w:rsidSect="00250C1F">
      <w:headerReference w:type="even" r:id="rId23"/>
      <w:headerReference w:type="first" r:id="rId24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123F9" w14:textId="77777777" w:rsidR="00F16B78" w:rsidRDefault="00F16B78" w:rsidP="003444AD">
      <w:r>
        <w:separator/>
      </w:r>
    </w:p>
  </w:endnote>
  <w:endnote w:type="continuationSeparator" w:id="0">
    <w:p w14:paraId="62DD57D7" w14:textId="77777777" w:rsidR="00F16B78" w:rsidRDefault="00F16B78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BC308" w14:textId="77777777" w:rsidR="00F16B78" w:rsidRDefault="00F16B78" w:rsidP="003444AD">
      <w:r>
        <w:separator/>
      </w:r>
    </w:p>
  </w:footnote>
  <w:footnote w:type="continuationSeparator" w:id="0">
    <w:p w14:paraId="6D5C699C" w14:textId="77777777" w:rsidR="00F16B78" w:rsidRDefault="00F16B78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1261F" w14:textId="77777777" w:rsidR="00B71BF1" w:rsidRDefault="00DD5FE7">
    <w:pPr>
      <w:pStyle w:val="Koptekst"/>
    </w:pPr>
    <w:sdt>
      <w:sdtPr>
        <w:id w:val="-1671474922"/>
        <w:placeholder>
          <w:docPart w:val="382CF94D0296A84AA073AAAE54BB0892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center" w:leader="none"/>
    </w:r>
    <w:sdt>
      <w:sdtPr>
        <w:id w:val="275528380"/>
        <w:placeholder>
          <w:docPart w:val="0A36CE8236429E40907972456015187B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right" w:leader="none"/>
    </w:r>
    <w:sdt>
      <w:sdtPr>
        <w:id w:val="-1672396017"/>
        <w:placeholder>
          <w:docPart w:val="D5095B994146AE4B82FBEF9C59BD223D"/>
        </w:placeholder>
        <w:temporary/>
        <w:showingPlcHdr/>
      </w:sdtPr>
      <w:sdtEndPr/>
      <w:sdtContent>
        <w:r w:rsidR="00B71BF1">
          <w:t>[Geef de tekst op]</w:t>
        </w:r>
      </w:sdtContent>
    </w:sdt>
  </w:p>
  <w:p w14:paraId="50B07064" w14:textId="77777777" w:rsidR="00B71BF1" w:rsidRDefault="00B71BF1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5DA88" w14:textId="77777777" w:rsidR="00B71BF1" w:rsidRDefault="00B71BF1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315C80F0" wp14:editId="44CB31C8">
          <wp:extent cx="1584000" cy="395169"/>
          <wp:effectExtent l="0" t="0" r="0" b="11430"/>
          <wp:docPr id="1" name="Afbeelding 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4241A125" wp14:editId="6ACFD9F6">
          <wp:extent cx="1440000" cy="417900"/>
          <wp:effectExtent l="0" t="0" r="8255" b="0"/>
          <wp:docPr id="2" name="Afbeelding 2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583D7064" w14:textId="77777777" w:rsidR="00B71BF1" w:rsidRDefault="00B71BF1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535BF" w14:textId="77777777" w:rsidR="00B70A0C" w:rsidRDefault="00FA6FCD">
    <w:pPr>
      <w:pStyle w:val="Koptekst"/>
    </w:pPr>
    <w:r>
      <w:t>[Geef de tekst op]</w:t>
    </w:r>
    <w:r>
      <w:ptab w:relativeTo="margin" w:alignment="center" w:leader="none"/>
    </w:r>
    <w:r>
      <w:t>[Geef de tekst op]</w:t>
    </w:r>
    <w:r>
      <w:ptab w:relativeTo="margin" w:alignment="right" w:leader="none"/>
    </w:r>
    <w:r>
      <w:t>[Geef de tekst op]</w:t>
    </w:r>
  </w:p>
  <w:p w14:paraId="162BBE5A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2F359" w14:textId="77777777" w:rsidR="00B70A0C" w:rsidRPr="006A78C9" w:rsidRDefault="00B70A0C" w:rsidP="006A78C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41440"/>
    <w:rsid w:val="0007312D"/>
    <w:rsid w:val="000A0ACE"/>
    <w:rsid w:val="000B21CE"/>
    <w:rsid w:val="000E780B"/>
    <w:rsid w:val="00115315"/>
    <w:rsid w:val="00130E93"/>
    <w:rsid w:val="00141D4A"/>
    <w:rsid w:val="001D0055"/>
    <w:rsid w:val="0021092C"/>
    <w:rsid w:val="00224717"/>
    <w:rsid w:val="002275B3"/>
    <w:rsid w:val="002338E8"/>
    <w:rsid w:val="00234C87"/>
    <w:rsid w:val="00250C1F"/>
    <w:rsid w:val="002A1DE6"/>
    <w:rsid w:val="002D2D8E"/>
    <w:rsid w:val="002D45C5"/>
    <w:rsid w:val="002F0824"/>
    <w:rsid w:val="003245CD"/>
    <w:rsid w:val="003444AD"/>
    <w:rsid w:val="00355425"/>
    <w:rsid w:val="00371AB8"/>
    <w:rsid w:val="003A5B01"/>
    <w:rsid w:val="003E74FA"/>
    <w:rsid w:val="00413B2D"/>
    <w:rsid w:val="0041411F"/>
    <w:rsid w:val="00414622"/>
    <w:rsid w:val="00466DBC"/>
    <w:rsid w:val="0048788C"/>
    <w:rsid w:val="004B26A0"/>
    <w:rsid w:val="004C539B"/>
    <w:rsid w:val="00540C28"/>
    <w:rsid w:val="0054121D"/>
    <w:rsid w:val="00574205"/>
    <w:rsid w:val="005F7856"/>
    <w:rsid w:val="006232D4"/>
    <w:rsid w:val="006414F9"/>
    <w:rsid w:val="00663FF9"/>
    <w:rsid w:val="00694AC8"/>
    <w:rsid w:val="006965DC"/>
    <w:rsid w:val="006A78C9"/>
    <w:rsid w:val="006D2522"/>
    <w:rsid w:val="006E5B6E"/>
    <w:rsid w:val="00707896"/>
    <w:rsid w:val="00760673"/>
    <w:rsid w:val="007617F4"/>
    <w:rsid w:val="007C4FEA"/>
    <w:rsid w:val="007D61C1"/>
    <w:rsid w:val="007D7EC3"/>
    <w:rsid w:val="007F1D60"/>
    <w:rsid w:val="00803F3D"/>
    <w:rsid w:val="00813E85"/>
    <w:rsid w:val="00842F6D"/>
    <w:rsid w:val="00843FB2"/>
    <w:rsid w:val="008576DD"/>
    <w:rsid w:val="008B4122"/>
    <w:rsid w:val="008E6C2B"/>
    <w:rsid w:val="009304B9"/>
    <w:rsid w:val="009421FA"/>
    <w:rsid w:val="00943C3A"/>
    <w:rsid w:val="009978B5"/>
    <w:rsid w:val="009A49B5"/>
    <w:rsid w:val="009C35F9"/>
    <w:rsid w:val="00A30B58"/>
    <w:rsid w:val="00A8200E"/>
    <w:rsid w:val="00AB210D"/>
    <w:rsid w:val="00AC5AD9"/>
    <w:rsid w:val="00AD481B"/>
    <w:rsid w:val="00B071B9"/>
    <w:rsid w:val="00B16BFC"/>
    <w:rsid w:val="00B40FDA"/>
    <w:rsid w:val="00B4447D"/>
    <w:rsid w:val="00B70A0C"/>
    <w:rsid w:val="00B713A5"/>
    <w:rsid w:val="00B71BF1"/>
    <w:rsid w:val="00B738F3"/>
    <w:rsid w:val="00BB1150"/>
    <w:rsid w:val="00BC309C"/>
    <w:rsid w:val="00BD706A"/>
    <w:rsid w:val="00C2486F"/>
    <w:rsid w:val="00C538B4"/>
    <w:rsid w:val="00C57B4A"/>
    <w:rsid w:val="00C61400"/>
    <w:rsid w:val="00C802C1"/>
    <w:rsid w:val="00CA68DC"/>
    <w:rsid w:val="00CF6B8A"/>
    <w:rsid w:val="00D102D4"/>
    <w:rsid w:val="00D14852"/>
    <w:rsid w:val="00D4751A"/>
    <w:rsid w:val="00D6198A"/>
    <w:rsid w:val="00D71A6E"/>
    <w:rsid w:val="00D73B25"/>
    <w:rsid w:val="00D9375B"/>
    <w:rsid w:val="00DD16AA"/>
    <w:rsid w:val="00DD5FE7"/>
    <w:rsid w:val="00DE326D"/>
    <w:rsid w:val="00E037F0"/>
    <w:rsid w:val="00E25B01"/>
    <w:rsid w:val="00E70991"/>
    <w:rsid w:val="00E84AF5"/>
    <w:rsid w:val="00E925CB"/>
    <w:rsid w:val="00EB2A26"/>
    <w:rsid w:val="00EE65F6"/>
    <w:rsid w:val="00F16B78"/>
    <w:rsid w:val="00F44E6D"/>
    <w:rsid w:val="00F47623"/>
    <w:rsid w:val="00F52D5D"/>
    <w:rsid w:val="00F545F0"/>
    <w:rsid w:val="00F6312B"/>
    <w:rsid w:val="00F91563"/>
    <w:rsid w:val="00FA6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A00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anasonic-eneloop.eu/pl/" TargetMode="External"/><Relationship Id="rId20" Type="http://schemas.openxmlformats.org/officeDocument/2006/relationships/hyperlink" Target="mailto:vicky.raman@eu.panasonic.com" TargetMode="External"/><Relationship Id="rId21" Type="http://schemas.openxmlformats.org/officeDocument/2006/relationships/hyperlink" Target="http://www.panasonic-batteries.com" TargetMode="External"/><Relationship Id="rId22" Type="http://schemas.openxmlformats.org/officeDocument/2006/relationships/hyperlink" Target="http://www.panasonic-eneloop.com" TargetMode="External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hyperlink" Target="https://photochallenge.panasonic-eneloop.eu/pl" TargetMode="External"/><Relationship Id="rId11" Type="http://schemas.openxmlformats.org/officeDocument/2006/relationships/hyperlink" Target="http://www.ark.be/nl/pressroom/detail/124493/eneloop-swietuje-swoje-pierwsze-bardzo-udane-dziesieciolecie" TargetMode="External"/><Relationship Id="rId12" Type="http://schemas.openxmlformats.org/officeDocument/2006/relationships/hyperlink" Target="http://www.panasonic-batteries.com/" TargetMode="External"/><Relationship Id="rId13" Type="http://schemas.openxmlformats.org/officeDocument/2006/relationships/hyperlink" Target="http://panasonic.net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yperlink" Target="mailto:ann-sophie@ark.be" TargetMode="External"/><Relationship Id="rId17" Type="http://schemas.openxmlformats.org/officeDocument/2006/relationships/hyperlink" Target="http://www.ark.be" TargetMode="External"/><Relationship Id="rId18" Type="http://schemas.openxmlformats.org/officeDocument/2006/relationships/hyperlink" Target="mailto:ann@ark.be" TargetMode="External"/><Relationship Id="rId19" Type="http://schemas.openxmlformats.org/officeDocument/2006/relationships/hyperlink" Target="http://www.ark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B19"/>
    <w:rsid w:val="00037B12"/>
    <w:rsid w:val="00195FBD"/>
    <w:rsid w:val="0025298F"/>
    <w:rsid w:val="002F723D"/>
    <w:rsid w:val="004707CF"/>
    <w:rsid w:val="005A4599"/>
    <w:rsid w:val="005D211E"/>
    <w:rsid w:val="006130C7"/>
    <w:rsid w:val="00734201"/>
    <w:rsid w:val="00742E75"/>
    <w:rsid w:val="007F2098"/>
    <w:rsid w:val="008778C0"/>
    <w:rsid w:val="00894FD1"/>
    <w:rsid w:val="009A263B"/>
    <w:rsid w:val="00A93B19"/>
    <w:rsid w:val="00B5654F"/>
    <w:rsid w:val="00DB796C"/>
    <w:rsid w:val="00E006A1"/>
    <w:rsid w:val="00FE5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3420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FBCCE1FD5E584942AB2C18435B0EE9E7">
    <w:name w:val="FBCCE1FD5E584942AB2C18435B0EE9E7"/>
    <w:rsid w:val="00B5654F"/>
    <w:rPr>
      <w:lang w:val="nl-BE"/>
    </w:rPr>
  </w:style>
  <w:style w:type="paragraph" w:customStyle="1" w:styleId="0950617CA475AD4FAF06475CB13491D3">
    <w:name w:val="0950617CA475AD4FAF06475CB13491D3"/>
    <w:rsid w:val="00B5654F"/>
    <w:rPr>
      <w:lang w:val="nl-BE"/>
    </w:rPr>
  </w:style>
  <w:style w:type="paragraph" w:customStyle="1" w:styleId="5924A725BAD35A47BAC291219B185A9F">
    <w:name w:val="5924A725BAD35A47BAC291219B185A9F"/>
    <w:rsid w:val="00B5654F"/>
    <w:rPr>
      <w:lang w:val="nl-BE"/>
    </w:rPr>
  </w:style>
  <w:style w:type="paragraph" w:customStyle="1" w:styleId="044A5E0CB38DED4687E362D16580C749">
    <w:name w:val="044A5E0CB38DED4687E362D16580C749"/>
    <w:rsid w:val="00B5654F"/>
    <w:rPr>
      <w:lang w:val="nl-BE"/>
    </w:rPr>
  </w:style>
  <w:style w:type="paragraph" w:customStyle="1" w:styleId="AD1EC7D82F250D4682FE4ECDC9EF6CE9">
    <w:name w:val="AD1EC7D82F250D4682FE4ECDC9EF6CE9"/>
    <w:rsid w:val="00B5654F"/>
    <w:rPr>
      <w:lang w:val="nl-BE"/>
    </w:rPr>
  </w:style>
  <w:style w:type="paragraph" w:customStyle="1" w:styleId="810137C190C2F34E9ACBC0DFE6E503A8">
    <w:name w:val="810137C190C2F34E9ACBC0DFE6E503A8"/>
    <w:rsid w:val="00B5654F"/>
    <w:rPr>
      <w:lang w:val="nl-BE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9E5938-95B0-EF43-B961-CBEE9FB7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936</Words>
  <Characters>5150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5</cp:revision>
  <cp:lastPrinted>2015-09-04T13:08:00Z</cp:lastPrinted>
  <dcterms:created xsi:type="dcterms:W3CDTF">2016-04-05T14:27:00Z</dcterms:created>
  <dcterms:modified xsi:type="dcterms:W3CDTF">2016-04-07T10:18:00Z</dcterms:modified>
</cp:coreProperties>
</file>