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A42A" w14:textId="36C45118" w:rsidR="00567E3F" w:rsidRPr="00A85747" w:rsidRDefault="00435C42" w:rsidP="0003769B">
      <w:pPr>
        <w:pStyle w:val="paragraph"/>
        <w:spacing w:before="0" w:beforeAutospacing="0" w:after="0" w:afterAutospacing="0" w:line="360" w:lineRule="auto"/>
        <w:textAlignment w:val="baseline"/>
        <w:rPr>
          <w:rFonts w:ascii="Sennheiser Office" w:hAnsi="Sennheiser Office" w:cs="Segoe UI"/>
          <w:sz w:val="20"/>
          <w:szCs w:val="20"/>
        </w:rPr>
      </w:pPr>
      <w:r>
        <w:rPr>
          <w:rStyle w:val="normaltextrun"/>
          <w:rFonts w:ascii="Sennheiser Office" w:hAnsi="Sennheiser Office" w:cs="Segoe UI"/>
          <w:b/>
          <w:bCs/>
          <w:color w:val="0094D5"/>
          <w:sz w:val="20"/>
          <w:szCs w:val="20"/>
        </w:rPr>
        <w:t xml:space="preserve">An </w:t>
      </w:r>
      <w:r w:rsidR="006961EF">
        <w:rPr>
          <w:rStyle w:val="normaltextrun"/>
          <w:rFonts w:ascii="Sennheiser Office" w:hAnsi="Sennheiser Office" w:cs="Segoe UI"/>
          <w:b/>
          <w:bCs/>
          <w:color w:val="0094D5"/>
          <w:sz w:val="20"/>
          <w:szCs w:val="20"/>
        </w:rPr>
        <w:t xml:space="preserve">audiophile dream come </w:t>
      </w:r>
      <w:proofErr w:type="gramStart"/>
      <w:r w:rsidR="006961EF">
        <w:rPr>
          <w:rStyle w:val="normaltextrun"/>
          <w:rFonts w:ascii="Sennheiser Office" w:hAnsi="Sennheiser Office" w:cs="Segoe UI"/>
          <w:b/>
          <w:bCs/>
          <w:color w:val="0094D5"/>
          <w:sz w:val="20"/>
          <w:szCs w:val="20"/>
        </w:rPr>
        <w:t>true</w:t>
      </w:r>
      <w:proofErr w:type="gramEnd"/>
    </w:p>
    <w:p w14:paraId="5BE2FFE4" w14:textId="130F8C1E" w:rsidR="002D08F9" w:rsidRPr="00A85747" w:rsidRDefault="005C2B57" w:rsidP="18D18972">
      <w:pPr>
        <w:pStyle w:val="paragraph"/>
        <w:spacing w:before="0" w:beforeAutospacing="0" w:after="0" w:afterAutospacing="0" w:line="360" w:lineRule="auto"/>
        <w:textAlignment w:val="baseline"/>
        <w:rPr>
          <w:rStyle w:val="normaltextrun"/>
          <w:rFonts w:ascii="Sennheiser Office" w:hAnsi="Sennheiser Office" w:cs="Segoe UI"/>
          <w:b/>
          <w:bCs/>
          <w:color w:val="333333"/>
          <w:sz w:val="20"/>
          <w:szCs w:val="20"/>
        </w:rPr>
      </w:pPr>
      <w:r w:rsidRPr="64F56926">
        <w:rPr>
          <w:rStyle w:val="normaltextrun"/>
          <w:rFonts w:ascii="Sennheiser Office" w:hAnsi="Sennheiser Office" w:cs="Segoe UI"/>
          <w:b/>
          <w:bCs/>
          <w:color w:val="333333"/>
          <w:sz w:val="20"/>
          <w:szCs w:val="20"/>
        </w:rPr>
        <w:t xml:space="preserve">The Sennheiser </w:t>
      </w:r>
      <w:r w:rsidR="003F3478" w:rsidRPr="64F56926">
        <w:rPr>
          <w:rStyle w:val="normaltextrun"/>
          <w:rFonts w:ascii="Sennheiser Office" w:hAnsi="Sennheiser Office" w:cs="Segoe UI"/>
          <w:b/>
          <w:bCs/>
          <w:color w:val="333333"/>
          <w:sz w:val="20"/>
          <w:szCs w:val="20"/>
        </w:rPr>
        <w:t>b</w:t>
      </w:r>
      <w:r w:rsidRPr="64F56926">
        <w:rPr>
          <w:rStyle w:val="normaltextrun"/>
          <w:rFonts w:ascii="Sennheiser Office" w:hAnsi="Sennheiser Office" w:cs="Segoe UI"/>
          <w:b/>
          <w:bCs/>
          <w:color w:val="333333"/>
          <w:sz w:val="20"/>
          <w:szCs w:val="20"/>
        </w:rPr>
        <w:t>rand opens Audiophile Experience Centr</w:t>
      </w:r>
      <w:r w:rsidR="00076936">
        <w:rPr>
          <w:rStyle w:val="normaltextrun"/>
          <w:rFonts w:ascii="Sennheiser Office" w:hAnsi="Sennheiser Office" w:cs="Segoe UI"/>
          <w:b/>
          <w:bCs/>
          <w:color w:val="333333"/>
          <w:sz w:val="20"/>
          <w:szCs w:val="20"/>
        </w:rPr>
        <w:t>e</w:t>
      </w:r>
      <w:r w:rsidRPr="64F56926">
        <w:rPr>
          <w:rStyle w:val="normaltextrun"/>
          <w:rFonts w:ascii="Sennheiser Office" w:hAnsi="Sennheiser Office" w:cs="Segoe UI"/>
          <w:b/>
          <w:bCs/>
          <w:color w:val="333333"/>
          <w:sz w:val="20"/>
          <w:szCs w:val="20"/>
        </w:rPr>
        <w:t xml:space="preserve"> in Tullamore</w:t>
      </w:r>
      <w:r w:rsidR="00FE70B3" w:rsidRPr="64F56926">
        <w:rPr>
          <w:rStyle w:val="normaltextrun"/>
          <w:rFonts w:ascii="Sennheiser Office" w:hAnsi="Sennheiser Office" w:cs="Segoe UI"/>
          <w:b/>
          <w:bCs/>
          <w:color w:val="333333"/>
          <w:sz w:val="20"/>
          <w:szCs w:val="20"/>
        </w:rPr>
        <w:t>, Ireland</w:t>
      </w:r>
    </w:p>
    <w:p w14:paraId="57BD9783" w14:textId="66E97D53" w:rsidR="00D107FB" w:rsidRPr="00A85747" w:rsidRDefault="00D107FB" w:rsidP="0003769B">
      <w:pPr>
        <w:pStyle w:val="paragraph"/>
        <w:spacing w:before="0" w:beforeAutospacing="0" w:after="0" w:afterAutospacing="0" w:line="360" w:lineRule="auto"/>
        <w:textAlignment w:val="baseline"/>
        <w:rPr>
          <w:rFonts w:ascii="Sennheiser Office" w:hAnsi="Sennheiser Office" w:cs="Segoe UI"/>
          <w:sz w:val="20"/>
          <w:szCs w:val="20"/>
        </w:rPr>
      </w:pPr>
      <w:r w:rsidRPr="00A85747">
        <w:rPr>
          <w:rStyle w:val="eop"/>
          <w:rFonts w:ascii="Sennheiser Office" w:hAnsi="Sennheiser Office" w:cs="Segoe UI"/>
          <w:sz w:val="20"/>
          <w:szCs w:val="20"/>
        </w:rPr>
        <w:t> </w:t>
      </w:r>
    </w:p>
    <w:p w14:paraId="22F29B04" w14:textId="58439927" w:rsidR="003430F4" w:rsidRDefault="00076936" w:rsidP="0F59CDE5">
      <w:pPr>
        <w:pStyle w:val="paragraph"/>
        <w:spacing w:before="0" w:beforeAutospacing="0" w:after="0" w:afterAutospacing="0" w:line="360" w:lineRule="auto"/>
        <w:textAlignment w:val="baseline"/>
        <w:rPr>
          <w:rStyle w:val="normaltextrun"/>
          <w:rFonts w:ascii="Sennheiser Office" w:hAnsi="Sennheiser Office" w:cs="Segoe UI"/>
          <w:b/>
          <w:bCs/>
          <w:sz w:val="20"/>
          <w:szCs w:val="20"/>
        </w:rPr>
      </w:pPr>
      <w:r>
        <w:rPr>
          <w:rStyle w:val="normaltextrun"/>
          <w:rFonts w:ascii="Sennheiser Office" w:hAnsi="Sennheiser Office" w:cs="Segoe UI"/>
          <w:b/>
          <w:bCs/>
          <w:i/>
          <w:iCs/>
          <w:sz w:val="20"/>
          <w:szCs w:val="20"/>
        </w:rPr>
        <w:t>Marlow</w:t>
      </w:r>
      <w:r w:rsidR="00D107FB" w:rsidRPr="0F59CDE5">
        <w:rPr>
          <w:rStyle w:val="normaltextrun"/>
          <w:rFonts w:ascii="Sennheiser Office" w:hAnsi="Sennheiser Office" w:cs="Segoe UI"/>
          <w:b/>
          <w:bCs/>
          <w:i/>
          <w:iCs/>
          <w:sz w:val="20"/>
          <w:szCs w:val="20"/>
        </w:rPr>
        <w:t>,</w:t>
      </w:r>
      <w:r>
        <w:rPr>
          <w:rStyle w:val="normaltextrun"/>
          <w:rFonts w:ascii="Sennheiser Office" w:hAnsi="Sennheiser Office" w:cs="Segoe UI"/>
          <w:b/>
          <w:bCs/>
          <w:i/>
          <w:iCs/>
          <w:sz w:val="20"/>
          <w:szCs w:val="20"/>
        </w:rPr>
        <w:t xml:space="preserve"> UK, </w:t>
      </w:r>
      <w:r w:rsidRPr="0F59CDE5">
        <w:rPr>
          <w:rStyle w:val="normaltextrun"/>
          <w:rFonts w:ascii="Sennheiser Office" w:hAnsi="Sennheiser Office" w:cs="Segoe UI"/>
          <w:b/>
          <w:bCs/>
          <w:i/>
          <w:iCs/>
          <w:sz w:val="20"/>
          <w:szCs w:val="20"/>
        </w:rPr>
        <w:t>September</w:t>
      </w:r>
      <w:r w:rsidR="00D107FB" w:rsidRPr="0F59CDE5">
        <w:rPr>
          <w:rStyle w:val="normaltextrun"/>
          <w:rFonts w:ascii="Sennheiser Office" w:hAnsi="Sennheiser Office" w:cs="Segoe UI"/>
          <w:b/>
          <w:bCs/>
          <w:i/>
          <w:iCs/>
          <w:sz w:val="20"/>
          <w:szCs w:val="20"/>
        </w:rPr>
        <w:t xml:space="preserve"> </w:t>
      </w:r>
      <w:r w:rsidR="005D2EFF">
        <w:rPr>
          <w:rStyle w:val="normaltextrun"/>
          <w:rFonts w:ascii="Sennheiser Office" w:hAnsi="Sennheiser Office" w:cs="Segoe UI"/>
          <w:b/>
          <w:bCs/>
          <w:i/>
          <w:iCs/>
          <w:sz w:val="20"/>
          <w:szCs w:val="20"/>
        </w:rPr>
        <w:t>21</w:t>
      </w:r>
      <w:r w:rsidR="008A6FC0" w:rsidRPr="008A6FC0">
        <w:rPr>
          <w:rStyle w:val="normaltextrun"/>
          <w:rFonts w:ascii="Sennheiser Office" w:hAnsi="Sennheiser Office" w:cs="Segoe UI"/>
          <w:b/>
          <w:bCs/>
          <w:i/>
          <w:iCs/>
          <w:sz w:val="20"/>
          <w:szCs w:val="20"/>
          <w:vertAlign w:val="superscript"/>
        </w:rPr>
        <w:t>s</w:t>
      </w:r>
      <w:r w:rsidR="008A6FC0">
        <w:rPr>
          <w:rStyle w:val="normaltextrun"/>
          <w:rFonts w:ascii="Sennheiser Office" w:hAnsi="Sennheiser Office" w:cs="Segoe UI"/>
          <w:b/>
          <w:bCs/>
          <w:i/>
          <w:iCs/>
          <w:sz w:val="20"/>
          <w:szCs w:val="20"/>
          <w:vertAlign w:val="superscript"/>
        </w:rPr>
        <w:t>t</w:t>
      </w:r>
      <w:r w:rsidR="00D107FB" w:rsidRPr="0F59CDE5">
        <w:rPr>
          <w:rStyle w:val="normaltextrun"/>
          <w:rFonts w:ascii="Sennheiser Office" w:hAnsi="Sennheiser Office" w:cs="Segoe UI"/>
          <w:b/>
          <w:bCs/>
          <w:i/>
          <w:iCs/>
          <w:sz w:val="20"/>
          <w:szCs w:val="20"/>
        </w:rPr>
        <w:t>, 202</w:t>
      </w:r>
      <w:r w:rsidR="00BE44B2" w:rsidRPr="0F59CDE5">
        <w:rPr>
          <w:rStyle w:val="normaltextrun"/>
          <w:rFonts w:ascii="Sennheiser Office" w:hAnsi="Sennheiser Office" w:cs="Segoe UI"/>
          <w:b/>
          <w:bCs/>
          <w:i/>
          <w:iCs/>
          <w:sz w:val="20"/>
          <w:szCs w:val="20"/>
        </w:rPr>
        <w:t>3</w:t>
      </w:r>
      <w:r w:rsidR="00D107FB" w:rsidRPr="0F59CDE5">
        <w:rPr>
          <w:rStyle w:val="normaltextrun"/>
          <w:rFonts w:ascii="Sennheiser Office" w:hAnsi="Sennheiser Office" w:cs="Segoe UI"/>
          <w:b/>
          <w:bCs/>
          <w:i/>
          <w:iCs/>
          <w:sz w:val="20"/>
          <w:szCs w:val="20"/>
        </w:rPr>
        <w:t xml:space="preserve"> – </w:t>
      </w:r>
      <w:r w:rsidR="00E24529" w:rsidRPr="0F59CDE5">
        <w:rPr>
          <w:rStyle w:val="normaltextrun"/>
          <w:rFonts w:ascii="Sennheiser Office" w:hAnsi="Sennheiser Office" w:cs="Segoe UI"/>
          <w:b/>
          <w:bCs/>
          <w:sz w:val="20"/>
          <w:szCs w:val="20"/>
        </w:rPr>
        <w:t xml:space="preserve">Sennheiser </w:t>
      </w:r>
      <w:r w:rsidR="40804F71" w:rsidRPr="0F59CDE5">
        <w:rPr>
          <w:rStyle w:val="normaltextrun"/>
          <w:rFonts w:ascii="Sennheiser Office" w:hAnsi="Sennheiser Office" w:cs="Segoe UI"/>
          <w:b/>
          <w:bCs/>
          <w:sz w:val="20"/>
          <w:szCs w:val="20"/>
        </w:rPr>
        <w:t xml:space="preserve">audiophile </w:t>
      </w:r>
      <w:r w:rsidR="00E24529" w:rsidRPr="0F59CDE5">
        <w:rPr>
          <w:rStyle w:val="normaltextrun"/>
          <w:rFonts w:ascii="Sennheiser Office" w:hAnsi="Sennheiser Office" w:cs="Segoe UI"/>
          <w:b/>
          <w:bCs/>
          <w:sz w:val="20"/>
          <w:szCs w:val="20"/>
        </w:rPr>
        <w:t>headphones have been manufactured in the company's own factory in Tullamore</w:t>
      </w:r>
      <w:r w:rsidR="6A4D9AFD" w:rsidRPr="0F59CDE5">
        <w:rPr>
          <w:rStyle w:val="normaltextrun"/>
          <w:rFonts w:ascii="Sennheiser Office" w:hAnsi="Sennheiser Office" w:cs="Segoe UI"/>
          <w:b/>
          <w:bCs/>
          <w:sz w:val="20"/>
          <w:szCs w:val="20"/>
        </w:rPr>
        <w:t>, Ireland for over 30 years</w:t>
      </w:r>
      <w:r w:rsidR="00E24529" w:rsidRPr="0F59CDE5">
        <w:rPr>
          <w:rStyle w:val="normaltextrun"/>
          <w:rFonts w:ascii="Sennheiser Office" w:hAnsi="Sennheiser Office" w:cs="Segoe UI"/>
          <w:b/>
          <w:bCs/>
          <w:sz w:val="20"/>
          <w:szCs w:val="20"/>
        </w:rPr>
        <w:t xml:space="preserve">, </w:t>
      </w:r>
      <w:r w:rsidR="00DC156D" w:rsidRPr="0F59CDE5">
        <w:rPr>
          <w:rStyle w:val="normaltextrun"/>
          <w:rFonts w:ascii="Sennheiser Office" w:hAnsi="Sennheiser Office" w:cs="Segoe UI"/>
          <w:b/>
          <w:bCs/>
          <w:sz w:val="20"/>
          <w:szCs w:val="20"/>
        </w:rPr>
        <w:t>making it the core of Sennheiser’s audiophile headphone innovation</w:t>
      </w:r>
      <w:r w:rsidR="00E24529" w:rsidRPr="0F59CDE5">
        <w:rPr>
          <w:rStyle w:val="normaltextrun"/>
          <w:rFonts w:ascii="Sennheiser Office" w:hAnsi="Sennheiser Office" w:cs="Segoe UI"/>
          <w:b/>
          <w:bCs/>
          <w:sz w:val="20"/>
          <w:szCs w:val="20"/>
        </w:rPr>
        <w:t xml:space="preserve">. </w:t>
      </w:r>
      <w:r w:rsidR="00897A29" w:rsidRPr="0F59CDE5">
        <w:rPr>
          <w:rStyle w:val="normaltextrun"/>
          <w:rFonts w:ascii="Sennheiser Office" w:hAnsi="Sennheiser Office" w:cs="Segoe UI"/>
          <w:b/>
          <w:bCs/>
          <w:sz w:val="20"/>
          <w:szCs w:val="20"/>
        </w:rPr>
        <w:t>On September 27</w:t>
      </w:r>
      <w:r w:rsidR="00D40652" w:rsidRPr="00D40652">
        <w:rPr>
          <w:rStyle w:val="normaltextrun"/>
          <w:rFonts w:ascii="Sennheiser Office" w:hAnsi="Sennheiser Office" w:cs="Segoe UI"/>
          <w:b/>
          <w:bCs/>
          <w:sz w:val="20"/>
          <w:szCs w:val="20"/>
          <w:vertAlign w:val="superscript"/>
        </w:rPr>
        <w:t>th</w:t>
      </w:r>
      <w:r w:rsidR="00897A29" w:rsidRPr="0F59CDE5">
        <w:rPr>
          <w:rStyle w:val="normaltextrun"/>
          <w:rFonts w:ascii="Sennheiser Office" w:hAnsi="Sennheiser Office" w:cs="Segoe UI"/>
          <w:b/>
          <w:bCs/>
          <w:sz w:val="20"/>
          <w:szCs w:val="20"/>
        </w:rPr>
        <w:t xml:space="preserve">, the brand will open the doors to its inner sanctum for the first time, offering guided tours through the state-of-the-art facility that is home to many audiophile staples including the prestigious HE 1. </w:t>
      </w:r>
    </w:p>
    <w:p w14:paraId="1AA50639" w14:textId="77777777" w:rsidR="003430F4" w:rsidRDefault="003430F4" w:rsidP="0F59CDE5">
      <w:pPr>
        <w:pStyle w:val="paragraph"/>
        <w:spacing w:before="0" w:beforeAutospacing="0" w:after="0" w:afterAutospacing="0" w:line="360" w:lineRule="auto"/>
        <w:textAlignment w:val="baseline"/>
        <w:rPr>
          <w:rStyle w:val="normaltextrun"/>
          <w:rFonts w:ascii="Sennheiser Office" w:hAnsi="Sennheiser Office" w:cs="Segoe UI"/>
          <w:b/>
          <w:bCs/>
          <w:sz w:val="20"/>
          <w:szCs w:val="20"/>
        </w:rPr>
      </w:pPr>
    </w:p>
    <w:p w14:paraId="1F6A577B" w14:textId="64BE9A61" w:rsidR="00D107FB" w:rsidRPr="003430F4" w:rsidRDefault="00897A29" w:rsidP="0F59CDE5">
      <w:pPr>
        <w:pStyle w:val="paragraph"/>
        <w:spacing w:before="0" w:beforeAutospacing="0" w:after="0" w:afterAutospacing="0" w:line="360" w:lineRule="auto"/>
        <w:textAlignment w:val="baseline"/>
        <w:rPr>
          <w:rStyle w:val="normaltextrun"/>
          <w:rFonts w:ascii="Sennheiser Office" w:hAnsi="Sennheiser Office" w:cs="Segoe UI"/>
          <w:sz w:val="20"/>
          <w:szCs w:val="20"/>
        </w:rPr>
      </w:pPr>
      <w:r w:rsidRPr="003430F4">
        <w:rPr>
          <w:rStyle w:val="normaltextrun"/>
          <w:rFonts w:ascii="Sennheiser Office" w:hAnsi="Sennheiser Office" w:cs="Segoe UI"/>
          <w:sz w:val="20"/>
          <w:szCs w:val="20"/>
        </w:rPr>
        <w:t>The new Sennheiser Audiophile Experience Centr</w:t>
      </w:r>
      <w:r w:rsidR="00076936">
        <w:rPr>
          <w:rStyle w:val="normaltextrun"/>
          <w:rFonts w:ascii="Sennheiser Office" w:hAnsi="Sennheiser Office" w:cs="Segoe UI"/>
          <w:sz w:val="20"/>
          <w:szCs w:val="20"/>
        </w:rPr>
        <w:t>e</w:t>
      </w:r>
      <w:r w:rsidRPr="003430F4">
        <w:rPr>
          <w:rStyle w:val="normaltextrun"/>
          <w:rFonts w:ascii="Sennheiser Office" w:hAnsi="Sennheiser Office" w:cs="Segoe UI"/>
          <w:sz w:val="20"/>
          <w:szCs w:val="20"/>
        </w:rPr>
        <w:t xml:space="preserve"> will also offer an extensive audio "tasting" of the various headphones and earphones made on-site. Audiophiles all over the world will have the chance to win </w:t>
      </w:r>
      <w:r w:rsidR="2BDB0EB9" w:rsidRPr="003430F4">
        <w:rPr>
          <w:rStyle w:val="normaltextrun"/>
          <w:rFonts w:ascii="Sennheiser Office" w:hAnsi="Sennheiser Office" w:cs="Segoe UI"/>
          <w:sz w:val="20"/>
          <w:szCs w:val="20"/>
        </w:rPr>
        <w:t>the trip</w:t>
      </w:r>
      <w:r w:rsidRPr="003430F4">
        <w:rPr>
          <w:rStyle w:val="normaltextrun"/>
          <w:rFonts w:ascii="Sennheiser Office" w:hAnsi="Sennheiser Office" w:cs="Segoe UI"/>
          <w:sz w:val="20"/>
          <w:szCs w:val="20"/>
        </w:rPr>
        <w:t xml:space="preserve"> of a lifetime to the campus</w:t>
      </w:r>
      <w:r w:rsidR="00292D8D">
        <w:rPr>
          <w:rStyle w:val="normaltextrun"/>
          <w:rFonts w:ascii="Sennheiser Office" w:hAnsi="Sennheiser Office" w:cs="Segoe UI"/>
          <w:sz w:val="20"/>
          <w:szCs w:val="20"/>
        </w:rPr>
        <w:t xml:space="preserve"> via competitions on the Sennheiser social media </w:t>
      </w:r>
      <w:r w:rsidR="00D80D2B">
        <w:rPr>
          <w:rStyle w:val="normaltextrun"/>
          <w:rFonts w:ascii="Sennheiser Office" w:hAnsi="Sennheiser Office" w:cs="Segoe UI"/>
          <w:sz w:val="20"/>
          <w:szCs w:val="20"/>
        </w:rPr>
        <w:t>channels and Reddit</w:t>
      </w:r>
      <w:r w:rsidR="00074865">
        <w:rPr>
          <w:rStyle w:val="normaltextrun"/>
          <w:rFonts w:ascii="Sennheiser Office" w:hAnsi="Sennheiser Office" w:cs="Segoe UI"/>
          <w:sz w:val="20"/>
          <w:szCs w:val="20"/>
        </w:rPr>
        <w:t>.</w:t>
      </w:r>
    </w:p>
    <w:p w14:paraId="5C3EFF74" w14:textId="77777777" w:rsidR="00A42C05" w:rsidRPr="00A85747" w:rsidRDefault="00A42C05" w:rsidP="0003769B">
      <w:pPr>
        <w:pStyle w:val="paragraph"/>
        <w:spacing w:before="0" w:beforeAutospacing="0" w:after="0" w:afterAutospacing="0" w:line="360" w:lineRule="auto"/>
        <w:textAlignment w:val="baseline"/>
        <w:rPr>
          <w:rStyle w:val="eop"/>
          <w:rFonts w:ascii="Sennheiser Office" w:hAnsi="Sennheiser Office" w:cs="Segoe UI"/>
          <w:sz w:val="20"/>
          <w:szCs w:val="20"/>
        </w:rPr>
      </w:pPr>
    </w:p>
    <w:p w14:paraId="26522AB2" w14:textId="6BB6D09A" w:rsidR="00A42C05" w:rsidRPr="00A85747" w:rsidRDefault="00A42C05"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Pr>
          <w:noProof/>
        </w:rPr>
        <w:drawing>
          <wp:inline distT="0" distB="0" distL="0" distR="0" wp14:anchorId="5F6D98E8" wp14:editId="5D9BCC8D">
            <wp:extent cx="4241604" cy="286657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1604" cy="2866572"/>
                    </a:xfrm>
                    <a:prstGeom prst="rect">
                      <a:avLst/>
                    </a:prstGeom>
                  </pic:spPr>
                </pic:pic>
              </a:graphicData>
            </a:graphic>
          </wp:inline>
        </w:drawing>
      </w:r>
    </w:p>
    <w:p w14:paraId="5037EF09" w14:textId="77777777" w:rsidR="00BB4304" w:rsidRDefault="00BB4304" w:rsidP="000D03A1">
      <w:pPr>
        <w:pStyle w:val="paragraph"/>
        <w:spacing w:before="0" w:beforeAutospacing="0" w:after="0" w:afterAutospacing="0" w:line="360" w:lineRule="auto"/>
        <w:textAlignment w:val="baseline"/>
        <w:rPr>
          <w:rStyle w:val="eop"/>
          <w:rFonts w:ascii="Sennheiser Office" w:hAnsi="Sennheiser Office" w:cs="Segoe UI"/>
          <w:sz w:val="20"/>
          <w:szCs w:val="20"/>
        </w:rPr>
      </w:pPr>
    </w:p>
    <w:p w14:paraId="199D3E97" w14:textId="3F46ACD2" w:rsidR="00D107FB" w:rsidRPr="00161B8A" w:rsidRDefault="00EA4F9A" w:rsidP="64F56926">
      <w:pPr>
        <w:pStyle w:val="paragraph"/>
        <w:spacing w:before="0" w:beforeAutospacing="0" w:after="0" w:afterAutospacing="0" w:line="360" w:lineRule="auto"/>
        <w:rPr>
          <w:rFonts w:ascii="Sennheiser Office" w:hAnsi="Sennheiser Office"/>
          <w:sz w:val="20"/>
          <w:szCs w:val="20"/>
        </w:rPr>
      </w:pPr>
      <w:r w:rsidRPr="64F56926">
        <w:rPr>
          <w:rFonts w:ascii="Sennheiser Office" w:hAnsi="Sennheiser Office"/>
          <w:sz w:val="20"/>
          <w:szCs w:val="20"/>
        </w:rPr>
        <w:t>“</w:t>
      </w:r>
      <w:r w:rsidR="0091312B" w:rsidRPr="64F56926">
        <w:rPr>
          <w:rFonts w:ascii="Sennheiser Office" w:hAnsi="Sennheiser Office"/>
          <w:sz w:val="20"/>
          <w:szCs w:val="20"/>
        </w:rPr>
        <w:t>I</w:t>
      </w:r>
      <w:r w:rsidR="4DDEF1B5" w:rsidRPr="64F56926">
        <w:rPr>
          <w:rFonts w:ascii="Sennheiser Office" w:hAnsi="Sennheiser Office"/>
          <w:sz w:val="20"/>
          <w:szCs w:val="20"/>
        </w:rPr>
        <w:t>t all come</w:t>
      </w:r>
      <w:r w:rsidR="558EE8E1" w:rsidRPr="64F56926">
        <w:rPr>
          <w:rFonts w:ascii="Sennheiser Office" w:hAnsi="Sennheiser Office"/>
          <w:sz w:val="20"/>
          <w:szCs w:val="20"/>
        </w:rPr>
        <w:t>s</w:t>
      </w:r>
      <w:r w:rsidR="4DDEF1B5" w:rsidRPr="64F56926">
        <w:rPr>
          <w:rFonts w:ascii="Sennheiser Office" w:hAnsi="Sennheiser Office"/>
          <w:sz w:val="20"/>
          <w:szCs w:val="20"/>
        </w:rPr>
        <w:t xml:space="preserve"> together in Tullamore</w:t>
      </w:r>
      <w:r w:rsidR="00692914" w:rsidRPr="64F56926">
        <w:rPr>
          <w:rFonts w:ascii="Sennheiser Office" w:hAnsi="Sennheiser Office"/>
          <w:sz w:val="20"/>
          <w:szCs w:val="20"/>
        </w:rPr>
        <w:t xml:space="preserve">: </w:t>
      </w:r>
      <w:r w:rsidR="40375B54" w:rsidRPr="64F56926">
        <w:rPr>
          <w:rFonts w:ascii="Sennheiser Office" w:hAnsi="Sennheiser Office"/>
          <w:sz w:val="20"/>
          <w:szCs w:val="20"/>
        </w:rPr>
        <w:t>f</w:t>
      </w:r>
      <w:r w:rsidRPr="64F56926">
        <w:rPr>
          <w:rFonts w:ascii="Sennheiser Office" w:hAnsi="Sennheiser Office"/>
          <w:sz w:val="20"/>
          <w:szCs w:val="20"/>
        </w:rPr>
        <w:t>rom the assembly of transducers right through to the packaging of the finished headphone</w:t>
      </w:r>
      <w:r w:rsidR="7E3F3582" w:rsidRPr="64F56926">
        <w:rPr>
          <w:rFonts w:ascii="Sennheiser Office" w:hAnsi="Sennheiser Office"/>
          <w:sz w:val="20"/>
          <w:szCs w:val="20"/>
        </w:rPr>
        <w:t>s</w:t>
      </w:r>
      <w:r w:rsidR="00673EAD" w:rsidRPr="64F56926">
        <w:rPr>
          <w:rFonts w:ascii="Sennheiser Office" w:hAnsi="Sennheiser Office"/>
          <w:sz w:val="20"/>
          <w:szCs w:val="20"/>
        </w:rPr>
        <w:t>, visitors can experience the full journey our audiophile headphones take</w:t>
      </w:r>
      <w:r w:rsidR="3313C68C" w:rsidRPr="64F56926">
        <w:rPr>
          <w:rFonts w:ascii="Sennheiser Office" w:hAnsi="Sennheiser Office"/>
          <w:sz w:val="20"/>
          <w:szCs w:val="20"/>
        </w:rPr>
        <w:t>,” says</w:t>
      </w:r>
      <w:r w:rsidR="02B382BF" w:rsidRPr="64F56926">
        <w:rPr>
          <w:rFonts w:ascii="Sennheiser Office" w:hAnsi="Sennheiser Office"/>
          <w:sz w:val="20"/>
          <w:szCs w:val="20"/>
        </w:rPr>
        <w:t xml:space="preserve"> Jermo </w:t>
      </w:r>
      <w:proofErr w:type="spellStart"/>
      <w:r w:rsidR="02B382BF" w:rsidRPr="64F56926">
        <w:rPr>
          <w:rFonts w:ascii="Sennheiser Office" w:hAnsi="Sennheiser Office"/>
          <w:sz w:val="20"/>
          <w:szCs w:val="20"/>
        </w:rPr>
        <w:t>Köhnke</w:t>
      </w:r>
      <w:proofErr w:type="spellEnd"/>
      <w:r w:rsidR="02B382BF" w:rsidRPr="64F56926">
        <w:rPr>
          <w:rFonts w:ascii="Sennheiser Office" w:hAnsi="Sennheiser Office"/>
          <w:sz w:val="20"/>
          <w:szCs w:val="20"/>
        </w:rPr>
        <w:t>, Sennheiser Audiophile Product Manager.</w:t>
      </w:r>
      <w:r w:rsidR="511F022C" w:rsidRPr="64F56926">
        <w:rPr>
          <w:rFonts w:ascii="Sennheiser Office" w:hAnsi="Sennheiser Office"/>
          <w:sz w:val="20"/>
          <w:szCs w:val="20"/>
        </w:rPr>
        <w:t xml:space="preserve"> “</w:t>
      </w:r>
      <w:r w:rsidR="511F022C" w:rsidRPr="64F56926">
        <w:rPr>
          <w:rStyle w:val="eop"/>
          <w:rFonts w:ascii="Sennheiser Office" w:hAnsi="Sennheiser Office" w:cs="Segoe UI"/>
          <w:sz w:val="20"/>
          <w:szCs w:val="20"/>
        </w:rPr>
        <w:t>We are extremely proud to open the Audiophile Experience Centr</w:t>
      </w:r>
      <w:r w:rsidR="00076936">
        <w:rPr>
          <w:rStyle w:val="eop"/>
          <w:rFonts w:ascii="Sennheiser Office" w:hAnsi="Sennheiser Office" w:cs="Segoe UI"/>
          <w:sz w:val="20"/>
          <w:szCs w:val="20"/>
        </w:rPr>
        <w:t>e</w:t>
      </w:r>
      <w:r w:rsidR="511F022C" w:rsidRPr="64F56926">
        <w:rPr>
          <w:rStyle w:val="eop"/>
          <w:rFonts w:ascii="Sennheiser Office" w:hAnsi="Sennheiser Office" w:cs="Segoe UI"/>
          <w:sz w:val="20"/>
          <w:szCs w:val="20"/>
        </w:rPr>
        <w:t xml:space="preserve"> and </w:t>
      </w:r>
      <w:r w:rsidR="47ABFF8D" w:rsidRPr="64F56926">
        <w:rPr>
          <w:rStyle w:val="eop"/>
          <w:rFonts w:ascii="Sennheiser Office" w:hAnsi="Sennheiser Office" w:cs="Segoe UI"/>
          <w:sz w:val="20"/>
          <w:szCs w:val="20"/>
        </w:rPr>
        <w:t xml:space="preserve">let </w:t>
      </w:r>
      <w:r w:rsidR="511F022C" w:rsidRPr="64F56926">
        <w:rPr>
          <w:rStyle w:val="eop"/>
          <w:rFonts w:ascii="Sennheiser Office" w:hAnsi="Sennheiser Office" w:cs="Segoe UI"/>
          <w:sz w:val="20"/>
          <w:szCs w:val="20"/>
        </w:rPr>
        <w:t>them experience audiophile innovation firsthand</w:t>
      </w:r>
      <w:r w:rsidR="1DD2B2C8" w:rsidRPr="64F56926">
        <w:rPr>
          <w:rStyle w:val="eop"/>
          <w:rFonts w:ascii="Sennheiser Office" w:hAnsi="Sennheiser Office" w:cs="Segoe UI"/>
          <w:sz w:val="20"/>
          <w:szCs w:val="20"/>
        </w:rPr>
        <w:t>.</w:t>
      </w:r>
      <w:r w:rsidR="511F022C" w:rsidRPr="64F56926">
        <w:rPr>
          <w:rStyle w:val="eop"/>
          <w:rFonts w:ascii="Sennheiser Office" w:hAnsi="Sennheiser Office" w:cs="Segoe UI"/>
          <w:sz w:val="20"/>
          <w:szCs w:val="20"/>
        </w:rPr>
        <w:t>”</w:t>
      </w:r>
    </w:p>
    <w:p w14:paraId="2F8F02FD" w14:textId="77777777" w:rsidR="00FE1DDB" w:rsidRDefault="00FE1DDB" w:rsidP="00397B37">
      <w:pPr>
        <w:pStyle w:val="paragraph"/>
        <w:spacing w:before="0" w:beforeAutospacing="0" w:after="0" w:afterAutospacing="0" w:line="360" w:lineRule="auto"/>
        <w:textAlignment w:val="baseline"/>
        <w:rPr>
          <w:rFonts w:ascii="Sennheiser Office" w:hAnsi="Sennheiser Office" w:cs="Segoe UI"/>
          <w:sz w:val="20"/>
          <w:szCs w:val="20"/>
        </w:rPr>
      </w:pPr>
    </w:p>
    <w:p w14:paraId="6377D6C2" w14:textId="66EDC5D1" w:rsidR="00397B37" w:rsidRDefault="000E0D53" w:rsidP="64F56926">
      <w:pPr>
        <w:pStyle w:val="paragraph"/>
        <w:spacing w:before="0" w:beforeAutospacing="0" w:after="0" w:afterAutospacing="0" w:line="360" w:lineRule="auto"/>
        <w:textAlignment w:val="baseline"/>
        <w:rPr>
          <w:rStyle w:val="normaltextrun"/>
          <w:rFonts w:ascii="Sennheiser Office" w:hAnsi="Sennheiser Office" w:cs="Segoe UI"/>
          <w:b/>
          <w:bCs/>
          <w:sz w:val="20"/>
          <w:szCs w:val="20"/>
        </w:rPr>
      </w:pPr>
      <w:r w:rsidRPr="64F56926">
        <w:rPr>
          <w:rStyle w:val="normaltextrun"/>
          <w:rFonts w:ascii="Sennheiser Office" w:hAnsi="Sennheiser Office" w:cs="Segoe UI"/>
          <w:b/>
          <w:bCs/>
          <w:sz w:val="20"/>
          <w:szCs w:val="20"/>
        </w:rPr>
        <w:t>Tullamore – where the</w:t>
      </w:r>
      <w:r w:rsidR="6DEEDE45" w:rsidRPr="64F56926">
        <w:rPr>
          <w:rStyle w:val="normaltextrun"/>
          <w:rFonts w:ascii="Sennheiser Office" w:hAnsi="Sennheiser Office" w:cs="Segoe UI"/>
          <w:b/>
          <w:bCs/>
          <w:sz w:val="20"/>
          <w:szCs w:val="20"/>
        </w:rPr>
        <w:t xml:space="preserve"> </w:t>
      </w:r>
      <w:r w:rsidRPr="64F56926">
        <w:rPr>
          <w:rStyle w:val="normaltextrun"/>
          <w:rFonts w:ascii="Sennheiser Office" w:hAnsi="Sennheiser Office" w:cs="Segoe UI"/>
          <w:b/>
          <w:bCs/>
          <w:sz w:val="20"/>
          <w:szCs w:val="20"/>
        </w:rPr>
        <w:t>audiophile</w:t>
      </w:r>
      <w:r w:rsidR="15E75180" w:rsidRPr="64F56926">
        <w:rPr>
          <w:rStyle w:val="normaltextrun"/>
          <w:rFonts w:ascii="Sennheiser Office" w:hAnsi="Sennheiser Office" w:cs="Segoe UI"/>
          <w:b/>
          <w:bCs/>
          <w:sz w:val="20"/>
          <w:szCs w:val="20"/>
        </w:rPr>
        <w:t xml:space="preserve"> heart</w:t>
      </w:r>
      <w:r w:rsidRPr="64F56926">
        <w:rPr>
          <w:rStyle w:val="normaltextrun"/>
          <w:rFonts w:ascii="Sennheiser Office" w:hAnsi="Sennheiser Office" w:cs="Segoe UI"/>
          <w:b/>
          <w:bCs/>
          <w:sz w:val="20"/>
          <w:szCs w:val="20"/>
        </w:rPr>
        <w:t xml:space="preserve"> </w:t>
      </w:r>
      <w:proofErr w:type="gramStart"/>
      <w:r w:rsidRPr="64F56926">
        <w:rPr>
          <w:rStyle w:val="normaltextrun"/>
          <w:rFonts w:ascii="Sennheiser Office" w:hAnsi="Sennheiser Office" w:cs="Segoe UI"/>
          <w:b/>
          <w:bCs/>
          <w:sz w:val="20"/>
          <w:szCs w:val="20"/>
        </w:rPr>
        <w:t>beats</w:t>
      </w:r>
      <w:proofErr w:type="gramEnd"/>
    </w:p>
    <w:p w14:paraId="4BD25370" w14:textId="4015A73E" w:rsidR="00FE1DDB" w:rsidRDefault="00397B37" w:rsidP="64F56926">
      <w:pPr>
        <w:pStyle w:val="paragraph"/>
        <w:spacing w:before="0" w:beforeAutospacing="0" w:after="0" w:afterAutospacing="0" w:line="360" w:lineRule="auto"/>
        <w:textAlignment w:val="baseline"/>
        <w:rPr>
          <w:rFonts w:ascii="Sennheiser Office" w:hAnsi="Sennheiser Office" w:cs="Segoe UI"/>
          <w:sz w:val="20"/>
          <w:szCs w:val="20"/>
        </w:rPr>
      </w:pPr>
      <w:r w:rsidRPr="64F56926">
        <w:rPr>
          <w:rFonts w:ascii="Sennheiser Office" w:hAnsi="Sennheiser Office" w:cs="Segoe UI"/>
          <w:sz w:val="20"/>
          <w:szCs w:val="20"/>
        </w:rPr>
        <w:lastRenderedPageBreak/>
        <w:t>Since 1991 the Sennheiser</w:t>
      </w:r>
      <w:r w:rsidR="4EAB0175" w:rsidRPr="64F56926">
        <w:rPr>
          <w:rFonts w:ascii="Sennheiser Office" w:hAnsi="Sennheiser Office" w:cs="Segoe UI"/>
          <w:sz w:val="20"/>
          <w:szCs w:val="20"/>
        </w:rPr>
        <w:t xml:space="preserve"> </w:t>
      </w:r>
      <w:r w:rsidRPr="64F56926">
        <w:rPr>
          <w:rFonts w:ascii="Sennheiser Office" w:hAnsi="Sennheiser Office" w:cs="Segoe UI"/>
          <w:sz w:val="20"/>
          <w:szCs w:val="20"/>
        </w:rPr>
        <w:t>Tullamore</w:t>
      </w:r>
      <w:r w:rsidR="34A6F5E2" w:rsidRPr="64F56926">
        <w:rPr>
          <w:rFonts w:ascii="Sennheiser Office" w:hAnsi="Sennheiser Office" w:cs="Segoe UI"/>
          <w:sz w:val="20"/>
          <w:szCs w:val="20"/>
        </w:rPr>
        <w:t xml:space="preserve"> plant </w:t>
      </w:r>
      <w:r w:rsidRPr="64F56926">
        <w:rPr>
          <w:rFonts w:ascii="Sennheiser Office" w:hAnsi="Sennheiser Office" w:cs="Segoe UI"/>
          <w:sz w:val="20"/>
          <w:szCs w:val="20"/>
        </w:rPr>
        <w:t>has been at the core of audiophile innovation</w:t>
      </w:r>
      <w:r w:rsidR="052424D0" w:rsidRPr="64F56926">
        <w:rPr>
          <w:rFonts w:ascii="Sennheiser Office" w:hAnsi="Sennheiser Office" w:cs="Segoe UI"/>
          <w:sz w:val="20"/>
          <w:szCs w:val="20"/>
        </w:rPr>
        <w:t>.</w:t>
      </w:r>
      <w:r w:rsidRPr="64F56926">
        <w:rPr>
          <w:rFonts w:ascii="Sennheiser Office" w:hAnsi="Sennheiser Office" w:cs="Segoe UI"/>
          <w:sz w:val="20"/>
          <w:szCs w:val="20"/>
        </w:rPr>
        <w:t xml:space="preserve"> It has long been the main facility for manufacturing the transducers used in many of </w:t>
      </w:r>
      <w:r w:rsidR="00E522DA" w:rsidRPr="64F56926">
        <w:rPr>
          <w:rFonts w:ascii="Sennheiser Office" w:hAnsi="Sennheiser Office" w:cs="Segoe UI"/>
          <w:sz w:val="20"/>
          <w:szCs w:val="20"/>
        </w:rPr>
        <w:t>the brand’s</w:t>
      </w:r>
      <w:r w:rsidRPr="64F56926">
        <w:rPr>
          <w:rFonts w:ascii="Sennheiser Office" w:hAnsi="Sennheiser Office" w:cs="Segoe UI"/>
          <w:sz w:val="20"/>
          <w:szCs w:val="20"/>
        </w:rPr>
        <w:t xml:space="preserve"> audiophile products. It’s also where the acclaimed HD 600 series headphones have been manufactured for over two decades</w:t>
      </w:r>
      <w:r w:rsidR="00E522DA" w:rsidRPr="64F56926">
        <w:rPr>
          <w:rFonts w:ascii="Sennheiser Office" w:hAnsi="Sennheiser Office" w:cs="Segoe UI"/>
          <w:sz w:val="20"/>
          <w:szCs w:val="20"/>
        </w:rPr>
        <w:t xml:space="preserve">. </w:t>
      </w:r>
      <w:r w:rsidRPr="64F56926">
        <w:rPr>
          <w:rFonts w:ascii="Sennheiser Office" w:hAnsi="Sennheiser Office" w:cs="Segoe UI"/>
          <w:sz w:val="20"/>
          <w:szCs w:val="20"/>
        </w:rPr>
        <w:t xml:space="preserve">In 2022, </w:t>
      </w:r>
      <w:r w:rsidR="00E522DA" w:rsidRPr="64F56926">
        <w:rPr>
          <w:rFonts w:ascii="Sennheiser Office" w:hAnsi="Sennheiser Office" w:cs="Segoe UI"/>
          <w:sz w:val="20"/>
          <w:szCs w:val="20"/>
        </w:rPr>
        <w:t>the Sennheiser brand</w:t>
      </w:r>
      <w:r w:rsidRPr="64F56926">
        <w:rPr>
          <w:rFonts w:ascii="Sennheiser Office" w:hAnsi="Sennheiser Office" w:cs="Segoe UI"/>
          <w:sz w:val="20"/>
          <w:szCs w:val="20"/>
        </w:rPr>
        <w:t xml:space="preserve"> took the decision to unite </w:t>
      </w:r>
      <w:r w:rsidR="002C3A45" w:rsidRPr="64F56926">
        <w:rPr>
          <w:rFonts w:ascii="Sennheiser Office" w:hAnsi="Sennheiser Office" w:cs="Segoe UI"/>
          <w:sz w:val="20"/>
          <w:szCs w:val="20"/>
        </w:rPr>
        <w:t>the</w:t>
      </w:r>
      <w:r w:rsidRPr="64F56926">
        <w:rPr>
          <w:rFonts w:ascii="Sennheiser Office" w:hAnsi="Sennheiser Office" w:cs="Segoe UI"/>
          <w:sz w:val="20"/>
          <w:szCs w:val="20"/>
        </w:rPr>
        <w:t xml:space="preserve"> transducer manufacture and headset assembly in Tullamore under one roof</w:t>
      </w:r>
      <w:r w:rsidR="513EC496" w:rsidRPr="64F56926">
        <w:rPr>
          <w:rFonts w:ascii="Sennheiser Office" w:hAnsi="Sennheiser Office" w:cs="Segoe UI"/>
          <w:sz w:val="20"/>
          <w:szCs w:val="20"/>
        </w:rPr>
        <w:t>—a rarity</w:t>
      </w:r>
      <w:r w:rsidRPr="64F56926">
        <w:rPr>
          <w:rFonts w:ascii="Sennheiser Office" w:hAnsi="Sennheiser Office" w:cs="Segoe UI"/>
          <w:sz w:val="20"/>
          <w:szCs w:val="20"/>
        </w:rPr>
        <w:t xml:space="preserve"> in the</w:t>
      </w:r>
      <w:r w:rsidR="5B3921EB" w:rsidRPr="64F56926">
        <w:rPr>
          <w:rFonts w:ascii="Sennheiser Office" w:hAnsi="Sennheiser Office" w:cs="Segoe UI"/>
          <w:sz w:val="20"/>
          <w:szCs w:val="20"/>
        </w:rPr>
        <w:t xml:space="preserve"> headphone</w:t>
      </w:r>
      <w:r w:rsidRPr="64F56926">
        <w:rPr>
          <w:rFonts w:ascii="Sennheiser Office" w:hAnsi="Sennheiser Office" w:cs="Segoe UI"/>
          <w:sz w:val="20"/>
          <w:szCs w:val="20"/>
        </w:rPr>
        <w:t xml:space="preserve"> industry. This </w:t>
      </w:r>
      <w:r w:rsidR="1299DF65" w:rsidRPr="64F56926">
        <w:rPr>
          <w:rFonts w:ascii="Sennheiser Office" w:hAnsi="Sennheiser Office" w:cs="Segoe UI"/>
          <w:sz w:val="20"/>
          <w:szCs w:val="20"/>
        </w:rPr>
        <w:t xml:space="preserve">not </w:t>
      </w:r>
      <w:r w:rsidR="006C7866" w:rsidRPr="64F56926">
        <w:rPr>
          <w:rFonts w:ascii="Sennheiser Office" w:hAnsi="Sennheiser Office" w:cs="Segoe UI"/>
          <w:sz w:val="20"/>
          <w:szCs w:val="20"/>
        </w:rPr>
        <w:t>only</w:t>
      </w:r>
      <w:r w:rsidRPr="64F56926">
        <w:rPr>
          <w:rFonts w:ascii="Sennheiser Office" w:hAnsi="Sennheiser Office" w:cs="Segoe UI"/>
          <w:sz w:val="20"/>
          <w:szCs w:val="20"/>
        </w:rPr>
        <w:t xml:space="preserve"> improve</w:t>
      </w:r>
      <w:r w:rsidR="5B5AD6B5" w:rsidRPr="64F56926">
        <w:rPr>
          <w:rFonts w:ascii="Sennheiser Office" w:hAnsi="Sennheiser Office" w:cs="Segoe UI"/>
          <w:sz w:val="20"/>
          <w:szCs w:val="20"/>
        </w:rPr>
        <w:t>s</w:t>
      </w:r>
      <w:r w:rsidRPr="64F56926">
        <w:rPr>
          <w:rFonts w:ascii="Sennheiser Office" w:hAnsi="Sennheiser Office" w:cs="Segoe UI"/>
          <w:sz w:val="20"/>
          <w:szCs w:val="20"/>
        </w:rPr>
        <w:t xml:space="preserve"> transducer </w:t>
      </w:r>
      <w:r w:rsidR="00BA277A" w:rsidRPr="64F56926">
        <w:rPr>
          <w:rFonts w:ascii="Sennheiser Office" w:hAnsi="Sennheiser Office" w:cs="Segoe UI"/>
          <w:sz w:val="20"/>
          <w:szCs w:val="20"/>
        </w:rPr>
        <w:t>matching;</w:t>
      </w:r>
      <w:r w:rsidR="006C7866" w:rsidRPr="64F56926">
        <w:rPr>
          <w:rFonts w:ascii="Sennheiser Office" w:hAnsi="Sennheiser Office" w:cs="Segoe UI"/>
          <w:sz w:val="20"/>
          <w:szCs w:val="20"/>
        </w:rPr>
        <w:t xml:space="preserve"> it also enhances</w:t>
      </w:r>
      <w:r w:rsidRPr="64F56926">
        <w:rPr>
          <w:rFonts w:ascii="Sennheiser Office" w:hAnsi="Sennheiser Office" w:cs="Segoe UI"/>
          <w:sz w:val="20"/>
          <w:szCs w:val="20"/>
        </w:rPr>
        <w:t xml:space="preserve"> the </w:t>
      </w:r>
      <w:r w:rsidR="1A66C0AE" w:rsidRPr="64F56926">
        <w:rPr>
          <w:rFonts w:ascii="Sennheiser Office" w:hAnsi="Sennheiser Office" w:cs="Segoe UI"/>
          <w:sz w:val="20"/>
          <w:szCs w:val="20"/>
        </w:rPr>
        <w:t xml:space="preserve">overall </w:t>
      </w:r>
      <w:r w:rsidRPr="64F56926">
        <w:rPr>
          <w:rFonts w:ascii="Sennheiser Office" w:hAnsi="Sennheiser Office" w:cs="Segoe UI"/>
          <w:sz w:val="20"/>
          <w:szCs w:val="20"/>
        </w:rPr>
        <w:t>quality and innovation that customers know and love from Sennheiser.</w:t>
      </w:r>
    </w:p>
    <w:p w14:paraId="7200C149" w14:textId="77777777" w:rsidR="00C6127A" w:rsidRDefault="00C6127A" w:rsidP="64F56926">
      <w:pPr>
        <w:pStyle w:val="paragraph"/>
        <w:spacing w:before="0" w:beforeAutospacing="0" w:after="0" w:afterAutospacing="0" w:line="360" w:lineRule="auto"/>
        <w:textAlignment w:val="baseline"/>
        <w:rPr>
          <w:rFonts w:ascii="Sennheiser Office" w:hAnsi="Sennheiser Office" w:cs="Segoe UI"/>
          <w:sz w:val="20"/>
          <w:szCs w:val="20"/>
        </w:rPr>
      </w:pPr>
    </w:p>
    <w:p w14:paraId="73937852" w14:textId="0E940B21" w:rsidR="00FE1DDB" w:rsidRDefault="00C6127A" w:rsidP="0F59CDE5">
      <w:pPr>
        <w:pStyle w:val="paragraph"/>
        <w:spacing w:before="0" w:beforeAutospacing="0" w:after="0" w:afterAutospacing="0" w:line="360" w:lineRule="auto"/>
        <w:textAlignment w:val="baseline"/>
        <w:rPr>
          <w:rFonts w:ascii="Sennheiser Office" w:hAnsi="Sennheiser Office"/>
          <w:sz w:val="20"/>
          <w:szCs w:val="20"/>
        </w:rPr>
      </w:pPr>
      <w:r w:rsidRPr="0F59CDE5">
        <w:rPr>
          <w:rFonts w:ascii="Sennheiser Office" w:hAnsi="Sennheiser Office"/>
          <w:sz w:val="20"/>
          <w:szCs w:val="20"/>
        </w:rPr>
        <w:t xml:space="preserve">“Audiophile assembly is not easy”, says Pat Fulton, Sennheiser Tullamore Plant Manager. “It takes a lot of time and </w:t>
      </w:r>
      <w:bookmarkStart w:id="0" w:name="_Int_A5GrCXgw"/>
      <w:r w:rsidRPr="0F59CDE5">
        <w:rPr>
          <w:rFonts w:ascii="Sennheiser Office" w:hAnsi="Sennheiser Office"/>
          <w:sz w:val="20"/>
          <w:szCs w:val="20"/>
        </w:rPr>
        <w:t>requires</w:t>
      </w:r>
      <w:bookmarkEnd w:id="0"/>
      <w:r w:rsidRPr="0F59CDE5">
        <w:rPr>
          <w:rFonts w:ascii="Sennheiser Office" w:hAnsi="Sennheiser Office"/>
          <w:sz w:val="20"/>
          <w:szCs w:val="20"/>
        </w:rPr>
        <w:t xml:space="preserve"> extreme precision and attention to detail as well as a lot of human interaction and passion. All of that can be experienced here in Tullamore – and our team is proud to share that with our future visitors from all over the world.”</w:t>
      </w:r>
    </w:p>
    <w:p w14:paraId="700C3666" w14:textId="77777777" w:rsidR="00C6127A" w:rsidRDefault="00C6127A" w:rsidP="00E522DA">
      <w:pPr>
        <w:pStyle w:val="paragraph"/>
        <w:spacing w:before="0" w:beforeAutospacing="0" w:after="0" w:afterAutospacing="0" w:line="360" w:lineRule="auto"/>
        <w:textAlignment w:val="baseline"/>
        <w:rPr>
          <w:rFonts w:ascii="Sennheiser Office" w:hAnsi="Sennheiser Office" w:cs="Segoe UI"/>
          <w:sz w:val="20"/>
          <w:szCs w:val="20"/>
        </w:rPr>
      </w:pPr>
    </w:p>
    <w:p w14:paraId="7364CEFF" w14:textId="5E15332B" w:rsidR="00FE1DDB" w:rsidRDefault="00087659"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Pr>
          <w:noProof/>
        </w:rPr>
        <w:drawing>
          <wp:inline distT="0" distB="0" distL="0" distR="0" wp14:anchorId="6E58ECAF" wp14:editId="5661AF7E">
            <wp:extent cx="4305300" cy="2870200"/>
            <wp:effectExtent l="0" t="0" r="0" b="6350"/>
            <wp:docPr id="1" name="Picture 1" descr="Ein Bild, das Person, Im Haus, Technike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5300" cy="2870200"/>
                    </a:xfrm>
                    <a:prstGeom prst="rect">
                      <a:avLst/>
                    </a:prstGeom>
                  </pic:spPr>
                </pic:pic>
              </a:graphicData>
            </a:graphic>
          </wp:inline>
        </w:drawing>
      </w:r>
    </w:p>
    <w:p w14:paraId="6A39EEB4" w14:textId="77777777" w:rsidR="003E6784" w:rsidRDefault="003E6784" w:rsidP="18D18972">
      <w:pPr>
        <w:pStyle w:val="paragraph"/>
        <w:spacing w:before="0" w:beforeAutospacing="0" w:after="0" w:afterAutospacing="0" w:line="360" w:lineRule="auto"/>
        <w:textAlignment w:val="baseline"/>
      </w:pPr>
    </w:p>
    <w:p w14:paraId="511AAEA3" w14:textId="1B226117" w:rsidR="001D1ACB" w:rsidRDefault="003E6784" w:rsidP="1A523994">
      <w:pPr>
        <w:pStyle w:val="paragraph"/>
        <w:spacing w:before="0" w:beforeAutospacing="0" w:after="0" w:afterAutospacing="0" w:line="360" w:lineRule="auto"/>
        <w:textAlignment w:val="baseline"/>
        <w:rPr>
          <w:rFonts w:ascii="Sennheiser Office" w:hAnsi="Sennheiser Office" w:cs="Segoe UI"/>
          <w:sz w:val="20"/>
          <w:szCs w:val="20"/>
        </w:rPr>
      </w:pPr>
      <w:r w:rsidRPr="1A523994">
        <w:rPr>
          <w:rFonts w:ascii="Sennheiser Office" w:hAnsi="Sennheiser Office" w:cs="Segoe UI"/>
          <w:sz w:val="20"/>
          <w:szCs w:val="20"/>
        </w:rPr>
        <w:t xml:space="preserve">Regarded </w:t>
      </w:r>
      <w:r w:rsidR="467095B8" w:rsidRPr="1A523994">
        <w:rPr>
          <w:rFonts w:ascii="Sennheiser Office" w:hAnsi="Sennheiser Office" w:cs="Segoe UI"/>
          <w:sz w:val="20"/>
          <w:szCs w:val="20"/>
        </w:rPr>
        <w:t xml:space="preserve">as </w:t>
      </w:r>
      <w:r w:rsidRPr="1A523994">
        <w:rPr>
          <w:rFonts w:ascii="Sennheiser Office" w:hAnsi="Sennheiser Office" w:cs="Segoe UI"/>
          <w:sz w:val="20"/>
          <w:szCs w:val="20"/>
        </w:rPr>
        <w:t>one of the leading audiophile headphone brands, Sennheiser has been eagerly preparing for visitors to experience the magic and passion with which these products are made. During the guided tour, guests will not only see how the transducers and headphones are assembled; each will get hands-on experience building one of their own, complete with insight</w:t>
      </w:r>
      <w:r w:rsidR="09B485CC" w:rsidRPr="1A523994">
        <w:rPr>
          <w:rFonts w:ascii="Sennheiser Office" w:hAnsi="Sennheiser Office" w:cs="Segoe UI"/>
          <w:sz w:val="20"/>
          <w:szCs w:val="20"/>
        </w:rPr>
        <w:t>s</w:t>
      </w:r>
      <w:r w:rsidRPr="1A523994">
        <w:rPr>
          <w:rFonts w:ascii="Sennheiser Office" w:hAnsi="Sennheiser Office" w:cs="Segoe UI"/>
          <w:sz w:val="20"/>
          <w:szCs w:val="20"/>
        </w:rPr>
        <w:t xml:space="preserve"> from key members of the Tullamore team. No audiophile tour would </w:t>
      </w:r>
      <w:r w:rsidR="71BDAF24" w:rsidRPr="1A523994">
        <w:rPr>
          <w:rFonts w:ascii="Sennheiser Office" w:hAnsi="Sennheiser Office" w:cs="Segoe UI"/>
          <w:sz w:val="20"/>
          <w:szCs w:val="20"/>
        </w:rPr>
        <w:t xml:space="preserve">be </w:t>
      </w:r>
      <w:r w:rsidRPr="1A523994">
        <w:rPr>
          <w:rFonts w:ascii="Sennheiser Office" w:hAnsi="Sennheiser Office" w:cs="Segoe UI"/>
          <w:sz w:val="20"/>
          <w:szCs w:val="20"/>
        </w:rPr>
        <w:t xml:space="preserve">complete without an up-close look at the assembly of the legendary HE 1, complemented by hands-on listening sessions in the factory’s dedicated hi-fi room.  </w:t>
      </w:r>
    </w:p>
    <w:p w14:paraId="18D36335" w14:textId="77777777" w:rsidR="007413AB" w:rsidRDefault="007413AB" w:rsidP="00E522DA">
      <w:pPr>
        <w:pStyle w:val="paragraph"/>
        <w:spacing w:before="0" w:beforeAutospacing="0" w:after="0" w:afterAutospacing="0" w:line="360" w:lineRule="auto"/>
        <w:textAlignment w:val="baseline"/>
        <w:rPr>
          <w:rFonts w:ascii="Sennheiser Office" w:hAnsi="Sennheiser Office" w:cs="Segoe UI"/>
          <w:sz w:val="20"/>
          <w:szCs w:val="20"/>
        </w:rPr>
      </w:pPr>
    </w:p>
    <w:p w14:paraId="5D5D9077" w14:textId="3828EE03" w:rsidR="006608A2" w:rsidRPr="00DC0389" w:rsidRDefault="006608A2" w:rsidP="00E522DA">
      <w:pPr>
        <w:pStyle w:val="paragraph"/>
        <w:spacing w:before="0" w:beforeAutospacing="0" w:after="0" w:afterAutospacing="0" w:line="360" w:lineRule="auto"/>
        <w:textAlignment w:val="baseline"/>
        <w:rPr>
          <w:rFonts w:ascii="Sennheiser Office" w:hAnsi="Sennheiser Office" w:cs="Segoe UI"/>
          <w:b/>
          <w:sz w:val="20"/>
          <w:szCs w:val="20"/>
        </w:rPr>
      </w:pPr>
      <w:r w:rsidRPr="00352174">
        <w:rPr>
          <w:rStyle w:val="normaltextrun"/>
          <w:rFonts w:ascii="Sennheiser Office" w:hAnsi="Sennheiser Office" w:cs="Segoe UI"/>
          <w:b/>
          <w:sz w:val="20"/>
          <w:szCs w:val="20"/>
        </w:rPr>
        <w:t>Take a journey to the Future of Audio</w:t>
      </w:r>
    </w:p>
    <w:p w14:paraId="78A01875" w14:textId="61BFBADF" w:rsidR="00087659" w:rsidRDefault="00192D81" w:rsidP="1A523994">
      <w:pPr>
        <w:pStyle w:val="paragraph"/>
        <w:spacing w:before="0" w:beforeAutospacing="0" w:after="0" w:afterAutospacing="0" w:line="360" w:lineRule="auto"/>
        <w:textAlignment w:val="baseline"/>
        <w:rPr>
          <w:rFonts w:ascii="Sennheiser Office" w:hAnsi="Sennheiser Office" w:cs="Segoe UI"/>
          <w:sz w:val="20"/>
          <w:szCs w:val="20"/>
        </w:rPr>
      </w:pPr>
      <w:r w:rsidRPr="1A523994">
        <w:rPr>
          <w:rFonts w:ascii="Sennheiser Office" w:hAnsi="Sennheiser Office" w:cs="Segoe UI"/>
          <w:sz w:val="20"/>
          <w:szCs w:val="20"/>
        </w:rPr>
        <w:lastRenderedPageBreak/>
        <w:t>In the coming months, the Sennheiser brand will offer members of the audiophile community the chance to win ‘golden tickets’, with which they will receive a</w:t>
      </w:r>
      <w:r w:rsidR="1BD01C3F" w:rsidRPr="1A523994">
        <w:rPr>
          <w:rFonts w:ascii="Sennheiser Office" w:hAnsi="Sennheiser Office" w:cs="Segoe UI"/>
          <w:sz w:val="20"/>
          <w:szCs w:val="20"/>
        </w:rPr>
        <w:t>n all-inclusive</w:t>
      </w:r>
      <w:r w:rsidRPr="1A523994">
        <w:rPr>
          <w:rFonts w:ascii="Sennheiser Office" w:hAnsi="Sennheiser Office" w:cs="Segoe UI"/>
          <w:sz w:val="20"/>
          <w:szCs w:val="20"/>
        </w:rPr>
        <w:t xml:space="preserve"> </w:t>
      </w:r>
      <w:r w:rsidR="40C3880F" w:rsidRPr="1A523994">
        <w:rPr>
          <w:rFonts w:ascii="Sennheiser Office" w:hAnsi="Sennheiser Office" w:cs="Segoe UI"/>
          <w:sz w:val="20"/>
          <w:szCs w:val="20"/>
        </w:rPr>
        <w:t>Tullamore factory tour</w:t>
      </w:r>
      <w:r w:rsidRPr="1A523994">
        <w:rPr>
          <w:rFonts w:ascii="Sennheiser Office" w:hAnsi="Sennheiser Office" w:cs="Segoe UI"/>
          <w:sz w:val="20"/>
          <w:szCs w:val="20"/>
        </w:rPr>
        <w:t>. To ensure an intimate and personali</w:t>
      </w:r>
      <w:r w:rsidR="00076936">
        <w:rPr>
          <w:rFonts w:ascii="Sennheiser Office" w:hAnsi="Sennheiser Office" w:cs="Segoe UI"/>
          <w:sz w:val="20"/>
          <w:szCs w:val="20"/>
        </w:rPr>
        <w:t>s</w:t>
      </w:r>
      <w:r w:rsidRPr="1A523994">
        <w:rPr>
          <w:rFonts w:ascii="Sennheiser Office" w:hAnsi="Sennheiser Office" w:cs="Segoe UI"/>
          <w:sz w:val="20"/>
          <w:szCs w:val="20"/>
        </w:rPr>
        <w:t>ed experience within a live, dynamic production environment, Audiophile Experience Centr</w:t>
      </w:r>
      <w:r w:rsidR="00076936">
        <w:rPr>
          <w:rFonts w:ascii="Sennheiser Office" w:hAnsi="Sennheiser Office" w:cs="Segoe UI"/>
          <w:sz w:val="20"/>
          <w:szCs w:val="20"/>
        </w:rPr>
        <w:t>e</w:t>
      </w:r>
      <w:r w:rsidRPr="1A523994">
        <w:rPr>
          <w:rFonts w:ascii="Sennheiser Office" w:hAnsi="Sennheiser Office" w:cs="Segoe UI"/>
          <w:sz w:val="20"/>
          <w:szCs w:val="20"/>
        </w:rPr>
        <w:t xml:space="preserve"> tours are currently</w:t>
      </w:r>
      <w:r w:rsidR="385D2FE3" w:rsidRPr="1A523994">
        <w:rPr>
          <w:rFonts w:ascii="Sennheiser Office" w:hAnsi="Sennheiser Office" w:cs="Segoe UI"/>
          <w:sz w:val="20"/>
          <w:szCs w:val="20"/>
        </w:rPr>
        <w:t xml:space="preserve"> on an</w:t>
      </w:r>
      <w:r w:rsidRPr="1A523994">
        <w:rPr>
          <w:rFonts w:ascii="Sennheiser Office" w:hAnsi="Sennheiser Office" w:cs="Segoe UI"/>
          <w:sz w:val="20"/>
          <w:szCs w:val="20"/>
        </w:rPr>
        <w:t xml:space="preserve"> invite</w:t>
      </w:r>
      <w:r w:rsidR="3D7993B6" w:rsidRPr="1A523994">
        <w:rPr>
          <w:rFonts w:ascii="Sennheiser Office" w:hAnsi="Sennheiser Office" w:cs="Segoe UI"/>
          <w:sz w:val="20"/>
          <w:szCs w:val="20"/>
        </w:rPr>
        <w:t>-</w:t>
      </w:r>
      <w:r w:rsidRPr="1A523994">
        <w:rPr>
          <w:rFonts w:ascii="Sennheiser Office" w:hAnsi="Sennheiser Office" w:cs="Segoe UI"/>
          <w:sz w:val="20"/>
          <w:szCs w:val="20"/>
        </w:rPr>
        <w:t>only</w:t>
      </w:r>
      <w:r w:rsidR="3D7993B6" w:rsidRPr="1A523994">
        <w:rPr>
          <w:rFonts w:ascii="Sennheiser Office" w:hAnsi="Sennheiser Office" w:cs="Segoe UI"/>
          <w:sz w:val="20"/>
          <w:szCs w:val="20"/>
        </w:rPr>
        <w:t xml:space="preserve"> basis</w:t>
      </w:r>
      <w:r w:rsidRPr="1A523994">
        <w:rPr>
          <w:rFonts w:ascii="Sennheiser Office" w:hAnsi="Sennheiser Office" w:cs="Segoe UI"/>
          <w:sz w:val="20"/>
          <w:szCs w:val="20"/>
        </w:rPr>
        <w:t>. Additional details will follow later in 2023</w:t>
      </w:r>
      <w:r w:rsidR="00804CE3">
        <w:rPr>
          <w:rFonts w:ascii="Sennheiser Office" w:hAnsi="Sennheiser Office" w:cs="Segoe UI"/>
          <w:sz w:val="20"/>
          <w:szCs w:val="20"/>
        </w:rPr>
        <w:t xml:space="preserve"> via the Sennheiser social media channels and Reddit.</w:t>
      </w:r>
    </w:p>
    <w:p w14:paraId="3D90E37D" w14:textId="77777777" w:rsidR="00D72B85" w:rsidRDefault="00D72B85" w:rsidP="1A523994">
      <w:pPr>
        <w:pStyle w:val="paragraph"/>
        <w:spacing w:before="0" w:beforeAutospacing="0" w:after="0" w:afterAutospacing="0" w:line="360" w:lineRule="auto"/>
        <w:textAlignment w:val="baseline"/>
        <w:rPr>
          <w:rFonts w:ascii="Sennheiser Office" w:hAnsi="Sennheiser Office" w:cs="Segoe UI"/>
          <w:sz w:val="20"/>
          <w:szCs w:val="20"/>
        </w:rPr>
      </w:pPr>
    </w:p>
    <w:p w14:paraId="7C99A8A3" w14:textId="77777777" w:rsidR="00192D81" w:rsidRDefault="00192D81" w:rsidP="00DC0389">
      <w:pPr>
        <w:pStyle w:val="paragraph"/>
        <w:spacing w:before="0" w:beforeAutospacing="0" w:after="0" w:afterAutospacing="0" w:line="360" w:lineRule="auto"/>
        <w:textAlignment w:val="baseline"/>
        <w:rPr>
          <w:rFonts w:ascii="Sennheiser Office" w:hAnsi="Sennheiser Office" w:cs="Segoe UI"/>
          <w:sz w:val="20"/>
          <w:szCs w:val="20"/>
        </w:rPr>
      </w:pPr>
    </w:p>
    <w:p w14:paraId="1398D263" w14:textId="68CBCA39" w:rsidR="00087659" w:rsidRDefault="00087659"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Pr>
          <w:noProof/>
        </w:rPr>
        <w:drawing>
          <wp:inline distT="0" distB="0" distL="0" distR="0" wp14:anchorId="6D19D7A1" wp14:editId="310FF0E3">
            <wp:extent cx="4718050" cy="3560165"/>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3204" t="23573" r="1990" b="22772"/>
                    <a:stretch/>
                  </pic:blipFill>
                  <pic:spPr bwMode="auto">
                    <a:xfrm>
                      <a:off x="0" y="0"/>
                      <a:ext cx="4743907" cy="3579676"/>
                    </a:xfrm>
                    <a:prstGeom prst="rect">
                      <a:avLst/>
                    </a:prstGeom>
                    <a:ln>
                      <a:noFill/>
                    </a:ln>
                    <a:extLst>
                      <a:ext uri="{53640926-AAD7-44D8-BBD7-CCE9431645EC}">
                        <a14:shadowObscured xmlns:a14="http://schemas.microsoft.com/office/drawing/2010/main"/>
                      </a:ext>
                    </a:extLst>
                  </pic:spPr>
                </pic:pic>
              </a:graphicData>
            </a:graphic>
          </wp:inline>
        </w:drawing>
      </w:r>
    </w:p>
    <w:p w14:paraId="57BF370F" w14:textId="77777777" w:rsidR="001F2AC9" w:rsidRDefault="001F2AC9" w:rsidP="00161B8A">
      <w:pPr>
        <w:pStyle w:val="paragraph"/>
        <w:spacing w:before="0" w:beforeAutospacing="0" w:after="0" w:afterAutospacing="0" w:line="360" w:lineRule="auto"/>
        <w:textAlignment w:val="baseline"/>
        <w:rPr>
          <w:rFonts w:ascii="Sennheiser Office" w:hAnsi="Sennheiser Office" w:cs="Segoe UI"/>
          <w:sz w:val="20"/>
          <w:szCs w:val="20"/>
        </w:rPr>
      </w:pPr>
    </w:p>
    <w:p w14:paraId="05B3CD5C" w14:textId="77777777" w:rsidR="00D72B85" w:rsidRDefault="00D72B85" w:rsidP="0058716F">
      <w:pPr>
        <w:pStyle w:val="paragraph"/>
        <w:spacing w:before="0" w:beforeAutospacing="0" w:after="0" w:afterAutospacing="0"/>
        <w:textAlignment w:val="baseline"/>
        <w:rPr>
          <w:rStyle w:val="normaltextrun"/>
          <w:rFonts w:ascii="Sennheiser Office" w:hAnsi="Sennheiser Office" w:cs="Segoe UI"/>
          <w:b/>
          <w:bCs/>
          <w:color w:val="0095D5"/>
          <w:sz w:val="20"/>
          <w:szCs w:val="20"/>
        </w:rPr>
      </w:pPr>
    </w:p>
    <w:p w14:paraId="0B628542" w14:textId="77777777" w:rsidR="00D72B85" w:rsidRDefault="00D72B85" w:rsidP="0058716F">
      <w:pPr>
        <w:pStyle w:val="paragraph"/>
        <w:spacing w:before="0" w:beforeAutospacing="0" w:after="0" w:afterAutospacing="0"/>
        <w:textAlignment w:val="baseline"/>
        <w:rPr>
          <w:rStyle w:val="normaltextrun"/>
          <w:rFonts w:ascii="Sennheiser Office" w:hAnsi="Sennheiser Office" w:cs="Segoe UI"/>
          <w:b/>
          <w:bCs/>
          <w:color w:val="0095D5"/>
          <w:sz w:val="20"/>
          <w:szCs w:val="20"/>
        </w:rPr>
      </w:pPr>
    </w:p>
    <w:p w14:paraId="203577D8" w14:textId="5D9EF94F" w:rsidR="00623349" w:rsidRPr="00574473" w:rsidRDefault="00D107FB" w:rsidP="0058716F">
      <w:pPr>
        <w:pStyle w:val="paragraph"/>
        <w:spacing w:before="0" w:beforeAutospacing="0" w:after="0" w:afterAutospacing="0"/>
        <w:textAlignment w:val="baseline"/>
        <w:rPr>
          <w:rStyle w:val="scxw182609451"/>
          <w:rFonts w:ascii="Sennheiser Office" w:hAnsi="Sennheiser Office" w:cs="Segoe UI"/>
          <w:sz w:val="20"/>
          <w:szCs w:val="20"/>
        </w:rPr>
      </w:pPr>
      <w:r w:rsidRPr="00A85747">
        <w:rPr>
          <w:rStyle w:val="normaltextrun"/>
          <w:rFonts w:ascii="Sennheiser Office" w:hAnsi="Sennheiser Office" w:cs="Segoe UI"/>
          <w:b/>
          <w:bCs/>
          <w:color w:val="0095D5"/>
          <w:sz w:val="20"/>
          <w:szCs w:val="20"/>
        </w:rPr>
        <w:t>About the Sennheiser</w:t>
      </w:r>
      <w:r w:rsidRPr="00A85747">
        <w:rPr>
          <w:rStyle w:val="normaltextrun"/>
          <w:rFonts w:ascii="Arial" w:hAnsi="Arial" w:cs="Arial"/>
          <w:color w:val="0095D5"/>
          <w:sz w:val="20"/>
          <w:szCs w:val="20"/>
        </w:rPr>
        <w:t> </w:t>
      </w:r>
      <w:r w:rsidRPr="00A85747">
        <w:rPr>
          <w:rStyle w:val="normaltextrun"/>
          <w:rFonts w:ascii="Sennheiser Office" w:hAnsi="Sennheiser Office" w:cs="Segoe UI"/>
          <w:b/>
          <w:bCs/>
          <w:color w:val="0095D5"/>
          <w:sz w:val="20"/>
          <w:szCs w:val="20"/>
        </w:rPr>
        <w:t>brand</w:t>
      </w:r>
      <w:r w:rsidRPr="00A85747">
        <w:rPr>
          <w:rStyle w:val="scxw182609451"/>
          <w:rFonts w:ascii="Sennheiser Office" w:hAnsi="Sennheiser Office" w:cs="Segoe UI"/>
          <w:color w:val="0095D5"/>
          <w:sz w:val="20"/>
          <w:szCs w:val="20"/>
        </w:rPr>
        <w:t> </w:t>
      </w:r>
      <w:r w:rsidRPr="00A85747">
        <w:rPr>
          <w:rFonts w:ascii="Sennheiser Office" w:hAnsi="Sennheiser Office" w:cs="Segoe UI"/>
          <w:color w:val="0095D5"/>
          <w:sz w:val="20"/>
          <w:szCs w:val="20"/>
        </w:rPr>
        <w:br/>
      </w:r>
      <w:r w:rsidRPr="00A85747">
        <w:rPr>
          <w:rStyle w:val="normaltextrun"/>
          <w:rFonts w:ascii="Sennheiser Office" w:hAnsi="Sennheiser Office" w:cs="Segoe UI"/>
          <w:color w:val="000000"/>
          <w:sz w:val="20"/>
          <w:szCs w:val="20"/>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w:t>
      </w:r>
      <w:r w:rsidRPr="00A85747">
        <w:rPr>
          <w:rStyle w:val="normaltextrun"/>
          <w:rFonts w:ascii="Arial" w:hAnsi="Arial" w:cs="Arial"/>
          <w:color w:val="000000"/>
          <w:sz w:val="20"/>
          <w:szCs w:val="20"/>
        </w:rPr>
        <w:t>   </w:t>
      </w:r>
      <w:r w:rsidRPr="00A85747">
        <w:rPr>
          <w:rStyle w:val="scxw182609451"/>
          <w:rFonts w:ascii="Sennheiser Office" w:hAnsi="Sennheiser Office" w:cs="Segoe UI"/>
          <w:color w:val="000000"/>
          <w:sz w:val="20"/>
          <w:szCs w:val="20"/>
        </w:rPr>
        <w:t> </w:t>
      </w:r>
    </w:p>
    <w:p w14:paraId="5334CB9B" w14:textId="77777777" w:rsidR="00A85747" w:rsidRDefault="00A85747" w:rsidP="0058716F">
      <w:pPr>
        <w:pStyle w:val="paragraph"/>
        <w:spacing w:before="0" w:beforeAutospacing="0" w:after="0" w:afterAutospacing="0"/>
        <w:textAlignment w:val="baseline"/>
        <w:rPr>
          <w:rStyle w:val="scxw182609451"/>
          <w:rFonts w:ascii="Sennheiser Office" w:hAnsi="Sennheiser Office" w:cs="Segoe UI"/>
          <w:color w:val="000000"/>
          <w:sz w:val="20"/>
          <w:szCs w:val="20"/>
        </w:rPr>
      </w:pPr>
    </w:p>
    <w:p w14:paraId="14C6AE0B" w14:textId="5C5D4586" w:rsidR="00A85747" w:rsidRPr="00A85747" w:rsidRDefault="00A85747" w:rsidP="00A85747">
      <w:pPr>
        <w:spacing w:line="240" w:lineRule="auto"/>
        <w:rPr>
          <w:rFonts w:ascii="Sennheiser Office" w:hAnsi="Sennheiser Office"/>
          <w:b/>
          <w:bCs/>
          <w:sz w:val="20"/>
          <w:szCs w:val="20"/>
        </w:rPr>
      </w:pPr>
      <w:r w:rsidRPr="00D07B14">
        <w:rPr>
          <w:rFonts w:ascii="Sennheiser Office" w:hAnsi="Sennheiser Office"/>
          <w:b/>
          <w:bCs/>
          <w:sz w:val="20"/>
          <w:szCs w:val="20"/>
        </w:rPr>
        <w:t>Press contact</w:t>
      </w:r>
      <w:r>
        <w:rPr>
          <w:rFonts w:ascii="Sennheiser Office" w:hAnsi="Sennheiser Office"/>
          <w:b/>
          <w:bCs/>
          <w:sz w:val="20"/>
          <w:szCs w:val="20"/>
        </w:rPr>
        <w:br/>
      </w:r>
      <w:r w:rsidRPr="00D07B14">
        <w:rPr>
          <w:rFonts w:ascii="Sennheiser Office" w:hAnsi="Sennheiser Office"/>
          <w:sz w:val="20"/>
          <w:szCs w:val="20"/>
        </w:rPr>
        <w:t xml:space="preserve">Sonova Consumer Hearing GmbH </w:t>
      </w:r>
      <w:r>
        <w:rPr>
          <w:rFonts w:ascii="Sennheiser Office" w:hAnsi="Sennheiser Office"/>
          <w:b/>
          <w:bCs/>
          <w:sz w:val="20"/>
          <w:szCs w:val="20"/>
        </w:rPr>
        <w:br/>
      </w:r>
      <w:r w:rsidRPr="00D07B14">
        <w:rPr>
          <w:rFonts w:ascii="Sennheiser Office" w:hAnsi="Sennheiser Office"/>
          <w:color w:val="4472C4" w:themeColor="accent1"/>
          <w:sz w:val="20"/>
          <w:szCs w:val="20"/>
        </w:rPr>
        <w:t>Paul Hughes</w:t>
      </w:r>
      <w:r>
        <w:rPr>
          <w:rFonts w:ascii="Sennheiser Office" w:hAnsi="Sennheiser Office"/>
          <w:b/>
          <w:bCs/>
          <w:sz w:val="20"/>
          <w:szCs w:val="20"/>
        </w:rPr>
        <w:br/>
      </w:r>
      <w:r w:rsidRPr="00D07B14">
        <w:rPr>
          <w:rFonts w:ascii="Sennheiser Office" w:hAnsi="Sennheiser Office"/>
          <w:sz w:val="20"/>
          <w:szCs w:val="20"/>
        </w:rPr>
        <w:t>Head of PR and Influencers, Sennheiser Headphone and Soundbars</w:t>
      </w:r>
      <w:r>
        <w:rPr>
          <w:rFonts w:ascii="Sennheiser Office" w:hAnsi="Sennheiser Office"/>
          <w:b/>
          <w:bCs/>
          <w:sz w:val="20"/>
          <w:szCs w:val="20"/>
        </w:rPr>
        <w:br/>
      </w:r>
      <w:r w:rsidRPr="00A85747">
        <w:rPr>
          <w:rFonts w:ascii="Sennheiser Office" w:hAnsi="Sennheiser Office"/>
          <w:sz w:val="20"/>
          <w:szCs w:val="20"/>
        </w:rPr>
        <w:lastRenderedPageBreak/>
        <w:t>T +49 (0) 162 2921 861</w:t>
      </w:r>
      <w:r>
        <w:rPr>
          <w:rFonts w:ascii="Sennheiser Office" w:hAnsi="Sennheiser Office"/>
          <w:b/>
          <w:bCs/>
          <w:sz w:val="20"/>
          <w:szCs w:val="20"/>
        </w:rPr>
        <w:br/>
      </w:r>
      <w:r w:rsidRPr="00A85747">
        <w:rPr>
          <w:rFonts w:ascii="Sennheiser Office" w:hAnsi="Sennheiser Office"/>
          <w:sz w:val="20"/>
          <w:szCs w:val="20"/>
        </w:rPr>
        <w:t>paul.hughes@sonova.com</w:t>
      </w:r>
    </w:p>
    <w:p w14:paraId="1832AB0E" w14:textId="77777777" w:rsidR="00A85747" w:rsidRPr="0058716F" w:rsidRDefault="00A85747" w:rsidP="0058716F">
      <w:pPr>
        <w:pStyle w:val="paragraph"/>
        <w:spacing w:before="0" w:beforeAutospacing="0" w:after="0" w:afterAutospacing="0"/>
        <w:textAlignment w:val="baseline"/>
        <w:rPr>
          <w:rFonts w:ascii="Segoe UI" w:hAnsi="Segoe UI" w:cs="Segoe UI"/>
          <w:sz w:val="20"/>
          <w:szCs w:val="20"/>
        </w:rPr>
      </w:pPr>
    </w:p>
    <w:sectPr w:rsidR="00A85747" w:rsidRPr="0058716F" w:rsidSect="00D53126">
      <w:head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F082" w14:textId="77777777" w:rsidR="00AA7476" w:rsidRDefault="00AA7476" w:rsidP="00934F18">
      <w:pPr>
        <w:spacing w:after="0" w:line="240" w:lineRule="auto"/>
      </w:pPr>
      <w:r>
        <w:separator/>
      </w:r>
    </w:p>
  </w:endnote>
  <w:endnote w:type="continuationSeparator" w:id="0">
    <w:p w14:paraId="70821351" w14:textId="77777777" w:rsidR="00AA7476" w:rsidRDefault="00AA7476" w:rsidP="00934F18">
      <w:pPr>
        <w:spacing w:after="0" w:line="240" w:lineRule="auto"/>
      </w:pPr>
      <w:r>
        <w:continuationSeparator/>
      </w:r>
    </w:p>
  </w:endnote>
  <w:endnote w:type="continuationNotice" w:id="1">
    <w:p w14:paraId="357EC3D4" w14:textId="77777777" w:rsidR="00AA7476" w:rsidRDefault="00AA7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libri"/>
    <w:charset w:val="00"/>
    <w:family w:val="auto"/>
    <w:pitch w:val="variable"/>
    <w:sig w:usb0="A00000AF" w:usb1="500020D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C8BB" w14:textId="77777777" w:rsidR="00AA7476" w:rsidRDefault="00AA7476" w:rsidP="00934F18">
      <w:pPr>
        <w:spacing w:after="0" w:line="240" w:lineRule="auto"/>
      </w:pPr>
      <w:r>
        <w:separator/>
      </w:r>
    </w:p>
  </w:footnote>
  <w:footnote w:type="continuationSeparator" w:id="0">
    <w:p w14:paraId="1AA63BD1" w14:textId="77777777" w:rsidR="00AA7476" w:rsidRDefault="00AA7476" w:rsidP="00934F18">
      <w:pPr>
        <w:spacing w:after="0" w:line="240" w:lineRule="auto"/>
      </w:pPr>
      <w:r>
        <w:continuationSeparator/>
      </w:r>
    </w:p>
  </w:footnote>
  <w:footnote w:type="continuationNotice" w:id="1">
    <w:p w14:paraId="30F941EA" w14:textId="77777777" w:rsidR="00AA7476" w:rsidRDefault="00AA7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790D" w14:textId="77777777" w:rsidR="00F00FB1" w:rsidRDefault="00F00FB1" w:rsidP="00934F18">
    <w:pPr>
      <w:pStyle w:val="Header"/>
    </w:pPr>
  </w:p>
  <w:p w14:paraId="2F74D5DE" w14:textId="77777777" w:rsidR="00F00FB1" w:rsidRDefault="00F00FB1" w:rsidP="00934F18">
    <w:pPr>
      <w:pStyle w:val="Header"/>
    </w:pPr>
  </w:p>
  <w:p w14:paraId="406DC5CF" w14:textId="77777777" w:rsidR="00F00FB1" w:rsidRDefault="00F00FB1" w:rsidP="00934F18">
    <w:pPr>
      <w:pStyle w:val="Header"/>
    </w:pPr>
  </w:p>
  <w:p w14:paraId="36F10736" w14:textId="303D72E7" w:rsidR="00934F18" w:rsidRDefault="00934F18" w:rsidP="00934F18">
    <w:pPr>
      <w:pStyle w:val="Header"/>
    </w:pPr>
    <w:r w:rsidRPr="002F532D">
      <w:rPr>
        <w:noProof/>
        <w:color w:val="2B579A"/>
        <w:shd w:val="clear" w:color="auto" w:fill="E6E6E6"/>
      </w:rPr>
      <mc:AlternateContent>
        <mc:Choice Requires="wps">
          <w:drawing>
            <wp:anchor distT="0" distB="0" distL="114300" distR="114300" simplePos="0" relativeHeight="251658240" behindDoc="0" locked="1" layoutInCell="1" allowOverlap="1" wp14:anchorId="57AE7E67" wp14:editId="71C73717">
              <wp:simplePos x="0" y="0"/>
              <wp:positionH relativeFrom="page">
                <wp:posOffset>2461895</wp:posOffset>
              </wp:positionH>
              <wp:positionV relativeFrom="page">
                <wp:posOffset>419100</wp:posOffset>
              </wp:positionV>
              <wp:extent cx="4384675" cy="367030"/>
              <wp:effectExtent l="0" t="0" r="0" b="13970"/>
              <wp:wrapNone/>
              <wp:docPr id="2"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04D4A209" w14:textId="77777777" w:rsidR="00934F18" w:rsidRPr="00E17D29" w:rsidRDefault="00934F18" w:rsidP="00934F18">
                          <w:pPr>
                            <w:jc w:val="right"/>
                            <w:rPr>
                              <w:rFonts w:ascii="Sennheiser Office" w:hAnsi="Sennheiser Office"/>
                              <w:noProof/>
                              <w:color w:val="4472C4" w:themeColor="accent1"/>
                              <w:spacing w:val="10"/>
                              <w:sz w:val="15"/>
                              <w:szCs w:val="15"/>
                              <w:lang w:val="de-DE"/>
                            </w:rPr>
                          </w:pPr>
                          <w:r w:rsidRPr="00E17D29">
                            <w:rPr>
                              <w:rFonts w:ascii="Sennheiser Office" w:hAnsi="Sennheiser Office"/>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E7E67" id="_x0000_t202" coordsize="21600,21600" o:spt="202" path="m,l,21600r21600,l21600,xe">
              <v:stroke joinstyle="miter"/>
              <v:path gradientshapeok="t" o:connecttype="rect"/>
            </v:shapetype>
            <v:shape id="Text Box 2" o:spid="_x0000_s1026" type="#_x0000_t202" style="position:absolute;margin-left:193.85pt;margin-top:33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" filled="f" stroked="f" strokeweight=".5pt">
              <v:textbox inset="0,0,0,0">
                <w:txbxContent>
                  <w:p w14:paraId="04D4A209" w14:textId="77777777" w:rsidR="00934F18" w:rsidRPr="00E17D29" w:rsidRDefault="00934F18" w:rsidP="00934F18">
                    <w:pPr>
                      <w:jc w:val="right"/>
                      <w:rPr>
                        <w:rFonts w:ascii="Sennheiser Office" w:hAnsi="Sennheiser Office"/>
                        <w:noProof/>
                        <w:color w:val="4472C4" w:themeColor="accent1"/>
                        <w:spacing w:val="10"/>
                        <w:sz w:val="15"/>
                        <w:szCs w:val="15"/>
                        <w:lang w:val="de-DE"/>
                      </w:rPr>
                    </w:pPr>
                    <w:r w:rsidRPr="00E17D29">
                      <w:rPr>
                        <w:rFonts w:ascii="Sennheiser Office" w:hAnsi="Sennheiser Office"/>
                        <w:noProof/>
                        <w:color w:val="4472C4" w:themeColor="accent1"/>
                        <w:spacing w:val="10"/>
                        <w:sz w:val="15"/>
                        <w:szCs w:val="15"/>
                        <w:lang w:val="de-DE"/>
                      </w:rPr>
                      <w:t>PRESS RELEASE</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1" behindDoc="0" locked="1" layoutInCell="1" allowOverlap="1" wp14:anchorId="572866E5" wp14:editId="44003728">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2C5C1F3F" w14:textId="77777777" w:rsidR="00934F18" w:rsidRDefault="00934F18" w:rsidP="00934F18">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66E5" id="Text Box 5" o:spid="_x0000_s1027" type="#_x0000_t202" style="position:absolute;margin-left:470.35pt;margin-top:45.55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aDgIAACIEAAAOAAAAZHJzL2Uyb0RvYy54bWysU11r2zAUfR/sPwi9L3YylhY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" filled="f" stroked="f" strokeweight=".5pt">
              <v:textbox inset="0,0,0,0">
                <w:txbxContent>
                  <w:p w14:paraId="2C5C1F3F" w14:textId="77777777" w:rsidR="00934F18" w:rsidRDefault="00934F18" w:rsidP="00934F18">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2" behindDoc="0" locked="1" layoutInCell="1" allowOverlap="1" wp14:anchorId="5750DCCF" wp14:editId="5433E4E3">
          <wp:simplePos x="0" y="0"/>
          <wp:positionH relativeFrom="page">
            <wp:posOffset>900430</wp:posOffset>
          </wp:positionH>
          <wp:positionV relativeFrom="page">
            <wp:posOffset>422275</wp:posOffset>
          </wp:positionV>
          <wp:extent cx="576000" cy="431117"/>
          <wp:effectExtent l="0" t="0" r="0" b="762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45782F9" w14:textId="77777777" w:rsidR="00934F18" w:rsidRDefault="00934F1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C34"/>
    <w:multiLevelType w:val="hybridMultilevel"/>
    <w:tmpl w:val="71F8D682"/>
    <w:lvl w:ilvl="0" w:tplc="4128EAE8">
      <w:numFmt w:val="bullet"/>
      <w:lvlText w:val="-"/>
      <w:lvlJc w:val="left"/>
      <w:pPr>
        <w:ind w:left="720" w:hanging="360"/>
      </w:pPr>
      <w:rPr>
        <w:rFonts w:ascii="Sennheiser Office" w:eastAsia="Times New Roman" w:hAnsi="Sennheiser Office"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3CE7617"/>
    <w:multiLevelType w:val="hybridMultilevel"/>
    <w:tmpl w:val="24EA7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2773543">
    <w:abstractNumId w:val="1"/>
  </w:num>
  <w:num w:numId="2" w16cid:durableId="5701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55"/>
    <w:rsid w:val="00003BFF"/>
    <w:rsid w:val="00013DBF"/>
    <w:rsid w:val="000151D3"/>
    <w:rsid w:val="0001605C"/>
    <w:rsid w:val="00020570"/>
    <w:rsid w:val="000276CC"/>
    <w:rsid w:val="000332E8"/>
    <w:rsid w:val="0003769B"/>
    <w:rsid w:val="00039C60"/>
    <w:rsid w:val="000453ED"/>
    <w:rsid w:val="000479C9"/>
    <w:rsid w:val="00050119"/>
    <w:rsid w:val="00052626"/>
    <w:rsid w:val="00053183"/>
    <w:rsid w:val="00062715"/>
    <w:rsid w:val="00071485"/>
    <w:rsid w:val="0007170E"/>
    <w:rsid w:val="00074865"/>
    <w:rsid w:val="00076936"/>
    <w:rsid w:val="00080DCA"/>
    <w:rsid w:val="00087659"/>
    <w:rsid w:val="00087AEE"/>
    <w:rsid w:val="000928E1"/>
    <w:rsid w:val="000953CE"/>
    <w:rsid w:val="00097A3C"/>
    <w:rsid w:val="000A624E"/>
    <w:rsid w:val="000B7B92"/>
    <w:rsid w:val="000C63AA"/>
    <w:rsid w:val="000D03A1"/>
    <w:rsid w:val="000D63EB"/>
    <w:rsid w:val="000E0D53"/>
    <w:rsid w:val="000E5B95"/>
    <w:rsid w:val="000F087A"/>
    <w:rsid w:val="000F275C"/>
    <w:rsid w:val="001006FA"/>
    <w:rsid w:val="00101E13"/>
    <w:rsid w:val="001160B1"/>
    <w:rsid w:val="00126AAA"/>
    <w:rsid w:val="00145122"/>
    <w:rsid w:val="00146D51"/>
    <w:rsid w:val="00161B8A"/>
    <w:rsid w:val="001738A8"/>
    <w:rsid w:val="00176C9B"/>
    <w:rsid w:val="00176DB5"/>
    <w:rsid w:val="00180728"/>
    <w:rsid w:val="00183E69"/>
    <w:rsid w:val="0018550E"/>
    <w:rsid w:val="0018698A"/>
    <w:rsid w:val="00191D3F"/>
    <w:rsid w:val="00192D81"/>
    <w:rsid w:val="001956C0"/>
    <w:rsid w:val="001A2E3E"/>
    <w:rsid w:val="001A53C7"/>
    <w:rsid w:val="001B284E"/>
    <w:rsid w:val="001B51AE"/>
    <w:rsid w:val="001C04CC"/>
    <w:rsid w:val="001C1541"/>
    <w:rsid w:val="001D1ACB"/>
    <w:rsid w:val="001D40EB"/>
    <w:rsid w:val="001D7B6D"/>
    <w:rsid w:val="001E33F0"/>
    <w:rsid w:val="001E6663"/>
    <w:rsid w:val="001E6E78"/>
    <w:rsid w:val="001F2AC9"/>
    <w:rsid w:val="001F319D"/>
    <w:rsid w:val="001F7412"/>
    <w:rsid w:val="00205BA7"/>
    <w:rsid w:val="00212935"/>
    <w:rsid w:val="002234CA"/>
    <w:rsid w:val="0023324D"/>
    <w:rsid w:val="002354F6"/>
    <w:rsid w:val="002442D2"/>
    <w:rsid w:val="00247D93"/>
    <w:rsid w:val="0025346B"/>
    <w:rsid w:val="002568E5"/>
    <w:rsid w:val="00264DF1"/>
    <w:rsid w:val="00264FB4"/>
    <w:rsid w:val="002711A9"/>
    <w:rsid w:val="0027478D"/>
    <w:rsid w:val="00280073"/>
    <w:rsid w:val="00280A42"/>
    <w:rsid w:val="00282BF3"/>
    <w:rsid w:val="0029097A"/>
    <w:rsid w:val="00292D8D"/>
    <w:rsid w:val="002942F7"/>
    <w:rsid w:val="002A4B55"/>
    <w:rsid w:val="002B0482"/>
    <w:rsid w:val="002B54A2"/>
    <w:rsid w:val="002C3A45"/>
    <w:rsid w:val="002D08F9"/>
    <w:rsid w:val="002E1D44"/>
    <w:rsid w:val="002E5BDA"/>
    <w:rsid w:val="002E7579"/>
    <w:rsid w:val="00302A94"/>
    <w:rsid w:val="00312B86"/>
    <w:rsid w:val="00321006"/>
    <w:rsid w:val="00323C0F"/>
    <w:rsid w:val="00326E5E"/>
    <w:rsid w:val="003430F4"/>
    <w:rsid w:val="0034367E"/>
    <w:rsid w:val="00346D8A"/>
    <w:rsid w:val="00352174"/>
    <w:rsid w:val="0035544C"/>
    <w:rsid w:val="00357C79"/>
    <w:rsid w:val="003619DB"/>
    <w:rsid w:val="00362EF3"/>
    <w:rsid w:val="00363535"/>
    <w:rsid w:val="00367906"/>
    <w:rsid w:val="00371BB8"/>
    <w:rsid w:val="00373FBD"/>
    <w:rsid w:val="00397B37"/>
    <w:rsid w:val="003A4339"/>
    <w:rsid w:val="003A701F"/>
    <w:rsid w:val="003A7C3F"/>
    <w:rsid w:val="003B02AA"/>
    <w:rsid w:val="003B4A0A"/>
    <w:rsid w:val="003C5514"/>
    <w:rsid w:val="003D02D9"/>
    <w:rsid w:val="003E0726"/>
    <w:rsid w:val="003E6784"/>
    <w:rsid w:val="003E6AD5"/>
    <w:rsid w:val="003F2118"/>
    <w:rsid w:val="003F3478"/>
    <w:rsid w:val="003F6909"/>
    <w:rsid w:val="0040171F"/>
    <w:rsid w:val="00403777"/>
    <w:rsid w:val="0041520B"/>
    <w:rsid w:val="00415B57"/>
    <w:rsid w:val="004256CE"/>
    <w:rsid w:val="00431A8D"/>
    <w:rsid w:val="00432B95"/>
    <w:rsid w:val="00435C42"/>
    <w:rsid w:val="004410EA"/>
    <w:rsid w:val="00474166"/>
    <w:rsid w:val="004749EE"/>
    <w:rsid w:val="004823E5"/>
    <w:rsid w:val="00482916"/>
    <w:rsid w:val="004834C5"/>
    <w:rsid w:val="00490B84"/>
    <w:rsid w:val="00493568"/>
    <w:rsid w:val="0049770E"/>
    <w:rsid w:val="004A2023"/>
    <w:rsid w:val="004A3E5D"/>
    <w:rsid w:val="004D0322"/>
    <w:rsid w:val="004D0796"/>
    <w:rsid w:val="004D0F0A"/>
    <w:rsid w:val="004D13DA"/>
    <w:rsid w:val="004E1FCA"/>
    <w:rsid w:val="004F743A"/>
    <w:rsid w:val="005055BC"/>
    <w:rsid w:val="00506B53"/>
    <w:rsid w:val="00513023"/>
    <w:rsid w:val="00522660"/>
    <w:rsid w:val="00524C75"/>
    <w:rsid w:val="0052708F"/>
    <w:rsid w:val="00531246"/>
    <w:rsid w:val="00544815"/>
    <w:rsid w:val="005608D6"/>
    <w:rsid w:val="00561203"/>
    <w:rsid w:val="0056505E"/>
    <w:rsid w:val="00567E3F"/>
    <w:rsid w:val="005715B8"/>
    <w:rsid w:val="00574473"/>
    <w:rsid w:val="00584126"/>
    <w:rsid w:val="0058716F"/>
    <w:rsid w:val="00587A5F"/>
    <w:rsid w:val="00591851"/>
    <w:rsid w:val="00597F18"/>
    <w:rsid w:val="005A2861"/>
    <w:rsid w:val="005C1706"/>
    <w:rsid w:val="005C265D"/>
    <w:rsid w:val="005C2B57"/>
    <w:rsid w:val="005C5120"/>
    <w:rsid w:val="005C65C2"/>
    <w:rsid w:val="005D2EFF"/>
    <w:rsid w:val="005E3F12"/>
    <w:rsid w:val="005E5D3A"/>
    <w:rsid w:val="005F73CB"/>
    <w:rsid w:val="00600BEB"/>
    <w:rsid w:val="006035DC"/>
    <w:rsid w:val="00605A70"/>
    <w:rsid w:val="00605BC6"/>
    <w:rsid w:val="0060772D"/>
    <w:rsid w:val="00611454"/>
    <w:rsid w:val="00617F5A"/>
    <w:rsid w:val="006214B3"/>
    <w:rsid w:val="00623349"/>
    <w:rsid w:val="006308EA"/>
    <w:rsid w:val="00642986"/>
    <w:rsid w:val="006504FB"/>
    <w:rsid w:val="00656014"/>
    <w:rsid w:val="0065738A"/>
    <w:rsid w:val="00660315"/>
    <w:rsid w:val="006608A2"/>
    <w:rsid w:val="00673EAD"/>
    <w:rsid w:val="00674916"/>
    <w:rsid w:val="00690F9A"/>
    <w:rsid w:val="00692914"/>
    <w:rsid w:val="006943B1"/>
    <w:rsid w:val="006961EF"/>
    <w:rsid w:val="006B31E9"/>
    <w:rsid w:val="006B3F8E"/>
    <w:rsid w:val="006B69D7"/>
    <w:rsid w:val="006C3A66"/>
    <w:rsid w:val="006C68B1"/>
    <w:rsid w:val="006C7866"/>
    <w:rsid w:val="006D1BF1"/>
    <w:rsid w:val="006E4616"/>
    <w:rsid w:val="006E6DD2"/>
    <w:rsid w:val="006E7E09"/>
    <w:rsid w:val="006F0F89"/>
    <w:rsid w:val="00705AB8"/>
    <w:rsid w:val="00705D90"/>
    <w:rsid w:val="00707F3E"/>
    <w:rsid w:val="00716E4A"/>
    <w:rsid w:val="0072220C"/>
    <w:rsid w:val="00722901"/>
    <w:rsid w:val="00723032"/>
    <w:rsid w:val="007355B0"/>
    <w:rsid w:val="00735938"/>
    <w:rsid w:val="007413AB"/>
    <w:rsid w:val="00742175"/>
    <w:rsid w:val="00744402"/>
    <w:rsid w:val="00753ED7"/>
    <w:rsid w:val="0075615E"/>
    <w:rsid w:val="00762FDD"/>
    <w:rsid w:val="00765495"/>
    <w:rsid w:val="00770718"/>
    <w:rsid w:val="007714EA"/>
    <w:rsid w:val="0077591E"/>
    <w:rsid w:val="00790E16"/>
    <w:rsid w:val="00792061"/>
    <w:rsid w:val="0079360F"/>
    <w:rsid w:val="007A64E1"/>
    <w:rsid w:val="007C335E"/>
    <w:rsid w:val="007D231E"/>
    <w:rsid w:val="007D4F10"/>
    <w:rsid w:val="007E07C1"/>
    <w:rsid w:val="007F1EC0"/>
    <w:rsid w:val="007F247A"/>
    <w:rsid w:val="007F775C"/>
    <w:rsid w:val="00804CE3"/>
    <w:rsid w:val="00807B79"/>
    <w:rsid w:val="008115DF"/>
    <w:rsid w:val="008219C6"/>
    <w:rsid w:val="00822D64"/>
    <w:rsid w:val="00830F0C"/>
    <w:rsid w:val="0085571A"/>
    <w:rsid w:val="0087623B"/>
    <w:rsid w:val="00883AD5"/>
    <w:rsid w:val="00883B56"/>
    <w:rsid w:val="008870D6"/>
    <w:rsid w:val="00897A29"/>
    <w:rsid w:val="008A0754"/>
    <w:rsid w:val="008A1359"/>
    <w:rsid w:val="008A137E"/>
    <w:rsid w:val="008A1F08"/>
    <w:rsid w:val="008A6FC0"/>
    <w:rsid w:val="008B0F3E"/>
    <w:rsid w:val="008B17CD"/>
    <w:rsid w:val="008B44DC"/>
    <w:rsid w:val="008C4809"/>
    <w:rsid w:val="008C5A0D"/>
    <w:rsid w:val="008C675A"/>
    <w:rsid w:val="008C6CC1"/>
    <w:rsid w:val="008D524E"/>
    <w:rsid w:val="008E77A4"/>
    <w:rsid w:val="008E7F7E"/>
    <w:rsid w:val="008F023C"/>
    <w:rsid w:val="009117B7"/>
    <w:rsid w:val="0091312B"/>
    <w:rsid w:val="00924941"/>
    <w:rsid w:val="00930BDE"/>
    <w:rsid w:val="00932461"/>
    <w:rsid w:val="00933DA9"/>
    <w:rsid w:val="00934F18"/>
    <w:rsid w:val="00935A4B"/>
    <w:rsid w:val="00945687"/>
    <w:rsid w:val="00951686"/>
    <w:rsid w:val="00956386"/>
    <w:rsid w:val="00957B91"/>
    <w:rsid w:val="00973E33"/>
    <w:rsid w:val="009766A9"/>
    <w:rsid w:val="00976EF1"/>
    <w:rsid w:val="00977DE9"/>
    <w:rsid w:val="00981E1D"/>
    <w:rsid w:val="009865D7"/>
    <w:rsid w:val="00996F68"/>
    <w:rsid w:val="009A4B3E"/>
    <w:rsid w:val="009B2DBF"/>
    <w:rsid w:val="009C0122"/>
    <w:rsid w:val="009C1354"/>
    <w:rsid w:val="009C52B6"/>
    <w:rsid w:val="009D57D5"/>
    <w:rsid w:val="009E000A"/>
    <w:rsid w:val="009E01A0"/>
    <w:rsid w:val="009E35C0"/>
    <w:rsid w:val="009E585B"/>
    <w:rsid w:val="009E67E0"/>
    <w:rsid w:val="009E7D1D"/>
    <w:rsid w:val="009F3797"/>
    <w:rsid w:val="009F772C"/>
    <w:rsid w:val="00A11763"/>
    <w:rsid w:val="00A27209"/>
    <w:rsid w:val="00A324AE"/>
    <w:rsid w:val="00A33AEF"/>
    <w:rsid w:val="00A42C05"/>
    <w:rsid w:val="00A77BC9"/>
    <w:rsid w:val="00A85747"/>
    <w:rsid w:val="00A86553"/>
    <w:rsid w:val="00A9017D"/>
    <w:rsid w:val="00A9449E"/>
    <w:rsid w:val="00A95A88"/>
    <w:rsid w:val="00AA239C"/>
    <w:rsid w:val="00AA400C"/>
    <w:rsid w:val="00AA7476"/>
    <w:rsid w:val="00AC4DE2"/>
    <w:rsid w:val="00AD6876"/>
    <w:rsid w:val="00AF0AF9"/>
    <w:rsid w:val="00AF2F14"/>
    <w:rsid w:val="00AF7C42"/>
    <w:rsid w:val="00AF7C8B"/>
    <w:rsid w:val="00B12FCE"/>
    <w:rsid w:val="00B1507E"/>
    <w:rsid w:val="00B30C01"/>
    <w:rsid w:val="00B31618"/>
    <w:rsid w:val="00B478C9"/>
    <w:rsid w:val="00B724DF"/>
    <w:rsid w:val="00B746CF"/>
    <w:rsid w:val="00B74BF6"/>
    <w:rsid w:val="00B81F27"/>
    <w:rsid w:val="00B840B9"/>
    <w:rsid w:val="00B95A14"/>
    <w:rsid w:val="00B9654E"/>
    <w:rsid w:val="00BA277A"/>
    <w:rsid w:val="00BA5428"/>
    <w:rsid w:val="00BA56AC"/>
    <w:rsid w:val="00BA7BB3"/>
    <w:rsid w:val="00BB2446"/>
    <w:rsid w:val="00BB4304"/>
    <w:rsid w:val="00BB4821"/>
    <w:rsid w:val="00BD0606"/>
    <w:rsid w:val="00BD3CEA"/>
    <w:rsid w:val="00BE44B2"/>
    <w:rsid w:val="00BE5B4C"/>
    <w:rsid w:val="00BF2DC0"/>
    <w:rsid w:val="00C05B0A"/>
    <w:rsid w:val="00C17C75"/>
    <w:rsid w:val="00C20968"/>
    <w:rsid w:val="00C22A91"/>
    <w:rsid w:val="00C2658F"/>
    <w:rsid w:val="00C30BD6"/>
    <w:rsid w:val="00C40DE4"/>
    <w:rsid w:val="00C43317"/>
    <w:rsid w:val="00C53540"/>
    <w:rsid w:val="00C6127A"/>
    <w:rsid w:val="00C64CF2"/>
    <w:rsid w:val="00C76DB6"/>
    <w:rsid w:val="00C80862"/>
    <w:rsid w:val="00C81FEC"/>
    <w:rsid w:val="00C85C5F"/>
    <w:rsid w:val="00C867FE"/>
    <w:rsid w:val="00C906F9"/>
    <w:rsid w:val="00C93172"/>
    <w:rsid w:val="00CA2C83"/>
    <w:rsid w:val="00CA4D03"/>
    <w:rsid w:val="00CB078A"/>
    <w:rsid w:val="00CB6B56"/>
    <w:rsid w:val="00CC401F"/>
    <w:rsid w:val="00CC4420"/>
    <w:rsid w:val="00CC46D6"/>
    <w:rsid w:val="00CD17FB"/>
    <w:rsid w:val="00CE3E0E"/>
    <w:rsid w:val="00CE4FAE"/>
    <w:rsid w:val="00CE72C0"/>
    <w:rsid w:val="00CF0954"/>
    <w:rsid w:val="00CF5803"/>
    <w:rsid w:val="00D04C0B"/>
    <w:rsid w:val="00D10078"/>
    <w:rsid w:val="00D107FB"/>
    <w:rsid w:val="00D12F8A"/>
    <w:rsid w:val="00D13407"/>
    <w:rsid w:val="00D26D04"/>
    <w:rsid w:val="00D40652"/>
    <w:rsid w:val="00D4712E"/>
    <w:rsid w:val="00D52D9E"/>
    <w:rsid w:val="00D53126"/>
    <w:rsid w:val="00D62B2C"/>
    <w:rsid w:val="00D72786"/>
    <w:rsid w:val="00D72B85"/>
    <w:rsid w:val="00D76184"/>
    <w:rsid w:val="00D776A8"/>
    <w:rsid w:val="00D80D2B"/>
    <w:rsid w:val="00D973E6"/>
    <w:rsid w:val="00DA07DA"/>
    <w:rsid w:val="00DA646C"/>
    <w:rsid w:val="00DC0389"/>
    <w:rsid w:val="00DC156D"/>
    <w:rsid w:val="00DC394F"/>
    <w:rsid w:val="00DC5065"/>
    <w:rsid w:val="00DD1A21"/>
    <w:rsid w:val="00DE13C8"/>
    <w:rsid w:val="00DE25CF"/>
    <w:rsid w:val="00DE37DA"/>
    <w:rsid w:val="00E02D9A"/>
    <w:rsid w:val="00E10823"/>
    <w:rsid w:val="00E16898"/>
    <w:rsid w:val="00E17687"/>
    <w:rsid w:val="00E17D29"/>
    <w:rsid w:val="00E21385"/>
    <w:rsid w:val="00E21729"/>
    <w:rsid w:val="00E24529"/>
    <w:rsid w:val="00E2566B"/>
    <w:rsid w:val="00E347A2"/>
    <w:rsid w:val="00E4793F"/>
    <w:rsid w:val="00E522DA"/>
    <w:rsid w:val="00E5443C"/>
    <w:rsid w:val="00E624BE"/>
    <w:rsid w:val="00E70B42"/>
    <w:rsid w:val="00E8783C"/>
    <w:rsid w:val="00E97889"/>
    <w:rsid w:val="00EA4F9A"/>
    <w:rsid w:val="00EB75BE"/>
    <w:rsid w:val="00EC27B9"/>
    <w:rsid w:val="00ED2169"/>
    <w:rsid w:val="00ED36BC"/>
    <w:rsid w:val="00ED5504"/>
    <w:rsid w:val="00ED796A"/>
    <w:rsid w:val="00EE2F0F"/>
    <w:rsid w:val="00EE6660"/>
    <w:rsid w:val="00EF4AC2"/>
    <w:rsid w:val="00EF4BD4"/>
    <w:rsid w:val="00EF64E7"/>
    <w:rsid w:val="00F00FB1"/>
    <w:rsid w:val="00F04F57"/>
    <w:rsid w:val="00F05F15"/>
    <w:rsid w:val="00F13E8C"/>
    <w:rsid w:val="00F15CFF"/>
    <w:rsid w:val="00F2301A"/>
    <w:rsid w:val="00F23153"/>
    <w:rsid w:val="00F43EF1"/>
    <w:rsid w:val="00F457F1"/>
    <w:rsid w:val="00F4694A"/>
    <w:rsid w:val="00F4705F"/>
    <w:rsid w:val="00F56B01"/>
    <w:rsid w:val="00F633FD"/>
    <w:rsid w:val="00F70005"/>
    <w:rsid w:val="00F74F0E"/>
    <w:rsid w:val="00F7549B"/>
    <w:rsid w:val="00F75DB5"/>
    <w:rsid w:val="00F7680F"/>
    <w:rsid w:val="00F92348"/>
    <w:rsid w:val="00F95875"/>
    <w:rsid w:val="00FA0D95"/>
    <w:rsid w:val="00FA7F6E"/>
    <w:rsid w:val="00FB0135"/>
    <w:rsid w:val="00FB2BE0"/>
    <w:rsid w:val="00FC3DAD"/>
    <w:rsid w:val="00FE1DDB"/>
    <w:rsid w:val="00FE6E4D"/>
    <w:rsid w:val="00FE70B3"/>
    <w:rsid w:val="00FE7FFD"/>
    <w:rsid w:val="00FF1BAA"/>
    <w:rsid w:val="00FF2E84"/>
    <w:rsid w:val="00FF3BAF"/>
    <w:rsid w:val="00FF5290"/>
    <w:rsid w:val="00FF5557"/>
    <w:rsid w:val="0179A132"/>
    <w:rsid w:val="02B382BF"/>
    <w:rsid w:val="03475038"/>
    <w:rsid w:val="03889289"/>
    <w:rsid w:val="047981E6"/>
    <w:rsid w:val="052424D0"/>
    <w:rsid w:val="05DFEAF9"/>
    <w:rsid w:val="086E7039"/>
    <w:rsid w:val="08B908C3"/>
    <w:rsid w:val="08F3BFE1"/>
    <w:rsid w:val="09B485CC"/>
    <w:rsid w:val="0A014586"/>
    <w:rsid w:val="0A039D2E"/>
    <w:rsid w:val="0BEC4FB7"/>
    <w:rsid w:val="0E22E382"/>
    <w:rsid w:val="0E91FC38"/>
    <w:rsid w:val="0F59CDE5"/>
    <w:rsid w:val="0FD174B0"/>
    <w:rsid w:val="0FF2524E"/>
    <w:rsid w:val="116D4511"/>
    <w:rsid w:val="11868EE6"/>
    <w:rsid w:val="125348CF"/>
    <w:rsid w:val="1299DF65"/>
    <w:rsid w:val="13656D5B"/>
    <w:rsid w:val="13D9EE04"/>
    <w:rsid w:val="142808A8"/>
    <w:rsid w:val="15CA9DE4"/>
    <w:rsid w:val="15E75180"/>
    <w:rsid w:val="16D788CB"/>
    <w:rsid w:val="173AF4DD"/>
    <w:rsid w:val="17C35E38"/>
    <w:rsid w:val="18AD5F27"/>
    <w:rsid w:val="18D18972"/>
    <w:rsid w:val="1A523994"/>
    <w:rsid w:val="1A66C0AE"/>
    <w:rsid w:val="1A72959F"/>
    <w:rsid w:val="1A8B5509"/>
    <w:rsid w:val="1BD01C3F"/>
    <w:rsid w:val="1C91FA94"/>
    <w:rsid w:val="1D89871B"/>
    <w:rsid w:val="1DD2B2C8"/>
    <w:rsid w:val="1FA351F1"/>
    <w:rsid w:val="24A1E140"/>
    <w:rsid w:val="24D86651"/>
    <w:rsid w:val="251F4F0C"/>
    <w:rsid w:val="260D6C15"/>
    <w:rsid w:val="2BDB0EB9"/>
    <w:rsid w:val="2BEBBD5A"/>
    <w:rsid w:val="2E055BB5"/>
    <w:rsid w:val="2FB9A623"/>
    <w:rsid w:val="3072B2DA"/>
    <w:rsid w:val="325AFEDE"/>
    <w:rsid w:val="3313C68C"/>
    <w:rsid w:val="33F970EA"/>
    <w:rsid w:val="34A6F5E2"/>
    <w:rsid w:val="34D3CE68"/>
    <w:rsid w:val="35C6DDEA"/>
    <w:rsid w:val="375C4FF6"/>
    <w:rsid w:val="37AE2B9E"/>
    <w:rsid w:val="38284B01"/>
    <w:rsid w:val="385D2FE3"/>
    <w:rsid w:val="3897B33A"/>
    <w:rsid w:val="3949FBFF"/>
    <w:rsid w:val="3A3D0879"/>
    <w:rsid w:val="3ACC9FD9"/>
    <w:rsid w:val="3C120811"/>
    <w:rsid w:val="3C866319"/>
    <w:rsid w:val="3D7993B6"/>
    <w:rsid w:val="3F3D0888"/>
    <w:rsid w:val="3F847F73"/>
    <w:rsid w:val="40375B54"/>
    <w:rsid w:val="40804F71"/>
    <w:rsid w:val="40C3880F"/>
    <w:rsid w:val="41008BA8"/>
    <w:rsid w:val="41F33E25"/>
    <w:rsid w:val="421A6B5F"/>
    <w:rsid w:val="4414E08F"/>
    <w:rsid w:val="441FBDF9"/>
    <w:rsid w:val="467095B8"/>
    <w:rsid w:val="47ABFF8D"/>
    <w:rsid w:val="47CE99AB"/>
    <w:rsid w:val="492B0E7E"/>
    <w:rsid w:val="4A0ED640"/>
    <w:rsid w:val="4B5C6054"/>
    <w:rsid w:val="4B719502"/>
    <w:rsid w:val="4C0F43A5"/>
    <w:rsid w:val="4C7DDA76"/>
    <w:rsid w:val="4CA6773F"/>
    <w:rsid w:val="4D3B04E5"/>
    <w:rsid w:val="4D3C0031"/>
    <w:rsid w:val="4D6C0711"/>
    <w:rsid w:val="4DBBC2D5"/>
    <w:rsid w:val="4DDEF1B5"/>
    <w:rsid w:val="4EAB0175"/>
    <w:rsid w:val="5067338A"/>
    <w:rsid w:val="506AFA3C"/>
    <w:rsid w:val="50A5C479"/>
    <w:rsid w:val="50F36397"/>
    <w:rsid w:val="511F022C"/>
    <w:rsid w:val="513EC496"/>
    <w:rsid w:val="53A19B49"/>
    <w:rsid w:val="542A2AFC"/>
    <w:rsid w:val="55254302"/>
    <w:rsid w:val="558EE8E1"/>
    <w:rsid w:val="55DB8C52"/>
    <w:rsid w:val="560DD859"/>
    <w:rsid w:val="56A220F7"/>
    <w:rsid w:val="56D521EE"/>
    <w:rsid w:val="56ECE2F3"/>
    <w:rsid w:val="57417469"/>
    <w:rsid w:val="585CE3C4"/>
    <w:rsid w:val="597DA4E9"/>
    <w:rsid w:val="5AD61145"/>
    <w:rsid w:val="5B3921EB"/>
    <w:rsid w:val="5B5AD6B5"/>
    <w:rsid w:val="5D318E72"/>
    <w:rsid w:val="5E4CBF41"/>
    <w:rsid w:val="5EA8A1B3"/>
    <w:rsid w:val="601EDB6D"/>
    <w:rsid w:val="606098A4"/>
    <w:rsid w:val="62E016A5"/>
    <w:rsid w:val="635BEA64"/>
    <w:rsid w:val="636B6CD5"/>
    <w:rsid w:val="6456A87E"/>
    <w:rsid w:val="64F56926"/>
    <w:rsid w:val="69E0E8E9"/>
    <w:rsid w:val="6A4D9AFD"/>
    <w:rsid w:val="6A619659"/>
    <w:rsid w:val="6A908596"/>
    <w:rsid w:val="6ABD9A0E"/>
    <w:rsid w:val="6BFCE2A6"/>
    <w:rsid w:val="6C2CAF7B"/>
    <w:rsid w:val="6DEEDE45"/>
    <w:rsid w:val="6FC0FE0B"/>
    <w:rsid w:val="70454D03"/>
    <w:rsid w:val="71BDAF24"/>
    <w:rsid w:val="72396B25"/>
    <w:rsid w:val="74702B35"/>
    <w:rsid w:val="75CB2FD7"/>
    <w:rsid w:val="76BCA807"/>
    <w:rsid w:val="76FE01C8"/>
    <w:rsid w:val="77FF8977"/>
    <w:rsid w:val="78584C6E"/>
    <w:rsid w:val="7934D966"/>
    <w:rsid w:val="793E9226"/>
    <w:rsid w:val="7B0783D5"/>
    <w:rsid w:val="7B199809"/>
    <w:rsid w:val="7B23BA3B"/>
    <w:rsid w:val="7B9ACA9A"/>
    <w:rsid w:val="7D28F433"/>
    <w:rsid w:val="7D8F29A3"/>
    <w:rsid w:val="7E3F3582"/>
    <w:rsid w:val="7EDFD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05EB"/>
  <w15:chartTrackingRefBased/>
  <w15:docId w15:val="{64EDDA85-F3D0-433A-9A54-FD85D2CD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07FB"/>
  </w:style>
  <w:style w:type="character" w:customStyle="1" w:styleId="eop">
    <w:name w:val="eop"/>
    <w:basedOn w:val="DefaultParagraphFont"/>
    <w:rsid w:val="00D107FB"/>
  </w:style>
  <w:style w:type="character" w:customStyle="1" w:styleId="scxw182609451">
    <w:name w:val="scxw182609451"/>
    <w:basedOn w:val="DefaultParagraphFont"/>
    <w:rsid w:val="00D107FB"/>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7B91"/>
    <w:rPr>
      <w:b/>
      <w:bCs/>
    </w:rPr>
  </w:style>
  <w:style w:type="character" w:customStyle="1" w:styleId="CommentSubjectChar">
    <w:name w:val="Comment Subject Char"/>
    <w:basedOn w:val="CommentTextChar"/>
    <w:link w:val="CommentSubject"/>
    <w:uiPriority w:val="99"/>
    <w:semiHidden/>
    <w:rsid w:val="00957B91"/>
    <w:rPr>
      <w:b/>
      <w:bCs/>
      <w:sz w:val="20"/>
      <w:szCs w:val="20"/>
    </w:rPr>
  </w:style>
  <w:style w:type="character" w:styleId="Mention">
    <w:name w:val="Mention"/>
    <w:basedOn w:val="DefaultParagraphFont"/>
    <w:uiPriority w:val="99"/>
    <w:unhideWhenUsed/>
    <w:rsid w:val="00957B91"/>
    <w:rPr>
      <w:color w:val="2B579A"/>
      <w:shd w:val="clear" w:color="auto" w:fill="E1DFDD"/>
    </w:rPr>
  </w:style>
  <w:style w:type="paragraph" w:styleId="Revision">
    <w:name w:val="Revision"/>
    <w:hidden/>
    <w:uiPriority w:val="99"/>
    <w:semiHidden/>
    <w:rsid w:val="00323C0F"/>
    <w:pPr>
      <w:spacing w:after="0" w:line="240" w:lineRule="auto"/>
    </w:pPr>
  </w:style>
  <w:style w:type="paragraph" w:styleId="Header">
    <w:name w:val="header"/>
    <w:basedOn w:val="Normal"/>
    <w:link w:val="HeaderChar"/>
    <w:uiPriority w:val="99"/>
    <w:unhideWhenUsed/>
    <w:rsid w:val="00934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4F18"/>
  </w:style>
  <w:style w:type="paragraph" w:styleId="Footer">
    <w:name w:val="footer"/>
    <w:basedOn w:val="Normal"/>
    <w:link w:val="FooterChar"/>
    <w:uiPriority w:val="99"/>
    <w:unhideWhenUsed/>
    <w:rsid w:val="00934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4F18"/>
  </w:style>
  <w:style w:type="paragraph" w:customStyle="1" w:styleId="Info">
    <w:name w:val="Info"/>
    <w:basedOn w:val="Normal"/>
    <w:qFormat/>
    <w:rsid w:val="00934F18"/>
    <w:pPr>
      <w:spacing w:after="0" w:line="180" w:lineRule="atLeast"/>
    </w:pPr>
    <w:rPr>
      <w:sz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628">
      <w:bodyDiv w:val="1"/>
      <w:marLeft w:val="0"/>
      <w:marRight w:val="0"/>
      <w:marTop w:val="0"/>
      <w:marBottom w:val="0"/>
      <w:divBdr>
        <w:top w:val="none" w:sz="0" w:space="0" w:color="auto"/>
        <w:left w:val="none" w:sz="0" w:space="0" w:color="auto"/>
        <w:bottom w:val="none" w:sz="0" w:space="0" w:color="auto"/>
        <w:right w:val="none" w:sz="0" w:space="0" w:color="auto"/>
      </w:divBdr>
      <w:divsChild>
        <w:div w:id="12272467">
          <w:marLeft w:val="0"/>
          <w:marRight w:val="0"/>
          <w:marTop w:val="0"/>
          <w:marBottom w:val="0"/>
          <w:divBdr>
            <w:top w:val="none" w:sz="0" w:space="0" w:color="auto"/>
            <w:left w:val="none" w:sz="0" w:space="0" w:color="auto"/>
            <w:bottom w:val="none" w:sz="0" w:space="0" w:color="auto"/>
            <w:right w:val="none" w:sz="0" w:space="0" w:color="auto"/>
          </w:divBdr>
        </w:div>
        <w:div w:id="42102427">
          <w:marLeft w:val="0"/>
          <w:marRight w:val="0"/>
          <w:marTop w:val="0"/>
          <w:marBottom w:val="0"/>
          <w:divBdr>
            <w:top w:val="none" w:sz="0" w:space="0" w:color="auto"/>
            <w:left w:val="none" w:sz="0" w:space="0" w:color="auto"/>
            <w:bottom w:val="none" w:sz="0" w:space="0" w:color="auto"/>
            <w:right w:val="none" w:sz="0" w:space="0" w:color="auto"/>
          </w:divBdr>
        </w:div>
        <w:div w:id="149029445">
          <w:marLeft w:val="0"/>
          <w:marRight w:val="0"/>
          <w:marTop w:val="0"/>
          <w:marBottom w:val="0"/>
          <w:divBdr>
            <w:top w:val="none" w:sz="0" w:space="0" w:color="auto"/>
            <w:left w:val="none" w:sz="0" w:space="0" w:color="auto"/>
            <w:bottom w:val="none" w:sz="0" w:space="0" w:color="auto"/>
            <w:right w:val="none" w:sz="0" w:space="0" w:color="auto"/>
          </w:divBdr>
        </w:div>
        <w:div w:id="215090118">
          <w:marLeft w:val="0"/>
          <w:marRight w:val="0"/>
          <w:marTop w:val="0"/>
          <w:marBottom w:val="0"/>
          <w:divBdr>
            <w:top w:val="none" w:sz="0" w:space="0" w:color="auto"/>
            <w:left w:val="none" w:sz="0" w:space="0" w:color="auto"/>
            <w:bottom w:val="none" w:sz="0" w:space="0" w:color="auto"/>
            <w:right w:val="none" w:sz="0" w:space="0" w:color="auto"/>
          </w:divBdr>
        </w:div>
        <w:div w:id="216094549">
          <w:marLeft w:val="0"/>
          <w:marRight w:val="0"/>
          <w:marTop w:val="0"/>
          <w:marBottom w:val="0"/>
          <w:divBdr>
            <w:top w:val="none" w:sz="0" w:space="0" w:color="auto"/>
            <w:left w:val="none" w:sz="0" w:space="0" w:color="auto"/>
            <w:bottom w:val="none" w:sz="0" w:space="0" w:color="auto"/>
            <w:right w:val="none" w:sz="0" w:space="0" w:color="auto"/>
          </w:divBdr>
        </w:div>
        <w:div w:id="233197577">
          <w:marLeft w:val="0"/>
          <w:marRight w:val="0"/>
          <w:marTop w:val="0"/>
          <w:marBottom w:val="0"/>
          <w:divBdr>
            <w:top w:val="none" w:sz="0" w:space="0" w:color="auto"/>
            <w:left w:val="none" w:sz="0" w:space="0" w:color="auto"/>
            <w:bottom w:val="none" w:sz="0" w:space="0" w:color="auto"/>
            <w:right w:val="none" w:sz="0" w:space="0" w:color="auto"/>
          </w:divBdr>
        </w:div>
        <w:div w:id="431977043">
          <w:marLeft w:val="0"/>
          <w:marRight w:val="0"/>
          <w:marTop w:val="0"/>
          <w:marBottom w:val="0"/>
          <w:divBdr>
            <w:top w:val="none" w:sz="0" w:space="0" w:color="auto"/>
            <w:left w:val="none" w:sz="0" w:space="0" w:color="auto"/>
            <w:bottom w:val="none" w:sz="0" w:space="0" w:color="auto"/>
            <w:right w:val="none" w:sz="0" w:space="0" w:color="auto"/>
          </w:divBdr>
        </w:div>
        <w:div w:id="553733031">
          <w:marLeft w:val="0"/>
          <w:marRight w:val="0"/>
          <w:marTop w:val="0"/>
          <w:marBottom w:val="0"/>
          <w:divBdr>
            <w:top w:val="none" w:sz="0" w:space="0" w:color="auto"/>
            <w:left w:val="none" w:sz="0" w:space="0" w:color="auto"/>
            <w:bottom w:val="none" w:sz="0" w:space="0" w:color="auto"/>
            <w:right w:val="none" w:sz="0" w:space="0" w:color="auto"/>
          </w:divBdr>
        </w:div>
        <w:div w:id="616835535">
          <w:marLeft w:val="0"/>
          <w:marRight w:val="0"/>
          <w:marTop w:val="0"/>
          <w:marBottom w:val="0"/>
          <w:divBdr>
            <w:top w:val="none" w:sz="0" w:space="0" w:color="auto"/>
            <w:left w:val="none" w:sz="0" w:space="0" w:color="auto"/>
            <w:bottom w:val="none" w:sz="0" w:space="0" w:color="auto"/>
            <w:right w:val="none" w:sz="0" w:space="0" w:color="auto"/>
          </w:divBdr>
        </w:div>
        <w:div w:id="717316256">
          <w:marLeft w:val="0"/>
          <w:marRight w:val="0"/>
          <w:marTop w:val="0"/>
          <w:marBottom w:val="0"/>
          <w:divBdr>
            <w:top w:val="none" w:sz="0" w:space="0" w:color="auto"/>
            <w:left w:val="none" w:sz="0" w:space="0" w:color="auto"/>
            <w:bottom w:val="none" w:sz="0" w:space="0" w:color="auto"/>
            <w:right w:val="none" w:sz="0" w:space="0" w:color="auto"/>
          </w:divBdr>
        </w:div>
        <w:div w:id="1109661885">
          <w:marLeft w:val="0"/>
          <w:marRight w:val="0"/>
          <w:marTop w:val="0"/>
          <w:marBottom w:val="0"/>
          <w:divBdr>
            <w:top w:val="none" w:sz="0" w:space="0" w:color="auto"/>
            <w:left w:val="none" w:sz="0" w:space="0" w:color="auto"/>
            <w:bottom w:val="none" w:sz="0" w:space="0" w:color="auto"/>
            <w:right w:val="none" w:sz="0" w:space="0" w:color="auto"/>
          </w:divBdr>
        </w:div>
        <w:div w:id="1165903371">
          <w:marLeft w:val="0"/>
          <w:marRight w:val="0"/>
          <w:marTop w:val="0"/>
          <w:marBottom w:val="0"/>
          <w:divBdr>
            <w:top w:val="none" w:sz="0" w:space="0" w:color="auto"/>
            <w:left w:val="none" w:sz="0" w:space="0" w:color="auto"/>
            <w:bottom w:val="none" w:sz="0" w:space="0" w:color="auto"/>
            <w:right w:val="none" w:sz="0" w:space="0" w:color="auto"/>
          </w:divBdr>
        </w:div>
        <w:div w:id="1223709370">
          <w:marLeft w:val="0"/>
          <w:marRight w:val="0"/>
          <w:marTop w:val="0"/>
          <w:marBottom w:val="0"/>
          <w:divBdr>
            <w:top w:val="none" w:sz="0" w:space="0" w:color="auto"/>
            <w:left w:val="none" w:sz="0" w:space="0" w:color="auto"/>
            <w:bottom w:val="none" w:sz="0" w:space="0" w:color="auto"/>
            <w:right w:val="none" w:sz="0" w:space="0" w:color="auto"/>
          </w:divBdr>
        </w:div>
        <w:div w:id="1250429549">
          <w:marLeft w:val="0"/>
          <w:marRight w:val="0"/>
          <w:marTop w:val="0"/>
          <w:marBottom w:val="0"/>
          <w:divBdr>
            <w:top w:val="none" w:sz="0" w:space="0" w:color="auto"/>
            <w:left w:val="none" w:sz="0" w:space="0" w:color="auto"/>
            <w:bottom w:val="none" w:sz="0" w:space="0" w:color="auto"/>
            <w:right w:val="none" w:sz="0" w:space="0" w:color="auto"/>
          </w:divBdr>
        </w:div>
        <w:div w:id="1390418410">
          <w:marLeft w:val="0"/>
          <w:marRight w:val="0"/>
          <w:marTop w:val="0"/>
          <w:marBottom w:val="0"/>
          <w:divBdr>
            <w:top w:val="none" w:sz="0" w:space="0" w:color="auto"/>
            <w:left w:val="none" w:sz="0" w:space="0" w:color="auto"/>
            <w:bottom w:val="none" w:sz="0" w:space="0" w:color="auto"/>
            <w:right w:val="none" w:sz="0" w:space="0" w:color="auto"/>
          </w:divBdr>
        </w:div>
        <w:div w:id="1442723189">
          <w:marLeft w:val="0"/>
          <w:marRight w:val="0"/>
          <w:marTop w:val="0"/>
          <w:marBottom w:val="0"/>
          <w:divBdr>
            <w:top w:val="none" w:sz="0" w:space="0" w:color="auto"/>
            <w:left w:val="none" w:sz="0" w:space="0" w:color="auto"/>
            <w:bottom w:val="none" w:sz="0" w:space="0" w:color="auto"/>
            <w:right w:val="none" w:sz="0" w:space="0" w:color="auto"/>
          </w:divBdr>
        </w:div>
        <w:div w:id="1452430485">
          <w:marLeft w:val="0"/>
          <w:marRight w:val="0"/>
          <w:marTop w:val="0"/>
          <w:marBottom w:val="0"/>
          <w:divBdr>
            <w:top w:val="none" w:sz="0" w:space="0" w:color="auto"/>
            <w:left w:val="none" w:sz="0" w:space="0" w:color="auto"/>
            <w:bottom w:val="none" w:sz="0" w:space="0" w:color="auto"/>
            <w:right w:val="none" w:sz="0" w:space="0" w:color="auto"/>
          </w:divBdr>
        </w:div>
        <w:div w:id="1515345166">
          <w:marLeft w:val="0"/>
          <w:marRight w:val="0"/>
          <w:marTop w:val="0"/>
          <w:marBottom w:val="0"/>
          <w:divBdr>
            <w:top w:val="none" w:sz="0" w:space="0" w:color="auto"/>
            <w:left w:val="none" w:sz="0" w:space="0" w:color="auto"/>
            <w:bottom w:val="none" w:sz="0" w:space="0" w:color="auto"/>
            <w:right w:val="none" w:sz="0" w:space="0" w:color="auto"/>
          </w:divBdr>
        </w:div>
        <w:div w:id="1587496367">
          <w:marLeft w:val="0"/>
          <w:marRight w:val="0"/>
          <w:marTop w:val="0"/>
          <w:marBottom w:val="0"/>
          <w:divBdr>
            <w:top w:val="none" w:sz="0" w:space="0" w:color="auto"/>
            <w:left w:val="none" w:sz="0" w:space="0" w:color="auto"/>
            <w:bottom w:val="none" w:sz="0" w:space="0" w:color="auto"/>
            <w:right w:val="none" w:sz="0" w:space="0" w:color="auto"/>
          </w:divBdr>
        </w:div>
        <w:div w:id="1595673294">
          <w:marLeft w:val="0"/>
          <w:marRight w:val="0"/>
          <w:marTop w:val="0"/>
          <w:marBottom w:val="0"/>
          <w:divBdr>
            <w:top w:val="none" w:sz="0" w:space="0" w:color="auto"/>
            <w:left w:val="none" w:sz="0" w:space="0" w:color="auto"/>
            <w:bottom w:val="none" w:sz="0" w:space="0" w:color="auto"/>
            <w:right w:val="none" w:sz="0" w:space="0" w:color="auto"/>
          </w:divBdr>
        </w:div>
        <w:div w:id="1656952435">
          <w:marLeft w:val="0"/>
          <w:marRight w:val="0"/>
          <w:marTop w:val="0"/>
          <w:marBottom w:val="0"/>
          <w:divBdr>
            <w:top w:val="none" w:sz="0" w:space="0" w:color="auto"/>
            <w:left w:val="none" w:sz="0" w:space="0" w:color="auto"/>
            <w:bottom w:val="none" w:sz="0" w:space="0" w:color="auto"/>
            <w:right w:val="none" w:sz="0" w:space="0" w:color="auto"/>
          </w:divBdr>
        </w:div>
        <w:div w:id="1803841532">
          <w:marLeft w:val="0"/>
          <w:marRight w:val="0"/>
          <w:marTop w:val="0"/>
          <w:marBottom w:val="0"/>
          <w:divBdr>
            <w:top w:val="none" w:sz="0" w:space="0" w:color="auto"/>
            <w:left w:val="none" w:sz="0" w:space="0" w:color="auto"/>
            <w:bottom w:val="none" w:sz="0" w:space="0" w:color="auto"/>
            <w:right w:val="none" w:sz="0" w:space="0" w:color="auto"/>
          </w:divBdr>
        </w:div>
        <w:div w:id="1803881014">
          <w:marLeft w:val="0"/>
          <w:marRight w:val="0"/>
          <w:marTop w:val="0"/>
          <w:marBottom w:val="0"/>
          <w:divBdr>
            <w:top w:val="none" w:sz="0" w:space="0" w:color="auto"/>
            <w:left w:val="none" w:sz="0" w:space="0" w:color="auto"/>
            <w:bottom w:val="none" w:sz="0" w:space="0" w:color="auto"/>
            <w:right w:val="none" w:sz="0" w:space="0" w:color="auto"/>
          </w:divBdr>
        </w:div>
        <w:div w:id="1995142346">
          <w:marLeft w:val="0"/>
          <w:marRight w:val="0"/>
          <w:marTop w:val="0"/>
          <w:marBottom w:val="0"/>
          <w:divBdr>
            <w:top w:val="none" w:sz="0" w:space="0" w:color="auto"/>
            <w:left w:val="none" w:sz="0" w:space="0" w:color="auto"/>
            <w:bottom w:val="none" w:sz="0" w:space="0" w:color="auto"/>
            <w:right w:val="none" w:sz="0" w:space="0" w:color="auto"/>
          </w:divBdr>
        </w:div>
        <w:div w:id="2036222803">
          <w:marLeft w:val="0"/>
          <w:marRight w:val="0"/>
          <w:marTop w:val="0"/>
          <w:marBottom w:val="0"/>
          <w:divBdr>
            <w:top w:val="none" w:sz="0" w:space="0" w:color="auto"/>
            <w:left w:val="none" w:sz="0" w:space="0" w:color="auto"/>
            <w:bottom w:val="none" w:sz="0" w:space="0" w:color="auto"/>
            <w:right w:val="none" w:sz="0" w:space="0" w:color="auto"/>
          </w:divBdr>
        </w:div>
        <w:div w:id="2142379799">
          <w:marLeft w:val="0"/>
          <w:marRight w:val="0"/>
          <w:marTop w:val="0"/>
          <w:marBottom w:val="0"/>
          <w:divBdr>
            <w:top w:val="none" w:sz="0" w:space="0" w:color="auto"/>
            <w:left w:val="none" w:sz="0" w:space="0" w:color="auto"/>
            <w:bottom w:val="none" w:sz="0" w:space="0" w:color="auto"/>
            <w:right w:val="none" w:sz="0" w:space="0" w:color="auto"/>
          </w:divBdr>
        </w:div>
      </w:divsChild>
    </w:div>
    <w:div w:id="8563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PR &amp; Influencer Team Members</DisplayName>
        <AccountId>7</AccountId>
        <AccountType/>
      </UserInfo>
      <UserInfo>
        <DisplayName>Evanno, Johann</DisplayName>
        <AccountId>1819</AccountId>
        <AccountType/>
      </UserInfo>
      <UserInfo>
        <DisplayName>Fulton, Pat</DisplayName>
        <AccountId>1820</AccountId>
        <AccountType/>
      </UserInfo>
      <UserInfo>
        <DisplayName>Koehnke, Jermo</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1BCFCD4AAE6949AD7F241D569863DE" ma:contentTypeVersion="4" ma:contentTypeDescription="Ein neues Dokument erstellen." ma:contentTypeScope="" ma:versionID="73c450ca3fe12536faca44e8ea70f104">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1d5d1e0cd0e70b4ef2622b25c6d610e7"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B322F-6013-4CD8-B264-B4022309C518}">
  <ds:schemaRefs>
    <ds:schemaRef ds:uri="http://schemas.microsoft.com/sharepoint/v3/contenttype/forms"/>
  </ds:schemaRefs>
</ds:datastoreItem>
</file>

<file path=customXml/itemProps2.xml><?xml version="1.0" encoding="utf-8"?>
<ds:datastoreItem xmlns:ds="http://schemas.openxmlformats.org/officeDocument/2006/customXml" ds:itemID="{AD8CD935-1F29-4FB0-A27D-4C6666F33696}">
  <ds:schemaRefs>
    <ds:schemaRef ds:uri="ac8a8a93-128a-4624-8404-24d48db5a4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5a7b885c-1d47-4634-b926-c1e038677ea0"/>
    <ds:schemaRef ds:uri="bd3832c9-12f5-46e1-a469-e5ad401b742b"/>
    <ds:schemaRef ds:uri="http://schemas.microsoft.com/office/2006/metadata/properties"/>
    <ds:schemaRef ds:uri="1c554db6-83ee-4669-b1ab-ff78d90329e7"/>
    <ds:schemaRef ds:uri="http://www.w3.org/XML/1998/namespace"/>
    <ds:schemaRef ds:uri="http://purl.org/dc/dcmitype/"/>
    <ds:schemaRef ds:uri="e9a40eb0-f7f1-4f9e-bbab-29229612f038"/>
    <ds:schemaRef ds:uri="03b43e0f-2e4f-4bb6-a3ff-2195dd10a569"/>
    <ds:schemaRef ds:uri="da867e74-3d4d-4f9c-ae2e-1970018abb52"/>
  </ds:schemaRefs>
</ds:datastoreItem>
</file>

<file path=customXml/itemProps3.xml><?xml version="1.0" encoding="utf-8"?>
<ds:datastoreItem xmlns:ds="http://schemas.openxmlformats.org/officeDocument/2006/customXml" ds:itemID="{DEDBDB4F-16E0-48C8-B8FE-F9306328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3580</Characters>
  <Application>Microsoft Office Word</Application>
  <DocSecurity>0</DocSecurity>
  <Lines>29</Lines>
  <Paragraphs>8</Paragraphs>
  <ScaleCrop>false</ScaleCrop>
  <Company>Sennheiser Consumer Audio GmbH</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Kate Smart</cp:lastModifiedBy>
  <cp:revision>3</cp:revision>
  <cp:lastPrinted>2023-09-15T11:29:00Z</cp:lastPrinted>
  <dcterms:created xsi:type="dcterms:W3CDTF">2023-09-15T11:28:00Z</dcterms:created>
  <dcterms:modified xsi:type="dcterms:W3CDTF">2023-09-15T11:29:00Z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