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B86B" w14:textId="77777777" w:rsidR="00FD4C9F" w:rsidRDefault="00983CE7" w:rsidP="00CA328B">
      <w:r>
        <w:rPr>
          <w:noProof/>
          <w:lang w:val="en-US" w:eastAsia="nl-NL"/>
        </w:rPr>
        <w:drawing>
          <wp:anchor distT="0" distB="0" distL="114300" distR="114300" simplePos="0" relativeHeight="251657728" behindDoc="1" locked="0" layoutInCell="1" allowOverlap="1" wp14:anchorId="36ACCDED" wp14:editId="1E64CA6D">
            <wp:simplePos x="0" y="0"/>
            <wp:positionH relativeFrom="column">
              <wp:align>left</wp:align>
            </wp:positionH>
            <wp:positionV relativeFrom="paragraph">
              <wp:posOffset>2540</wp:posOffset>
            </wp:positionV>
            <wp:extent cx="2400300" cy="676275"/>
            <wp:effectExtent l="0" t="0" r="0" b="0"/>
            <wp:wrapTight wrapText="bothSides">
              <wp:wrapPolygon edited="0">
                <wp:start x="0" y="0"/>
                <wp:lineTo x="0" y="21296"/>
                <wp:lineTo x="21429" y="2129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A8810" w14:textId="77777777" w:rsidR="00FD4C9F" w:rsidRDefault="00FD4C9F" w:rsidP="00CA328B"/>
    <w:p w14:paraId="1A028137" w14:textId="77777777" w:rsidR="00FD4C9F" w:rsidRPr="005A7B2F" w:rsidRDefault="00FD4C9F" w:rsidP="00CA328B">
      <w:pPr>
        <w:rPr>
          <w:rFonts w:ascii="Verdana" w:hAnsi="Verdana" w:cs="Verdana"/>
          <w:sz w:val="20"/>
          <w:szCs w:val="20"/>
        </w:rPr>
      </w:pPr>
    </w:p>
    <w:p w14:paraId="6D23E5AE" w14:textId="77777777" w:rsidR="00FD4C9F" w:rsidRDefault="00FD4C9F" w:rsidP="00CA328B">
      <w:pPr>
        <w:spacing w:line="280" w:lineRule="exact"/>
        <w:rPr>
          <w:rFonts w:ascii="Verdana" w:hAnsi="Verdana" w:cs="Verdana"/>
          <w:b/>
          <w:bCs/>
          <w:sz w:val="28"/>
          <w:szCs w:val="28"/>
        </w:rPr>
      </w:pPr>
    </w:p>
    <w:p w14:paraId="152F4816" w14:textId="77777777" w:rsidR="00FD4C9F" w:rsidRDefault="00FD4C9F" w:rsidP="00CA328B">
      <w:pPr>
        <w:spacing w:line="280" w:lineRule="exact"/>
        <w:rPr>
          <w:rFonts w:ascii="Verdana" w:hAnsi="Verdana" w:cs="Verdana"/>
          <w:b/>
          <w:bCs/>
          <w:sz w:val="28"/>
          <w:szCs w:val="28"/>
        </w:rPr>
      </w:pPr>
    </w:p>
    <w:p w14:paraId="51ED41D8" w14:textId="77777777" w:rsidR="00FD4C9F" w:rsidRDefault="00FD4C9F" w:rsidP="00CA328B">
      <w:pPr>
        <w:spacing w:line="280" w:lineRule="exact"/>
        <w:rPr>
          <w:rFonts w:ascii="Verdana" w:hAnsi="Verdana" w:cs="Verdana"/>
          <w:b/>
          <w:bCs/>
          <w:sz w:val="28"/>
          <w:szCs w:val="28"/>
        </w:rPr>
      </w:pPr>
    </w:p>
    <w:p w14:paraId="1603CABF" w14:textId="77777777" w:rsidR="00BA7DAA" w:rsidRPr="00435472" w:rsidRDefault="00BA7DAA" w:rsidP="00BA7DAA">
      <w:pPr>
        <w:spacing w:line="360" w:lineRule="auto"/>
        <w:ind w:left="180" w:firstLine="5940"/>
        <w:rPr>
          <w:rFonts w:ascii="Verdana" w:hAnsi="Verdana"/>
          <w:b/>
          <w:szCs w:val="26"/>
        </w:rPr>
      </w:pPr>
    </w:p>
    <w:p w14:paraId="2A85BB9C" w14:textId="77777777" w:rsidR="00D95F0B" w:rsidRDefault="00D95F0B" w:rsidP="00D95F0B">
      <w:pPr>
        <w:spacing w:line="360" w:lineRule="auto"/>
        <w:rPr>
          <w:rFonts w:ascii="Verdana" w:hAnsi="Verdana" w:cs="Arial"/>
          <w:b/>
          <w:sz w:val="28"/>
          <w:szCs w:val="28"/>
        </w:rPr>
      </w:pPr>
      <w:proofErr w:type="spellStart"/>
      <w:r w:rsidRPr="00435472">
        <w:rPr>
          <w:rFonts w:ascii="Verdana" w:hAnsi="Verdana" w:cs="Arial"/>
          <w:b/>
          <w:sz w:val="28"/>
          <w:szCs w:val="28"/>
        </w:rPr>
        <w:t>Basware</w:t>
      </w:r>
      <w:proofErr w:type="spellEnd"/>
      <w:r w:rsidRPr="00435472">
        <w:rPr>
          <w:rFonts w:ascii="Verdana" w:hAnsi="Verdana" w:cs="Arial"/>
          <w:b/>
          <w:sz w:val="28"/>
          <w:szCs w:val="28"/>
        </w:rPr>
        <w:t xml:space="preserve"> </w:t>
      </w:r>
      <w:r>
        <w:rPr>
          <w:rFonts w:ascii="Verdana" w:hAnsi="Verdana" w:cs="Arial"/>
          <w:b/>
          <w:sz w:val="28"/>
          <w:szCs w:val="28"/>
        </w:rPr>
        <w:t xml:space="preserve">en </w:t>
      </w:r>
      <w:proofErr w:type="spellStart"/>
      <w:r>
        <w:rPr>
          <w:rFonts w:ascii="Verdana" w:hAnsi="Verdana" w:cs="Arial"/>
          <w:b/>
          <w:sz w:val="28"/>
          <w:szCs w:val="28"/>
        </w:rPr>
        <w:t>Codabox</w:t>
      </w:r>
      <w:proofErr w:type="spellEnd"/>
      <w:r>
        <w:rPr>
          <w:rFonts w:ascii="Verdana" w:hAnsi="Verdana" w:cs="Arial"/>
          <w:b/>
          <w:sz w:val="28"/>
          <w:szCs w:val="28"/>
        </w:rPr>
        <w:t xml:space="preserve"> </w:t>
      </w:r>
      <w:r w:rsidR="000C73DC">
        <w:rPr>
          <w:rFonts w:ascii="Verdana" w:hAnsi="Verdana" w:cs="Arial"/>
          <w:b/>
          <w:sz w:val="28"/>
          <w:szCs w:val="28"/>
        </w:rPr>
        <w:t>faciliteren</w:t>
      </w:r>
      <w:r>
        <w:rPr>
          <w:rFonts w:ascii="Verdana" w:hAnsi="Verdana" w:cs="Arial"/>
          <w:b/>
          <w:sz w:val="28"/>
          <w:szCs w:val="28"/>
        </w:rPr>
        <w:t xml:space="preserve"> e-</w:t>
      </w:r>
      <w:proofErr w:type="spellStart"/>
      <w:r>
        <w:rPr>
          <w:rFonts w:ascii="Verdana" w:hAnsi="Verdana" w:cs="Arial"/>
          <w:b/>
          <w:sz w:val="28"/>
          <w:szCs w:val="28"/>
        </w:rPr>
        <w:t>invoicing</w:t>
      </w:r>
      <w:proofErr w:type="spellEnd"/>
      <w:r>
        <w:rPr>
          <w:rFonts w:ascii="Verdana" w:hAnsi="Verdana" w:cs="Arial"/>
          <w:b/>
          <w:sz w:val="28"/>
          <w:szCs w:val="28"/>
        </w:rPr>
        <w:t xml:space="preserve"> voor </w:t>
      </w:r>
      <w:proofErr w:type="spellStart"/>
      <w:r w:rsidR="000C73DC">
        <w:rPr>
          <w:rFonts w:ascii="Verdana" w:hAnsi="Verdana" w:cs="Arial"/>
          <w:b/>
          <w:sz w:val="28"/>
          <w:szCs w:val="28"/>
        </w:rPr>
        <w:t>factureerders</w:t>
      </w:r>
      <w:proofErr w:type="spellEnd"/>
      <w:r>
        <w:rPr>
          <w:rFonts w:ascii="Verdana" w:hAnsi="Verdana" w:cs="Arial"/>
          <w:b/>
          <w:sz w:val="28"/>
          <w:szCs w:val="28"/>
        </w:rPr>
        <w:t xml:space="preserve"> naar boekhouders en hun klanten</w:t>
      </w:r>
    </w:p>
    <w:p w14:paraId="677B0851" w14:textId="77777777" w:rsidR="00BA7DAA" w:rsidRPr="00435472" w:rsidRDefault="00BA7DAA" w:rsidP="00BA7DAA">
      <w:pPr>
        <w:spacing w:line="360" w:lineRule="auto"/>
        <w:rPr>
          <w:rFonts w:ascii="Verdana" w:hAnsi="Verdana" w:cs="Arial"/>
          <w:b/>
          <w:color w:val="000000"/>
          <w:sz w:val="28"/>
          <w:szCs w:val="28"/>
        </w:rPr>
      </w:pPr>
    </w:p>
    <w:p w14:paraId="75FAF18D" w14:textId="77777777" w:rsidR="00BA7DAA" w:rsidRPr="00BA7DAA" w:rsidRDefault="00B81717" w:rsidP="00BA7DAA">
      <w:pPr>
        <w:spacing w:line="360" w:lineRule="auto"/>
        <w:rPr>
          <w:rFonts w:ascii="Verdana" w:hAnsi="Verdana" w:cs="Arial"/>
          <w:bCs/>
          <w:i/>
          <w:color w:val="000000"/>
          <w:sz w:val="20"/>
          <w:szCs w:val="20"/>
        </w:rPr>
      </w:pPr>
      <w:r>
        <w:rPr>
          <w:rFonts w:ascii="Verdana" w:hAnsi="Verdana" w:cs="Arial"/>
          <w:bCs/>
          <w:i/>
          <w:color w:val="000000"/>
          <w:sz w:val="20"/>
          <w:szCs w:val="20"/>
        </w:rPr>
        <w:t xml:space="preserve">Nieuw partnership tussen </w:t>
      </w:r>
      <w:proofErr w:type="spellStart"/>
      <w:r>
        <w:rPr>
          <w:rFonts w:ascii="Verdana" w:hAnsi="Verdana" w:cs="Arial"/>
          <w:bCs/>
          <w:i/>
          <w:color w:val="000000"/>
          <w:sz w:val="20"/>
          <w:szCs w:val="20"/>
        </w:rPr>
        <w:t>Basware</w:t>
      </w:r>
      <w:proofErr w:type="spellEnd"/>
      <w:r>
        <w:rPr>
          <w:rFonts w:ascii="Verdana" w:hAnsi="Verdana" w:cs="Arial"/>
          <w:bCs/>
          <w:i/>
          <w:color w:val="000000"/>
          <w:sz w:val="20"/>
          <w:szCs w:val="20"/>
        </w:rPr>
        <w:t xml:space="preserve"> en </w:t>
      </w:r>
      <w:proofErr w:type="spellStart"/>
      <w:r>
        <w:rPr>
          <w:rFonts w:ascii="Verdana" w:hAnsi="Verdana" w:cs="Arial"/>
          <w:bCs/>
          <w:i/>
          <w:color w:val="000000"/>
          <w:sz w:val="20"/>
          <w:szCs w:val="20"/>
        </w:rPr>
        <w:t>Codabox</w:t>
      </w:r>
      <w:proofErr w:type="spellEnd"/>
      <w:r>
        <w:rPr>
          <w:rFonts w:ascii="Verdana" w:hAnsi="Verdana" w:cs="Arial"/>
          <w:bCs/>
          <w:i/>
          <w:color w:val="000000"/>
          <w:sz w:val="20"/>
          <w:szCs w:val="20"/>
        </w:rPr>
        <w:t xml:space="preserve"> </w:t>
      </w:r>
      <w:r w:rsidR="00983CE7">
        <w:rPr>
          <w:rFonts w:ascii="Verdana" w:hAnsi="Verdana" w:cs="Arial"/>
          <w:bCs/>
          <w:i/>
          <w:color w:val="000000"/>
          <w:sz w:val="20"/>
          <w:szCs w:val="20"/>
        </w:rPr>
        <w:t xml:space="preserve">biedt </w:t>
      </w:r>
      <w:r w:rsidR="0088343E">
        <w:rPr>
          <w:rFonts w:ascii="Verdana" w:hAnsi="Verdana" w:cs="Arial"/>
          <w:bCs/>
          <w:i/>
          <w:color w:val="000000"/>
          <w:sz w:val="20"/>
          <w:szCs w:val="20"/>
        </w:rPr>
        <w:t xml:space="preserve">extra </w:t>
      </w:r>
      <w:r w:rsidR="00983CE7">
        <w:rPr>
          <w:rFonts w:ascii="Verdana" w:hAnsi="Verdana" w:cs="Arial"/>
          <w:bCs/>
          <w:i/>
          <w:color w:val="000000"/>
          <w:sz w:val="20"/>
          <w:szCs w:val="20"/>
        </w:rPr>
        <w:t xml:space="preserve">mogelijkheden </w:t>
      </w:r>
      <w:r w:rsidR="000C73DC">
        <w:rPr>
          <w:rFonts w:ascii="Verdana" w:hAnsi="Verdana" w:cs="Arial"/>
          <w:bCs/>
          <w:i/>
          <w:color w:val="000000"/>
          <w:sz w:val="20"/>
          <w:szCs w:val="20"/>
        </w:rPr>
        <w:t xml:space="preserve">voor </w:t>
      </w:r>
      <w:r w:rsidR="00983CE7">
        <w:rPr>
          <w:rFonts w:ascii="Verdana" w:hAnsi="Verdana" w:cs="Arial"/>
          <w:bCs/>
          <w:i/>
          <w:color w:val="000000"/>
          <w:sz w:val="20"/>
          <w:szCs w:val="20"/>
        </w:rPr>
        <w:t>wat betreft e-facturatie</w:t>
      </w:r>
      <w:r w:rsidR="00241BE0">
        <w:rPr>
          <w:rFonts w:ascii="Verdana" w:hAnsi="Verdana" w:cs="Arial"/>
          <w:bCs/>
          <w:i/>
          <w:color w:val="000000"/>
          <w:sz w:val="20"/>
          <w:szCs w:val="20"/>
        </w:rPr>
        <w:t xml:space="preserve"> voo</w:t>
      </w:r>
      <w:r w:rsidR="000C73DC">
        <w:rPr>
          <w:rFonts w:ascii="Verdana" w:hAnsi="Verdana" w:cs="Arial"/>
          <w:bCs/>
          <w:i/>
          <w:color w:val="000000"/>
          <w:sz w:val="20"/>
          <w:szCs w:val="20"/>
        </w:rPr>
        <w:t>r</w:t>
      </w:r>
      <w:r w:rsidR="00241BE0">
        <w:rPr>
          <w:rFonts w:ascii="Verdana" w:hAnsi="Verdana" w:cs="Arial"/>
          <w:bCs/>
          <w:i/>
          <w:color w:val="000000"/>
          <w:sz w:val="20"/>
          <w:szCs w:val="20"/>
        </w:rPr>
        <w:t xml:space="preserve"> </w:t>
      </w:r>
      <w:proofErr w:type="spellStart"/>
      <w:r w:rsidR="00241BE0">
        <w:rPr>
          <w:rFonts w:ascii="Verdana" w:hAnsi="Verdana" w:cs="Arial"/>
          <w:bCs/>
          <w:i/>
          <w:color w:val="000000"/>
          <w:sz w:val="20"/>
          <w:szCs w:val="20"/>
        </w:rPr>
        <w:t>KMO’s</w:t>
      </w:r>
      <w:proofErr w:type="spellEnd"/>
      <w:r w:rsidR="00983CE7">
        <w:rPr>
          <w:rFonts w:ascii="Verdana" w:hAnsi="Verdana" w:cs="Arial"/>
          <w:bCs/>
          <w:i/>
          <w:color w:val="000000"/>
          <w:sz w:val="20"/>
          <w:szCs w:val="20"/>
        </w:rPr>
        <w:t xml:space="preserve">. </w:t>
      </w:r>
    </w:p>
    <w:p w14:paraId="37119E2B" w14:textId="77777777" w:rsidR="00BA7DAA" w:rsidRPr="00435472" w:rsidRDefault="00BA7DAA" w:rsidP="00BA7DAA">
      <w:pPr>
        <w:spacing w:line="360" w:lineRule="auto"/>
        <w:rPr>
          <w:rFonts w:ascii="Verdana" w:hAnsi="Verdana" w:cs="Arial"/>
          <w:b/>
          <w:bCs/>
          <w:color w:val="000000"/>
        </w:rPr>
      </w:pPr>
    </w:p>
    <w:p w14:paraId="39ED997C" w14:textId="77777777" w:rsidR="00BA7DAA" w:rsidRPr="00BA7DAA" w:rsidRDefault="00BA7DAA" w:rsidP="00BA7DAA">
      <w:pPr>
        <w:spacing w:line="360" w:lineRule="auto"/>
        <w:rPr>
          <w:rFonts w:ascii="Verdana" w:hAnsi="Verdana"/>
          <w:b/>
          <w:sz w:val="20"/>
          <w:szCs w:val="20"/>
        </w:rPr>
      </w:pPr>
      <w:proofErr w:type="spellStart"/>
      <w:r w:rsidRPr="00BA7DAA">
        <w:rPr>
          <w:rFonts w:ascii="Verdana" w:hAnsi="Verdana"/>
          <w:sz w:val="20"/>
          <w:szCs w:val="20"/>
        </w:rPr>
        <w:t>Erembodegem</w:t>
      </w:r>
      <w:proofErr w:type="spellEnd"/>
      <w:r w:rsidRPr="00BA7DAA">
        <w:rPr>
          <w:rFonts w:ascii="Verdana" w:hAnsi="Verdana"/>
          <w:sz w:val="20"/>
          <w:szCs w:val="20"/>
        </w:rPr>
        <w:t xml:space="preserve">, </w:t>
      </w:r>
      <w:r w:rsidR="00CC2970">
        <w:rPr>
          <w:rFonts w:ascii="Verdana" w:hAnsi="Verdana"/>
          <w:sz w:val="20"/>
          <w:szCs w:val="20"/>
        </w:rPr>
        <w:t>18</w:t>
      </w:r>
      <w:r w:rsidR="00597DE0" w:rsidRPr="00BA7DAA">
        <w:rPr>
          <w:rFonts w:ascii="Verdana" w:hAnsi="Verdana"/>
          <w:sz w:val="20"/>
          <w:szCs w:val="20"/>
        </w:rPr>
        <w:t xml:space="preserve"> </w:t>
      </w:r>
      <w:r w:rsidR="00D5591E">
        <w:rPr>
          <w:rFonts w:ascii="Verdana" w:hAnsi="Verdana"/>
          <w:sz w:val="20"/>
          <w:szCs w:val="20"/>
        </w:rPr>
        <w:t>februari</w:t>
      </w:r>
      <w:r w:rsidRPr="00BA7DAA">
        <w:rPr>
          <w:rFonts w:ascii="Verdana" w:hAnsi="Verdana"/>
          <w:sz w:val="20"/>
          <w:szCs w:val="20"/>
        </w:rPr>
        <w:t xml:space="preserve"> 2015 –</w:t>
      </w:r>
      <w:r w:rsidRPr="00BA7DAA">
        <w:rPr>
          <w:rFonts w:ascii="Verdana" w:hAnsi="Verdana"/>
          <w:b/>
          <w:sz w:val="20"/>
          <w:szCs w:val="20"/>
        </w:rPr>
        <w:t xml:space="preserve"> </w:t>
      </w:r>
      <w:hyperlink r:id="rId9" w:history="1">
        <w:proofErr w:type="spellStart"/>
        <w:r w:rsidRPr="00BA7DAA">
          <w:rPr>
            <w:rStyle w:val="Hyperlink"/>
            <w:rFonts w:ascii="Verdana" w:hAnsi="Verdana"/>
            <w:b/>
            <w:sz w:val="20"/>
            <w:szCs w:val="20"/>
          </w:rPr>
          <w:t>Basware</w:t>
        </w:r>
        <w:proofErr w:type="spellEnd"/>
      </w:hyperlink>
      <w:r w:rsidRPr="00BA7DAA">
        <w:rPr>
          <w:rFonts w:ascii="Verdana" w:hAnsi="Verdana"/>
          <w:b/>
          <w:sz w:val="20"/>
          <w:szCs w:val="20"/>
        </w:rPr>
        <w:t xml:space="preserve">, </w:t>
      </w:r>
      <w:r w:rsidRPr="00BA7DAA">
        <w:rPr>
          <w:rFonts w:ascii="Verdana" w:hAnsi="Verdana"/>
          <w:b/>
          <w:color w:val="000000"/>
          <w:sz w:val="20"/>
          <w:szCs w:val="20"/>
        </w:rPr>
        <w:t xml:space="preserve">de toonaangevende leverancier van </w:t>
      </w:r>
      <w:hyperlink r:id="rId10" w:history="1">
        <w:r w:rsidRPr="00BA7DAA">
          <w:rPr>
            <w:rStyle w:val="Hyperlink"/>
            <w:rFonts w:ascii="Verdana" w:hAnsi="Verdana"/>
            <w:b/>
            <w:sz w:val="20"/>
            <w:szCs w:val="20"/>
          </w:rPr>
          <w:t>e-</w:t>
        </w:r>
        <w:proofErr w:type="spellStart"/>
        <w:r w:rsidRPr="00BA7DAA">
          <w:rPr>
            <w:rStyle w:val="Hyperlink"/>
            <w:rFonts w:ascii="Verdana" w:hAnsi="Verdana"/>
            <w:b/>
            <w:sz w:val="20"/>
            <w:szCs w:val="20"/>
          </w:rPr>
          <w:t>invoicing</w:t>
        </w:r>
        <w:proofErr w:type="spellEnd"/>
      </w:hyperlink>
      <w:r w:rsidRPr="00BA7DAA">
        <w:rPr>
          <w:rFonts w:ascii="Verdana" w:hAnsi="Verdana"/>
          <w:b/>
          <w:sz w:val="20"/>
          <w:szCs w:val="20"/>
        </w:rPr>
        <w:t xml:space="preserve">- en </w:t>
      </w:r>
      <w:hyperlink r:id="rId11" w:history="1">
        <w:proofErr w:type="spellStart"/>
        <w:r w:rsidRPr="00BA7DAA">
          <w:rPr>
            <w:rStyle w:val="Hyperlink"/>
            <w:rFonts w:ascii="Verdana" w:hAnsi="Verdana"/>
            <w:b/>
            <w:sz w:val="20"/>
            <w:szCs w:val="20"/>
          </w:rPr>
          <w:t>purchase</w:t>
        </w:r>
        <w:proofErr w:type="spellEnd"/>
        <w:r w:rsidRPr="00BA7DAA">
          <w:rPr>
            <w:rStyle w:val="Hyperlink"/>
            <w:rFonts w:ascii="Verdana" w:hAnsi="Verdana"/>
            <w:b/>
            <w:sz w:val="20"/>
            <w:szCs w:val="20"/>
          </w:rPr>
          <w:t>-</w:t>
        </w:r>
        <w:proofErr w:type="spellStart"/>
        <w:r w:rsidRPr="00BA7DAA">
          <w:rPr>
            <w:rStyle w:val="Hyperlink"/>
            <w:rFonts w:ascii="Verdana" w:hAnsi="Verdana"/>
            <w:b/>
            <w:sz w:val="20"/>
            <w:szCs w:val="20"/>
          </w:rPr>
          <w:t>to</w:t>
        </w:r>
        <w:proofErr w:type="spellEnd"/>
        <w:r w:rsidRPr="00BA7DAA">
          <w:rPr>
            <w:rStyle w:val="Hyperlink"/>
            <w:rFonts w:ascii="Verdana" w:hAnsi="Verdana"/>
            <w:b/>
            <w:sz w:val="20"/>
            <w:szCs w:val="20"/>
          </w:rPr>
          <w:t>-</w:t>
        </w:r>
        <w:proofErr w:type="spellStart"/>
        <w:r w:rsidRPr="00BA7DAA">
          <w:rPr>
            <w:rStyle w:val="Hyperlink"/>
            <w:rFonts w:ascii="Verdana" w:hAnsi="Verdana"/>
            <w:b/>
            <w:sz w:val="20"/>
            <w:szCs w:val="20"/>
          </w:rPr>
          <w:t>pay</w:t>
        </w:r>
        <w:proofErr w:type="spellEnd"/>
      </w:hyperlink>
      <w:r w:rsidRPr="00BA7DAA">
        <w:rPr>
          <w:rFonts w:ascii="Verdana" w:hAnsi="Verdana"/>
          <w:b/>
          <w:sz w:val="20"/>
          <w:szCs w:val="20"/>
        </w:rPr>
        <w:t xml:space="preserve">-oplossingen, </w:t>
      </w:r>
      <w:r w:rsidR="00B81717">
        <w:rPr>
          <w:rFonts w:ascii="Verdana" w:hAnsi="Verdana"/>
          <w:b/>
          <w:sz w:val="20"/>
          <w:szCs w:val="20"/>
        </w:rPr>
        <w:t xml:space="preserve">is een partnership aangegaan met </w:t>
      </w:r>
      <w:proofErr w:type="spellStart"/>
      <w:r w:rsidR="00B81717">
        <w:rPr>
          <w:rFonts w:ascii="Verdana" w:hAnsi="Verdana"/>
          <w:b/>
          <w:sz w:val="20"/>
          <w:szCs w:val="20"/>
        </w:rPr>
        <w:t>Codabox</w:t>
      </w:r>
      <w:proofErr w:type="spellEnd"/>
      <w:r w:rsidR="00B81717">
        <w:rPr>
          <w:rFonts w:ascii="Verdana" w:hAnsi="Verdana"/>
          <w:b/>
          <w:sz w:val="20"/>
          <w:szCs w:val="20"/>
        </w:rPr>
        <w:t xml:space="preserve">, een </w:t>
      </w:r>
      <w:r w:rsidR="00983CE7">
        <w:rPr>
          <w:rFonts w:ascii="Verdana" w:hAnsi="Verdana"/>
          <w:b/>
          <w:sz w:val="20"/>
          <w:szCs w:val="20"/>
        </w:rPr>
        <w:t xml:space="preserve">vooraanstaande </w:t>
      </w:r>
      <w:r w:rsidR="00B81717">
        <w:rPr>
          <w:rFonts w:ascii="Verdana" w:hAnsi="Verdana"/>
          <w:b/>
          <w:sz w:val="20"/>
          <w:szCs w:val="20"/>
        </w:rPr>
        <w:t xml:space="preserve">dienstverlener aan boekhouders. Via het partnership willen zowel </w:t>
      </w:r>
      <w:proofErr w:type="spellStart"/>
      <w:r w:rsidR="00B81717">
        <w:rPr>
          <w:rFonts w:ascii="Verdana" w:hAnsi="Verdana"/>
          <w:b/>
          <w:sz w:val="20"/>
          <w:szCs w:val="20"/>
        </w:rPr>
        <w:t>Basware</w:t>
      </w:r>
      <w:proofErr w:type="spellEnd"/>
      <w:r w:rsidR="00B81717">
        <w:rPr>
          <w:rFonts w:ascii="Verdana" w:hAnsi="Verdana"/>
          <w:b/>
          <w:sz w:val="20"/>
          <w:szCs w:val="20"/>
        </w:rPr>
        <w:t xml:space="preserve"> als </w:t>
      </w:r>
      <w:proofErr w:type="spellStart"/>
      <w:r w:rsidR="00B81717">
        <w:rPr>
          <w:rFonts w:ascii="Verdana" w:hAnsi="Verdana"/>
          <w:b/>
          <w:sz w:val="20"/>
          <w:szCs w:val="20"/>
        </w:rPr>
        <w:t>Codabox</w:t>
      </w:r>
      <w:proofErr w:type="spellEnd"/>
      <w:r w:rsidR="00B81717">
        <w:rPr>
          <w:rFonts w:ascii="Verdana" w:hAnsi="Verdana"/>
          <w:b/>
          <w:sz w:val="20"/>
          <w:szCs w:val="20"/>
        </w:rPr>
        <w:t xml:space="preserve"> </w:t>
      </w:r>
      <w:r w:rsidR="00983CE7">
        <w:rPr>
          <w:rFonts w:ascii="Verdana" w:hAnsi="Verdana"/>
          <w:b/>
          <w:sz w:val="20"/>
          <w:szCs w:val="20"/>
        </w:rPr>
        <w:t>grote</w:t>
      </w:r>
      <w:r w:rsidR="009C1DA2">
        <w:rPr>
          <w:rFonts w:ascii="Verdana" w:hAnsi="Verdana"/>
          <w:b/>
          <w:sz w:val="20"/>
          <w:szCs w:val="20"/>
        </w:rPr>
        <w:t xml:space="preserve"> bedrijven die </w:t>
      </w:r>
      <w:r w:rsidR="009C1DA2" w:rsidRPr="007F7183">
        <w:rPr>
          <w:rFonts w:ascii="Verdana" w:hAnsi="Verdana"/>
          <w:b/>
          <w:sz w:val="20"/>
          <w:szCs w:val="20"/>
        </w:rPr>
        <w:t>veel facturen produceren</w:t>
      </w:r>
      <w:r w:rsidR="00983CE7" w:rsidRPr="007F7183">
        <w:rPr>
          <w:rFonts w:ascii="Verdana" w:hAnsi="Verdana"/>
          <w:b/>
          <w:sz w:val="20"/>
          <w:szCs w:val="20"/>
        </w:rPr>
        <w:t xml:space="preserve"> dichter bij hun KMO</w:t>
      </w:r>
      <w:r w:rsidR="00B81717" w:rsidRPr="007F7183">
        <w:rPr>
          <w:rFonts w:ascii="Verdana" w:hAnsi="Verdana"/>
          <w:b/>
          <w:sz w:val="20"/>
          <w:szCs w:val="20"/>
        </w:rPr>
        <w:t xml:space="preserve"> klanten en </w:t>
      </w:r>
      <w:r w:rsidR="00983CE7" w:rsidRPr="007F7183">
        <w:rPr>
          <w:rFonts w:ascii="Verdana" w:hAnsi="Verdana"/>
          <w:b/>
          <w:sz w:val="20"/>
          <w:szCs w:val="20"/>
        </w:rPr>
        <w:t xml:space="preserve">hun </w:t>
      </w:r>
      <w:r w:rsidR="00B81717" w:rsidRPr="007F7183">
        <w:rPr>
          <w:rFonts w:ascii="Verdana" w:hAnsi="Verdana"/>
          <w:b/>
          <w:sz w:val="20"/>
          <w:szCs w:val="20"/>
        </w:rPr>
        <w:t>boekhouders</w:t>
      </w:r>
      <w:r w:rsidR="00983CE7" w:rsidRPr="007F7183">
        <w:rPr>
          <w:rFonts w:ascii="Verdana" w:hAnsi="Verdana"/>
          <w:b/>
          <w:sz w:val="20"/>
          <w:szCs w:val="20"/>
        </w:rPr>
        <w:t xml:space="preserve"> brengen</w:t>
      </w:r>
      <w:r w:rsidR="00B81717" w:rsidRPr="007F7183">
        <w:rPr>
          <w:rFonts w:ascii="Verdana" w:hAnsi="Verdana"/>
          <w:b/>
          <w:sz w:val="20"/>
          <w:szCs w:val="20"/>
        </w:rPr>
        <w:t xml:space="preserve">. </w:t>
      </w:r>
      <w:r w:rsidR="00CC2970" w:rsidRPr="007F7183">
        <w:rPr>
          <w:rFonts w:ascii="Verdana" w:hAnsi="Verdana"/>
          <w:b/>
          <w:sz w:val="20"/>
          <w:szCs w:val="20"/>
        </w:rPr>
        <w:t xml:space="preserve">Tot die grote bedrijven behoort bijvoorbeeld Electrabel, de nummer één in het energiesegment op vlak van dienstverlening. Je vindt er ook enkele spelers in de telecommunicatie terug waaronder de twee marktleiders. </w:t>
      </w:r>
      <w:r w:rsidR="00B81717" w:rsidRPr="007F7183">
        <w:rPr>
          <w:rFonts w:ascii="Verdana" w:hAnsi="Verdana"/>
          <w:b/>
          <w:sz w:val="20"/>
          <w:szCs w:val="20"/>
        </w:rPr>
        <w:t xml:space="preserve">Als ’s werelds grootste open netwerk doet het </w:t>
      </w:r>
      <w:proofErr w:type="spellStart"/>
      <w:r w:rsidR="00B81717" w:rsidRPr="007F7183">
        <w:rPr>
          <w:rFonts w:ascii="Verdana" w:hAnsi="Verdana"/>
          <w:b/>
          <w:sz w:val="20"/>
          <w:szCs w:val="20"/>
        </w:rPr>
        <w:t>Basware</w:t>
      </w:r>
      <w:proofErr w:type="spellEnd"/>
      <w:r w:rsidR="00B81717" w:rsidRPr="007F7183">
        <w:rPr>
          <w:rFonts w:ascii="Verdana" w:hAnsi="Verdana"/>
          <w:b/>
          <w:sz w:val="20"/>
          <w:szCs w:val="20"/>
        </w:rPr>
        <w:t xml:space="preserve"> Network dienst als</w:t>
      </w:r>
      <w:r w:rsidR="00B81717">
        <w:rPr>
          <w:rFonts w:ascii="Verdana" w:hAnsi="Verdana"/>
          <w:b/>
          <w:sz w:val="20"/>
          <w:szCs w:val="20"/>
        </w:rPr>
        <w:t xml:space="preserve"> ecosysteem om de verschillende partijen met elkaar in contact te brengen. Via het netwerk kunnen bedrijven, groot en klein,</w:t>
      </w:r>
      <w:r w:rsidR="00983CE7">
        <w:rPr>
          <w:rFonts w:ascii="Verdana" w:hAnsi="Verdana"/>
          <w:b/>
          <w:sz w:val="20"/>
          <w:szCs w:val="20"/>
        </w:rPr>
        <w:t xml:space="preserve"> publiek en privaat</w:t>
      </w:r>
      <w:r w:rsidR="000C73DC">
        <w:rPr>
          <w:rFonts w:ascii="Verdana" w:hAnsi="Verdana"/>
          <w:b/>
          <w:sz w:val="20"/>
          <w:szCs w:val="20"/>
        </w:rPr>
        <w:t>,</w:t>
      </w:r>
      <w:r w:rsidR="00B81717">
        <w:rPr>
          <w:rFonts w:ascii="Verdana" w:hAnsi="Verdana"/>
          <w:b/>
          <w:sz w:val="20"/>
          <w:szCs w:val="20"/>
        </w:rPr>
        <w:t xml:space="preserve"> met elkaar zakendoen en hun </w:t>
      </w:r>
      <w:r w:rsidR="00983CE7">
        <w:rPr>
          <w:rFonts w:ascii="Verdana" w:hAnsi="Verdana"/>
          <w:b/>
          <w:sz w:val="20"/>
          <w:szCs w:val="20"/>
        </w:rPr>
        <w:t xml:space="preserve">facturatieprocessen </w:t>
      </w:r>
      <w:r w:rsidR="00B81717">
        <w:rPr>
          <w:rFonts w:ascii="Verdana" w:hAnsi="Verdana"/>
          <w:b/>
          <w:sz w:val="20"/>
          <w:szCs w:val="20"/>
        </w:rPr>
        <w:t>verbeteren</w:t>
      </w:r>
      <w:r w:rsidR="000C73DC">
        <w:rPr>
          <w:rFonts w:ascii="Verdana" w:hAnsi="Verdana"/>
          <w:b/>
          <w:sz w:val="20"/>
          <w:szCs w:val="20"/>
        </w:rPr>
        <w:t>.</w:t>
      </w:r>
      <w:r w:rsidR="00983CE7">
        <w:rPr>
          <w:rFonts w:ascii="Verdana" w:hAnsi="Verdana"/>
          <w:b/>
          <w:sz w:val="20"/>
          <w:szCs w:val="20"/>
        </w:rPr>
        <w:t xml:space="preserve"> </w:t>
      </w:r>
      <w:r w:rsidR="000C73DC">
        <w:rPr>
          <w:rFonts w:ascii="Verdana" w:hAnsi="Verdana"/>
          <w:b/>
          <w:sz w:val="20"/>
          <w:szCs w:val="20"/>
        </w:rPr>
        <w:t>O</w:t>
      </w:r>
      <w:r w:rsidR="00983CE7">
        <w:rPr>
          <w:rFonts w:ascii="Verdana" w:hAnsi="Verdana"/>
          <w:b/>
          <w:sz w:val="20"/>
          <w:szCs w:val="20"/>
        </w:rPr>
        <w:t xml:space="preserve">p die manier </w:t>
      </w:r>
      <w:r w:rsidR="000C73DC">
        <w:rPr>
          <w:rFonts w:ascii="Verdana" w:hAnsi="Verdana"/>
          <w:b/>
          <w:sz w:val="20"/>
          <w:szCs w:val="20"/>
        </w:rPr>
        <w:t xml:space="preserve">wordt </w:t>
      </w:r>
      <w:r w:rsidR="00983CE7">
        <w:rPr>
          <w:rFonts w:ascii="Verdana" w:hAnsi="Verdana"/>
          <w:b/>
          <w:sz w:val="20"/>
          <w:szCs w:val="20"/>
        </w:rPr>
        <w:t xml:space="preserve">ook hun cashflowpositie </w:t>
      </w:r>
      <w:r w:rsidR="000C73DC">
        <w:rPr>
          <w:rFonts w:ascii="Verdana" w:hAnsi="Verdana"/>
          <w:b/>
          <w:sz w:val="20"/>
          <w:szCs w:val="20"/>
        </w:rPr>
        <w:t>geoptimaliseerd</w:t>
      </w:r>
      <w:r w:rsidR="00B81717">
        <w:rPr>
          <w:rFonts w:ascii="Verdana" w:hAnsi="Verdana"/>
          <w:b/>
          <w:sz w:val="20"/>
          <w:szCs w:val="20"/>
        </w:rPr>
        <w:t>.</w:t>
      </w:r>
    </w:p>
    <w:p w14:paraId="6B25F6EC" w14:textId="77777777" w:rsidR="00241BE0" w:rsidRDefault="00241BE0" w:rsidP="00BA7DAA">
      <w:pPr>
        <w:pStyle w:val="Default"/>
        <w:spacing w:afterLines="200" w:after="480" w:line="360" w:lineRule="auto"/>
        <w:contextualSpacing/>
        <w:rPr>
          <w:rFonts w:ascii="Verdana" w:hAnsi="Verdana"/>
          <w:color w:val="auto"/>
          <w:sz w:val="22"/>
          <w:szCs w:val="22"/>
          <w:lang w:val="nl-NL"/>
        </w:rPr>
      </w:pPr>
    </w:p>
    <w:p w14:paraId="2A7EA383" w14:textId="77777777" w:rsidR="001F6858" w:rsidRPr="000C73DC" w:rsidRDefault="005419AB" w:rsidP="00BA7DAA">
      <w:pPr>
        <w:pStyle w:val="Default"/>
        <w:spacing w:afterLines="200" w:after="480" w:line="360" w:lineRule="auto"/>
        <w:contextualSpacing/>
        <w:rPr>
          <w:rFonts w:ascii="Verdana" w:hAnsi="Verdana"/>
          <w:color w:val="auto"/>
          <w:sz w:val="20"/>
          <w:szCs w:val="20"/>
          <w:lang w:val="nl-BE"/>
        </w:rPr>
      </w:pPr>
      <w:bookmarkStart w:id="0" w:name="_GoBack"/>
      <w:r w:rsidRPr="000C73DC">
        <w:rPr>
          <w:rStyle w:val="hps"/>
          <w:rFonts w:ascii="Verdana" w:hAnsi="Verdana"/>
          <w:color w:val="222222"/>
          <w:sz w:val="20"/>
          <w:szCs w:val="20"/>
          <w:lang w:val="nl-NL"/>
        </w:rPr>
        <w:t>Dankzij</w:t>
      </w:r>
      <w:r w:rsidR="001F6858" w:rsidRPr="000C73DC">
        <w:rPr>
          <w:rStyle w:val="hps"/>
          <w:rFonts w:ascii="Verdana" w:hAnsi="Verdana"/>
          <w:color w:val="222222"/>
          <w:sz w:val="20"/>
          <w:szCs w:val="20"/>
          <w:lang w:val="nl-NL"/>
        </w:rPr>
        <w:t xml:space="preserve"> deze oplossing</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kunnen</w:t>
      </w:r>
      <w:r w:rsidR="001F6858" w:rsidRPr="000C73DC">
        <w:rPr>
          <w:rFonts w:ascii="Verdana" w:hAnsi="Verdana"/>
          <w:color w:val="222222"/>
          <w:sz w:val="20"/>
          <w:szCs w:val="20"/>
          <w:lang w:val="nl-NL"/>
        </w:rPr>
        <w:t xml:space="preserve"> </w:t>
      </w:r>
      <w:r w:rsidR="00401E41" w:rsidRPr="000C73DC">
        <w:rPr>
          <w:rStyle w:val="hps"/>
          <w:rFonts w:ascii="Verdana" w:hAnsi="Verdana"/>
          <w:color w:val="222222"/>
          <w:sz w:val="20"/>
          <w:szCs w:val="20"/>
          <w:lang w:val="nl-NL"/>
        </w:rPr>
        <w:t>de</w:t>
      </w:r>
      <w:r w:rsidR="00401E41" w:rsidRPr="000C73DC">
        <w:rPr>
          <w:rFonts w:ascii="Verdana" w:hAnsi="Verdana"/>
          <w:color w:val="222222"/>
          <w:sz w:val="20"/>
          <w:szCs w:val="20"/>
          <w:lang w:val="nl-NL"/>
        </w:rPr>
        <w:t xml:space="preserve"> </w:t>
      </w:r>
      <w:proofErr w:type="spellStart"/>
      <w:r w:rsidR="00401E41" w:rsidRPr="000C73DC">
        <w:rPr>
          <w:rStyle w:val="hps"/>
          <w:rFonts w:ascii="Verdana" w:hAnsi="Verdana"/>
          <w:color w:val="222222"/>
          <w:sz w:val="20"/>
          <w:szCs w:val="20"/>
          <w:lang w:val="nl-NL"/>
        </w:rPr>
        <w:t>KMO's</w:t>
      </w:r>
      <w:proofErr w:type="spellEnd"/>
      <w:r w:rsidR="00401E41" w:rsidRPr="000C73DC">
        <w:rPr>
          <w:rStyle w:val="hps"/>
          <w:rFonts w:ascii="Verdana" w:hAnsi="Verdana"/>
          <w:color w:val="222222"/>
          <w:sz w:val="20"/>
          <w:szCs w:val="20"/>
          <w:lang w:val="nl-NL"/>
        </w:rPr>
        <w:t xml:space="preserve"> en</w:t>
      </w:r>
      <w:r w:rsidR="00401E41" w:rsidRPr="000C73DC">
        <w:rPr>
          <w:rFonts w:ascii="Verdana" w:hAnsi="Verdana"/>
          <w:color w:val="222222"/>
          <w:sz w:val="20"/>
          <w:szCs w:val="20"/>
          <w:lang w:val="nl-NL"/>
        </w:rPr>
        <w:t xml:space="preserve"> </w:t>
      </w:r>
      <w:r w:rsidR="00401E41" w:rsidRPr="000C73DC">
        <w:rPr>
          <w:rStyle w:val="hps"/>
          <w:rFonts w:ascii="Verdana" w:hAnsi="Verdana"/>
          <w:color w:val="222222"/>
          <w:sz w:val="20"/>
          <w:szCs w:val="20"/>
          <w:lang w:val="nl-NL"/>
        </w:rPr>
        <w:t>hun boekhouders</w:t>
      </w:r>
      <w:r w:rsidR="00401E41" w:rsidRPr="000C73DC">
        <w:rPr>
          <w:rFonts w:ascii="Verdana" w:hAnsi="Verdana"/>
          <w:color w:val="222222"/>
          <w:sz w:val="20"/>
          <w:szCs w:val="20"/>
          <w:lang w:val="nl-NL"/>
        </w:rPr>
        <w:t xml:space="preserve"> </w:t>
      </w:r>
      <w:r w:rsidR="00783DA9">
        <w:rPr>
          <w:rStyle w:val="hps"/>
          <w:rFonts w:ascii="Verdana" w:hAnsi="Verdana"/>
          <w:color w:val="222222"/>
          <w:sz w:val="20"/>
          <w:szCs w:val="20"/>
          <w:lang w:val="nl-NL"/>
        </w:rPr>
        <w:t>allebei</w:t>
      </w:r>
      <w:r w:rsidR="00783DA9" w:rsidRPr="000C73DC">
        <w:rPr>
          <w:rStyle w:val="hps"/>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profiteren van</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de voordelen van elektronische</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facturen</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en</w:t>
      </w:r>
      <w:r w:rsidR="00A72FCD" w:rsidRPr="000C73DC">
        <w:rPr>
          <w:rStyle w:val="hps"/>
          <w:rFonts w:ascii="Verdana" w:hAnsi="Verdana"/>
          <w:color w:val="222222"/>
          <w:sz w:val="20"/>
          <w:szCs w:val="20"/>
          <w:lang w:val="nl-NL"/>
        </w:rPr>
        <w:t xml:space="preserve"> dus</w:t>
      </w:r>
      <w:r w:rsidR="001F6858" w:rsidRPr="000C73DC">
        <w:rPr>
          <w:rStyle w:val="hps"/>
          <w:rFonts w:ascii="Verdana" w:hAnsi="Verdana"/>
          <w:color w:val="222222"/>
          <w:sz w:val="20"/>
          <w:szCs w:val="20"/>
          <w:lang w:val="nl-NL"/>
        </w:rPr>
        <w:t xml:space="preserve"> </w:t>
      </w:r>
      <w:r w:rsidR="00A72FCD" w:rsidRPr="000C73DC">
        <w:rPr>
          <w:rStyle w:val="hps"/>
          <w:rFonts w:ascii="Verdana" w:hAnsi="Verdana"/>
          <w:color w:val="222222"/>
          <w:sz w:val="20"/>
          <w:szCs w:val="20"/>
          <w:lang w:val="nl-NL"/>
        </w:rPr>
        <w:t>afstappen van</w:t>
      </w:r>
      <w:r w:rsidR="001F6858" w:rsidRPr="000C73DC">
        <w:rPr>
          <w:rStyle w:val="hps"/>
          <w:rFonts w:ascii="Verdana" w:hAnsi="Verdana"/>
          <w:color w:val="222222"/>
          <w:sz w:val="20"/>
          <w:szCs w:val="20"/>
          <w:lang w:val="nl-NL"/>
        </w:rPr>
        <w:t xml:space="preserve"> de</w:t>
      </w:r>
      <w:r w:rsidR="001F6858" w:rsidRPr="000C73DC">
        <w:rPr>
          <w:rFonts w:ascii="Verdana" w:hAnsi="Verdana"/>
          <w:color w:val="222222"/>
          <w:sz w:val="20"/>
          <w:szCs w:val="20"/>
          <w:lang w:val="nl-NL"/>
        </w:rPr>
        <w:t xml:space="preserve"> </w:t>
      </w:r>
      <w:r w:rsidR="00A72FCD" w:rsidRPr="000C73DC">
        <w:rPr>
          <w:rFonts w:ascii="Verdana" w:hAnsi="Verdana"/>
          <w:color w:val="222222"/>
          <w:sz w:val="20"/>
          <w:szCs w:val="20"/>
          <w:lang w:val="nl-NL"/>
        </w:rPr>
        <w:t>k</w:t>
      </w:r>
      <w:r w:rsidR="001F6858" w:rsidRPr="000C73DC">
        <w:rPr>
          <w:rFonts w:ascii="Verdana" w:hAnsi="Verdana"/>
          <w:color w:val="222222"/>
          <w:sz w:val="20"/>
          <w:szCs w:val="20"/>
          <w:lang w:val="nl-NL"/>
        </w:rPr>
        <w:t xml:space="preserve">lassieke </w:t>
      </w:r>
      <w:r w:rsidR="00A03CD5" w:rsidRPr="000C73DC">
        <w:rPr>
          <w:rStyle w:val="hps"/>
          <w:rFonts w:ascii="Verdana" w:hAnsi="Verdana"/>
          <w:color w:val="222222"/>
          <w:sz w:val="20"/>
          <w:szCs w:val="20"/>
          <w:lang w:val="nl-NL"/>
        </w:rPr>
        <w:t>schoen</w:t>
      </w:r>
      <w:r w:rsidR="001F6858" w:rsidRPr="000C73DC">
        <w:rPr>
          <w:rStyle w:val="hps"/>
          <w:rFonts w:ascii="Verdana" w:hAnsi="Verdana"/>
          <w:color w:val="222222"/>
          <w:sz w:val="20"/>
          <w:szCs w:val="20"/>
          <w:lang w:val="nl-NL"/>
        </w:rPr>
        <w:t>dozen</w:t>
      </w:r>
      <w:r w:rsidR="00A72FCD" w:rsidRPr="000C73DC">
        <w:rPr>
          <w:rStyle w:val="hps"/>
          <w:rFonts w:ascii="Verdana" w:hAnsi="Verdana"/>
          <w:color w:val="222222"/>
          <w:sz w:val="20"/>
          <w:szCs w:val="20"/>
          <w:lang w:val="nl-NL"/>
        </w:rPr>
        <w:t xml:space="preserve"> vol papieren facturen</w:t>
      </w:r>
      <w:r w:rsidR="001F6858" w:rsidRPr="000C73DC">
        <w:rPr>
          <w:rFonts w:ascii="Verdana" w:hAnsi="Verdana"/>
          <w:color w:val="222222"/>
          <w:sz w:val="20"/>
          <w:szCs w:val="20"/>
          <w:lang w:val="nl-NL"/>
        </w:rPr>
        <w:t xml:space="preserve">. </w:t>
      </w:r>
      <w:r w:rsidR="00A72FCD" w:rsidRPr="000C73DC">
        <w:rPr>
          <w:rFonts w:ascii="Verdana" w:hAnsi="Verdana"/>
          <w:color w:val="222222"/>
          <w:sz w:val="20"/>
          <w:szCs w:val="20"/>
          <w:lang w:val="nl-NL"/>
        </w:rPr>
        <w:t xml:space="preserve">De </w:t>
      </w:r>
      <w:proofErr w:type="spellStart"/>
      <w:r w:rsidR="00A72FCD" w:rsidRPr="000C73DC">
        <w:rPr>
          <w:rFonts w:ascii="Verdana" w:hAnsi="Verdana"/>
          <w:color w:val="222222"/>
          <w:sz w:val="20"/>
          <w:szCs w:val="20"/>
          <w:lang w:val="nl-NL"/>
        </w:rPr>
        <w:t>KMO’s</w:t>
      </w:r>
      <w:proofErr w:type="spellEnd"/>
      <w:r w:rsidR="00A72FCD" w:rsidRPr="000C73DC">
        <w:rPr>
          <w:rFonts w:ascii="Verdana" w:hAnsi="Verdana"/>
          <w:color w:val="222222"/>
          <w:sz w:val="20"/>
          <w:szCs w:val="20"/>
          <w:lang w:val="nl-NL"/>
        </w:rPr>
        <w:t xml:space="preserve"> kunnen</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 xml:space="preserve">hun facturen in </w:t>
      </w:r>
      <w:r w:rsidR="00A72FCD" w:rsidRPr="000C73DC">
        <w:rPr>
          <w:rStyle w:val="hps"/>
          <w:rFonts w:ascii="Verdana" w:hAnsi="Verdana"/>
          <w:color w:val="222222"/>
          <w:sz w:val="20"/>
          <w:szCs w:val="20"/>
          <w:lang w:val="nl-NL"/>
        </w:rPr>
        <w:t>één</w:t>
      </w:r>
      <w:r w:rsidR="001F6858" w:rsidRPr="000C73DC">
        <w:rPr>
          <w:rStyle w:val="hps"/>
          <w:rFonts w:ascii="Verdana" w:hAnsi="Verdana"/>
          <w:color w:val="222222"/>
          <w:sz w:val="20"/>
          <w:szCs w:val="20"/>
          <w:lang w:val="nl-NL"/>
        </w:rPr>
        <w:t xml:space="preserve"> klik raadplegen en goedkeuren</w:t>
      </w:r>
      <w:r w:rsidR="00A72FCD" w:rsidRPr="000C73DC">
        <w:rPr>
          <w:rStyle w:val="hps"/>
          <w:rFonts w:ascii="Verdana" w:hAnsi="Verdana"/>
          <w:color w:val="222222"/>
          <w:sz w:val="20"/>
          <w:szCs w:val="20"/>
          <w:lang w:val="nl-NL"/>
        </w:rPr>
        <w:t>, waarna</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de</w:t>
      </w:r>
      <w:r w:rsidR="001F6858" w:rsidRPr="000C73DC">
        <w:rPr>
          <w:rFonts w:ascii="Verdana" w:hAnsi="Verdana"/>
          <w:color w:val="222222"/>
          <w:sz w:val="20"/>
          <w:szCs w:val="20"/>
          <w:lang w:val="nl-NL"/>
        </w:rPr>
        <w:t xml:space="preserve"> </w:t>
      </w:r>
      <w:r w:rsidR="00A72FCD" w:rsidRPr="000C73DC">
        <w:rPr>
          <w:rStyle w:val="hps"/>
          <w:rFonts w:ascii="Verdana" w:hAnsi="Verdana"/>
          <w:color w:val="222222"/>
          <w:sz w:val="20"/>
          <w:szCs w:val="20"/>
          <w:lang w:val="nl-NL"/>
        </w:rPr>
        <w:t>boekhouders</w:t>
      </w:r>
      <w:r w:rsidR="001F6858" w:rsidRPr="000C73DC">
        <w:rPr>
          <w:rStyle w:val="hps"/>
          <w:rFonts w:ascii="Verdana" w:hAnsi="Verdana"/>
          <w:color w:val="222222"/>
          <w:sz w:val="20"/>
          <w:szCs w:val="20"/>
          <w:lang w:val="nl-NL"/>
        </w:rPr>
        <w:t xml:space="preserve"> de</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facturen</w:t>
      </w:r>
      <w:r w:rsidR="001F6858" w:rsidRPr="000C73DC">
        <w:rPr>
          <w:rFonts w:ascii="Verdana" w:hAnsi="Verdana"/>
          <w:color w:val="222222"/>
          <w:sz w:val="20"/>
          <w:szCs w:val="20"/>
          <w:lang w:val="nl-NL"/>
        </w:rPr>
        <w:t xml:space="preserve"> </w:t>
      </w:r>
      <w:r w:rsidR="00A72FCD" w:rsidRPr="000C73DC">
        <w:rPr>
          <w:rStyle w:val="hps"/>
          <w:rFonts w:ascii="Verdana" w:hAnsi="Verdana"/>
          <w:color w:val="222222"/>
          <w:sz w:val="20"/>
          <w:szCs w:val="20"/>
          <w:lang w:val="nl-NL"/>
        </w:rPr>
        <w:t>op een geautomatiseerde</w:t>
      </w:r>
      <w:r w:rsidR="00A72FCD" w:rsidRPr="000C73DC">
        <w:rPr>
          <w:rFonts w:ascii="Verdana" w:hAnsi="Verdana"/>
          <w:color w:val="222222"/>
          <w:sz w:val="20"/>
          <w:szCs w:val="20"/>
          <w:lang w:val="nl-NL"/>
        </w:rPr>
        <w:t xml:space="preserve"> manier </w:t>
      </w:r>
      <w:r w:rsidR="00A72FCD" w:rsidRPr="000C73DC">
        <w:rPr>
          <w:rStyle w:val="hps"/>
          <w:rFonts w:ascii="Verdana" w:hAnsi="Verdana"/>
          <w:color w:val="222222"/>
          <w:sz w:val="20"/>
          <w:szCs w:val="20"/>
          <w:lang w:val="nl-NL"/>
        </w:rPr>
        <w:t>kunnen integreren</w:t>
      </w:r>
      <w:r w:rsidR="00A72FCD"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 xml:space="preserve">in </w:t>
      </w:r>
      <w:r w:rsidR="00A72FCD" w:rsidRPr="000C73DC">
        <w:rPr>
          <w:rStyle w:val="hps"/>
          <w:rFonts w:ascii="Verdana" w:hAnsi="Verdana"/>
          <w:color w:val="222222"/>
          <w:sz w:val="20"/>
          <w:szCs w:val="20"/>
          <w:lang w:val="nl-NL"/>
        </w:rPr>
        <w:t>hun</w:t>
      </w:r>
      <w:r w:rsidR="001F6858" w:rsidRPr="000C73DC">
        <w:rPr>
          <w:rFonts w:ascii="Verdana" w:hAnsi="Verdana"/>
          <w:color w:val="222222"/>
          <w:sz w:val="20"/>
          <w:szCs w:val="20"/>
          <w:lang w:val="nl-NL"/>
        </w:rPr>
        <w:t xml:space="preserve"> </w:t>
      </w:r>
      <w:r w:rsidR="0088343E">
        <w:rPr>
          <w:rStyle w:val="hps"/>
          <w:rFonts w:ascii="Verdana" w:hAnsi="Verdana"/>
          <w:color w:val="222222"/>
          <w:sz w:val="20"/>
          <w:szCs w:val="20"/>
          <w:lang w:val="nl-NL"/>
        </w:rPr>
        <w:t>boekhoud</w:t>
      </w:r>
      <w:r w:rsidR="001F6858" w:rsidRPr="000C73DC">
        <w:rPr>
          <w:rStyle w:val="hps"/>
          <w:rFonts w:ascii="Verdana" w:hAnsi="Verdana"/>
          <w:color w:val="222222"/>
          <w:sz w:val="20"/>
          <w:szCs w:val="20"/>
          <w:lang w:val="nl-NL"/>
        </w:rPr>
        <w:t>programma.</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De oplossing</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is</w:t>
      </w:r>
      <w:r w:rsidR="001F6858" w:rsidRPr="000C73DC">
        <w:rPr>
          <w:rFonts w:ascii="Verdana" w:hAnsi="Verdana"/>
          <w:color w:val="222222"/>
          <w:sz w:val="20"/>
          <w:szCs w:val="20"/>
          <w:lang w:val="nl-NL"/>
        </w:rPr>
        <w:t xml:space="preserve"> </w:t>
      </w:r>
      <w:r w:rsidR="00E218B9" w:rsidRPr="000C73DC">
        <w:rPr>
          <w:rStyle w:val="hps"/>
          <w:rFonts w:ascii="Verdana" w:hAnsi="Verdana"/>
          <w:color w:val="222222"/>
          <w:sz w:val="20"/>
          <w:szCs w:val="20"/>
          <w:lang w:val="nl-NL"/>
        </w:rPr>
        <w:t>compatibel met</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de meeste</w:t>
      </w:r>
      <w:r w:rsidR="001F6858" w:rsidRPr="000C73DC">
        <w:rPr>
          <w:rFonts w:ascii="Verdana" w:hAnsi="Verdana"/>
          <w:color w:val="222222"/>
          <w:sz w:val="20"/>
          <w:szCs w:val="20"/>
          <w:lang w:val="nl-NL"/>
        </w:rPr>
        <w:t xml:space="preserve"> </w:t>
      </w:r>
      <w:r w:rsidR="001F6858" w:rsidRPr="000C73DC">
        <w:rPr>
          <w:rStyle w:val="hps"/>
          <w:rFonts w:ascii="Verdana" w:hAnsi="Verdana"/>
          <w:color w:val="222222"/>
          <w:sz w:val="20"/>
          <w:szCs w:val="20"/>
          <w:lang w:val="nl-NL"/>
        </w:rPr>
        <w:t>fiducia</w:t>
      </w:r>
      <w:r w:rsidR="00783DA9">
        <w:rPr>
          <w:rStyle w:val="hps"/>
          <w:rFonts w:ascii="Verdana" w:hAnsi="Verdana"/>
          <w:color w:val="222222"/>
          <w:sz w:val="20"/>
          <w:szCs w:val="20"/>
          <w:lang w:val="nl-NL"/>
        </w:rPr>
        <w:t>i</w:t>
      </w:r>
      <w:r w:rsidR="001F6858" w:rsidRPr="000C73DC">
        <w:rPr>
          <w:rStyle w:val="hps"/>
          <w:rFonts w:ascii="Verdana" w:hAnsi="Verdana"/>
          <w:color w:val="222222"/>
          <w:sz w:val="20"/>
          <w:szCs w:val="20"/>
          <w:lang w:val="nl-NL"/>
        </w:rPr>
        <w:t>re software</w:t>
      </w:r>
      <w:r w:rsidR="001F6858" w:rsidRPr="000C73DC">
        <w:rPr>
          <w:rFonts w:ascii="Verdana" w:hAnsi="Verdana"/>
          <w:color w:val="222222"/>
          <w:sz w:val="20"/>
          <w:szCs w:val="20"/>
          <w:lang w:val="nl-NL"/>
        </w:rPr>
        <w:t>pakketten</w:t>
      </w:r>
      <w:r w:rsidR="00E218B9" w:rsidRPr="000C73DC">
        <w:rPr>
          <w:rFonts w:ascii="Verdana" w:hAnsi="Verdana"/>
          <w:color w:val="222222"/>
          <w:sz w:val="20"/>
          <w:szCs w:val="20"/>
          <w:lang w:val="nl-NL"/>
        </w:rPr>
        <w:t>.</w:t>
      </w:r>
    </w:p>
    <w:p w14:paraId="3E7E53D4" w14:textId="77777777" w:rsidR="00B81717" w:rsidRDefault="00B81717" w:rsidP="00BA7DAA">
      <w:pPr>
        <w:pStyle w:val="Default"/>
        <w:spacing w:afterLines="200" w:after="480" w:line="360" w:lineRule="auto"/>
        <w:contextualSpacing/>
        <w:rPr>
          <w:rFonts w:ascii="Verdana" w:hAnsi="Verdana"/>
          <w:color w:val="auto"/>
          <w:sz w:val="20"/>
          <w:szCs w:val="20"/>
          <w:lang w:val="nl-NL"/>
        </w:rPr>
      </w:pPr>
      <w:proofErr w:type="spellStart"/>
      <w:r>
        <w:rPr>
          <w:rFonts w:ascii="Verdana" w:hAnsi="Verdana"/>
          <w:color w:val="auto"/>
          <w:sz w:val="20"/>
          <w:szCs w:val="20"/>
          <w:lang w:val="nl-NL"/>
        </w:rPr>
        <w:lastRenderedPageBreak/>
        <w:t>Dany</w:t>
      </w:r>
      <w:proofErr w:type="spellEnd"/>
      <w:r>
        <w:rPr>
          <w:rFonts w:ascii="Verdana" w:hAnsi="Verdana"/>
          <w:color w:val="auto"/>
          <w:sz w:val="20"/>
          <w:szCs w:val="20"/>
          <w:lang w:val="nl-NL"/>
        </w:rPr>
        <w:t xml:space="preserve"> De </w:t>
      </w:r>
      <w:proofErr w:type="spellStart"/>
      <w:r>
        <w:rPr>
          <w:rFonts w:ascii="Verdana" w:hAnsi="Verdana"/>
          <w:color w:val="auto"/>
          <w:sz w:val="20"/>
          <w:szCs w:val="20"/>
          <w:lang w:val="nl-NL"/>
        </w:rPr>
        <w:t>Budt</w:t>
      </w:r>
      <w:proofErr w:type="spellEnd"/>
      <w:r>
        <w:rPr>
          <w:rFonts w:ascii="Verdana" w:hAnsi="Verdana"/>
          <w:color w:val="auto"/>
          <w:sz w:val="20"/>
          <w:szCs w:val="20"/>
          <w:lang w:val="nl-NL"/>
        </w:rPr>
        <w:t xml:space="preserve">, Country Manager van </w:t>
      </w:r>
      <w:proofErr w:type="spellStart"/>
      <w:r>
        <w:rPr>
          <w:rFonts w:ascii="Verdana" w:hAnsi="Verdana"/>
          <w:color w:val="auto"/>
          <w:sz w:val="20"/>
          <w:szCs w:val="20"/>
          <w:lang w:val="nl-NL"/>
        </w:rPr>
        <w:t>Basware</w:t>
      </w:r>
      <w:proofErr w:type="spellEnd"/>
      <w:r>
        <w:rPr>
          <w:rFonts w:ascii="Verdana" w:hAnsi="Verdana"/>
          <w:color w:val="auto"/>
          <w:sz w:val="20"/>
          <w:szCs w:val="20"/>
          <w:lang w:val="nl-NL"/>
        </w:rPr>
        <w:t>: “</w:t>
      </w:r>
      <w:r w:rsidRPr="001509A3">
        <w:rPr>
          <w:rFonts w:ascii="Verdana" w:hAnsi="Verdana"/>
          <w:i/>
          <w:color w:val="auto"/>
          <w:sz w:val="20"/>
          <w:szCs w:val="20"/>
          <w:lang w:val="nl-NL"/>
        </w:rPr>
        <w:t xml:space="preserve">Het partnership met </w:t>
      </w:r>
      <w:proofErr w:type="spellStart"/>
      <w:r w:rsidRPr="001509A3">
        <w:rPr>
          <w:rFonts w:ascii="Verdana" w:hAnsi="Verdana"/>
          <w:i/>
          <w:color w:val="auto"/>
          <w:sz w:val="20"/>
          <w:szCs w:val="20"/>
          <w:lang w:val="nl-NL"/>
        </w:rPr>
        <w:t>Codabox</w:t>
      </w:r>
      <w:proofErr w:type="spellEnd"/>
      <w:r w:rsidRPr="001509A3">
        <w:rPr>
          <w:rFonts w:ascii="Verdana" w:hAnsi="Verdana"/>
          <w:i/>
          <w:color w:val="auto"/>
          <w:sz w:val="20"/>
          <w:szCs w:val="20"/>
          <w:lang w:val="nl-NL"/>
        </w:rPr>
        <w:t xml:space="preserve"> biedt ons de uitgelezen kans om via boekhouders in contact te treden met nieuwe</w:t>
      </w:r>
      <w:r w:rsidR="001767EA">
        <w:rPr>
          <w:rFonts w:ascii="Verdana" w:hAnsi="Verdana"/>
          <w:i/>
          <w:color w:val="auto"/>
          <w:sz w:val="20"/>
          <w:szCs w:val="20"/>
          <w:lang w:val="nl-NL"/>
        </w:rPr>
        <w:t xml:space="preserve"> klantensegmenten: </w:t>
      </w:r>
      <w:r w:rsidR="00906500">
        <w:rPr>
          <w:rFonts w:ascii="Verdana" w:hAnsi="Verdana"/>
          <w:i/>
          <w:color w:val="auto"/>
          <w:sz w:val="20"/>
          <w:szCs w:val="20"/>
          <w:lang w:val="nl-NL"/>
        </w:rPr>
        <w:t xml:space="preserve">de </w:t>
      </w:r>
      <w:r w:rsidR="001767EA">
        <w:rPr>
          <w:rFonts w:ascii="Verdana" w:hAnsi="Verdana"/>
          <w:i/>
          <w:color w:val="auto"/>
          <w:sz w:val="20"/>
          <w:szCs w:val="20"/>
          <w:lang w:val="nl-NL"/>
        </w:rPr>
        <w:t>klein</w:t>
      </w:r>
      <w:r w:rsidR="00783DA9">
        <w:rPr>
          <w:rFonts w:ascii="Verdana" w:hAnsi="Verdana"/>
          <w:i/>
          <w:color w:val="auto"/>
          <w:sz w:val="20"/>
          <w:szCs w:val="20"/>
          <w:lang w:val="nl-NL"/>
        </w:rPr>
        <w:t>e</w:t>
      </w:r>
      <w:r w:rsidR="001767EA">
        <w:rPr>
          <w:rFonts w:ascii="Verdana" w:hAnsi="Verdana"/>
          <w:i/>
          <w:color w:val="auto"/>
          <w:sz w:val="20"/>
          <w:szCs w:val="20"/>
          <w:lang w:val="nl-NL"/>
        </w:rPr>
        <w:t xml:space="preserve"> en middelgrote ondernemingen</w:t>
      </w:r>
      <w:r w:rsidRPr="001509A3">
        <w:rPr>
          <w:rFonts w:ascii="Verdana" w:hAnsi="Verdana"/>
          <w:i/>
          <w:color w:val="auto"/>
          <w:sz w:val="20"/>
          <w:szCs w:val="20"/>
          <w:lang w:val="nl-NL"/>
        </w:rPr>
        <w:t xml:space="preserve">. Bovendien streven we naar een grotere </w:t>
      </w:r>
      <w:r w:rsidR="001767EA">
        <w:rPr>
          <w:rFonts w:ascii="Verdana" w:hAnsi="Verdana"/>
          <w:i/>
          <w:color w:val="auto"/>
          <w:sz w:val="20"/>
          <w:szCs w:val="20"/>
          <w:lang w:val="nl-NL"/>
        </w:rPr>
        <w:t>meerwaarde</w:t>
      </w:r>
      <w:r w:rsidR="001767EA" w:rsidRPr="001509A3">
        <w:rPr>
          <w:rFonts w:ascii="Verdana" w:hAnsi="Verdana"/>
          <w:i/>
          <w:color w:val="auto"/>
          <w:sz w:val="20"/>
          <w:szCs w:val="20"/>
          <w:lang w:val="nl-NL"/>
        </w:rPr>
        <w:t xml:space="preserve"> </w:t>
      </w:r>
      <w:r w:rsidR="00906500">
        <w:rPr>
          <w:rFonts w:ascii="Verdana" w:hAnsi="Verdana"/>
          <w:i/>
          <w:color w:val="auto"/>
          <w:sz w:val="20"/>
          <w:szCs w:val="20"/>
          <w:lang w:val="nl-NL"/>
        </w:rPr>
        <w:t>voor</w:t>
      </w:r>
      <w:r w:rsidR="00906500" w:rsidRPr="001509A3">
        <w:rPr>
          <w:rFonts w:ascii="Verdana" w:hAnsi="Verdana"/>
          <w:i/>
          <w:color w:val="auto"/>
          <w:sz w:val="20"/>
          <w:szCs w:val="20"/>
          <w:lang w:val="nl-NL"/>
        </w:rPr>
        <w:t xml:space="preserve"> </w:t>
      </w:r>
      <w:r w:rsidRPr="001509A3">
        <w:rPr>
          <w:rFonts w:ascii="Verdana" w:hAnsi="Verdana"/>
          <w:i/>
          <w:color w:val="auto"/>
          <w:sz w:val="20"/>
          <w:szCs w:val="20"/>
          <w:lang w:val="nl-NL"/>
        </w:rPr>
        <w:t xml:space="preserve">onze </w:t>
      </w:r>
      <w:r w:rsidR="009C1DA2">
        <w:rPr>
          <w:rFonts w:ascii="Verdana" w:hAnsi="Verdana"/>
          <w:i/>
          <w:color w:val="auto"/>
          <w:sz w:val="20"/>
          <w:szCs w:val="20"/>
          <w:lang w:val="nl-NL"/>
        </w:rPr>
        <w:t>factuurverzenders</w:t>
      </w:r>
      <w:r w:rsidR="002B166A">
        <w:rPr>
          <w:rFonts w:ascii="Verdana" w:hAnsi="Verdana"/>
          <w:i/>
          <w:color w:val="auto"/>
          <w:sz w:val="20"/>
          <w:szCs w:val="20"/>
          <w:lang w:val="nl-NL"/>
        </w:rPr>
        <w:t>, door de huidige papiere</w:t>
      </w:r>
      <w:r w:rsidR="002D4277">
        <w:rPr>
          <w:rFonts w:ascii="Verdana" w:hAnsi="Verdana"/>
          <w:i/>
          <w:color w:val="auto"/>
          <w:sz w:val="20"/>
          <w:szCs w:val="20"/>
          <w:lang w:val="nl-NL"/>
        </w:rPr>
        <w:t>n flow tussen de lever</w:t>
      </w:r>
      <w:r w:rsidR="00783DA9">
        <w:rPr>
          <w:rFonts w:ascii="Verdana" w:hAnsi="Verdana"/>
          <w:i/>
          <w:color w:val="auto"/>
          <w:sz w:val="20"/>
          <w:szCs w:val="20"/>
          <w:lang w:val="nl-NL"/>
        </w:rPr>
        <w:t>a</w:t>
      </w:r>
      <w:r w:rsidR="002D4277">
        <w:rPr>
          <w:rFonts w:ascii="Verdana" w:hAnsi="Verdana"/>
          <w:i/>
          <w:color w:val="auto"/>
          <w:sz w:val="20"/>
          <w:szCs w:val="20"/>
          <w:lang w:val="nl-NL"/>
        </w:rPr>
        <w:t>ncier</w:t>
      </w:r>
      <w:r w:rsidR="001125E9">
        <w:rPr>
          <w:rFonts w:ascii="Verdana" w:hAnsi="Verdana"/>
          <w:i/>
          <w:color w:val="auto"/>
          <w:sz w:val="20"/>
          <w:szCs w:val="20"/>
          <w:lang w:val="nl-NL"/>
        </w:rPr>
        <w:t>s</w:t>
      </w:r>
      <w:r w:rsidR="002D4277">
        <w:rPr>
          <w:rFonts w:ascii="Verdana" w:hAnsi="Verdana"/>
          <w:i/>
          <w:color w:val="auto"/>
          <w:sz w:val="20"/>
          <w:szCs w:val="20"/>
          <w:lang w:val="nl-NL"/>
        </w:rPr>
        <w:t xml:space="preserve">, </w:t>
      </w:r>
      <w:r w:rsidR="002B166A">
        <w:rPr>
          <w:rFonts w:ascii="Verdana" w:hAnsi="Verdana"/>
          <w:i/>
          <w:color w:val="auto"/>
          <w:sz w:val="20"/>
          <w:szCs w:val="20"/>
          <w:lang w:val="nl-NL"/>
        </w:rPr>
        <w:t>de klant</w:t>
      </w:r>
      <w:r w:rsidR="001125E9">
        <w:rPr>
          <w:rFonts w:ascii="Verdana" w:hAnsi="Verdana"/>
          <w:i/>
          <w:color w:val="auto"/>
          <w:sz w:val="20"/>
          <w:szCs w:val="20"/>
          <w:lang w:val="nl-NL"/>
        </w:rPr>
        <w:t>en</w:t>
      </w:r>
      <w:r w:rsidR="002D4277">
        <w:rPr>
          <w:rFonts w:ascii="Verdana" w:hAnsi="Verdana"/>
          <w:i/>
          <w:color w:val="auto"/>
          <w:sz w:val="20"/>
          <w:szCs w:val="20"/>
          <w:lang w:val="nl-NL"/>
        </w:rPr>
        <w:t xml:space="preserve"> en hun boekhouder</w:t>
      </w:r>
      <w:r w:rsidR="001125E9">
        <w:rPr>
          <w:rFonts w:ascii="Verdana" w:hAnsi="Verdana"/>
          <w:i/>
          <w:color w:val="auto"/>
          <w:sz w:val="20"/>
          <w:szCs w:val="20"/>
          <w:lang w:val="nl-NL"/>
        </w:rPr>
        <w:t>s</w:t>
      </w:r>
      <w:r w:rsidR="002D4277">
        <w:rPr>
          <w:rFonts w:ascii="Verdana" w:hAnsi="Verdana"/>
          <w:i/>
          <w:color w:val="auto"/>
          <w:sz w:val="20"/>
          <w:szCs w:val="20"/>
          <w:lang w:val="nl-NL"/>
        </w:rPr>
        <w:t xml:space="preserve"> </w:t>
      </w:r>
      <w:r w:rsidR="002B166A">
        <w:rPr>
          <w:rFonts w:ascii="Verdana" w:hAnsi="Verdana"/>
          <w:i/>
          <w:color w:val="auto"/>
          <w:sz w:val="20"/>
          <w:szCs w:val="20"/>
          <w:lang w:val="nl-NL"/>
        </w:rPr>
        <w:t>te vervangen door een geïntegreerd elektronisch alternatief</w:t>
      </w:r>
      <w:r w:rsidRPr="001509A3">
        <w:rPr>
          <w:rFonts w:ascii="Verdana" w:hAnsi="Verdana"/>
          <w:i/>
          <w:color w:val="auto"/>
          <w:sz w:val="20"/>
          <w:szCs w:val="20"/>
          <w:lang w:val="nl-NL"/>
        </w:rPr>
        <w:t xml:space="preserve">. De samenwerking met </w:t>
      </w:r>
      <w:proofErr w:type="spellStart"/>
      <w:r w:rsidRPr="001509A3">
        <w:rPr>
          <w:rFonts w:ascii="Verdana" w:hAnsi="Verdana"/>
          <w:i/>
          <w:color w:val="auto"/>
          <w:sz w:val="20"/>
          <w:szCs w:val="20"/>
          <w:lang w:val="nl-NL"/>
        </w:rPr>
        <w:t>Codabox</w:t>
      </w:r>
      <w:proofErr w:type="spellEnd"/>
      <w:r w:rsidRPr="001509A3">
        <w:rPr>
          <w:rFonts w:ascii="Verdana" w:hAnsi="Verdana"/>
          <w:i/>
          <w:color w:val="auto"/>
          <w:sz w:val="20"/>
          <w:szCs w:val="20"/>
          <w:lang w:val="nl-NL"/>
        </w:rPr>
        <w:t xml:space="preserve"> is hiervoor een belangrijke stap in de goede richting. Het is trouwens onze missie om in de toekomst nog meer van deze partnerships aan te gaan. Hou </w:t>
      </w:r>
      <w:proofErr w:type="spellStart"/>
      <w:r w:rsidRPr="001509A3">
        <w:rPr>
          <w:rFonts w:ascii="Verdana" w:hAnsi="Verdana"/>
          <w:i/>
          <w:color w:val="auto"/>
          <w:sz w:val="20"/>
          <w:szCs w:val="20"/>
          <w:lang w:val="nl-NL"/>
        </w:rPr>
        <w:t>Basware</w:t>
      </w:r>
      <w:proofErr w:type="spellEnd"/>
      <w:r w:rsidRPr="001509A3">
        <w:rPr>
          <w:rFonts w:ascii="Verdana" w:hAnsi="Verdana"/>
          <w:i/>
          <w:color w:val="auto"/>
          <w:sz w:val="20"/>
          <w:szCs w:val="20"/>
          <w:lang w:val="nl-NL"/>
        </w:rPr>
        <w:t xml:space="preserve"> Belgium in de gaten want we hebben grote ambities als B</w:t>
      </w:r>
      <w:r w:rsidR="001767EA">
        <w:rPr>
          <w:rFonts w:ascii="Verdana" w:hAnsi="Verdana"/>
          <w:i/>
          <w:color w:val="auto"/>
          <w:sz w:val="20"/>
          <w:szCs w:val="20"/>
          <w:lang w:val="nl-NL"/>
        </w:rPr>
        <w:t>2</w:t>
      </w:r>
      <w:r w:rsidRPr="001509A3">
        <w:rPr>
          <w:rFonts w:ascii="Verdana" w:hAnsi="Verdana"/>
          <w:i/>
          <w:color w:val="auto"/>
          <w:sz w:val="20"/>
          <w:szCs w:val="20"/>
          <w:lang w:val="nl-NL"/>
        </w:rPr>
        <w:t>B</w:t>
      </w:r>
      <w:r w:rsidR="001767EA">
        <w:rPr>
          <w:rFonts w:ascii="Verdana" w:hAnsi="Verdana"/>
          <w:i/>
          <w:color w:val="auto"/>
          <w:sz w:val="20"/>
          <w:szCs w:val="20"/>
          <w:lang w:val="nl-NL"/>
        </w:rPr>
        <w:t>, B2G en B2C</w:t>
      </w:r>
      <w:r w:rsidRPr="001509A3">
        <w:rPr>
          <w:rFonts w:ascii="Verdana" w:hAnsi="Verdana"/>
          <w:i/>
          <w:color w:val="auto"/>
          <w:sz w:val="20"/>
          <w:szCs w:val="20"/>
          <w:lang w:val="nl-NL"/>
        </w:rPr>
        <w:t xml:space="preserve"> draaischijf.</w:t>
      </w:r>
      <w:r>
        <w:rPr>
          <w:rFonts w:ascii="Verdana" w:hAnsi="Verdana"/>
          <w:color w:val="auto"/>
          <w:sz w:val="20"/>
          <w:szCs w:val="20"/>
          <w:lang w:val="nl-NL"/>
        </w:rPr>
        <w:t>”</w:t>
      </w:r>
    </w:p>
    <w:p w14:paraId="0F62AF14" w14:textId="77777777" w:rsidR="00B81717" w:rsidRDefault="00B81717" w:rsidP="00BA7DAA">
      <w:pPr>
        <w:pStyle w:val="Default"/>
        <w:spacing w:afterLines="200" w:after="480" w:line="360" w:lineRule="auto"/>
        <w:contextualSpacing/>
        <w:rPr>
          <w:rFonts w:ascii="Verdana" w:hAnsi="Verdana"/>
          <w:color w:val="auto"/>
          <w:sz w:val="20"/>
          <w:szCs w:val="20"/>
          <w:lang w:val="nl-NL"/>
        </w:rPr>
      </w:pPr>
    </w:p>
    <w:p w14:paraId="57E35B8B" w14:textId="77777777" w:rsidR="005F3E32" w:rsidRPr="00D5591E" w:rsidRDefault="006C7FF3">
      <w:pPr>
        <w:pStyle w:val="Default"/>
        <w:spacing w:afterLines="200" w:after="480" w:line="360" w:lineRule="auto"/>
        <w:contextualSpacing/>
        <w:rPr>
          <w:rFonts w:ascii="Verdana" w:hAnsi="Verdana"/>
          <w:i/>
          <w:color w:val="auto"/>
          <w:sz w:val="20"/>
          <w:szCs w:val="20"/>
          <w:lang w:val="nl-NL"/>
        </w:rPr>
      </w:pPr>
      <w:r w:rsidRPr="000C73DC">
        <w:rPr>
          <w:rFonts w:ascii="Verdana" w:hAnsi="Verdana"/>
          <w:color w:val="auto"/>
          <w:sz w:val="20"/>
          <w:szCs w:val="20"/>
          <w:lang w:val="fr-BE"/>
        </w:rPr>
        <w:t>Veronique Mestdagh, sales en partnerships manager van Codabox: “</w:t>
      </w:r>
      <w:r w:rsidRPr="00D5591E">
        <w:rPr>
          <w:rFonts w:ascii="Verdana" w:hAnsi="Verdana"/>
          <w:i/>
          <w:color w:val="auto"/>
          <w:sz w:val="20"/>
          <w:szCs w:val="20"/>
          <w:lang w:val="fr-BE"/>
        </w:rPr>
        <w:t xml:space="preserve">Via de samenwerking tussen CodaBox en het Basware Network </w:t>
      </w:r>
      <w:r w:rsidR="00783DA9" w:rsidRPr="00D5591E">
        <w:rPr>
          <w:rFonts w:ascii="Verdana" w:hAnsi="Verdana"/>
          <w:i/>
          <w:color w:val="auto"/>
          <w:sz w:val="20"/>
          <w:szCs w:val="20"/>
          <w:lang w:val="fr-BE"/>
        </w:rPr>
        <w:t xml:space="preserve">krijgen onze klanten, de boekhouders, in een recordtijd toegang tot de elektronische facturen van hun klanten. </w:t>
      </w:r>
      <w:r w:rsidR="0088343E" w:rsidRPr="00D5591E">
        <w:rPr>
          <w:rFonts w:ascii="Verdana" w:hAnsi="Verdana"/>
          <w:i/>
          <w:color w:val="auto"/>
          <w:sz w:val="20"/>
          <w:szCs w:val="20"/>
          <w:lang w:val="fr-BE"/>
        </w:rPr>
        <w:t>Zodra</w:t>
      </w:r>
      <w:r w:rsidR="00783DA9" w:rsidRPr="00D5591E">
        <w:rPr>
          <w:rFonts w:ascii="Verdana" w:hAnsi="Verdana"/>
          <w:i/>
          <w:color w:val="auto"/>
          <w:sz w:val="20"/>
          <w:szCs w:val="20"/>
          <w:lang w:val="fr-BE"/>
        </w:rPr>
        <w:t xml:space="preserve"> de klant zijn factuur heeft ontvangen, wordt een kopie naar de boekhouder verstuurd. Die kopie is uiteraard compatibel met zijn boekhoudprogramma. Gedaan </w:t>
      </w:r>
      <w:r w:rsidR="0088343E" w:rsidRPr="00D5591E">
        <w:rPr>
          <w:rFonts w:ascii="Verdana" w:hAnsi="Verdana"/>
          <w:i/>
          <w:color w:val="auto"/>
          <w:sz w:val="20"/>
          <w:szCs w:val="20"/>
          <w:lang w:val="fr-BE"/>
        </w:rPr>
        <w:t xml:space="preserve">dus </w:t>
      </w:r>
      <w:r w:rsidR="00783DA9" w:rsidRPr="00D5591E">
        <w:rPr>
          <w:rFonts w:ascii="Verdana" w:hAnsi="Verdana"/>
          <w:i/>
          <w:color w:val="auto"/>
          <w:sz w:val="20"/>
          <w:szCs w:val="20"/>
          <w:lang w:val="fr-BE"/>
        </w:rPr>
        <w:t xml:space="preserve">met de fysische transfers! </w:t>
      </w:r>
      <w:r w:rsidR="0088343E" w:rsidRPr="00D5591E">
        <w:rPr>
          <w:rFonts w:ascii="Verdana" w:hAnsi="Verdana"/>
          <w:i/>
          <w:color w:val="auto"/>
          <w:sz w:val="20"/>
          <w:szCs w:val="20"/>
          <w:lang w:val="fr-BE"/>
        </w:rPr>
        <w:t>Deze manier van werken</w:t>
      </w:r>
      <w:r w:rsidR="00783DA9" w:rsidRPr="00D5591E">
        <w:rPr>
          <w:rFonts w:ascii="Verdana" w:hAnsi="Verdana"/>
          <w:i/>
          <w:color w:val="auto"/>
          <w:sz w:val="20"/>
          <w:szCs w:val="20"/>
          <w:lang w:val="fr-BE"/>
        </w:rPr>
        <w:t xml:space="preserve"> bestond reeds voor de gecodeerde banktransfers (CODA) en voor de gegevens van sociale secretariaten (SODA). Maar </w:t>
      </w:r>
      <w:r w:rsidR="0088343E" w:rsidRPr="00D5591E">
        <w:rPr>
          <w:rFonts w:ascii="Verdana" w:hAnsi="Verdana"/>
          <w:i/>
          <w:color w:val="auto"/>
          <w:sz w:val="20"/>
          <w:szCs w:val="20"/>
          <w:lang w:val="fr-BE"/>
        </w:rPr>
        <w:t xml:space="preserve">het aanbod van </w:t>
      </w:r>
      <w:r w:rsidR="00783DA9" w:rsidRPr="00D5591E">
        <w:rPr>
          <w:rFonts w:ascii="Verdana" w:hAnsi="Verdana"/>
          <w:i/>
          <w:color w:val="auto"/>
          <w:sz w:val="20"/>
          <w:szCs w:val="20"/>
          <w:lang w:val="fr-BE"/>
        </w:rPr>
        <w:t xml:space="preserve">dergelijke diensten voor </w:t>
      </w:r>
      <w:r w:rsidR="0088343E" w:rsidRPr="00D5591E">
        <w:rPr>
          <w:rFonts w:ascii="Verdana" w:hAnsi="Verdana"/>
          <w:i/>
          <w:color w:val="auto"/>
          <w:sz w:val="20"/>
          <w:szCs w:val="20"/>
          <w:lang w:val="fr-BE"/>
        </w:rPr>
        <w:t xml:space="preserve">de facturen van </w:t>
      </w:r>
      <w:r w:rsidR="00783DA9" w:rsidRPr="00D5591E">
        <w:rPr>
          <w:rFonts w:ascii="Verdana" w:hAnsi="Verdana"/>
          <w:i/>
          <w:color w:val="auto"/>
          <w:sz w:val="20"/>
          <w:szCs w:val="20"/>
          <w:lang w:val="fr-BE"/>
        </w:rPr>
        <w:t>onze klanten boekhouders, is echt nieuw!</w:t>
      </w:r>
      <w:r w:rsidR="0088343E" w:rsidRPr="00D5591E">
        <w:rPr>
          <w:rFonts w:ascii="Verdana" w:hAnsi="Verdana"/>
          <w:i/>
          <w:color w:val="auto"/>
          <w:sz w:val="20"/>
          <w:szCs w:val="20"/>
          <w:lang w:val="fr-BE"/>
        </w:rPr>
        <w:t xml:space="preserve"> Het is het logische gevolg van onze diensten: w</w:t>
      </w:r>
      <w:r w:rsidR="00783DA9" w:rsidRPr="00D5591E">
        <w:rPr>
          <w:rFonts w:ascii="Verdana" w:hAnsi="Verdana"/>
          <w:i/>
          <w:color w:val="auto"/>
          <w:sz w:val="20"/>
          <w:szCs w:val="20"/>
          <w:lang w:val="fr-BE"/>
        </w:rPr>
        <w:t xml:space="preserve">ij leveren aan onze boekhouders de gegevens zoals zij ze willen ontvangen. </w:t>
      </w:r>
      <w:r w:rsidRPr="00D5591E">
        <w:rPr>
          <w:rFonts w:ascii="Verdana" w:hAnsi="Verdana"/>
          <w:i/>
          <w:color w:val="auto"/>
          <w:sz w:val="20"/>
          <w:szCs w:val="20"/>
          <w:lang w:val="nl-NL"/>
        </w:rPr>
        <w:t xml:space="preserve">We zijn er bij </w:t>
      </w:r>
      <w:proofErr w:type="spellStart"/>
      <w:r w:rsidRPr="00D5591E">
        <w:rPr>
          <w:rFonts w:ascii="Verdana" w:hAnsi="Verdana"/>
          <w:i/>
          <w:color w:val="auto"/>
          <w:sz w:val="20"/>
          <w:szCs w:val="20"/>
          <w:lang w:val="nl-NL"/>
        </w:rPr>
        <w:t>Codabox</w:t>
      </w:r>
      <w:proofErr w:type="spellEnd"/>
      <w:r w:rsidRPr="00D5591E">
        <w:rPr>
          <w:rFonts w:ascii="Verdana" w:hAnsi="Verdana"/>
          <w:i/>
          <w:color w:val="auto"/>
          <w:sz w:val="20"/>
          <w:szCs w:val="20"/>
          <w:lang w:val="nl-NL"/>
        </w:rPr>
        <w:t xml:space="preserve"> van overtuigd dat deze mogelijkheid om efficiënter samen te werken grote voordelen oplevert. Zo is de samenwerking tussen </w:t>
      </w:r>
      <w:proofErr w:type="spellStart"/>
      <w:r w:rsidRPr="00D5591E">
        <w:rPr>
          <w:rFonts w:ascii="Verdana" w:hAnsi="Verdana"/>
          <w:i/>
          <w:color w:val="auto"/>
          <w:sz w:val="20"/>
          <w:szCs w:val="20"/>
          <w:lang w:val="nl-NL"/>
        </w:rPr>
        <w:t>Basware</w:t>
      </w:r>
      <w:proofErr w:type="spellEnd"/>
      <w:r w:rsidRPr="00D5591E">
        <w:rPr>
          <w:rFonts w:ascii="Verdana" w:hAnsi="Verdana"/>
          <w:i/>
          <w:color w:val="auto"/>
          <w:sz w:val="20"/>
          <w:szCs w:val="20"/>
          <w:lang w:val="nl-NL"/>
        </w:rPr>
        <w:t xml:space="preserve"> en </w:t>
      </w:r>
      <w:proofErr w:type="spellStart"/>
      <w:r w:rsidRPr="00D5591E">
        <w:rPr>
          <w:rFonts w:ascii="Verdana" w:hAnsi="Verdana"/>
          <w:i/>
          <w:color w:val="auto"/>
          <w:sz w:val="20"/>
          <w:szCs w:val="20"/>
          <w:lang w:val="nl-NL"/>
        </w:rPr>
        <w:t>Codabox</w:t>
      </w:r>
      <w:proofErr w:type="spellEnd"/>
      <w:r w:rsidRPr="00D5591E">
        <w:rPr>
          <w:rFonts w:ascii="Verdana" w:hAnsi="Verdana"/>
          <w:i/>
          <w:color w:val="auto"/>
          <w:sz w:val="20"/>
          <w:szCs w:val="20"/>
          <w:lang w:val="nl-NL"/>
        </w:rPr>
        <w:t xml:space="preserve"> een win-win situatie voor alle partijen: de </w:t>
      </w:r>
      <w:proofErr w:type="spellStart"/>
      <w:r w:rsidR="0088343E" w:rsidRPr="00D5591E">
        <w:rPr>
          <w:rFonts w:ascii="Verdana" w:hAnsi="Verdana"/>
          <w:i/>
          <w:color w:val="auto"/>
          <w:sz w:val="20"/>
          <w:szCs w:val="20"/>
          <w:lang w:val="nl-NL"/>
        </w:rPr>
        <w:t>factureerder</w:t>
      </w:r>
      <w:proofErr w:type="spellEnd"/>
      <w:r w:rsidRPr="00D5591E">
        <w:rPr>
          <w:rFonts w:ascii="Verdana" w:hAnsi="Verdana"/>
          <w:i/>
          <w:color w:val="auto"/>
          <w:sz w:val="20"/>
          <w:szCs w:val="20"/>
          <w:lang w:val="nl-NL"/>
        </w:rPr>
        <w:t>, de klant en de boekhouder.”</w:t>
      </w:r>
      <w:r w:rsidR="005F3E32" w:rsidRPr="00D5591E">
        <w:rPr>
          <w:rFonts w:ascii="Verdana" w:hAnsi="Verdana"/>
          <w:i/>
          <w:color w:val="auto"/>
          <w:sz w:val="20"/>
          <w:szCs w:val="20"/>
          <w:lang w:val="nl-NL"/>
        </w:rPr>
        <w:t xml:space="preserve"> </w:t>
      </w:r>
    </w:p>
    <w:bookmarkEnd w:id="0"/>
    <w:p w14:paraId="483BD610" w14:textId="77777777" w:rsidR="00E218B9" w:rsidRDefault="00E218B9" w:rsidP="00BA7DAA">
      <w:pPr>
        <w:pStyle w:val="Default"/>
        <w:spacing w:afterLines="200" w:after="480" w:line="360" w:lineRule="auto"/>
        <w:contextualSpacing/>
        <w:rPr>
          <w:rFonts w:ascii="Verdana" w:hAnsi="Verdana"/>
          <w:color w:val="auto"/>
          <w:sz w:val="20"/>
          <w:szCs w:val="20"/>
          <w:lang w:val="nl-NL"/>
        </w:rPr>
      </w:pPr>
    </w:p>
    <w:p w14:paraId="3A8FF33D" w14:textId="77777777" w:rsidR="00F43712" w:rsidRPr="00F43712" w:rsidRDefault="00F43712" w:rsidP="00BA7DAA">
      <w:pPr>
        <w:pStyle w:val="Default"/>
        <w:spacing w:afterLines="200" w:after="480" w:line="360" w:lineRule="auto"/>
        <w:contextualSpacing/>
        <w:rPr>
          <w:rFonts w:ascii="Verdana" w:hAnsi="Verdana"/>
          <w:b/>
          <w:color w:val="auto"/>
          <w:sz w:val="20"/>
          <w:szCs w:val="20"/>
          <w:lang w:val="nl-NL"/>
        </w:rPr>
      </w:pPr>
      <w:r w:rsidRPr="00F43712">
        <w:rPr>
          <w:rFonts w:ascii="Verdana" w:hAnsi="Verdana"/>
          <w:b/>
          <w:color w:val="auto"/>
          <w:sz w:val="20"/>
          <w:szCs w:val="20"/>
          <w:lang w:val="nl-NL"/>
        </w:rPr>
        <w:t xml:space="preserve">Over </w:t>
      </w:r>
      <w:proofErr w:type="spellStart"/>
      <w:r w:rsidRPr="00F43712">
        <w:rPr>
          <w:rFonts w:ascii="Verdana" w:hAnsi="Verdana"/>
          <w:b/>
          <w:color w:val="auto"/>
          <w:sz w:val="20"/>
          <w:szCs w:val="20"/>
          <w:lang w:val="nl-NL"/>
        </w:rPr>
        <w:t>Codabox</w:t>
      </w:r>
      <w:proofErr w:type="spellEnd"/>
    </w:p>
    <w:p w14:paraId="3F733351" w14:textId="77777777" w:rsidR="006C7FF3" w:rsidRPr="006C7FF3" w:rsidRDefault="006C7FF3" w:rsidP="006C7FF3">
      <w:pPr>
        <w:pStyle w:val="Default"/>
        <w:spacing w:afterLines="200" w:after="480" w:line="360" w:lineRule="auto"/>
        <w:contextualSpacing/>
        <w:rPr>
          <w:rFonts w:ascii="Verdana" w:hAnsi="Verdana"/>
          <w:color w:val="auto"/>
          <w:sz w:val="20"/>
          <w:szCs w:val="20"/>
          <w:lang w:val="nl-NL"/>
        </w:rPr>
      </w:pPr>
      <w:proofErr w:type="spellStart"/>
      <w:r w:rsidRPr="006C7FF3">
        <w:rPr>
          <w:rFonts w:ascii="Verdana" w:hAnsi="Verdana"/>
          <w:color w:val="auto"/>
          <w:sz w:val="20"/>
          <w:szCs w:val="20"/>
          <w:lang w:val="nl-NL"/>
        </w:rPr>
        <w:t>CodaBox</w:t>
      </w:r>
      <w:proofErr w:type="spellEnd"/>
      <w:r w:rsidRPr="006C7FF3">
        <w:rPr>
          <w:rFonts w:ascii="Verdana" w:hAnsi="Verdana"/>
          <w:color w:val="auto"/>
          <w:sz w:val="20"/>
          <w:szCs w:val="20"/>
          <w:lang w:val="nl-NL"/>
        </w:rPr>
        <w:t xml:space="preserve"> is vandaag de trendsetter op vlak van digitalisering. Het bedrijf is samengesteld uit een jong team, speelt voortdurend in op de noden van de markt en is in staat om innoverende oplossingen voor te stellen.</w:t>
      </w:r>
    </w:p>
    <w:p w14:paraId="41848131" w14:textId="77777777" w:rsidR="0059356F" w:rsidRDefault="0059356F" w:rsidP="00F43712">
      <w:pPr>
        <w:pStyle w:val="Default"/>
        <w:spacing w:line="360" w:lineRule="auto"/>
        <w:contextualSpacing/>
        <w:rPr>
          <w:rFonts w:ascii="Verdana" w:hAnsi="Verdana"/>
          <w:color w:val="auto"/>
          <w:sz w:val="20"/>
          <w:szCs w:val="20"/>
          <w:lang w:val="nl-NL"/>
        </w:rPr>
      </w:pPr>
    </w:p>
    <w:p w14:paraId="135D1BAE" w14:textId="77777777" w:rsidR="00F43712" w:rsidRDefault="006C7FF3" w:rsidP="00F43712">
      <w:pPr>
        <w:pStyle w:val="Default"/>
        <w:spacing w:line="360" w:lineRule="auto"/>
        <w:contextualSpacing/>
        <w:rPr>
          <w:rFonts w:ascii="Verdana" w:hAnsi="Verdana"/>
          <w:color w:val="auto"/>
          <w:sz w:val="20"/>
          <w:szCs w:val="20"/>
          <w:lang w:val="nl-NL"/>
        </w:rPr>
      </w:pPr>
      <w:proofErr w:type="spellStart"/>
      <w:r w:rsidRPr="006C7FF3">
        <w:rPr>
          <w:rFonts w:ascii="Verdana" w:hAnsi="Verdana"/>
          <w:color w:val="auto"/>
          <w:sz w:val="20"/>
          <w:szCs w:val="20"/>
          <w:lang w:val="nl-NL"/>
        </w:rPr>
        <w:t>CodaBox</w:t>
      </w:r>
      <w:proofErr w:type="spellEnd"/>
      <w:r w:rsidRPr="006C7FF3">
        <w:rPr>
          <w:rFonts w:ascii="Verdana" w:hAnsi="Verdana"/>
          <w:color w:val="auto"/>
          <w:sz w:val="20"/>
          <w:szCs w:val="20"/>
          <w:lang w:val="nl-NL"/>
        </w:rPr>
        <w:t xml:space="preserve"> maakt gebruik van de meest recente technologieën en biedt unieke diensten aan boekhoudkantoren op de Belgische markt. </w:t>
      </w:r>
      <w:proofErr w:type="spellStart"/>
      <w:r w:rsidRPr="006C7FF3">
        <w:rPr>
          <w:rFonts w:ascii="Verdana" w:hAnsi="Verdana"/>
          <w:color w:val="auto"/>
          <w:sz w:val="20"/>
          <w:szCs w:val="20"/>
          <w:lang w:val="nl-NL"/>
        </w:rPr>
        <w:t>CodaBox</w:t>
      </w:r>
      <w:proofErr w:type="spellEnd"/>
      <w:r w:rsidRPr="006C7FF3">
        <w:rPr>
          <w:rFonts w:ascii="Verdana" w:hAnsi="Verdana"/>
          <w:color w:val="auto"/>
          <w:sz w:val="20"/>
          <w:szCs w:val="20"/>
          <w:lang w:val="nl-NL"/>
        </w:rPr>
        <w:t xml:space="preserve"> heeft intussen 1200 boekhoudkantoren als klant en is marktleider in zijn vakgebied.</w:t>
      </w:r>
    </w:p>
    <w:p w14:paraId="75FBA4BF" w14:textId="77777777" w:rsidR="006C7FF3" w:rsidRDefault="006C7FF3" w:rsidP="00BA7DAA">
      <w:pPr>
        <w:widowControl w:val="0"/>
        <w:autoSpaceDE w:val="0"/>
        <w:autoSpaceDN w:val="0"/>
        <w:adjustRightInd w:val="0"/>
        <w:spacing w:line="360" w:lineRule="auto"/>
        <w:rPr>
          <w:rFonts w:ascii="Verdana" w:hAnsi="Verdana"/>
          <w:b/>
          <w:sz w:val="20"/>
        </w:rPr>
      </w:pPr>
    </w:p>
    <w:p w14:paraId="51EC189D" w14:textId="77777777" w:rsidR="003A530D" w:rsidRDefault="003A530D" w:rsidP="00BA7DAA">
      <w:pPr>
        <w:widowControl w:val="0"/>
        <w:autoSpaceDE w:val="0"/>
        <w:autoSpaceDN w:val="0"/>
        <w:adjustRightInd w:val="0"/>
        <w:spacing w:line="360" w:lineRule="auto"/>
        <w:rPr>
          <w:rFonts w:ascii="Verdana" w:hAnsi="Verdana"/>
          <w:b/>
          <w:sz w:val="20"/>
        </w:rPr>
      </w:pPr>
    </w:p>
    <w:p w14:paraId="69792828" w14:textId="77777777" w:rsidR="00BA7DAA" w:rsidRPr="00435472" w:rsidRDefault="00BA7DAA" w:rsidP="00BA7DAA">
      <w:pPr>
        <w:widowControl w:val="0"/>
        <w:autoSpaceDE w:val="0"/>
        <w:autoSpaceDN w:val="0"/>
        <w:adjustRightInd w:val="0"/>
        <w:spacing w:line="360" w:lineRule="auto"/>
        <w:rPr>
          <w:rFonts w:ascii="Verdana" w:hAnsi="Verdana"/>
          <w:b/>
          <w:sz w:val="20"/>
        </w:rPr>
      </w:pPr>
      <w:r w:rsidRPr="00435472">
        <w:rPr>
          <w:rFonts w:ascii="Verdana" w:hAnsi="Verdana"/>
          <w:b/>
          <w:sz w:val="20"/>
        </w:rPr>
        <w:lastRenderedPageBreak/>
        <w:t xml:space="preserve">Over </w:t>
      </w:r>
      <w:proofErr w:type="spellStart"/>
      <w:r w:rsidRPr="00435472">
        <w:rPr>
          <w:rFonts w:ascii="Verdana" w:hAnsi="Verdana"/>
          <w:b/>
          <w:sz w:val="20"/>
        </w:rPr>
        <w:t>Basware</w:t>
      </w:r>
      <w:proofErr w:type="spellEnd"/>
    </w:p>
    <w:p w14:paraId="680680AA" w14:textId="77777777" w:rsidR="00BA7DAA" w:rsidRPr="00435472" w:rsidRDefault="00BA7DAA" w:rsidP="00BA7DAA">
      <w:pPr>
        <w:widowControl w:val="0"/>
        <w:autoSpaceDE w:val="0"/>
        <w:autoSpaceDN w:val="0"/>
        <w:adjustRightInd w:val="0"/>
        <w:spacing w:line="360" w:lineRule="auto"/>
        <w:rPr>
          <w:rFonts w:ascii="Verdana" w:hAnsi="Verdana"/>
          <w:sz w:val="20"/>
        </w:rPr>
      </w:pPr>
      <w:proofErr w:type="spellStart"/>
      <w:r w:rsidRPr="00435472">
        <w:rPr>
          <w:rFonts w:ascii="Verdana" w:hAnsi="Verdana"/>
          <w:sz w:val="20"/>
        </w:rPr>
        <w:t>Basware</w:t>
      </w:r>
      <w:proofErr w:type="spellEnd"/>
      <w:r w:rsidRPr="00435472">
        <w:rPr>
          <w:rFonts w:ascii="Verdana" w:hAnsi="Verdana"/>
          <w:sz w:val="20"/>
        </w:rPr>
        <w:t xml:space="preserve"> is de toonaangevende leverancier van </w:t>
      </w:r>
      <w:proofErr w:type="spellStart"/>
      <w:r w:rsidRPr="00435472">
        <w:rPr>
          <w:rFonts w:ascii="Verdana" w:hAnsi="Verdana"/>
          <w:sz w:val="20"/>
        </w:rPr>
        <w:t>purchase-to-pay</w:t>
      </w:r>
      <w:proofErr w:type="spellEnd"/>
      <w:r w:rsidRPr="00435472">
        <w:rPr>
          <w:rFonts w:ascii="Verdana" w:hAnsi="Verdana"/>
          <w:sz w:val="20"/>
        </w:rPr>
        <w:t>- en e-</w:t>
      </w:r>
      <w:proofErr w:type="spellStart"/>
      <w:r w:rsidRPr="00435472">
        <w:rPr>
          <w:rFonts w:ascii="Verdana" w:hAnsi="Verdana"/>
          <w:sz w:val="20"/>
        </w:rPr>
        <w:t>invoicing</w:t>
      </w:r>
      <w:proofErr w:type="spellEnd"/>
      <w:r w:rsidRPr="00435472">
        <w:rPr>
          <w:rFonts w:ascii="Verdana" w:hAnsi="Verdana"/>
          <w:sz w:val="20"/>
        </w:rPr>
        <w:t xml:space="preserve">-oplossingen. Door het vereenvoudigen en stroomlijnen van de belangrijkste financiële processen stelt </w:t>
      </w:r>
      <w:proofErr w:type="spellStart"/>
      <w:r w:rsidRPr="00435472">
        <w:rPr>
          <w:rFonts w:ascii="Verdana" w:hAnsi="Verdana"/>
          <w:sz w:val="20"/>
        </w:rPr>
        <w:t>Basware</w:t>
      </w:r>
      <w:proofErr w:type="spellEnd"/>
      <w:r w:rsidRPr="00435472">
        <w:rPr>
          <w:rFonts w:ascii="Verdana" w:hAnsi="Verdana"/>
          <w:sz w:val="20"/>
        </w:rPr>
        <w:t xml:space="preserve"> organisaties in de gelegenheid het maximale uit hun werkzaamheden te halen. </w:t>
      </w:r>
      <w:proofErr w:type="spellStart"/>
      <w:r w:rsidRPr="00435472">
        <w:rPr>
          <w:rFonts w:ascii="Verdana" w:hAnsi="Verdana"/>
          <w:sz w:val="20"/>
        </w:rPr>
        <w:t>Basware</w:t>
      </w:r>
      <w:proofErr w:type="spellEnd"/>
      <w:r w:rsidRPr="00435472">
        <w:rPr>
          <w:rFonts w:ascii="Verdana" w:hAnsi="Verdana"/>
          <w:sz w:val="20"/>
        </w:rPr>
        <w:t xml:space="preserve"> Commerce Network verbindt klanten en leveranciers met elkaar waardoor er een makkelijke samenwerking tussen de verschillende partijen plaatsvindt – ongeacht de bedrijfsgrootte. Via het Commerce Network krijgen bedrijven beter inzicht in hun bedrijfsuitgaven, is er meer efficiency en ontstaat een optimale relatie tussen klanten en leveranciers. Met </w:t>
      </w:r>
      <w:proofErr w:type="spellStart"/>
      <w:r w:rsidRPr="00435472">
        <w:rPr>
          <w:rFonts w:ascii="Verdana" w:hAnsi="Verdana"/>
          <w:sz w:val="20"/>
        </w:rPr>
        <w:t>Basware</w:t>
      </w:r>
      <w:proofErr w:type="spellEnd"/>
      <w:r w:rsidRPr="00435472">
        <w:rPr>
          <w:rFonts w:ascii="Verdana" w:hAnsi="Verdana"/>
          <w:sz w:val="20"/>
        </w:rPr>
        <w:t xml:space="preserve"> kunnen organisaties een volledig nieuwe manier van in- en verkopen introduceren wat kostenbesparingen oplevert en een verbeterde cashflow met zich meebrengt.</w:t>
      </w:r>
    </w:p>
    <w:p w14:paraId="5C82D671" w14:textId="77777777" w:rsidR="00BA7DAA" w:rsidRPr="00435472" w:rsidRDefault="00BA7DAA" w:rsidP="00BA7DAA">
      <w:pPr>
        <w:widowControl w:val="0"/>
        <w:autoSpaceDE w:val="0"/>
        <w:autoSpaceDN w:val="0"/>
        <w:adjustRightInd w:val="0"/>
        <w:spacing w:line="360" w:lineRule="auto"/>
        <w:rPr>
          <w:rFonts w:ascii="Verdana" w:hAnsi="Verdana"/>
          <w:sz w:val="20"/>
        </w:rPr>
      </w:pPr>
    </w:p>
    <w:p w14:paraId="2269A157" w14:textId="77777777" w:rsidR="00BA7DAA" w:rsidRPr="00435472" w:rsidRDefault="00BA7DAA" w:rsidP="00BA7DAA">
      <w:pPr>
        <w:widowControl w:val="0"/>
        <w:autoSpaceDE w:val="0"/>
        <w:autoSpaceDN w:val="0"/>
        <w:adjustRightInd w:val="0"/>
        <w:spacing w:line="360" w:lineRule="auto"/>
        <w:rPr>
          <w:rFonts w:ascii="Verdana" w:hAnsi="Verdana"/>
          <w:sz w:val="20"/>
        </w:rPr>
      </w:pPr>
      <w:r w:rsidRPr="00435472">
        <w:rPr>
          <w:rFonts w:ascii="Verdana" w:hAnsi="Verdana"/>
          <w:sz w:val="20"/>
        </w:rPr>
        <w:t xml:space="preserve">Ontdek hoe </w:t>
      </w:r>
      <w:proofErr w:type="spellStart"/>
      <w:r w:rsidRPr="00435472">
        <w:rPr>
          <w:rFonts w:ascii="Verdana" w:hAnsi="Verdana"/>
          <w:sz w:val="20"/>
        </w:rPr>
        <w:t>Basware</w:t>
      </w:r>
      <w:proofErr w:type="spellEnd"/>
      <w:r w:rsidRPr="00435472">
        <w:rPr>
          <w:rFonts w:ascii="Verdana" w:hAnsi="Verdana"/>
          <w:sz w:val="20"/>
        </w:rPr>
        <w:t xml:space="preserve"> transacties vereenvoudigt en zakendoen vergemakkelijkt op www.basware.be. </w:t>
      </w:r>
    </w:p>
    <w:p w14:paraId="495F5CD9" w14:textId="77777777" w:rsidR="00BA7DAA" w:rsidRPr="00435472" w:rsidRDefault="00BA7DAA" w:rsidP="00BA7DAA">
      <w:pPr>
        <w:widowControl w:val="0"/>
        <w:autoSpaceDE w:val="0"/>
        <w:autoSpaceDN w:val="0"/>
        <w:adjustRightInd w:val="0"/>
        <w:spacing w:line="360" w:lineRule="auto"/>
        <w:rPr>
          <w:rFonts w:ascii="Verdana" w:hAnsi="Verdana"/>
          <w:sz w:val="20"/>
        </w:rPr>
      </w:pPr>
    </w:p>
    <w:p w14:paraId="6A79CD4B" w14:textId="77777777" w:rsidR="00BA7DAA" w:rsidRPr="00435472" w:rsidRDefault="00BD6835" w:rsidP="00BA7DAA">
      <w:pPr>
        <w:widowControl w:val="0"/>
        <w:autoSpaceDE w:val="0"/>
        <w:autoSpaceDN w:val="0"/>
        <w:adjustRightInd w:val="0"/>
        <w:spacing w:line="360" w:lineRule="auto"/>
        <w:rPr>
          <w:rFonts w:ascii="Verdana" w:hAnsi="Verdana"/>
          <w:sz w:val="20"/>
        </w:rPr>
      </w:pPr>
      <w:hyperlink r:id="rId12" w:history="1">
        <w:r w:rsidR="00BA7DAA" w:rsidRPr="00435472">
          <w:rPr>
            <w:rStyle w:val="Hyperlink"/>
            <w:rFonts w:ascii="Verdana" w:hAnsi="Verdana"/>
            <w:sz w:val="20"/>
          </w:rPr>
          <w:t>www.twitter.com/basware</w:t>
        </w:r>
      </w:hyperlink>
      <w:r w:rsidR="00BA7DAA" w:rsidRPr="00435472">
        <w:rPr>
          <w:rFonts w:ascii="Verdana" w:hAnsi="Verdana"/>
          <w:sz w:val="20"/>
        </w:rPr>
        <w:t xml:space="preserve">  </w:t>
      </w:r>
    </w:p>
    <w:p w14:paraId="5DC595A1" w14:textId="77777777" w:rsidR="00BA7DAA" w:rsidRPr="00435472" w:rsidRDefault="00BD6835" w:rsidP="00BA7DAA">
      <w:pPr>
        <w:widowControl w:val="0"/>
        <w:autoSpaceDE w:val="0"/>
        <w:autoSpaceDN w:val="0"/>
        <w:adjustRightInd w:val="0"/>
        <w:spacing w:line="360" w:lineRule="auto"/>
        <w:rPr>
          <w:rFonts w:ascii="Verdana" w:hAnsi="Verdana"/>
          <w:sz w:val="20"/>
        </w:rPr>
      </w:pPr>
      <w:hyperlink r:id="rId13" w:history="1">
        <w:r w:rsidR="00BA7DAA" w:rsidRPr="00435472">
          <w:rPr>
            <w:rStyle w:val="Hyperlink"/>
            <w:rFonts w:ascii="Verdana" w:hAnsi="Verdana"/>
            <w:sz w:val="20"/>
          </w:rPr>
          <w:t>www.facebook.com/BaswareCorporation</w:t>
        </w:r>
      </w:hyperlink>
      <w:r w:rsidR="00BA7DAA" w:rsidRPr="00435472">
        <w:rPr>
          <w:rFonts w:ascii="Verdana" w:hAnsi="Verdana"/>
          <w:sz w:val="20"/>
        </w:rPr>
        <w:t xml:space="preserve"> </w:t>
      </w:r>
    </w:p>
    <w:p w14:paraId="000A2419" w14:textId="77777777" w:rsidR="00BA7DAA" w:rsidRPr="00435472" w:rsidRDefault="00BD6835" w:rsidP="00BA7DAA">
      <w:pPr>
        <w:widowControl w:val="0"/>
        <w:autoSpaceDE w:val="0"/>
        <w:autoSpaceDN w:val="0"/>
        <w:adjustRightInd w:val="0"/>
        <w:spacing w:line="360" w:lineRule="auto"/>
        <w:rPr>
          <w:rFonts w:ascii="Verdana" w:hAnsi="Verdana"/>
          <w:sz w:val="20"/>
        </w:rPr>
      </w:pPr>
      <w:hyperlink r:id="rId14" w:history="1">
        <w:r w:rsidR="00BA7DAA" w:rsidRPr="00435472">
          <w:rPr>
            <w:rStyle w:val="Hyperlink"/>
            <w:rFonts w:ascii="Verdana" w:hAnsi="Verdana"/>
            <w:sz w:val="20"/>
          </w:rPr>
          <w:t>www.linkedin.com/company/basware</w:t>
        </w:r>
      </w:hyperlink>
      <w:r w:rsidR="00BA7DAA" w:rsidRPr="00435472">
        <w:rPr>
          <w:rFonts w:ascii="Verdana" w:hAnsi="Verdana"/>
          <w:sz w:val="20"/>
        </w:rPr>
        <w:t xml:space="preserve">  </w:t>
      </w:r>
    </w:p>
    <w:p w14:paraId="2017880F" w14:textId="77777777" w:rsidR="00BA7DAA" w:rsidRPr="00435472" w:rsidRDefault="00BA7DAA" w:rsidP="00BA7DAA">
      <w:pPr>
        <w:widowControl w:val="0"/>
        <w:autoSpaceDE w:val="0"/>
        <w:autoSpaceDN w:val="0"/>
        <w:adjustRightInd w:val="0"/>
        <w:spacing w:line="360" w:lineRule="auto"/>
        <w:rPr>
          <w:rFonts w:ascii="Verdana" w:hAnsi="Verdana"/>
          <w:sz w:val="20"/>
        </w:rPr>
      </w:pPr>
    </w:p>
    <w:p w14:paraId="41CB6B09" w14:textId="77777777" w:rsidR="00BA7DAA" w:rsidRPr="00435472" w:rsidRDefault="00BA7DAA" w:rsidP="00BA7DAA">
      <w:pPr>
        <w:spacing w:line="360" w:lineRule="auto"/>
        <w:rPr>
          <w:rFonts w:ascii="Verdana" w:hAnsi="Verdana"/>
          <w:sz w:val="20"/>
        </w:rPr>
      </w:pPr>
      <w:r w:rsidRPr="00435472">
        <w:rPr>
          <w:rFonts w:ascii="Verdana" w:hAnsi="Verdana" w:cs="Arial"/>
          <w:b/>
          <w:bCs/>
          <w:sz w:val="20"/>
          <w:szCs w:val="22"/>
        </w:rPr>
        <w:t xml:space="preserve">Persinformatie: </w:t>
      </w:r>
      <w:r w:rsidRPr="00435472">
        <w:rPr>
          <w:rFonts w:ascii="Verdana" w:hAnsi="Verdana"/>
          <w:sz w:val="20"/>
        </w:rPr>
        <w:t xml:space="preserve">Square </w:t>
      </w:r>
      <w:proofErr w:type="spellStart"/>
      <w:r w:rsidRPr="00435472">
        <w:rPr>
          <w:rFonts w:ascii="Verdana" w:hAnsi="Verdana"/>
          <w:sz w:val="20"/>
        </w:rPr>
        <w:t>Egg</w:t>
      </w:r>
      <w:proofErr w:type="spellEnd"/>
      <w:r w:rsidRPr="00435472">
        <w:rPr>
          <w:rFonts w:ascii="Verdana" w:hAnsi="Verdana"/>
          <w:sz w:val="20"/>
        </w:rPr>
        <w:t xml:space="preserve"> BVBA, Sandra Van Hauwaert</w:t>
      </w:r>
    </w:p>
    <w:p w14:paraId="33D6199A" w14:textId="77777777" w:rsidR="00BA7DAA" w:rsidRPr="00435472" w:rsidRDefault="00BA7DAA" w:rsidP="00BA7DAA">
      <w:pPr>
        <w:spacing w:line="360" w:lineRule="auto"/>
        <w:rPr>
          <w:rFonts w:ascii="Verdana" w:hAnsi="Verdana"/>
          <w:sz w:val="20"/>
        </w:rPr>
      </w:pPr>
      <w:r w:rsidRPr="00435472">
        <w:rPr>
          <w:rFonts w:ascii="Verdana" w:hAnsi="Verdana"/>
          <w:sz w:val="20"/>
        </w:rPr>
        <w:t xml:space="preserve">E-mail: </w:t>
      </w:r>
      <w:hyperlink r:id="rId15" w:history="1">
        <w:r w:rsidRPr="00435472">
          <w:rPr>
            <w:rStyle w:val="Hyperlink"/>
            <w:rFonts w:ascii="Verdana" w:hAnsi="Verdana"/>
            <w:sz w:val="20"/>
          </w:rPr>
          <w:t>sandra@square-egg.be</w:t>
        </w:r>
      </w:hyperlink>
      <w:r w:rsidRPr="00435472">
        <w:rPr>
          <w:rFonts w:ascii="Verdana" w:hAnsi="Verdana"/>
          <w:sz w:val="20"/>
        </w:rPr>
        <w:t>, GSM: 32 497 251816</w:t>
      </w:r>
    </w:p>
    <w:p w14:paraId="37A100E9" w14:textId="77777777" w:rsidR="00BA7DAA" w:rsidRPr="00435472" w:rsidRDefault="00BA7DAA" w:rsidP="00BA7DAA">
      <w:pPr>
        <w:spacing w:line="360" w:lineRule="auto"/>
        <w:jc w:val="center"/>
        <w:rPr>
          <w:rFonts w:ascii="Verdana" w:hAnsi="Verdana"/>
          <w:iCs/>
          <w:color w:val="000000"/>
          <w:sz w:val="22"/>
        </w:rPr>
      </w:pPr>
    </w:p>
    <w:sectPr w:rsidR="00BA7DAA" w:rsidRPr="00435472"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98BD1" w14:textId="77777777" w:rsidR="00CC2970" w:rsidRDefault="00CC2970" w:rsidP="00BA7DAA">
      <w:r>
        <w:separator/>
      </w:r>
    </w:p>
  </w:endnote>
  <w:endnote w:type="continuationSeparator" w:id="0">
    <w:p w14:paraId="675010EF" w14:textId="77777777" w:rsidR="00CC2970" w:rsidRDefault="00CC2970"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67C76" w14:textId="77777777" w:rsidR="00CC2970" w:rsidRDefault="00CC2970" w:rsidP="00BA7DAA">
      <w:r>
        <w:separator/>
      </w:r>
    </w:p>
  </w:footnote>
  <w:footnote w:type="continuationSeparator" w:id="0">
    <w:p w14:paraId="77189C6C" w14:textId="77777777" w:rsidR="00CC2970" w:rsidRDefault="00CC2970"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 Bemmelen, Thijs">
    <w15:presenceInfo w15:providerId="AD" w15:userId="S-1-5-21-1731072337-191306410-145704350-10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DD"/>
    <w:rsid w:val="000B0F6F"/>
    <w:rsid w:val="000C040D"/>
    <w:rsid w:val="000C73DC"/>
    <w:rsid w:val="000E6CF5"/>
    <w:rsid w:val="001125E9"/>
    <w:rsid w:val="001509A3"/>
    <w:rsid w:val="001767EA"/>
    <w:rsid w:val="001F6858"/>
    <w:rsid w:val="00227349"/>
    <w:rsid w:val="00241BE0"/>
    <w:rsid w:val="002623A5"/>
    <w:rsid w:val="00296F33"/>
    <w:rsid w:val="002B166A"/>
    <w:rsid w:val="002D4277"/>
    <w:rsid w:val="00365D79"/>
    <w:rsid w:val="003A530D"/>
    <w:rsid w:val="003B0C20"/>
    <w:rsid w:val="003B6E55"/>
    <w:rsid w:val="003B6FD8"/>
    <w:rsid w:val="003C3AE8"/>
    <w:rsid w:val="00401E41"/>
    <w:rsid w:val="004907F3"/>
    <w:rsid w:val="004B4548"/>
    <w:rsid w:val="004C61DD"/>
    <w:rsid w:val="004E15ED"/>
    <w:rsid w:val="005419AB"/>
    <w:rsid w:val="005650EB"/>
    <w:rsid w:val="00571A17"/>
    <w:rsid w:val="0059356F"/>
    <w:rsid w:val="00597DE0"/>
    <w:rsid w:val="005C656F"/>
    <w:rsid w:val="005F3E32"/>
    <w:rsid w:val="006A5D2D"/>
    <w:rsid w:val="006C7FF3"/>
    <w:rsid w:val="00700617"/>
    <w:rsid w:val="00783DA9"/>
    <w:rsid w:val="007C64FE"/>
    <w:rsid w:val="007F7183"/>
    <w:rsid w:val="0088343E"/>
    <w:rsid w:val="00887475"/>
    <w:rsid w:val="008B68DD"/>
    <w:rsid w:val="00906500"/>
    <w:rsid w:val="00971C1B"/>
    <w:rsid w:val="00983CE7"/>
    <w:rsid w:val="009C1DA2"/>
    <w:rsid w:val="00A03CD5"/>
    <w:rsid w:val="00A10230"/>
    <w:rsid w:val="00A64A57"/>
    <w:rsid w:val="00A72FCD"/>
    <w:rsid w:val="00B81717"/>
    <w:rsid w:val="00BA7DAA"/>
    <w:rsid w:val="00BC57A8"/>
    <w:rsid w:val="00BD6835"/>
    <w:rsid w:val="00C24B97"/>
    <w:rsid w:val="00C47E57"/>
    <w:rsid w:val="00CA328B"/>
    <w:rsid w:val="00CA505E"/>
    <w:rsid w:val="00CB2C6B"/>
    <w:rsid w:val="00CC0C17"/>
    <w:rsid w:val="00CC2970"/>
    <w:rsid w:val="00CD5F4E"/>
    <w:rsid w:val="00D04F14"/>
    <w:rsid w:val="00D5591E"/>
    <w:rsid w:val="00D95A21"/>
    <w:rsid w:val="00D95F0B"/>
    <w:rsid w:val="00DD106A"/>
    <w:rsid w:val="00E218B9"/>
    <w:rsid w:val="00F43712"/>
    <w:rsid w:val="00F75854"/>
    <w:rsid w:val="00FD4C9F"/>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E8E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BE" w:eastAsia="fr-B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locked="0" w:semiHidden="0" w:unhideWhenUsed="0"/>
    <w:lsdException w:name="Medium Shading 1 Accent 1" w:locked="0" w:semiHidden="0" w:uiPriority="1" w:unhideWhenUsed="0" w:qFormat="1"/>
    <w:lsdException w:name="Medium Shading 2 Accent 1" w:locked="0" w:semiHidden="0" w:uiPriority="60" w:unhideWhenUsed="0"/>
    <w:lsdException w:name="Medium List 1 Accent 1" w:locked="0" w:semiHidden="0" w:uiPriority="61" w:unhideWhenUsed="0"/>
    <w:lsdException w:name="Revision" w:locked="0" w:semiHidden="0" w:uiPriority="62" w:unhideWhenUsed="0"/>
    <w:lsdException w:name="List Paragraph" w:locked="0" w:semiHidden="0" w:uiPriority="63"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semiHidden="0" w:uiPriority="61" w:unhideWhenUsed="0"/>
    <w:lsdException w:name="TOC Heading" w:locked="0" w:uiPriority="62" w:qFormat="1"/>
  </w:latentStyles>
  <w:style w:type="paragraph" w:default="1" w:styleId="Normaal">
    <w:name w:val="Normal"/>
    <w:qFormat/>
    <w:rsid w:val="00A8622E"/>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Normaal"/>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Normaal"/>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Normaal"/>
    <w:next w:val="Normaal"/>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Normaal"/>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Normaal"/>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uiPriority w:val="99"/>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BE" w:eastAsia="fr-B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locked="0" w:semiHidden="0" w:unhideWhenUsed="0"/>
    <w:lsdException w:name="Medium Shading 1 Accent 1" w:locked="0" w:semiHidden="0" w:uiPriority="1" w:unhideWhenUsed="0" w:qFormat="1"/>
    <w:lsdException w:name="Medium Shading 2 Accent 1" w:locked="0" w:semiHidden="0" w:uiPriority="60" w:unhideWhenUsed="0"/>
    <w:lsdException w:name="Medium List 1 Accent 1" w:locked="0" w:semiHidden="0" w:uiPriority="61" w:unhideWhenUsed="0"/>
    <w:lsdException w:name="Revision" w:locked="0" w:semiHidden="0" w:uiPriority="62" w:unhideWhenUsed="0"/>
    <w:lsdException w:name="List Paragraph" w:locked="0" w:semiHidden="0" w:uiPriority="63"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semiHidden="0" w:uiPriority="61" w:unhideWhenUsed="0"/>
    <w:lsdException w:name="TOC Heading" w:locked="0" w:uiPriority="62" w:qFormat="1"/>
  </w:latentStyles>
  <w:style w:type="paragraph" w:default="1" w:styleId="Normaal">
    <w:name w:val="Normal"/>
    <w:qFormat/>
    <w:rsid w:val="00A8622E"/>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Normaal"/>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Normaal"/>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Normaal"/>
    <w:next w:val="Normaal"/>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Normaal"/>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Normaal"/>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uiPriority w:val="99"/>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sware.com/solutions/purchase-to-pay" TargetMode="External"/><Relationship Id="rId12" Type="http://schemas.openxmlformats.org/officeDocument/2006/relationships/hyperlink" Target="http://www.twitter.com/basware" TargetMode="External"/><Relationship Id="rId13" Type="http://schemas.openxmlformats.org/officeDocument/2006/relationships/hyperlink" Target="http://www.facebook.com/BaswareCorporation" TargetMode="External"/><Relationship Id="rId14" Type="http://schemas.openxmlformats.org/officeDocument/2006/relationships/hyperlink" Target="http://www.linkedin.com/company/basware" TargetMode="External"/><Relationship Id="rId15" Type="http://schemas.openxmlformats.org/officeDocument/2006/relationships/hyperlink" Target="mailto:sandra@square-egg.be"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asware.com/" TargetMode="External"/><Relationship Id="rId10" Type="http://schemas.openxmlformats.org/officeDocument/2006/relationships/hyperlink" Target="http://www.basware.com/solutions/receiving-e-in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805</Words>
  <Characters>4430</Characters>
  <Application>Microsoft Macintosh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Over BasWare</vt:lpstr>
      <vt:lpstr>Over BasWare</vt:lpstr>
    </vt:vector>
  </TitlesOfParts>
  <Company>EuroRSCG</Company>
  <LinksUpToDate>false</LinksUpToDate>
  <CharactersWithSpaces>5225</CharactersWithSpaces>
  <SharedDoc>false</SharedDoc>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BasWare</dc:title>
  <dc:subject/>
  <dc:creator>jacob-jan.esmeijer</dc:creator>
  <cp:keywords/>
  <cp:lastModifiedBy>Sandra Van Hauwaert</cp:lastModifiedBy>
  <cp:revision>5</cp:revision>
  <cp:lastPrinted>2015-11-05T12:03:00Z</cp:lastPrinted>
  <dcterms:created xsi:type="dcterms:W3CDTF">2016-02-16T13:14:00Z</dcterms:created>
  <dcterms:modified xsi:type="dcterms:W3CDTF">2016-02-18T08:36:00Z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0x0101002B6112143A20F944B82607426ACA5876</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ies>
</file>