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FC829D8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</w:t>
            </w:r>
            <w:r w:rsidR="00C92428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 w:rsidP="00194069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2E3E23EB" w:rsidR="00476626" w:rsidRPr="00BA7724" w:rsidRDefault="0015715D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>12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>
        <w:rPr>
          <w:rFonts w:ascii="Verdana" w:hAnsi="Verdana"/>
          <w:bCs/>
          <w:sz w:val="20"/>
          <w:szCs w:val="20"/>
        </w:rPr>
        <w:t>12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C92428">
        <w:rPr>
          <w:rFonts w:ascii="Verdana" w:hAnsi="Verdana"/>
          <w:bCs/>
          <w:sz w:val="20"/>
          <w:szCs w:val="20"/>
        </w:rPr>
        <w:t>5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46A62FD" w14:textId="57DB9BC7" w:rsidR="00476626" w:rsidRPr="00BA7724" w:rsidRDefault="00194069" w:rsidP="0019406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194069">
        <w:rPr>
          <w:rFonts w:ascii="Verdana" w:hAnsi="Verdana"/>
          <w:b/>
          <w:sz w:val="24"/>
          <w:szCs w:val="24"/>
          <w:lang w:val="bg-BG"/>
        </w:rPr>
        <w:t xml:space="preserve">А1 </w:t>
      </w:r>
      <w:r w:rsidR="00C65D32">
        <w:rPr>
          <w:rFonts w:ascii="Verdana" w:hAnsi="Verdana"/>
          <w:b/>
          <w:sz w:val="24"/>
          <w:szCs w:val="24"/>
          <w:lang w:val="bg-BG"/>
        </w:rPr>
        <w:t>е носител на отличието</w:t>
      </w:r>
      <w:r w:rsidRPr="00194069">
        <w:rPr>
          <w:rFonts w:ascii="Verdana" w:hAnsi="Verdana"/>
          <w:b/>
          <w:sz w:val="24"/>
          <w:szCs w:val="24"/>
          <w:lang w:val="bg-BG"/>
        </w:rPr>
        <w:t xml:space="preserve"> True Leader в телекомуникациите за 202</w:t>
      </w:r>
      <w:r w:rsidR="00C92428">
        <w:rPr>
          <w:rFonts w:ascii="Verdana" w:hAnsi="Verdana"/>
          <w:b/>
          <w:sz w:val="24"/>
          <w:szCs w:val="24"/>
        </w:rPr>
        <w:t>4</w:t>
      </w:r>
      <w:r w:rsidRPr="00194069">
        <w:rPr>
          <w:rFonts w:ascii="Verdana" w:hAnsi="Verdana"/>
          <w:b/>
          <w:sz w:val="24"/>
          <w:szCs w:val="24"/>
          <w:lang w:val="bg-BG"/>
        </w:rPr>
        <w:t xml:space="preserve"> година</w:t>
      </w:r>
    </w:p>
    <w:p w14:paraId="1351BB38" w14:textId="69F12A04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/>
          <w:sz w:val="24"/>
          <w:szCs w:val="24"/>
          <w:lang w:val="bg-BG"/>
        </w:rPr>
      </w:pPr>
    </w:p>
    <w:p w14:paraId="24CD02A3" w14:textId="75D2B8CF" w:rsidR="0094776A" w:rsidRPr="009B5FBE" w:rsidRDefault="0003414E" w:rsidP="00FB70B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03414E">
        <w:rPr>
          <w:rFonts w:ascii="Verdana" w:hAnsi="Verdana"/>
          <w:bCs/>
          <w:sz w:val="20"/>
          <w:szCs w:val="20"/>
          <w:lang w:val="bg-BG"/>
        </w:rPr>
        <w:t xml:space="preserve">А1 получи престижното отличие „True Leader“ </w:t>
      </w:r>
      <w:r w:rsidR="000C5C9C" w:rsidRPr="009B5FBE">
        <w:rPr>
          <w:rFonts w:ascii="Verdana" w:hAnsi="Verdana"/>
          <w:bCs/>
          <w:sz w:val="20"/>
          <w:szCs w:val="20"/>
          <w:lang w:val="bg-BG"/>
        </w:rPr>
        <w:t xml:space="preserve">за 2024 година </w:t>
      </w:r>
      <w:r w:rsidRPr="0003414E">
        <w:rPr>
          <w:rFonts w:ascii="Verdana" w:hAnsi="Verdana"/>
          <w:bCs/>
          <w:sz w:val="20"/>
          <w:szCs w:val="20"/>
          <w:lang w:val="bg-BG"/>
        </w:rPr>
        <w:t xml:space="preserve">в тринадесетото издание на инициативата на ICAP CRIF Bulgaria. Признанието се присъжда на водещи български компании, които едновременно покриват набор от критерии за устойчиво развитие и </w:t>
      </w:r>
      <w:r w:rsidR="00766662" w:rsidRPr="009B5FBE">
        <w:rPr>
          <w:rFonts w:ascii="Verdana" w:hAnsi="Verdana"/>
          <w:bCs/>
          <w:sz w:val="20"/>
          <w:szCs w:val="20"/>
          <w:lang w:val="bg-BG"/>
        </w:rPr>
        <w:t xml:space="preserve">имат </w:t>
      </w:r>
      <w:r w:rsidRPr="0003414E">
        <w:rPr>
          <w:rFonts w:ascii="Verdana" w:hAnsi="Verdana"/>
          <w:bCs/>
          <w:sz w:val="20"/>
          <w:szCs w:val="20"/>
          <w:lang w:val="bg-BG"/>
        </w:rPr>
        <w:t>лидерска позиция в икономически</w:t>
      </w:r>
      <w:r w:rsidR="00766662" w:rsidRPr="009B5FBE">
        <w:rPr>
          <w:rFonts w:ascii="Verdana" w:hAnsi="Verdana"/>
          <w:bCs/>
          <w:sz w:val="20"/>
          <w:szCs w:val="20"/>
          <w:lang w:val="bg-BG"/>
        </w:rPr>
        <w:t>я</w:t>
      </w:r>
      <w:r w:rsidRPr="0003414E">
        <w:rPr>
          <w:rFonts w:ascii="Verdana" w:hAnsi="Verdana"/>
          <w:bCs/>
          <w:sz w:val="20"/>
          <w:szCs w:val="20"/>
          <w:lang w:val="bg-BG"/>
        </w:rPr>
        <w:t xml:space="preserve"> сектор</w:t>
      </w:r>
      <w:r w:rsidR="00766662" w:rsidRPr="009B5FBE">
        <w:rPr>
          <w:rFonts w:ascii="Verdana" w:hAnsi="Verdana"/>
          <w:bCs/>
          <w:sz w:val="20"/>
          <w:szCs w:val="20"/>
          <w:lang w:val="bg-BG"/>
        </w:rPr>
        <w:t>, в който се развиват</w:t>
      </w:r>
      <w:r w:rsidRPr="0003414E"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="0094776A" w:rsidRPr="009B5FBE">
        <w:rPr>
          <w:rFonts w:ascii="Verdana" w:hAnsi="Verdana"/>
          <w:bCs/>
          <w:sz w:val="20"/>
          <w:szCs w:val="20"/>
          <w:lang w:val="bg-BG"/>
        </w:rPr>
        <w:t xml:space="preserve">Сред </w:t>
      </w:r>
      <w:r w:rsidR="00BA51AD" w:rsidRPr="009B5FBE">
        <w:rPr>
          <w:rFonts w:ascii="Verdana" w:hAnsi="Verdana"/>
          <w:bCs/>
          <w:sz w:val="20"/>
          <w:szCs w:val="20"/>
          <w:lang w:val="bg-BG"/>
        </w:rPr>
        <w:t xml:space="preserve">ключовите бизнес </w:t>
      </w:r>
      <w:r w:rsidR="0094776A" w:rsidRPr="009B5FBE">
        <w:rPr>
          <w:rFonts w:ascii="Verdana" w:hAnsi="Verdana"/>
          <w:bCs/>
          <w:sz w:val="20"/>
          <w:szCs w:val="20"/>
          <w:lang w:val="bg-BG"/>
        </w:rPr>
        <w:t>показател</w:t>
      </w:r>
      <w:r w:rsidR="00BA51AD" w:rsidRPr="009B5FBE">
        <w:rPr>
          <w:rFonts w:ascii="Verdana" w:hAnsi="Verdana"/>
          <w:bCs/>
          <w:sz w:val="20"/>
          <w:szCs w:val="20"/>
          <w:lang w:val="bg-BG"/>
        </w:rPr>
        <w:t>и</w:t>
      </w:r>
      <w:r w:rsidR="00BE068F" w:rsidRPr="009B5FBE">
        <w:rPr>
          <w:rFonts w:ascii="Verdana" w:hAnsi="Verdana"/>
          <w:bCs/>
          <w:sz w:val="20"/>
          <w:szCs w:val="20"/>
          <w:lang w:val="bg-BG"/>
        </w:rPr>
        <w:t xml:space="preserve"> са висока доходност, увеличаване или запазване на броя на служителите, финансова стабилност </w:t>
      </w:r>
      <w:r w:rsidR="00AE4DD9" w:rsidRPr="009B5FBE">
        <w:rPr>
          <w:rFonts w:ascii="Verdana" w:hAnsi="Verdana"/>
          <w:bCs/>
          <w:sz w:val="20"/>
          <w:szCs w:val="20"/>
          <w:lang w:val="bg-BG"/>
        </w:rPr>
        <w:t>и лидерската позиция в технологичния и телекомуникационния сектор през изминалата година.</w:t>
      </w:r>
      <w:r w:rsidR="00BA51AD" w:rsidRPr="009B5FBE">
        <w:rPr>
          <w:rFonts w:ascii="Verdana" w:hAnsi="Verdana"/>
          <w:bCs/>
          <w:sz w:val="20"/>
          <w:szCs w:val="20"/>
          <w:lang w:val="bg-BG"/>
        </w:rPr>
        <w:t xml:space="preserve"> </w:t>
      </w:r>
    </w:p>
    <w:p w14:paraId="3A724BD7" w14:textId="77777777" w:rsidR="0094776A" w:rsidRPr="009B5FBE" w:rsidRDefault="0094776A" w:rsidP="00FB70B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1C831F" w14:textId="7F045C3C" w:rsidR="00476626" w:rsidRPr="009B5FBE" w:rsidRDefault="00A5401B" w:rsidP="00FB70B8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9B5FBE">
        <w:rPr>
          <w:rFonts w:ascii="Verdana" w:hAnsi="Verdana"/>
          <w:sz w:val="20"/>
          <w:szCs w:val="20"/>
        </w:rPr>
        <w:t>„</w:t>
      </w:r>
      <w:proofErr w:type="spellStart"/>
      <w:r w:rsidRPr="009B5FBE">
        <w:rPr>
          <w:rFonts w:ascii="Verdana" w:hAnsi="Verdana"/>
          <w:sz w:val="20"/>
          <w:szCs w:val="20"/>
        </w:rPr>
        <w:t>Признанието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Pr="009B5FBE">
        <w:rPr>
          <w:rStyle w:val="Emphasis"/>
          <w:rFonts w:ascii="Verdana" w:hAnsi="Verdana"/>
          <w:sz w:val="20"/>
          <w:szCs w:val="20"/>
        </w:rPr>
        <w:t>True Leader</w:t>
      </w:r>
      <w:r w:rsidRPr="009B5FBE">
        <w:rPr>
          <w:rFonts w:ascii="Verdana" w:hAnsi="Verdana"/>
          <w:sz w:val="20"/>
          <w:szCs w:val="20"/>
        </w:rPr>
        <w:t xml:space="preserve"> е </w:t>
      </w:r>
      <w:proofErr w:type="spellStart"/>
      <w:r w:rsidRPr="009B5FBE">
        <w:rPr>
          <w:rFonts w:ascii="Verdana" w:hAnsi="Verdana"/>
          <w:sz w:val="20"/>
          <w:szCs w:val="20"/>
        </w:rPr>
        <w:t>знаково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за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нас</w:t>
      </w:r>
      <w:proofErr w:type="spellEnd"/>
      <w:r w:rsidR="00223D9F" w:rsidRPr="009B5FBE">
        <w:rPr>
          <w:rFonts w:ascii="Verdana" w:hAnsi="Verdana"/>
          <w:sz w:val="20"/>
          <w:szCs w:val="20"/>
          <w:lang w:val="bg-BG"/>
        </w:rPr>
        <w:t>,</w:t>
      </w:r>
      <w:r w:rsidRPr="009B5FBE">
        <w:rPr>
          <w:rFonts w:ascii="Verdana" w:hAnsi="Verdana"/>
          <w:sz w:val="20"/>
          <w:szCs w:val="20"/>
        </w:rPr>
        <w:t xml:space="preserve"> </w:t>
      </w:r>
      <w:r w:rsidR="0051108E" w:rsidRPr="009B5FBE">
        <w:rPr>
          <w:rFonts w:ascii="Verdana" w:hAnsi="Verdana"/>
          <w:sz w:val="20"/>
          <w:szCs w:val="20"/>
          <w:lang w:val="bg-BG"/>
        </w:rPr>
        <w:t xml:space="preserve">особено </w:t>
      </w:r>
      <w:r w:rsidRPr="009B5FBE">
        <w:rPr>
          <w:rFonts w:ascii="Verdana" w:hAnsi="Verdana"/>
          <w:sz w:val="20"/>
          <w:szCs w:val="20"/>
        </w:rPr>
        <w:t xml:space="preserve">в </w:t>
      </w:r>
      <w:proofErr w:type="spellStart"/>
      <w:r w:rsidRPr="009B5FBE">
        <w:rPr>
          <w:rFonts w:ascii="Verdana" w:hAnsi="Verdana"/>
          <w:sz w:val="20"/>
          <w:szCs w:val="20"/>
        </w:rPr>
        <w:t>годината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, в </w:t>
      </w:r>
      <w:proofErr w:type="spellStart"/>
      <w:r w:rsidRPr="009B5FBE">
        <w:rPr>
          <w:rFonts w:ascii="Verdana" w:hAnsi="Verdana"/>
          <w:sz w:val="20"/>
          <w:szCs w:val="20"/>
        </w:rPr>
        <w:t>която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отбелязваме</w:t>
      </w:r>
      <w:proofErr w:type="spellEnd"/>
      <w:r w:rsidRPr="009B5FBE">
        <w:rPr>
          <w:rFonts w:ascii="Verdana" w:hAnsi="Verdana"/>
          <w:sz w:val="20"/>
          <w:szCs w:val="20"/>
        </w:rPr>
        <w:t xml:space="preserve"> 30 </w:t>
      </w:r>
      <w:proofErr w:type="spellStart"/>
      <w:r w:rsidRPr="009B5FBE">
        <w:rPr>
          <w:rFonts w:ascii="Verdana" w:hAnsi="Verdana"/>
          <w:sz w:val="20"/>
          <w:szCs w:val="20"/>
        </w:rPr>
        <w:t>години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от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="0051108E" w:rsidRPr="009B5FBE">
        <w:rPr>
          <w:rFonts w:ascii="Verdana" w:hAnsi="Verdana"/>
          <w:sz w:val="20"/>
          <w:szCs w:val="20"/>
          <w:lang w:val="bg-BG"/>
        </w:rPr>
        <w:t>създаването на компанията</w:t>
      </w:r>
      <w:r w:rsidRPr="009B5FBE">
        <w:rPr>
          <w:rFonts w:ascii="Verdana" w:hAnsi="Verdana"/>
          <w:sz w:val="20"/>
          <w:szCs w:val="20"/>
        </w:rPr>
        <w:t xml:space="preserve">. </w:t>
      </w:r>
      <w:proofErr w:type="spellStart"/>
      <w:r w:rsidRPr="009B5FBE">
        <w:rPr>
          <w:rFonts w:ascii="Verdana" w:hAnsi="Verdana"/>
          <w:sz w:val="20"/>
          <w:szCs w:val="20"/>
        </w:rPr>
        <w:t>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="00223D9F" w:rsidRPr="009B5FBE">
        <w:rPr>
          <w:rFonts w:ascii="Verdana" w:hAnsi="Verdana"/>
          <w:sz w:val="20"/>
          <w:szCs w:val="20"/>
          <w:lang w:val="bg-BG"/>
        </w:rPr>
        <w:t>е отражение на</w:t>
      </w:r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пътя</w:t>
      </w:r>
      <w:proofErr w:type="spellEnd"/>
      <w:r w:rsidRPr="009B5FBE">
        <w:rPr>
          <w:rFonts w:ascii="Verdana" w:hAnsi="Verdana"/>
          <w:sz w:val="20"/>
          <w:szCs w:val="20"/>
        </w:rPr>
        <w:t xml:space="preserve">, </w:t>
      </w:r>
      <w:proofErr w:type="spellStart"/>
      <w:r w:rsidRPr="009B5FBE">
        <w:rPr>
          <w:rFonts w:ascii="Verdana" w:hAnsi="Verdana"/>
          <w:sz w:val="20"/>
          <w:szCs w:val="20"/>
        </w:rPr>
        <w:t>който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="0051108E" w:rsidRPr="009B5FBE">
        <w:rPr>
          <w:rFonts w:ascii="Verdana" w:hAnsi="Verdana"/>
          <w:sz w:val="20"/>
          <w:szCs w:val="20"/>
          <w:lang w:val="bg-BG"/>
        </w:rPr>
        <w:t>А1</w:t>
      </w:r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извървя</w:t>
      </w:r>
      <w:proofErr w:type="spellEnd"/>
      <w:r w:rsidRPr="009B5FBE">
        <w:rPr>
          <w:rFonts w:ascii="Verdana" w:hAnsi="Verdana"/>
          <w:sz w:val="20"/>
          <w:szCs w:val="20"/>
        </w:rPr>
        <w:t xml:space="preserve"> – </w:t>
      </w:r>
      <w:proofErr w:type="spellStart"/>
      <w:r w:rsidRPr="009B5FBE">
        <w:rPr>
          <w:rFonts w:ascii="Verdana" w:hAnsi="Verdana"/>
          <w:sz w:val="20"/>
          <w:szCs w:val="20"/>
        </w:rPr>
        <w:t>от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мобилен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оператор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до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най-голямата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технологична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компания</w:t>
      </w:r>
      <w:proofErr w:type="spellEnd"/>
      <w:r w:rsidRPr="009B5FBE">
        <w:rPr>
          <w:rFonts w:ascii="Verdana" w:hAnsi="Verdana"/>
          <w:sz w:val="20"/>
          <w:szCs w:val="20"/>
        </w:rPr>
        <w:t xml:space="preserve"> и </w:t>
      </w:r>
      <w:proofErr w:type="spellStart"/>
      <w:r w:rsidRPr="009B5FBE">
        <w:rPr>
          <w:rFonts w:ascii="Verdana" w:hAnsi="Verdana"/>
          <w:sz w:val="20"/>
          <w:szCs w:val="20"/>
        </w:rPr>
        <w:t>водещ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системен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интегратор</w:t>
      </w:r>
      <w:proofErr w:type="spellEnd"/>
      <w:r w:rsidRPr="009B5FBE">
        <w:rPr>
          <w:rFonts w:ascii="Verdana" w:hAnsi="Verdana"/>
          <w:sz w:val="20"/>
          <w:szCs w:val="20"/>
        </w:rPr>
        <w:t xml:space="preserve"> в </w:t>
      </w:r>
      <w:proofErr w:type="spellStart"/>
      <w:r w:rsidRPr="009B5FBE">
        <w:rPr>
          <w:rFonts w:ascii="Verdana" w:hAnsi="Verdana"/>
          <w:sz w:val="20"/>
          <w:szCs w:val="20"/>
        </w:rPr>
        <w:t>страната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. </w:t>
      </w:r>
      <w:r w:rsidR="00216BBF" w:rsidRPr="009B5FBE">
        <w:rPr>
          <w:rFonts w:ascii="Verdana" w:hAnsi="Verdana"/>
          <w:sz w:val="20"/>
          <w:szCs w:val="20"/>
          <w:lang w:val="bg-BG"/>
        </w:rPr>
        <w:t>П</w:t>
      </w:r>
      <w:r w:rsidR="00711745" w:rsidRPr="009B5FBE">
        <w:rPr>
          <w:rFonts w:ascii="Verdana" w:hAnsi="Verdana"/>
          <w:sz w:val="20"/>
          <w:szCs w:val="20"/>
          <w:lang w:val="bg-BG"/>
        </w:rPr>
        <w:t xml:space="preserve">ризнанието </w:t>
      </w:r>
      <w:r w:rsidR="00216BBF" w:rsidRPr="009B5FBE">
        <w:rPr>
          <w:rFonts w:ascii="Verdana" w:hAnsi="Verdana"/>
          <w:sz w:val="20"/>
          <w:szCs w:val="20"/>
          <w:lang w:val="bg-BG"/>
        </w:rPr>
        <w:t>отбелязва и</w:t>
      </w:r>
      <w:r w:rsidR="00711745" w:rsidRPr="009B5FBE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усилията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, </w:t>
      </w:r>
      <w:proofErr w:type="spellStart"/>
      <w:r w:rsidRPr="009B5FBE">
        <w:rPr>
          <w:rFonts w:ascii="Verdana" w:hAnsi="Verdana"/>
          <w:sz w:val="20"/>
          <w:szCs w:val="20"/>
        </w:rPr>
        <w:t>които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високоспециализираният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екип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компанията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влага</w:t>
      </w:r>
      <w:proofErr w:type="spellEnd"/>
      <w:r w:rsidRPr="009B5FBE">
        <w:rPr>
          <w:rFonts w:ascii="Verdana" w:hAnsi="Verdana"/>
          <w:sz w:val="20"/>
          <w:szCs w:val="20"/>
        </w:rPr>
        <w:t xml:space="preserve">, </w:t>
      </w:r>
      <w:proofErr w:type="spellStart"/>
      <w:r w:rsidRPr="009B5FBE">
        <w:rPr>
          <w:rFonts w:ascii="Verdana" w:hAnsi="Verdana"/>
          <w:sz w:val="20"/>
          <w:szCs w:val="20"/>
        </w:rPr>
        <w:t>за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да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изграждаме</w:t>
      </w:r>
      <w:proofErr w:type="spellEnd"/>
      <w:r w:rsidRPr="009B5FBE">
        <w:rPr>
          <w:rFonts w:ascii="Verdana" w:hAnsi="Verdana"/>
          <w:sz w:val="20"/>
          <w:szCs w:val="20"/>
        </w:rPr>
        <w:t xml:space="preserve"> и </w:t>
      </w:r>
      <w:proofErr w:type="spellStart"/>
      <w:r w:rsidRPr="009B5FBE">
        <w:rPr>
          <w:rFonts w:ascii="Verdana" w:hAnsi="Verdana"/>
          <w:sz w:val="20"/>
          <w:szCs w:val="20"/>
        </w:rPr>
        <w:t>поддържаме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най-бързата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мобилна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мрежа</w:t>
      </w:r>
      <w:proofErr w:type="spellEnd"/>
      <w:r w:rsidRPr="009B5FBE">
        <w:rPr>
          <w:rFonts w:ascii="Verdana" w:hAnsi="Verdana"/>
          <w:sz w:val="20"/>
          <w:szCs w:val="20"/>
        </w:rPr>
        <w:t xml:space="preserve"> в </w:t>
      </w:r>
      <w:proofErr w:type="spellStart"/>
      <w:r w:rsidRPr="009B5FBE">
        <w:rPr>
          <w:rFonts w:ascii="Verdana" w:hAnsi="Verdana"/>
          <w:sz w:val="20"/>
          <w:szCs w:val="20"/>
        </w:rPr>
        <w:t>Европа</w:t>
      </w:r>
      <w:proofErr w:type="spellEnd"/>
      <w:r w:rsidRPr="009B5FBE">
        <w:rPr>
          <w:rFonts w:ascii="Verdana" w:hAnsi="Verdana"/>
          <w:sz w:val="20"/>
          <w:szCs w:val="20"/>
        </w:rPr>
        <w:t xml:space="preserve">. </w:t>
      </w:r>
      <w:proofErr w:type="spellStart"/>
      <w:r w:rsidR="00F94C98" w:rsidRPr="009B5FBE">
        <w:rPr>
          <w:rFonts w:ascii="Verdana" w:hAnsi="Verdana"/>
          <w:sz w:val="20"/>
          <w:szCs w:val="20"/>
        </w:rPr>
        <w:t>Високи</w:t>
      </w:r>
      <w:proofErr w:type="spellEnd"/>
      <w:r w:rsidR="00F94C98" w:rsidRPr="009B5FBE">
        <w:rPr>
          <w:rFonts w:ascii="Verdana" w:hAnsi="Verdana"/>
          <w:sz w:val="20"/>
          <w:szCs w:val="20"/>
          <w:lang w:val="bg-BG"/>
        </w:rPr>
        <w:t>те</w:t>
      </w:r>
      <w:r w:rsidR="00F94C98"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стандарти</w:t>
      </w:r>
      <w:proofErr w:type="spellEnd"/>
      <w:r w:rsidRPr="009B5FBE">
        <w:rPr>
          <w:rFonts w:ascii="Verdana" w:hAnsi="Verdana"/>
          <w:sz w:val="20"/>
          <w:szCs w:val="20"/>
        </w:rPr>
        <w:t xml:space="preserve"> в </w:t>
      </w:r>
      <w:proofErr w:type="spellStart"/>
      <w:r w:rsidRPr="009B5FBE">
        <w:rPr>
          <w:rFonts w:ascii="Verdana" w:hAnsi="Verdana"/>
          <w:sz w:val="20"/>
          <w:szCs w:val="20"/>
        </w:rPr>
        <w:t>създаването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технологични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решения</w:t>
      </w:r>
      <w:proofErr w:type="spellEnd"/>
      <w:r w:rsidRPr="009B5FBE">
        <w:rPr>
          <w:rFonts w:ascii="Verdana" w:hAnsi="Verdana"/>
          <w:sz w:val="20"/>
          <w:szCs w:val="20"/>
        </w:rPr>
        <w:t xml:space="preserve"> с </w:t>
      </w:r>
      <w:proofErr w:type="spellStart"/>
      <w:r w:rsidRPr="009B5FBE">
        <w:rPr>
          <w:rFonts w:ascii="Verdana" w:hAnsi="Verdana"/>
          <w:sz w:val="20"/>
          <w:szCs w:val="20"/>
        </w:rPr>
        <w:t>дългосрочна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стойност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за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нашите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клиенти</w:t>
      </w:r>
      <w:proofErr w:type="spellEnd"/>
      <w:r w:rsidRPr="009B5FBE">
        <w:rPr>
          <w:rFonts w:ascii="Verdana" w:hAnsi="Verdana"/>
          <w:sz w:val="20"/>
          <w:szCs w:val="20"/>
        </w:rPr>
        <w:t xml:space="preserve">, </w:t>
      </w:r>
      <w:proofErr w:type="spellStart"/>
      <w:r w:rsidRPr="009B5FBE">
        <w:rPr>
          <w:rFonts w:ascii="Verdana" w:hAnsi="Verdana"/>
          <w:sz w:val="20"/>
          <w:szCs w:val="20"/>
        </w:rPr>
        <w:t>партньори</w:t>
      </w:r>
      <w:proofErr w:type="spellEnd"/>
      <w:r w:rsidRPr="009B5FBE">
        <w:rPr>
          <w:rFonts w:ascii="Verdana" w:hAnsi="Verdana"/>
          <w:sz w:val="20"/>
          <w:szCs w:val="20"/>
        </w:rPr>
        <w:t xml:space="preserve"> и </w:t>
      </w:r>
      <w:proofErr w:type="spellStart"/>
      <w:r w:rsidRPr="009B5FBE">
        <w:rPr>
          <w:rFonts w:ascii="Verdana" w:hAnsi="Verdana"/>
          <w:sz w:val="20"/>
          <w:szCs w:val="20"/>
        </w:rPr>
        <w:t>за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обществото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="00F94C98" w:rsidRPr="009B5FBE">
        <w:rPr>
          <w:rFonts w:ascii="Verdana" w:hAnsi="Verdana"/>
          <w:sz w:val="20"/>
          <w:szCs w:val="20"/>
          <w:lang w:val="bg-BG"/>
        </w:rPr>
        <w:t>са</w:t>
      </w:r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наша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основна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цел</w:t>
      </w:r>
      <w:proofErr w:type="spellEnd"/>
      <w:r w:rsidRPr="009B5FBE">
        <w:rPr>
          <w:rFonts w:ascii="Verdana" w:hAnsi="Verdana"/>
          <w:sz w:val="20"/>
          <w:szCs w:val="20"/>
        </w:rPr>
        <w:t xml:space="preserve">, а </w:t>
      </w:r>
      <w:proofErr w:type="spellStart"/>
      <w:r w:rsidRPr="009B5FBE">
        <w:rPr>
          <w:rFonts w:ascii="Verdana" w:hAnsi="Verdana"/>
          <w:sz w:val="20"/>
          <w:szCs w:val="20"/>
        </w:rPr>
        <w:t>чрез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нейното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изпълнение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допринасяме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за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r w:rsidR="00F94C98" w:rsidRPr="009B5FBE">
        <w:rPr>
          <w:rFonts w:ascii="Verdana" w:hAnsi="Verdana"/>
          <w:sz w:val="20"/>
          <w:szCs w:val="20"/>
          <w:lang w:val="bg-BG"/>
        </w:rPr>
        <w:t xml:space="preserve">цялостното </w:t>
      </w:r>
      <w:proofErr w:type="spellStart"/>
      <w:r w:rsidRPr="009B5FBE">
        <w:rPr>
          <w:rFonts w:ascii="Verdana" w:hAnsi="Verdana"/>
          <w:sz w:val="20"/>
          <w:szCs w:val="20"/>
        </w:rPr>
        <w:t>икономическо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развитие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sz w:val="20"/>
          <w:szCs w:val="20"/>
        </w:rPr>
        <w:t>на</w:t>
      </w:r>
      <w:proofErr w:type="spell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9B5FBE">
        <w:rPr>
          <w:rFonts w:ascii="Verdana" w:hAnsi="Verdana"/>
          <w:sz w:val="20"/>
          <w:szCs w:val="20"/>
        </w:rPr>
        <w:t>страната</w:t>
      </w:r>
      <w:proofErr w:type="spellEnd"/>
      <w:r w:rsidRPr="009B5FBE">
        <w:rPr>
          <w:rFonts w:ascii="Verdana" w:hAnsi="Verdana"/>
          <w:sz w:val="20"/>
          <w:szCs w:val="20"/>
        </w:rPr>
        <w:t>,“</w:t>
      </w:r>
      <w:proofErr w:type="gramEnd"/>
      <w:r w:rsidRPr="009B5FBE">
        <w:rPr>
          <w:rFonts w:ascii="Verdana" w:hAnsi="Verdana"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b/>
          <w:bCs/>
          <w:sz w:val="20"/>
          <w:szCs w:val="20"/>
        </w:rPr>
        <w:t>коментира</w:t>
      </w:r>
      <w:proofErr w:type="spellEnd"/>
      <w:r w:rsidRPr="009B5FBE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B5FBE">
        <w:rPr>
          <w:rFonts w:ascii="Verdana" w:hAnsi="Verdana"/>
          <w:b/>
          <w:bCs/>
          <w:sz w:val="20"/>
          <w:szCs w:val="20"/>
        </w:rPr>
        <w:t>Илияна</w:t>
      </w:r>
      <w:proofErr w:type="spellEnd"/>
      <w:r w:rsidRPr="009B5FBE">
        <w:rPr>
          <w:rFonts w:ascii="Verdana" w:hAnsi="Verdana"/>
          <w:b/>
          <w:bCs/>
          <w:sz w:val="20"/>
          <w:szCs w:val="20"/>
        </w:rPr>
        <w:t xml:space="preserve"> Захариева, </w:t>
      </w:r>
      <w:proofErr w:type="spellStart"/>
      <w:r w:rsidRPr="009B5FBE">
        <w:rPr>
          <w:rFonts w:ascii="Verdana" w:hAnsi="Verdana"/>
          <w:b/>
          <w:bCs/>
          <w:sz w:val="20"/>
          <w:szCs w:val="20"/>
        </w:rPr>
        <w:t>директор</w:t>
      </w:r>
      <w:proofErr w:type="spellEnd"/>
      <w:r w:rsidRPr="009B5FBE">
        <w:rPr>
          <w:rFonts w:ascii="Verdana" w:hAnsi="Verdana"/>
          <w:b/>
          <w:bCs/>
          <w:sz w:val="20"/>
          <w:szCs w:val="20"/>
        </w:rPr>
        <w:t xml:space="preserve"> „</w:t>
      </w:r>
      <w:proofErr w:type="spellStart"/>
      <w:r w:rsidRPr="009B5FBE">
        <w:rPr>
          <w:rFonts w:ascii="Verdana" w:hAnsi="Verdana"/>
          <w:b/>
          <w:bCs/>
          <w:sz w:val="20"/>
          <w:szCs w:val="20"/>
        </w:rPr>
        <w:t>Корпоративни</w:t>
      </w:r>
      <w:proofErr w:type="spellEnd"/>
      <w:r w:rsidRPr="009B5FBE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9B5FBE">
        <w:rPr>
          <w:rFonts w:ascii="Verdana" w:hAnsi="Verdana"/>
          <w:b/>
          <w:bCs/>
          <w:sz w:val="20"/>
          <w:szCs w:val="20"/>
        </w:rPr>
        <w:t>комуникации</w:t>
      </w:r>
      <w:proofErr w:type="spellEnd"/>
      <w:r w:rsidRPr="009B5FBE">
        <w:rPr>
          <w:rFonts w:ascii="Verdana" w:hAnsi="Verdana"/>
          <w:b/>
          <w:bCs/>
          <w:sz w:val="20"/>
          <w:szCs w:val="20"/>
        </w:rPr>
        <w:t>“ в</w:t>
      </w:r>
      <w:proofErr w:type="gramEnd"/>
      <w:r w:rsidRPr="009B5FBE">
        <w:rPr>
          <w:rFonts w:ascii="Verdana" w:hAnsi="Verdana"/>
          <w:b/>
          <w:bCs/>
          <w:sz w:val="20"/>
          <w:szCs w:val="20"/>
        </w:rPr>
        <w:t xml:space="preserve"> А1.</w:t>
      </w:r>
    </w:p>
    <w:p w14:paraId="48D91240" w14:textId="77777777" w:rsidR="00DA1AC7" w:rsidRPr="009B5FBE" w:rsidRDefault="00DA1AC7" w:rsidP="00FB70B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9B5FBE">
        <w:rPr>
          <w:rFonts w:ascii="Verdana" w:hAnsi="Verdana"/>
          <w:sz w:val="20"/>
          <w:szCs w:val="20"/>
        </w:rPr>
        <w:t>За поредна година А1 затвърждава позицията си като най-голямата ICT компания в България и лидер в системната интеграция, според класацията К100. Компанията е и начело на DigitalK 101 като водещ доставчик на телекомуникационни и ICT услуги за бизнеса у нас.</w:t>
      </w:r>
    </w:p>
    <w:p w14:paraId="4A9E0D12" w14:textId="367FA922" w:rsidR="00DA1AC7" w:rsidRPr="009B5FBE" w:rsidRDefault="00DA1AC7" w:rsidP="00FB70B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9B5FBE">
        <w:rPr>
          <w:rFonts w:ascii="Verdana" w:hAnsi="Verdana"/>
          <w:sz w:val="20"/>
          <w:szCs w:val="20"/>
        </w:rPr>
        <w:t xml:space="preserve">Основен фактор за това устойчиво лидерство е последователната стратегия на А1 за развитие на партньорства с глобалните технологични лидери и предоставянето на широк </w:t>
      </w:r>
      <w:r w:rsidR="00F94C98" w:rsidRPr="009B5FBE">
        <w:rPr>
          <w:rFonts w:ascii="Verdana" w:hAnsi="Verdana"/>
          <w:sz w:val="20"/>
          <w:szCs w:val="20"/>
        </w:rPr>
        <w:t xml:space="preserve">набор </w:t>
      </w:r>
      <w:r w:rsidRPr="009B5FBE">
        <w:rPr>
          <w:rFonts w:ascii="Verdana" w:hAnsi="Verdana"/>
          <w:sz w:val="20"/>
          <w:szCs w:val="20"/>
        </w:rPr>
        <w:t>от решения за корпоративния сектор – от софтуер и инфраструктура като услуга до комплексна системна интеграция. Над 400 сертифицирани експерти и повече от 3000 професионални сертификата в различни технологични направления гарантират високото качество и надеждността на услугите</w:t>
      </w:r>
      <w:r w:rsidR="00A029D5">
        <w:rPr>
          <w:rFonts w:ascii="Verdana" w:hAnsi="Verdana"/>
          <w:sz w:val="20"/>
          <w:szCs w:val="20"/>
          <w:lang w:val="en-US"/>
        </w:rPr>
        <w:t xml:space="preserve"> </w:t>
      </w:r>
      <w:r w:rsidR="00A029D5">
        <w:rPr>
          <w:rFonts w:ascii="Verdana" w:hAnsi="Verdana"/>
          <w:sz w:val="20"/>
          <w:szCs w:val="20"/>
        </w:rPr>
        <w:t>за</w:t>
      </w:r>
      <w:r w:rsidRPr="009B5FBE">
        <w:rPr>
          <w:rFonts w:ascii="Verdana" w:hAnsi="Verdana"/>
          <w:sz w:val="20"/>
          <w:szCs w:val="20"/>
        </w:rPr>
        <w:t xml:space="preserve"> бизнес клиенти.</w:t>
      </w:r>
    </w:p>
    <w:p w14:paraId="2C6853FE" w14:textId="73981290" w:rsidR="00DA1AC7" w:rsidRPr="009B5FBE" w:rsidRDefault="00DA1AC7" w:rsidP="00FB70B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9B5FBE">
        <w:rPr>
          <w:rFonts w:ascii="Verdana" w:hAnsi="Verdana"/>
          <w:sz w:val="20"/>
          <w:szCs w:val="20"/>
        </w:rPr>
        <w:t xml:space="preserve">Телекомуникационната инфраструктура на А1 продължава да бъде сред ключовите двигатели за развитието на дигиталната среда в страната. 5G ULTRA мрежата на </w:t>
      </w:r>
      <w:r w:rsidR="009B5FBE" w:rsidRPr="009B5FBE">
        <w:rPr>
          <w:rFonts w:ascii="Verdana" w:hAnsi="Verdana"/>
          <w:sz w:val="20"/>
          <w:szCs w:val="20"/>
        </w:rPr>
        <w:t>А1</w:t>
      </w:r>
      <w:r w:rsidRPr="009B5FBE">
        <w:rPr>
          <w:rFonts w:ascii="Verdana" w:hAnsi="Verdana"/>
          <w:sz w:val="20"/>
          <w:szCs w:val="20"/>
        </w:rPr>
        <w:t xml:space="preserve"> </w:t>
      </w:r>
      <w:r w:rsidRPr="009B5FBE">
        <w:rPr>
          <w:rFonts w:ascii="Verdana" w:hAnsi="Verdana"/>
          <w:sz w:val="20"/>
          <w:szCs w:val="20"/>
        </w:rPr>
        <w:lastRenderedPageBreak/>
        <w:t>осигурява гигабитови скорости и ниска латентност, достигайки до 88% от населението, включително всички населени места с над 3000 жители, основните пътни артерии и популярните туристически райони. Максималните измерени скорости в 5G мрежата на А1 надхвърлят 2,3 Gbps. 4G мрежата покрива повече от 99,5% от населението, като максималната измерена скорост на сваляне достига 1100 Mbps.</w:t>
      </w:r>
    </w:p>
    <w:p w14:paraId="396AF2B1" w14:textId="77777777" w:rsidR="00DA1AC7" w:rsidRPr="009B5FBE" w:rsidRDefault="00DA1AC7" w:rsidP="00FB70B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9B5FBE">
        <w:rPr>
          <w:rFonts w:ascii="Verdana" w:hAnsi="Verdana"/>
          <w:sz w:val="20"/>
          <w:szCs w:val="20"/>
        </w:rPr>
        <w:t>Устойчивите резултати са пряко отражение на инвестициите на А1 в иновации, технологично развитие и мрежова инфраструктура, както и на ангажимента на компанията да създава реална стойност за своите клиенти и партньори. По този начин А1 продължава да играе ключова роля в дигиталната трансформация на България и да утвърждава лидерската си позиция в сектора.</w:t>
      </w:r>
    </w:p>
    <w:p w14:paraId="304F38A7" w14:textId="77777777" w:rsidR="00476626" w:rsidRPr="001B3013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</w:rPr>
      </w:pPr>
    </w:p>
    <w:p w14:paraId="4577B565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3E16A1B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A18BB72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46F9FE9" w14:textId="77777777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13A24AD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8AD65AE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C66FDCC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F547B70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A649F25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5243EE6" w14:textId="77777777" w:rsidR="00995ED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D034115" w14:textId="77777777" w:rsidR="00995ED4" w:rsidRPr="00BA7724" w:rsidRDefault="00995ED4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B075B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1DF65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D1BFE2A" w14:textId="77777777" w:rsidR="006F7181" w:rsidRPr="006F7181" w:rsidRDefault="006F7181" w:rsidP="006F7181">
      <w:pPr>
        <w:spacing w:after="0" w:line="276" w:lineRule="auto"/>
        <w:jc w:val="both"/>
        <w:rPr>
          <w:rFonts w:ascii="Verdana" w:eastAsia="Times New Roman" w:hAnsi="Verdana" w:cs="Calibri"/>
          <w:bCs/>
          <w:sz w:val="20"/>
          <w:szCs w:val="18"/>
          <w:lang w:val="bg-BG"/>
        </w:rPr>
      </w:pPr>
    </w:p>
    <w:p w14:paraId="05F23CF2" w14:textId="77777777" w:rsidR="006F7181" w:rsidRPr="006F7181" w:rsidRDefault="006F7181" w:rsidP="006F7181">
      <w:pPr>
        <w:jc w:val="both"/>
        <w:rPr>
          <w:rFonts w:ascii="Verdana" w:eastAsia="Calibri" w:hAnsi="Verdana" w:cs="Times New Roman"/>
          <w:i/>
          <w:iCs/>
          <w:sz w:val="16"/>
          <w:szCs w:val="16"/>
        </w:rPr>
      </w:pPr>
      <w:bookmarkStart w:id="0" w:name="_Hlk165307380"/>
      <w:r w:rsidRPr="006F7181">
        <w:rPr>
          <w:rFonts w:ascii="Verdana" w:eastAsia="Calibri" w:hAnsi="Verdana" w:cs="Times New Roman"/>
          <w:b/>
          <w:bCs/>
          <w:i/>
          <w:iCs/>
          <w:color w:val="222222"/>
          <w:sz w:val="16"/>
          <w:szCs w:val="16"/>
          <w:lang w:eastAsia="bg-BG"/>
        </w:rPr>
        <w:t>А1</w:t>
      </w:r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част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от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 A1 Group, е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водещ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доставчик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дигитални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услуги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телекомуникационни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решения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в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България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.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Компанията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предоставя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мобилни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фиксирани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услуги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високоскоростен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интернет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интерактивна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цифрова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сателитна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мобилна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телевизия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четири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собствени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спортни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канала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с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марката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MAX Sport,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платежни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услуги, ICT, cloud и IoT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бизнес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>решения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  <w:lang w:eastAsia="bg-BG"/>
        </w:rPr>
        <w:t xml:space="preserve">.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През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2024 г. A1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България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отчита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приходи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от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</w:t>
      </w:r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</w:rPr>
        <w:t xml:space="preserve">820,9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</w:rPr>
        <w:t>млн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</w:rPr>
        <w:t xml:space="preserve">.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</w:rPr>
        <w:t>евро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, а </w:t>
      </w:r>
      <w:proofErr w:type="spellStart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>сравнимата</w:t>
      </w:r>
      <w:proofErr w:type="spellEnd"/>
      <w:r w:rsidRPr="006F7181">
        <w:rPr>
          <w:rFonts w:ascii="Verdana" w:eastAsia="Calibri" w:hAnsi="Verdana" w:cs="Tahoma"/>
          <w:i/>
          <w:iCs/>
          <w:color w:val="000000"/>
          <w:sz w:val="16"/>
          <w:szCs w:val="16"/>
          <w:lang w:eastAsia="bg-BG"/>
        </w:rPr>
        <w:t xml:space="preserve"> EBITDA e </w:t>
      </w:r>
      <w:bookmarkStart w:id="1" w:name="_Hlk165097312"/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</w:rPr>
        <w:t xml:space="preserve">340,6 </w:t>
      </w:r>
      <w:proofErr w:type="spellStart"/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</w:rPr>
        <w:t>млн</w:t>
      </w:r>
      <w:proofErr w:type="spellEnd"/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</w:rPr>
        <w:t xml:space="preserve">. </w:t>
      </w:r>
      <w:proofErr w:type="spellStart"/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</w:rPr>
        <w:t>евро</w:t>
      </w:r>
      <w:bookmarkEnd w:id="1"/>
      <w:proofErr w:type="spellEnd"/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</w:rPr>
        <w:t>.</w:t>
      </w:r>
    </w:p>
    <w:p w14:paraId="3918BF6B" w14:textId="77777777" w:rsidR="006F7181" w:rsidRPr="006F7181" w:rsidRDefault="006F7181" w:rsidP="006F718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16"/>
          <w:lang w:val="bg-BG" w:eastAsia="bg-BG"/>
        </w:rPr>
      </w:pPr>
      <w:r w:rsidRPr="006F7181">
        <w:rPr>
          <w:rFonts w:ascii="Verdana" w:eastAsia="Times New Roman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6F7181">
        <w:rPr>
          <w:rFonts w:ascii="Verdana" w:eastAsia="Times New Roman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6F7181">
        <w:rPr>
          <w:rFonts w:ascii="Verdana" w:eastAsia="Times New Roman" w:hAnsi="Verdana" w:cs="Times New Roman"/>
          <w:i/>
          <w:iCs/>
          <w:kern w:val="24"/>
          <w:sz w:val="16"/>
          <w:szCs w:val="16"/>
          <w:lang w:val="bg-BG" w:eastAsia="bg-BG"/>
        </w:rPr>
        <w:t>5,4 милиарда евро.</w:t>
      </w:r>
    </w:p>
    <w:p w14:paraId="05744BDC" w14:textId="77777777" w:rsidR="006F7181" w:rsidRPr="006F7181" w:rsidRDefault="006F7181" w:rsidP="006F7181">
      <w:pPr>
        <w:spacing w:after="0" w:line="240" w:lineRule="auto"/>
        <w:jc w:val="both"/>
        <w:rPr>
          <w:rFonts w:ascii="Verdana" w:eastAsia="Calibri" w:hAnsi="Verdana" w:cs="Times New Roman"/>
          <w:i/>
          <w:iCs/>
          <w:color w:val="222222"/>
          <w:sz w:val="16"/>
          <w:szCs w:val="16"/>
        </w:rPr>
      </w:pP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Портфолиото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A1 Group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включва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гласова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телефония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високоскоростен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интернет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и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мултимедийни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услуги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както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и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решения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в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областта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високите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технологии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преноса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данни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,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онлайн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разплащанията</w:t>
      </w:r>
      <w:proofErr w:type="spellEnd"/>
      <w:r w:rsidRPr="006F7181">
        <w:rPr>
          <w:rFonts w:ascii="Verdana" w:eastAsia="Times New Roman" w:hAnsi="Verdana" w:cs="Times New Roman"/>
          <w:i/>
          <w:iCs/>
          <w:color w:val="000000"/>
          <w:kern w:val="24"/>
          <w:sz w:val="16"/>
          <w:szCs w:val="16"/>
        </w:rPr>
        <w:t xml:space="preserve"> и </w:t>
      </w:r>
      <w:proofErr w:type="spellStart"/>
      <w:r w:rsidRPr="006F7181">
        <w:rPr>
          <w:rFonts w:ascii="Verdana" w:eastAsia="Times New Roman" w:hAnsi="Verdana" w:cs="Times New Roman"/>
          <w:i/>
          <w:iCs/>
          <w:color w:val="000000"/>
          <w:kern w:val="24"/>
          <w:sz w:val="16"/>
          <w:szCs w:val="16"/>
        </w:rPr>
        <w:t>дигиталните</w:t>
      </w:r>
      <w:proofErr w:type="spellEnd"/>
      <w:r w:rsidRPr="006F7181">
        <w:rPr>
          <w:rFonts w:ascii="Verdana" w:eastAsia="Times New Roman" w:hAnsi="Verdana" w:cs="Times New Roman"/>
          <w:i/>
          <w:iCs/>
          <w:color w:val="000000"/>
          <w:kern w:val="24"/>
          <w:sz w:val="16"/>
          <w:szCs w:val="16"/>
        </w:rPr>
        <w:t xml:space="preserve"> </w:t>
      </w:r>
      <w:proofErr w:type="spellStart"/>
      <w:r w:rsidRPr="006F7181">
        <w:rPr>
          <w:rFonts w:ascii="Verdana" w:eastAsia="Times New Roman" w:hAnsi="Verdana" w:cs="Times New Roman"/>
          <w:i/>
          <w:iCs/>
          <w:color w:val="000000"/>
          <w:kern w:val="24"/>
          <w:sz w:val="16"/>
          <w:szCs w:val="16"/>
        </w:rPr>
        <w:t>бизнес</w:t>
      </w:r>
      <w:proofErr w:type="spellEnd"/>
      <w:r w:rsidRPr="006F7181">
        <w:rPr>
          <w:rFonts w:ascii="Verdana" w:eastAsia="Times New Roman" w:hAnsi="Verdana" w:cs="Times New Roman"/>
          <w:i/>
          <w:iCs/>
          <w:color w:val="000000"/>
          <w:kern w:val="24"/>
          <w:sz w:val="16"/>
          <w:szCs w:val="16"/>
        </w:rPr>
        <w:t xml:space="preserve"> решения.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Групата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разполага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със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стабилен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акционер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в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лицето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на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América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Móvil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–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един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от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най-големите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телекомуникационни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доставчици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 xml:space="preserve"> в </w:t>
      </w:r>
      <w:proofErr w:type="spellStart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света</w:t>
      </w:r>
      <w:proofErr w:type="spellEnd"/>
      <w:r w:rsidRPr="006F7181">
        <w:rPr>
          <w:rFonts w:ascii="Verdana" w:eastAsia="Calibri" w:hAnsi="Verdana" w:cs="Times New Roman"/>
          <w:i/>
          <w:iCs/>
          <w:color w:val="222222"/>
          <w:sz w:val="16"/>
          <w:szCs w:val="16"/>
        </w:rPr>
        <w:t>.</w:t>
      </w:r>
      <w:bookmarkEnd w:id="0"/>
    </w:p>
    <w:p w14:paraId="2E20FA0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BE06" w14:textId="77777777" w:rsidR="00513235" w:rsidRDefault="00513235" w:rsidP="00476626">
      <w:pPr>
        <w:spacing w:after="0" w:line="240" w:lineRule="auto"/>
      </w:pPr>
      <w:r>
        <w:separator/>
      </w:r>
    </w:p>
  </w:endnote>
  <w:endnote w:type="continuationSeparator" w:id="0">
    <w:p w14:paraId="79480454" w14:textId="77777777" w:rsidR="00513235" w:rsidRDefault="00513235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CCD9" w14:textId="77777777" w:rsidR="00513235" w:rsidRDefault="00513235" w:rsidP="00476626">
      <w:pPr>
        <w:spacing w:after="0" w:line="240" w:lineRule="auto"/>
      </w:pPr>
      <w:r>
        <w:separator/>
      </w:r>
    </w:p>
  </w:footnote>
  <w:footnote w:type="continuationSeparator" w:id="0">
    <w:p w14:paraId="4A20107E" w14:textId="77777777" w:rsidR="00513235" w:rsidRDefault="00513235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2517">
    <w:abstractNumId w:val="2"/>
  </w:num>
  <w:num w:numId="2" w16cid:durableId="284239866">
    <w:abstractNumId w:val="1"/>
  </w:num>
  <w:num w:numId="3" w16cid:durableId="69632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154CC"/>
    <w:rsid w:val="0003414E"/>
    <w:rsid w:val="00061F03"/>
    <w:rsid w:val="000A3FA4"/>
    <w:rsid w:val="000C5C9C"/>
    <w:rsid w:val="000D29FC"/>
    <w:rsid w:val="00113471"/>
    <w:rsid w:val="001411CC"/>
    <w:rsid w:val="0015715D"/>
    <w:rsid w:val="00176B57"/>
    <w:rsid w:val="00194069"/>
    <w:rsid w:val="001A567C"/>
    <w:rsid w:val="001B3013"/>
    <w:rsid w:val="001F77F9"/>
    <w:rsid w:val="002068C8"/>
    <w:rsid w:val="00216BBF"/>
    <w:rsid w:val="00223D9F"/>
    <w:rsid w:val="00225C74"/>
    <w:rsid w:val="00253F2C"/>
    <w:rsid w:val="002C2A63"/>
    <w:rsid w:val="00315AFF"/>
    <w:rsid w:val="00367A22"/>
    <w:rsid w:val="003A550B"/>
    <w:rsid w:val="003C3084"/>
    <w:rsid w:val="0043222A"/>
    <w:rsid w:val="00461F37"/>
    <w:rsid w:val="00476626"/>
    <w:rsid w:val="00480668"/>
    <w:rsid w:val="00486A63"/>
    <w:rsid w:val="004B50B7"/>
    <w:rsid w:val="0051108E"/>
    <w:rsid w:val="00513235"/>
    <w:rsid w:val="00517764"/>
    <w:rsid w:val="005C7C01"/>
    <w:rsid w:val="005E013A"/>
    <w:rsid w:val="005F6297"/>
    <w:rsid w:val="00607FF4"/>
    <w:rsid w:val="006465D0"/>
    <w:rsid w:val="006867E0"/>
    <w:rsid w:val="006A4B9C"/>
    <w:rsid w:val="006F2D24"/>
    <w:rsid w:val="006F7181"/>
    <w:rsid w:val="00711745"/>
    <w:rsid w:val="00735FF9"/>
    <w:rsid w:val="00766662"/>
    <w:rsid w:val="0078365E"/>
    <w:rsid w:val="00797D84"/>
    <w:rsid w:val="007A22B1"/>
    <w:rsid w:val="007D7084"/>
    <w:rsid w:val="007F3A7F"/>
    <w:rsid w:val="00805E38"/>
    <w:rsid w:val="0086514A"/>
    <w:rsid w:val="008730BB"/>
    <w:rsid w:val="0087646D"/>
    <w:rsid w:val="00896D58"/>
    <w:rsid w:val="00925081"/>
    <w:rsid w:val="0094776A"/>
    <w:rsid w:val="009934FB"/>
    <w:rsid w:val="00995ED4"/>
    <w:rsid w:val="00996077"/>
    <w:rsid w:val="009A22AF"/>
    <w:rsid w:val="009B5FBE"/>
    <w:rsid w:val="009D1350"/>
    <w:rsid w:val="009D46B9"/>
    <w:rsid w:val="00A029D5"/>
    <w:rsid w:val="00A44E26"/>
    <w:rsid w:val="00A5401B"/>
    <w:rsid w:val="00AE4DD9"/>
    <w:rsid w:val="00B46394"/>
    <w:rsid w:val="00B73B87"/>
    <w:rsid w:val="00BA51AD"/>
    <w:rsid w:val="00BA7724"/>
    <w:rsid w:val="00BB11EB"/>
    <w:rsid w:val="00BB4BB9"/>
    <w:rsid w:val="00BD35FB"/>
    <w:rsid w:val="00BE068F"/>
    <w:rsid w:val="00BE5355"/>
    <w:rsid w:val="00C12E2A"/>
    <w:rsid w:val="00C65D32"/>
    <w:rsid w:val="00C73545"/>
    <w:rsid w:val="00C92428"/>
    <w:rsid w:val="00CB0ECE"/>
    <w:rsid w:val="00D03AF8"/>
    <w:rsid w:val="00D159B8"/>
    <w:rsid w:val="00D56647"/>
    <w:rsid w:val="00D6380B"/>
    <w:rsid w:val="00D87D1D"/>
    <w:rsid w:val="00DA1AC7"/>
    <w:rsid w:val="00DF6610"/>
    <w:rsid w:val="00E57548"/>
    <w:rsid w:val="00E945A3"/>
    <w:rsid w:val="00ED220E"/>
    <w:rsid w:val="00EE7B85"/>
    <w:rsid w:val="00F23174"/>
    <w:rsid w:val="00F41C2C"/>
    <w:rsid w:val="00F51939"/>
    <w:rsid w:val="00F6167A"/>
    <w:rsid w:val="00F85CAF"/>
    <w:rsid w:val="00F946D7"/>
    <w:rsid w:val="00F94C98"/>
    <w:rsid w:val="00FB70B8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Emphasis">
    <w:name w:val="Emphasis"/>
    <w:basedOn w:val="DefaultParagraphFont"/>
    <w:uiPriority w:val="20"/>
    <w:qFormat/>
    <w:rsid w:val="00A540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A029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6FD8-921A-46B9-A3E6-A186BB76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Mira Mircheva</cp:lastModifiedBy>
  <cp:revision>2</cp:revision>
  <dcterms:created xsi:type="dcterms:W3CDTF">2025-12-12T08:11:00Z</dcterms:created>
  <dcterms:modified xsi:type="dcterms:W3CDTF">2025-12-12T08:11:00Z</dcterms:modified>
</cp:coreProperties>
</file>