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286B3" w14:textId="0B9ADE30" w:rsidR="00CF2BF2" w:rsidRPr="001B6C8C" w:rsidRDefault="00CF2BF2" w:rsidP="00997950">
      <w:pP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</w:rPr>
      </w:pPr>
      <w:r w:rsidRPr="001B6C8C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</w:rPr>
        <w:t>Je toekomstige buurt checken voor</w:t>
      </w:r>
      <w:r w:rsidR="007D6E70" w:rsidRPr="001B6C8C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</w:rPr>
        <w:t>aleer</w:t>
      </w:r>
      <w:r w:rsidRPr="001B6C8C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</w:rPr>
        <w:t xml:space="preserve"> er in te trekken?</w:t>
      </w:r>
    </w:p>
    <w:p w14:paraId="4CB1F050" w14:textId="1502578D" w:rsidR="00CF2BF2" w:rsidRPr="001B6C8C" w:rsidRDefault="00CF2BF2" w:rsidP="00997950">
      <w:pP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</w:rPr>
      </w:pPr>
      <w:r w:rsidRPr="001B6C8C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</w:rPr>
        <w:t xml:space="preserve">Dat </w:t>
      </w:r>
      <w:r w:rsidR="00B96FAB" w:rsidRPr="001B6C8C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</w:rPr>
        <w:t>doe je</w:t>
      </w:r>
      <w:r w:rsidRPr="001B6C8C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</w:rPr>
        <w:t xml:space="preserve"> nu dankzij CBC </w:t>
      </w:r>
      <w:r w:rsidR="00D5492F" w:rsidRPr="001B6C8C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</w:rPr>
        <w:t xml:space="preserve">Bank </w:t>
      </w:r>
      <w:r w:rsidRPr="001B6C8C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</w:rPr>
        <w:t>en TBWA.</w:t>
      </w:r>
    </w:p>
    <w:p w14:paraId="42965A44" w14:textId="77777777" w:rsidR="00CF2BF2" w:rsidRPr="001B6C8C" w:rsidRDefault="00CF2BF2" w:rsidP="00997950">
      <w:pPr>
        <w:rPr>
          <w:rFonts w:ascii="Helvetica" w:hAnsi="Helvetica"/>
          <w:b/>
          <w:sz w:val="20"/>
          <w:szCs w:val="20"/>
          <w:lang w:val="nl-NL"/>
        </w:rPr>
      </w:pPr>
    </w:p>
    <w:p w14:paraId="6AE6C5B1" w14:textId="1E61679C" w:rsidR="00CF2BF2" w:rsidRPr="001B6C8C" w:rsidRDefault="00CF2BF2" w:rsidP="00997950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 xml:space="preserve">Belgen hebben een baksteen in de maag, </w:t>
      </w:r>
      <w:r w:rsidR="00B96FAB" w:rsidRPr="001B6C8C">
        <w:rPr>
          <w:rFonts w:ascii="Helvetica" w:hAnsi="Helvetica"/>
          <w:sz w:val="20"/>
          <w:szCs w:val="20"/>
          <w:lang w:val="nl-NL"/>
        </w:rPr>
        <w:t>zo veel is zeker</w:t>
      </w:r>
      <w:r w:rsidRPr="001B6C8C">
        <w:rPr>
          <w:rFonts w:ascii="Helvetica" w:hAnsi="Helvetica"/>
          <w:sz w:val="20"/>
          <w:szCs w:val="20"/>
          <w:lang w:val="nl-NL"/>
        </w:rPr>
        <w:t>. En daar waar er bouwdromen zijn, is er ook nood aan informatie over de buurt waar</w:t>
      </w:r>
      <w:r w:rsidR="009971BA" w:rsidRPr="001B6C8C">
        <w:rPr>
          <w:rFonts w:ascii="Helvetica" w:hAnsi="Helvetica"/>
          <w:sz w:val="20"/>
          <w:szCs w:val="20"/>
          <w:lang w:val="nl-NL"/>
        </w:rPr>
        <w:t>in</w:t>
      </w:r>
      <w:r w:rsidRPr="001B6C8C">
        <w:rPr>
          <w:rFonts w:ascii="Helvetica" w:hAnsi="Helvetica"/>
          <w:sz w:val="20"/>
          <w:szCs w:val="20"/>
          <w:lang w:val="nl-NL"/>
        </w:rPr>
        <w:t xml:space="preserve"> </w:t>
      </w:r>
      <w:r w:rsidR="009971BA" w:rsidRPr="001B6C8C">
        <w:rPr>
          <w:rFonts w:ascii="Helvetica" w:hAnsi="Helvetica"/>
          <w:sz w:val="20"/>
          <w:szCs w:val="20"/>
          <w:lang w:val="nl-NL"/>
        </w:rPr>
        <w:t>ze</w:t>
      </w:r>
      <w:r w:rsidRPr="001B6C8C">
        <w:rPr>
          <w:rFonts w:ascii="Helvetica" w:hAnsi="Helvetica"/>
          <w:sz w:val="20"/>
          <w:szCs w:val="20"/>
          <w:lang w:val="nl-NL"/>
        </w:rPr>
        <w:t xml:space="preserve"> gerealiseerd kunnen worden.</w:t>
      </w:r>
      <w:r w:rsidR="003B12BE" w:rsidRPr="001B6C8C">
        <w:rPr>
          <w:rFonts w:ascii="Helvetica" w:hAnsi="Helvetica"/>
          <w:sz w:val="20"/>
          <w:szCs w:val="20"/>
          <w:lang w:val="nl-NL"/>
        </w:rPr>
        <w:t xml:space="preserve"> </w:t>
      </w:r>
      <w:r w:rsidR="009971BA" w:rsidRPr="001B6C8C">
        <w:rPr>
          <w:rFonts w:ascii="Helvetica" w:hAnsi="Helvetica"/>
          <w:sz w:val="20"/>
          <w:szCs w:val="20"/>
          <w:lang w:val="nl-NL"/>
        </w:rPr>
        <w:t>8</w:t>
      </w:r>
      <w:r w:rsidR="00ED72B8" w:rsidRPr="001B6C8C">
        <w:rPr>
          <w:rFonts w:ascii="Helvetica" w:hAnsi="Helvetica"/>
          <w:sz w:val="20"/>
          <w:szCs w:val="20"/>
          <w:lang w:val="nl-NL"/>
        </w:rPr>
        <w:t>2% van de Belgen</w:t>
      </w:r>
      <w:r w:rsidR="009971BA" w:rsidRPr="001B6C8C">
        <w:rPr>
          <w:rFonts w:ascii="Helvetica" w:hAnsi="Helvetica"/>
          <w:sz w:val="20"/>
          <w:szCs w:val="20"/>
          <w:lang w:val="nl-NL"/>
        </w:rPr>
        <w:t xml:space="preserve"> vindt de buurt </w:t>
      </w:r>
      <w:r w:rsidR="00ED72B8" w:rsidRPr="001B6C8C">
        <w:rPr>
          <w:rFonts w:ascii="Helvetica" w:hAnsi="Helvetica"/>
          <w:sz w:val="20"/>
          <w:szCs w:val="20"/>
          <w:lang w:val="nl-NL"/>
        </w:rPr>
        <w:t xml:space="preserve">niet voor niets </w:t>
      </w:r>
      <w:r w:rsidR="00F71FCC" w:rsidRPr="001B6C8C">
        <w:rPr>
          <w:rFonts w:ascii="Helvetica" w:hAnsi="Helvetica"/>
          <w:sz w:val="20"/>
          <w:szCs w:val="20"/>
          <w:lang w:val="nl-NL"/>
        </w:rPr>
        <w:t>het meest doorslaggevende</w:t>
      </w:r>
      <w:r w:rsidR="009971BA" w:rsidRPr="001B6C8C">
        <w:rPr>
          <w:rFonts w:ascii="Helvetica" w:hAnsi="Helvetica"/>
          <w:sz w:val="20"/>
          <w:szCs w:val="20"/>
          <w:lang w:val="nl-NL"/>
        </w:rPr>
        <w:t xml:space="preserve"> argument</w:t>
      </w:r>
      <w:r w:rsidR="00F71FCC" w:rsidRPr="001B6C8C">
        <w:rPr>
          <w:rFonts w:ascii="Helvetica" w:hAnsi="Helvetica"/>
          <w:sz w:val="20"/>
          <w:szCs w:val="20"/>
          <w:lang w:val="nl-NL"/>
        </w:rPr>
        <w:t xml:space="preserve"> bij de keuze van een nieuwe woonst. </w:t>
      </w:r>
    </w:p>
    <w:p w14:paraId="526BCDFE" w14:textId="71A89145" w:rsidR="00F71FCC" w:rsidRPr="001B6C8C" w:rsidRDefault="00F71FCC" w:rsidP="00997950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 xml:space="preserve">Want </w:t>
      </w:r>
      <w:r w:rsidR="00B96FAB" w:rsidRPr="001B6C8C">
        <w:rPr>
          <w:rFonts w:ascii="Helvetica" w:hAnsi="Helvetica"/>
          <w:sz w:val="20"/>
          <w:szCs w:val="20"/>
          <w:lang w:val="nl-NL"/>
        </w:rPr>
        <w:t>ze</w:t>
      </w:r>
      <w:r w:rsidRPr="001B6C8C">
        <w:rPr>
          <w:rFonts w:ascii="Helvetica" w:hAnsi="Helvetica"/>
          <w:sz w:val="20"/>
          <w:szCs w:val="20"/>
          <w:lang w:val="nl-NL"/>
        </w:rPr>
        <w:t xml:space="preserve"> kan in de smaak vallen, maar </w:t>
      </w:r>
      <w:r w:rsidR="00B96FAB" w:rsidRPr="001B6C8C">
        <w:rPr>
          <w:rFonts w:ascii="Helvetica" w:hAnsi="Helvetica"/>
          <w:sz w:val="20"/>
          <w:szCs w:val="20"/>
          <w:lang w:val="nl-NL"/>
        </w:rPr>
        <w:t>ze</w:t>
      </w:r>
      <w:r w:rsidRPr="001B6C8C">
        <w:rPr>
          <w:rFonts w:ascii="Helvetica" w:hAnsi="Helvetica"/>
          <w:sz w:val="20"/>
          <w:szCs w:val="20"/>
          <w:lang w:val="nl-NL"/>
        </w:rPr>
        <w:t xml:space="preserve"> kan ook onaangename verrassingen en overlast verhullen die een domper</w:t>
      </w:r>
      <w:r w:rsidR="00B96FAB" w:rsidRPr="001B6C8C">
        <w:rPr>
          <w:rFonts w:ascii="Helvetica" w:hAnsi="Helvetica"/>
          <w:sz w:val="20"/>
          <w:szCs w:val="20"/>
          <w:lang w:val="nl-NL"/>
        </w:rPr>
        <w:t xml:space="preserve"> zetten</w:t>
      </w:r>
      <w:r w:rsidRPr="001B6C8C">
        <w:rPr>
          <w:rFonts w:ascii="Helvetica" w:hAnsi="Helvetica"/>
          <w:sz w:val="20"/>
          <w:szCs w:val="20"/>
          <w:lang w:val="nl-NL"/>
        </w:rPr>
        <w:t xml:space="preserve"> op de verhuisvreugde</w:t>
      </w:r>
      <w:r w:rsidR="009971BA" w:rsidRPr="001B6C8C">
        <w:rPr>
          <w:rFonts w:ascii="Helvetica" w:hAnsi="Helvetica"/>
          <w:sz w:val="20"/>
          <w:szCs w:val="20"/>
          <w:lang w:val="nl-NL"/>
        </w:rPr>
        <w:t>.</w:t>
      </w:r>
    </w:p>
    <w:p w14:paraId="269EB584" w14:textId="77777777" w:rsidR="00F71FCC" w:rsidRPr="001B6C8C" w:rsidRDefault="00F71FCC" w:rsidP="00997950">
      <w:pPr>
        <w:rPr>
          <w:rFonts w:ascii="Helvetica" w:hAnsi="Helvetica"/>
          <w:sz w:val="20"/>
          <w:szCs w:val="20"/>
          <w:lang w:val="nl-NL"/>
        </w:rPr>
      </w:pPr>
    </w:p>
    <w:p w14:paraId="618C0BA8" w14:textId="794092F9" w:rsidR="00CF2BF2" w:rsidRPr="001B6C8C" w:rsidRDefault="009971BA" w:rsidP="00997950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 xml:space="preserve">Daarom lanceren CBC </w:t>
      </w:r>
      <w:r w:rsidR="00D5492F" w:rsidRPr="001B6C8C">
        <w:rPr>
          <w:rFonts w:ascii="Helvetica" w:hAnsi="Helvetica"/>
          <w:sz w:val="20"/>
          <w:szCs w:val="20"/>
          <w:lang w:val="nl-NL"/>
        </w:rPr>
        <w:t xml:space="preserve">Bank </w:t>
      </w:r>
      <w:r w:rsidR="00D25E92" w:rsidRPr="001B6C8C">
        <w:rPr>
          <w:rFonts w:ascii="Helvetica" w:hAnsi="Helvetica"/>
          <w:sz w:val="20"/>
          <w:szCs w:val="20"/>
          <w:lang w:val="nl-NL"/>
        </w:rPr>
        <w:t xml:space="preserve">en TBWA “La nuit </w:t>
      </w:r>
      <w:proofErr w:type="spellStart"/>
      <w:r w:rsidR="00D25E92" w:rsidRPr="001B6C8C">
        <w:rPr>
          <w:rFonts w:ascii="Helvetica" w:hAnsi="Helvetica"/>
          <w:sz w:val="20"/>
          <w:szCs w:val="20"/>
          <w:lang w:val="nl-NL"/>
        </w:rPr>
        <w:t>porte</w:t>
      </w:r>
      <w:proofErr w:type="spellEnd"/>
      <w:r w:rsidR="00D25E92" w:rsidRPr="001B6C8C"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 w:rsidR="00D25E92" w:rsidRPr="001B6C8C">
        <w:rPr>
          <w:rFonts w:ascii="Helvetica" w:hAnsi="Helvetica"/>
          <w:sz w:val="20"/>
          <w:szCs w:val="20"/>
          <w:lang w:val="nl-NL"/>
        </w:rPr>
        <w:t>cons</w:t>
      </w:r>
      <w:r w:rsidRPr="001B6C8C">
        <w:rPr>
          <w:rFonts w:ascii="Helvetica" w:hAnsi="Helvetica"/>
          <w:sz w:val="20"/>
          <w:szCs w:val="20"/>
          <w:lang w:val="nl-NL"/>
        </w:rPr>
        <w:t>eil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>”. Een actie die toekomstige eigenaars uitnodigt hun potentiële of toekomstige w</w:t>
      </w:r>
      <w:r w:rsidR="00B96FAB" w:rsidRPr="001B6C8C">
        <w:rPr>
          <w:rFonts w:ascii="Helvetica" w:hAnsi="Helvetica"/>
          <w:sz w:val="20"/>
          <w:szCs w:val="20"/>
          <w:lang w:val="nl-NL"/>
        </w:rPr>
        <w:t>ij</w:t>
      </w:r>
      <w:r w:rsidRPr="001B6C8C">
        <w:rPr>
          <w:rFonts w:ascii="Helvetica" w:hAnsi="Helvetica"/>
          <w:sz w:val="20"/>
          <w:szCs w:val="20"/>
          <w:lang w:val="nl-NL"/>
        </w:rPr>
        <w:t>k</w:t>
      </w:r>
      <w:r w:rsidR="00B96FAB" w:rsidRPr="001B6C8C">
        <w:rPr>
          <w:rFonts w:ascii="Helvetica" w:hAnsi="Helvetica"/>
          <w:sz w:val="20"/>
          <w:szCs w:val="20"/>
          <w:lang w:val="nl-NL"/>
        </w:rPr>
        <w:t xml:space="preserve"> uit</w:t>
      </w:r>
      <w:r w:rsidRPr="001B6C8C">
        <w:rPr>
          <w:rFonts w:ascii="Helvetica" w:hAnsi="Helvetica"/>
          <w:sz w:val="20"/>
          <w:szCs w:val="20"/>
          <w:lang w:val="nl-NL"/>
        </w:rPr>
        <w:t xml:space="preserve"> te testen. Hoe? Door er een of meerdere dagen te overnachten in een naburige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Airbnb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>. Zo kunnen ze met hun eigen ogen ontdekken of de buurt hun stoutste bouwdromen overtref</w:t>
      </w:r>
      <w:r w:rsidR="00B96FAB" w:rsidRPr="001B6C8C">
        <w:rPr>
          <w:rFonts w:ascii="Helvetica" w:hAnsi="Helvetica"/>
          <w:sz w:val="20"/>
          <w:szCs w:val="20"/>
          <w:lang w:val="nl-NL"/>
        </w:rPr>
        <w:t>t</w:t>
      </w:r>
      <w:r w:rsidRPr="001B6C8C">
        <w:rPr>
          <w:rFonts w:ascii="Helvetica" w:hAnsi="Helvetica"/>
          <w:sz w:val="20"/>
          <w:szCs w:val="20"/>
          <w:lang w:val="nl-NL"/>
        </w:rPr>
        <w:t xml:space="preserve">… of net niet. </w:t>
      </w:r>
    </w:p>
    <w:p w14:paraId="2708F8CB" w14:textId="77777777" w:rsidR="009971BA" w:rsidRPr="001B6C8C" w:rsidRDefault="009971BA" w:rsidP="00997950">
      <w:pPr>
        <w:rPr>
          <w:rFonts w:ascii="Helvetica" w:hAnsi="Helvetica"/>
          <w:sz w:val="20"/>
          <w:szCs w:val="20"/>
          <w:lang w:val="nl-NL"/>
        </w:rPr>
      </w:pPr>
    </w:p>
    <w:p w14:paraId="335E939D" w14:textId="35C42943" w:rsidR="009971BA" w:rsidRPr="001B6C8C" w:rsidRDefault="009971BA" w:rsidP="00997950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 xml:space="preserve">Kortom, met </w:t>
      </w:r>
      <w:r w:rsidR="00D25E92" w:rsidRPr="001B6C8C">
        <w:rPr>
          <w:rFonts w:ascii="Helvetica" w:hAnsi="Helvetica"/>
          <w:sz w:val="20"/>
          <w:szCs w:val="20"/>
          <w:lang w:val="nl-NL"/>
        </w:rPr>
        <w:t xml:space="preserve">“La nuit </w:t>
      </w:r>
      <w:proofErr w:type="spellStart"/>
      <w:r w:rsidR="00D25E92" w:rsidRPr="001B6C8C">
        <w:rPr>
          <w:rFonts w:ascii="Helvetica" w:hAnsi="Helvetica"/>
          <w:sz w:val="20"/>
          <w:szCs w:val="20"/>
          <w:lang w:val="nl-NL"/>
        </w:rPr>
        <w:t>porte</w:t>
      </w:r>
      <w:proofErr w:type="spellEnd"/>
      <w:r w:rsidR="00D25E92" w:rsidRPr="001B6C8C"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 w:rsidR="00D25E92" w:rsidRPr="001B6C8C">
        <w:rPr>
          <w:rFonts w:ascii="Helvetica" w:hAnsi="Helvetica"/>
          <w:sz w:val="20"/>
          <w:szCs w:val="20"/>
          <w:lang w:val="nl-NL"/>
        </w:rPr>
        <w:t>cons</w:t>
      </w:r>
      <w:r w:rsidRPr="001B6C8C">
        <w:rPr>
          <w:rFonts w:ascii="Helvetica" w:hAnsi="Helvetica"/>
          <w:sz w:val="20"/>
          <w:szCs w:val="20"/>
          <w:lang w:val="nl-NL"/>
        </w:rPr>
        <w:t>eil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 xml:space="preserve">” </w:t>
      </w:r>
      <w:r w:rsidR="00B96FAB" w:rsidRPr="001B6C8C">
        <w:rPr>
          <w:rFonts w:ascii="Helvetica" w:hAnsi="Helvetica"/>
          <w:sz w:val="20"/>
          <w:szCs w:val="20"/>
          <w:lang w:val="nl-NL"/>
        </w:rPr>
        <w:t>weten toekomstige eigenaars waar ze voet aan wal zetten en kunnen ze de volgende stap met een gerust hart nemen.</w:t>
      </w:r>
    </w:p>
    <w:p w14:paraId="230DEDC3" w14:textId="77777777" w:rsidR="00B96FAB" w:rsidRPr="001B6C8C" w:rsidRDefault="00B96FAB" w:rsidP="00997950">
      <w:pPr>
        <w:rPr>
          <w:rFonts w:ascii="Helvetica" w:hAnsi="Helvetica"/>
          <w:sz w:val="20"/>
          <w:szCs w:val="20"/>
          <w:lang w:val="nl-NL"/>
        </w:rPr>
      </w:pPr>
    </w:p>
    <w:p w14:paraId="64ED5670" w14:textId="77777777" w:rsidR="00B96FAB" w:rsidRPr="001B6C8C" w:rsidRDefault="00B96FAB" w:rsidP="00997950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>Ontdek de campagne in de CBC-agentschappen, op de radio en online.</w:t>
      </w:r>
    </w:p>
    <w:p w14:paraId="68671C3E" w14:textId="03ABE6D1" w:rsidR="00B96FAB" w:rsidRPr="001B6C8C" w:rsidRDefault="00B96FAB" w:rsidP="00997950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>Wil je alles t</w:t>
      </w:r>
      <w:r w:rsidR="001B6C8C">
        <w:rPr>
          <w:rFonts w:ascii="Helvetica" w:hAnsi="Helvetica"/>
          <w:sz w:val="20"/>
          <w:szCs w:val="20"/>
          <w:lang w:val="nl-NL"/>
        </w:rPr>
        <w:t xml:space="preserve">e weten komen over deze actie? </w:t>
      </w:r>
      <w:r w:rsidRPr="001B6C8C">
        <w:rPr>
          <w:rFonts w:ascii="Helvetica" w:hAnsi="Helvetica"/>
          <w:sz w:val="20"/>
          <w:szCs w:val="20"/>
          <w:lang w:val="nl-NL"/>
        </w:rPr>
        <w:t>Surf snel naar l</w:t>
      </w:r>
      <w:bookmarkStart w:id="0" w:name="_GoBack"/>
      <w:r w:rsidRPr="001B6C8C">
        <w:rPr>
          <w:rFonts w:ascii="Helvetica" w:hAnsi="Helvetica"/>
          <w:sz w:val="20"/>
          <w:szCs w:val="20"/>
          <w:lang w:val="nl-NL"/>
        </w:rPr>
        <w:t>anuitportecon</w:t>
      </w:r>
      <w:r w:rsidR="001B6C8C">
        <w:rPr>
          <w:rFonts w:ascii="Helvetica" w:hAnsi="Helvetica"/>
          <w:sz w:val="20"/>
          <w:szCs w:val="20"/>
          <w:lang w:val="nl-NL"/>
        </w:rPr>
        <w:t>s</w:t>
      </w:r>
      <w:r w:rsidRPr="001B6C8C">
        <w:rPr>
          <w:rFonts w:ascii="Helvetica" w:hAnsi="Helvetica"/>
          <w:sz w:val="20"/>
          <w:szCs w:val="20"/>
          <w:lang w:val="nl-NL"/>
        </w:rPr>
        <w:t>eil.be</w:t>
      </w:r>
      <w:bookmarkEnd w:id="0"/>
      <w:r w:rsidRPr="001B6C8C">
        <w:rPr>
          <w:rFonts w:ascii="Helvetica" w:hAnsi="Helvetica"/>
          <w:sz w:val="20"/>
          <w:szCs w:val="20"/>
          <w:lang w:val="nl-NL"/>
        </w:rPr>
        <w:t>.</w:t>
      </w:r>
    </w:p>
    <w:p w14:paraId="54A81F45" w14:textId="77777777" w:rsidR="00CF2BF2" w:rsidRPr="001B6C8C" w:rsidRDefault="00CF2BF2" w:rsidP="00997950">
      <w:pPr>
        <w:rPr>
          <w:rFonts w:ascii="Helvetica" w:hAnsi="Helvetica"/>
          <w:b/>
          <w:sz w:val="20"/>
          <w:szCs w:val="20"/>
          <w:lang w:val="nl-NL"/>
        </w:rPr>
      </w:pPr>
    </w:p>
    <w:p w14:paraId="780EDEA5" w14:textId="77777777" w:rsidR="00970B42" w:rsidRPr="001B6C8C" w:rsidRDefault="00970B42">
      <w:pPr>
        <w:rPr>
          <w:rFonts w:ascii="Helvetica" w:hAnsi="Helvetica"/>
          <w:b/>
          <w:sz w:val="20"/>
          <w:szCs w:val="20"/>
          <w:u w:val="single"/>
          <w:lang w:val="nl-NL"/>
        </w:rPr>
      </w:pPr>
      <w:proofErr w:type="spellStart"/>
      <w:r w:rsidRPr="001B6C8C">
        <w:rPr>
          <w:rFonts w:ascii="Helvetica" w:hAnsi="Helvetica"/>
          <w:b/>
          <w:sz w:val="20"/>
          <w:szCs w:val="20"/>
          <w:u w:val="single"/>
          <w:lang w:val="nl-NL"/>
        </w:rPr>
        <w:t>Credits</w:t>
      </w:r>
      <w:proofErr w:type="spellEnd"/>
    </w:p>
    <w:p w14:paraId="6D804CCF" w14:textId="38828E0A" w:rsidR="00970B42" w:rsidRPr="001B6C8C" w:rsidRDefault="00970B42">
      <w:pPr>
        <w:rPr>
          <w:rFonts w:ascii="Helvetica" w:hAnsi="Helvetica"/>
          <w:sz w:val="20"/>
          <w:szCs w:val="20"/>
          <w:lang w:val="nl-NL"/>
        </w:rPr>
      </w:pPr>
      <w:proofErr w:type="spellStart"/>
      <w:r w:rsidRPr="001B6C8C">
        <w:rPr>
          <w:rFonts w:ascii="Helvetica" w:hAnsi="Helvetica"/>
          <w:sz w:val="20"/>
          <w:szCs w:val="20"/>
          <w:lang w:val="nl-NL"/>
        </w:rPr>
        <w:t>Advertiser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="00CC0EFD"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>CBC</w:t>
      </w:r>
      <w:r w:rsidR="007E01DA" w:rsidRPr="001B6C8C"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 w:rsidR="007E01DA" w:rsidRPr="001B6C8C">
        <w:rPr>
          <w:rFonts w:ascii="Helvetica" w:hAnsi="Helvetica"/>
          <w:sz w:val="20"/>
          <w:szCs w:val="20"/>
          <w:lang w:val="nl-NL"/>
        </w:rPr>
        <w:t>Banque</w:t>
      </w:r>
      <w:proofErr w:type="spellEnd"/>
    </w:p>
    <w:p w14:paraId="6E0F9E8D" w14:textId="00AFF19D" w:rsidR="00970B42" w:rsidRPr="001B6C8C" w:rsidRDefault="00970B42">
      <w:pPr>
        <w:rPr>
          <w:rFonts w:ascii="Helvetica" w:hAnsi="Helvetica"/>
          <w:sz w:val="20"/>
          <w:szCs w:val="20"/>
          <w:lang w:val="nl-NL"/>
        </w:rPr>
      </w:pPr>
      <w:proofErr w:type="spellStart"/>
      <w:r w:rsidRPr="001B6C8C">
        <w:rPr>
          <w:rFonts w:ascii="Helvetica" w:hAnsi="Helvetica"/>
          <w:sz w:val="20"/>
          <w:szCs w:val="20"/>
          <w:lang w:val="nl-NL"/>
        </w:rPr>
        <w:t>Contacts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="00CC0EFD"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 xml:space="preserve">Sandra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Circhirillo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 xml:space="preserve">,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Valérie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Stoupy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 xml:space="preserve"> &amp; Aurélie Piel</w:t>
      </w:r>
    </w:p>
    <w:p w14:paraId="68428314" w14:textId="78D4C915" w:rsidR="00970B42" w:rsidRPr="001B6C8C" w:rsidRDefault="00970B42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>Agency</w:t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="00CC0EFD"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>TBWA Brussels</w:t>
      </w:r>
    </w:p>
    <w:p w14:paraId="5AAB79D8" w14:textId="16331B8D" w:rsidR="00970B42" w:rsidRPr="001B6C8C" w:rsidRDefault="00970B42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>Creative Directors</w:t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="00CC0EFD"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 xml:space="preserve">Marie-Laure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Cliquennois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>, Gert Pauwels</w:t>
      </w:r>
    </w:p>
    <w:p w14:paraId="7F6E3CAA" w14:textId="41B4A50C" w:rsidR="00970B42" w:rsidRPr="001B6C8C" w:rsidRDefault="00997950">
      <w:pPr>
        <w:rPr>
          <w:rFonts w:ascii="Helvetica" w:hAnsi="Helvetica"/>
          <w:sz w:val="20"/>
          <w:szCs w:val="20"/>
          <w:lang w:val="nl-NL"/>
        </w:rPr>
      </w:pPr>
      <w:proofErr w:type="spellStart"/>
      <w:r w:rsidRPr="001B6C8C">
        <w:rPr>
          <w:rFonts w:ascii="Helvetica" w:hAnsi="Helvetica"/>
          <w:sz w:val="20"/>
          <w:szCs w:val="20"/>
          <w:lang w:val="nl-NL"/>
        </w:rPr>
        <w:t>Creatives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="00CC0EFD"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 xml:space="preserve">Eric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Maerschalck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 xml:space="preserve">, </w:t>
      </w:r>
      <w:r w:rsidR="00970B42" w:rsidRPr="001B6C8C">
        <w:rPr>
          <w:rFonts w:ascii="Helvetica" w:hAnsi="Helvetica"/>
          <w:sz w:val="20"/>
          <w:szCs w:val="20"/>
          <w:lang w:val="nl-NL"/>
        </w:rPr>
        <w:t xml:space="preserve">Michael </w:t>
      </w:r>
      <w:proofErr w:type="spellStart"/>
      <w:r w:rsidR="00970B42" w:rsidRPr="001B6C8C">
        <w:rPr>
          <w:rFonts w:ascii="Helvetica" w:hAnsi="Helvetica"/>
          <w:sz w:val="20"/>
          <w:szCs w:val="20"/>
          <w:lang w:val="nl-NL"/>
        </w:rPr>
        <w:t>Mikiels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 xml:space="preserve"> &amp;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Wilfrid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 xml:space="preserve"> Morin</w:t>
      </w:r>
    </w:p>
    <w:p w14:paraId="6888ECBE" w14:textId="0532354B" w:rsidR="00CC0EFD" w:rsidRPr="001B6C8C" w:rsidRDefault="00CC0EFD" w:rsidP="00CC0EFD">
      <w:pPr>
        <w:ind w:left="2880" w:hanging="2880"/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>D</w:t>
      </w:r>
      <w:r w:rsidR="00FC1765" w:rsidRPr="001B6C8C">
        <w:rPr>
          <w:rFonts w:ascii="Helvetica" w:hAnsi="Helvetica"/>
          <w:sz w:val="20"/>
          <w:szCs w:val="20"/>
          <w:lang w:val="nl-NL"/>
        </w:rPr>
        <w:t xml:space="preserve">igital </w:t>
      </w:r>
      <w:proofErr w:type="spellStart"/>
      <w:r w:rsidR="00FC1765" w:rsidRPr="001B6C8C">
        <w:rPr>
          <w:rFonts w:ascii="Helvetica" w:hAnsi="Helvetica"/>
          <w:sz w:val="20"/>
          <w:szCs w:val="20"/>
          <w:lang w:val="nl-NL"/>
        </w:rPr>
        <w:t>creatives</w:t>
      </w:r>
      <w:proofErr w:type="spellEnd"/>
      <w:r w:rsidR="00FC1765" w:rsidRPr="001B6C8C">
        <w:rPr>
          <w:rFonts w:ascii="Helvetica" w:hAnsi="Helvetica"/>
          <w:sz w:val="20"/>
          <w:szCs w:val="20"/>
          <w:lang w:val="nl-NL"/>
        </w:rPr>
        <w:tab/>
        <w:t>Derek Brouwers &amp; Jeroen Govaert</w:t>
      </w:r>
    </w:p>
    <w:p w14:paraId="621D3E8F" w14:textId="2485C8B1" w:rsidR="00970B42" w:rsidRPr="001B6C8C" w:rsidRDefault="00970B42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>Strategic planner</w:t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="00CC0EFD"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 xml:space="preserve">Stephanie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Vercruysse</w:t>
      </w:r>
      <w:proofErr w:type="spellEnd"/>
    </w:p>
    <w:p w14:paraId="73F4F5BA" w14:textId="5E986B0A" w:rsidR="00970B42" w:rsidRPr="001B6C8C" w:rsidRDefault="00970B42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>Accounts</w:t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="00CC0EFD" w:rsidRPr="001B6C8C">
        <w:rPr>
          <w:rFonts w:ascii="Helvetica" w:hAnsi="Helvetica"/>
          <w:sz w:val="20"/>
          <w:szCs w:val="20"/>
          <w:lang w:val="nl-NL"/>
        </w:rPr>
        <w:tab/>
      </w:r>
      <w:r w:rsidR="00FC1765" w:rsidRPr="001B6C8C">
        <w:rPr>
          <w:rFonts w:ascii="Helvetica" w:hAnsi="Helvetica"/>
          <w:sz w:val="20"/>
          <w:szCs w:val="20"/>
          <w:lang w:val="nl-NL"/>
        </w:rPr>
        <w:t xml:space="preserve">Geert </w:t>
      </w:r>
      <w:proofErr w:type="spellStart"/>
      <w:r w:rsidR="00FC1765" w:rsidRPr="001B6C8C">
        <w:rPr>
          <w:rFonts w:ascii="Helvetica" w:hAnsi="Helvetica"/>
          <w:sz w:val="20"/>
          <w:szCs w:val="20"/>
          <w:lang w:val="nl-NL"/>
        </w:rPr>
        <w:t>Potargent</w:t>
      </w:r>
      <w:proofErr w:type="spellEnd"/>
      <w:r w:rsidR="00FC1765" w:rsidRPr="001B6C8C">
        <w:rPr>
          <w:rFonts w:ascii="Helvetica" w:hAnsi="Helvetica"/>
          <w:sz w:val="20"/>
          <w:szCs w:val="20"/>
          <w:lang w:val="nl-NL"/>
        </w:rPr>
        <w:t xml:space="preserve">, Pauline </w:t>
      </w:r>
      <w:proofErr w:type="spellStart"/>
      <w:r w:rsidR="00FC1765" w:rsidRPr="001B6C8C">
        <w:rPr>
          <w:rFonts w:ascii="Helvetica" w:hAnsi="Helvetica"/>
          <w:sz w:val="20"/>
          <w:szCs w:val="20"/>
          <w:lang w:val="nl-NL"/>
        </w:rPr>
        <w:t>Kinet</w:t>
      </w:r>
      <w:proofErr w:type="spellEnd"/>
      <w:r w:rsidR="00FC1765" w:rsidRPr="001B6C8C">
        <w:rPr>
          <w:rFonts w:ascii="Helvetica" w:hAnsi="Helvetica"/>
          <w:sz w:val="20"/>
          <w:szCs w:val="20"/>
          <w:lang w:val="nl-NL"/>
        </w:rPr>
        <w:t xml:space="preserve"> &amp; </w:t>
      </w:r>
      <w:r w:rsidRPr="001B6C8C">
        <w:rPr>
          <w:rFonts w:ascii="Helvetica" w:hAnsi="Helvetica"/>
          <w:sz w:val="20"/>
          <w:szCs w:val="20"/>
          <w:lang w:val="nl-NL"/>
        </w:rPr>
        <w:t xml:space="preserve">Emilie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Kino</w:t>
      </w:r>
      <w:proofErr w:type="spellEnd"/>
    </w:p>
    <w:p w14:paraId="36AF5BFE" w14:textId="50A6F836" w:rsidR="00970B42" w:rsidRPr="001B6C8C" w:rsidRDefault="00970B42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 xml:space="preserve">Radio </w:t>
      </w:r>
      <w:r w:rsidR="00FC1765" w:rsidRPr="001B6C8C">
        <w:rPr>
          <w:rFonts w:ascii="Helvetica" w:hAnsi="Helvetica"/>
          <w:sz w:val="20"/>
          <w:szCs w:val="20"/>
          <w:lang w:val="nl-NL"/>
        </w:rPr>
        <w:t xml:space="preserve">&amp; film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production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="00650204" w:rsidRPr="001B6C8C">
        <w:rPr>
          <w:rFonts w:ascii="Helvetica" w:hAnsi="Helvetica"/>
          <w:sz w:val="20"/>
          <w:szCs w:val="20"/>
          <w:lang w:val="nl-NL"/>
        </w:rPr>
        <w:t>SAKE</w:t>
      </w:r>
    </w:p>
    <w:p w14:paraId="22C28A4B" w14:textId="0644FA28" w:rsidR="00FC1765" w:rsidRPr="001B6C8C" w:rsidRDefault="00FC1765">
      <w:pPr>
        <w:rPr>
          <w:rFonts w:ascii="Helvetica" w:hAnsi="Helvetica"/>
          <w:b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 xml:space="preserve">Design </w:t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Two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 xml:space="preserve"> Men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and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 xml:space="preserve"> a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Horsehead</w:t>
      </w:r>
      <w:proofErr w:type="spellEnd"/>
    </w:p>
    <w:p w14:paraId="577FAFD1" w14:textId="068A2C33" w:rsidR="00D465DF" w:rsidRPr="001B6C8C" w:rsidRDefault="00D465DF" w:rsidP="00D465DF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 xml:space="preserve">Platform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production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ab/>
      </w:r>
      <w:r w:rsidR="00CC0EFD"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>E-Graphics</w:t>
      </w:r>
    </w:p>
    <w:p w14:paraId="1E2B52AF" w14:textId="7DCE4A8F" w:rsidR="00CC0EFD" w:rsidRPr="001B6C8C" w:rsidRDefault="00CC0EFD" w:rsidP="00D465DF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 xml:space="preserve">Digital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production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 xml:space="preserve"> director</w:t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  <w:t xml:space="preserve">Stijn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Dupas</w:t>
      </w:r>
      <w:proofErr w:type="spellEnd"/>
    </w:p>
    <w:p w14:paraId="5888C6A2" w14:textId="6E0F4C54" w:rsidR="00D465DF" w:rsidRPr="001B6C8C" w:rsidRDefault="00D465DF" w:rsidP="00D465DF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>Project manager</w:t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="00CC0EFD"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 xml:space="preserve">Aline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Vanliefland</w:t>
      </w:r>
      <w:proofErr w:type="spellEnd"/>
    </w:p>
    <w:p w14:paraId="56311FEB" w14:textId="308D09AF" w:rsidR="007E01DA" w:rsidRPr="001B6C8C" w:rsidRDefault="007E01DA" w:rsidP="00D465DF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 xml:space="preserve">Digital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strategy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  <w:t xml:space="preserve">Jan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Bikkembergs</w:t>
      </w:r>
      <w:proofErr w:type="spellEnd"/>
      <w:r w:rsidR="00FC1765" w:rsidRPr="001B6C8C">
        <w:rPr>
          <w:rFonts w:ascii="Helvetica" w:hAnsi="Helvetica"/>
          <w:sz w:val="20"/>
          <w:szCs w:val="20"/>
          <w:lang w:val="nl-NL"/>
        </w:rPr>
        <w:t xml:space="preserve"> &amp; Christophe </w:t>
      </w:r>
      <w:proofErr w:type="spellStart"/>
      <w:r w:rsidR="00FC1765" w:rsidRPr="001B6C8C">
        <w:rPr>
          <w:rFonts w:ascii="Helvetica" w:hAnsi="Helvetica"/>
          <w:sz w:val="20"/>
          <w:szCs w:val="20"/>
          <w:lang w:val="nl-NL"/>
        </w:rPr>
        <w:t>Chantraine</w:t>
      </w:r>
      <w:proofErr w:type="spellEnd"/>
    </w:p>
    <w:p w14:paraId="123917AF" w14:textId="5BF0206F" w:rsidR="00970B42" w:rsidRPr="001B6C8C" w:rsidRDefault="00D465DF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>Bannering</w:t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="00CC0EFD"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 xml:space="preserve">Digital </w:t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Craftsmen</w:t>
      </w:r>
      <w:proofErr w:type="spellEnd"/>
    </w:p>
    <w:p w14:paraId="184F4536" w14:textId="341EF5A5" w:rsidR="00FC1765" w:rsidRPr="001B6C8C" w:rsidRDefault="007E01DA">
      <w:pPr>
        <w:rPr>
          <w:rFonts w:ascii="Helvetica" w:hAnsi="Helvetica"/>
          <w:sz w:val="20"/>
          <w:szCs w:val="20"/>
          <w:lang w:val="nl-NL"/>
        </w:rPr>
      </w:pPr>
      <w:proofErr w:type="spellStart"/>
      <w:r w:rsidRPr="001B6C8C">
        <w:rPr>
          <w:rFonts w:ascii="Helvetica" w:hAnsi="Helvetica"/>
          <w:sz w:val="20"/>
          <w:szCs w:val="20"/>
          <w:lang w:val="nl-NL"/>
        </w:rPr>
        <w:t>Social</w:t>
      </w:r>
      <w:proofErr w:type="spellEnd"/>
      <w:r w:rsidRPr="001B6C8C">
        <w:rPr>
          <w:rFonts w:ascii="Helvetica" w:hAnsi="Helvetica"/>
          <w:sz w:val="20"/>
          <w:szCs w:val="20"/>
          <w:lang w:val="nl-NL"/>
        </w:rPr>
        <w:t xml:space="preserve"> media</w:t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Smarts</w:t>
      </w:r>
      <w:proofErr w:type="spellEnd"/>
    </w:p>
    <w:p w14:paraId="1220FC9A" w14:textId="617EF496" w:rsidR="007E01DA" w:rsidRPr="001B6C8C" w:rsidRDefault="007E01DA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>Public Relations</w:t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Pride</w:t>
      </w:r>
      <w:proofErr w:type="spellEnd"/>
    </w:p>
    <w:p w14:paraId="608A65B9" w14:textId="26192E26" w:rsidR="00992163" w:rsidRPr="001B6C8C" w:rsidRDefault="00992163" w:rsidP="00992163">
      <w:pPr>
        <w:rPr>
          <w:rFonts w:ascii="Helvetica" w:hAnsi="Helvetica"/>
          <w:sz w:val="20"/>
          <w:szCs w:val="20"/>
          <w:lang w:val="nl-NL"/>
        </w:rPr>
      </w:pPr>
      <w:r w:rsidRPr="001B6C8C">
        <w:rPr>
          <w:rFonts w:ascii="Helvetica" w:hAnsi="Helvetica"/>
          <w:sz w:val="20"/>
          <w:szCs w:val="20"/>
          <w:lang w:val="nl-NL"/>
        </w:rPr>
        <w:t>Media agency</w:t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Pr="001B6C8C">
        <w:rPr>
          <w:rFonts w:ascii="Helvetica" w:hAnsi="Helvetica"/>
          <w:sz w:val="20"/>
          <w:szCs w:val="20"/>
          <w:lang w:val="nl-NL"/>
        </w:rPr>
        <w:tab/>
      </w:r>
      <w:r w:rsidR="00CC0EFD" w:rsidRPr="001B6C8C">
        <w:rPr>
          <w:rFonts w:ascii="Helvetica" w:hAnsi="Helvetica"/>
          <w:sz w:val="20"/>
          <w:szCs w:val="20"/>
          <w:lang w:val="nl-NL"/>
        </w:rPr>
        <w:tab/>
      </w:r>
      <w:proofErr w:type="spellStart"/>
      <w:r w:rsidRPr="001B6C8C">
        <w:rPr>
          <w:rFonts w:ascii="Helvetica" w:hAnsi="Helvetica"/>
          <w:sz w:val="20"/>
          <w:szCs w:val="20"/>
          <w:lang w:val="nl-NL"/>
        </w:rPr>
        <w:t>Mindshare</w:t>
      </w:r>
      <w:proofErr w:type="spellEnd"/>
    </w:p>
    <w:p w14:paraId="386D6564" w14:textId="77777777" w:rsidR="00992163" w:rsidRPr="001B6C8C" w:rsidRDefault="00992163">
      <w:pPr>
        <w:rPr>
          <w:rFonts w:ascii="Helvetica" w:hAnsi="Helvetica"/>
          <w:sz w:val="20"/>
          <w:szCs w:val="20"/>
          <w:lang w:val="nl-NL"/>
        </w:rPr>
      </w:pPr>
    </w:p>
    <w:p w14:paraId="57D7787B" w14:textId="77777777" w:rsidR="00D465DF" w:rsidRPr="001B6C8C" w:rsidRDefault="00D465DF">
      <w:pPr>
        <w:rPr>
          <w:rFonts w:ascii="Helvetica" w:hAnsi="Helvetica"/>
          <w:sz w:val="20"/>
          <w:szCs w:val="20"/>
          <w:lang w:val="nl-NL"/>
        </w:rPr>
      </w:pPr>
    </w:p>
    <w:p w14:paraId="0035E7A5" w14:textId="77777777" w:rsidR="008025A0" w:rsidRPr="001B6C8C" w:rsidRDefault="008025A0">
      <w:pPr>
        <w:rPr>
          <w:rFonts w:ascii="Helvetica" w:hAnsi="Helvetica"/>
          <w:lang w:val="nl-NL"/>
        </w:rPr>
      </w:pPr>
    </w:p>
    <w:p w14:paraId="2F045A11" w14:textId="77777777" w:rsidR="008025A0" w:rsidRPr="001B6C8C" w:rsidRDefault="008025A0">
      <w:pPr>
        <w:rPr>
          <w:rFonts w:ascii="Helvetica" w:hAnsi="Helvetica"/>
          <w:lang w:val="nl-NL"/>
        </w:rPr>
      </w:pPr>
    </w:p>
    <w:sectPr w:rsidR="008025A0" w:rsidRPr="001B6C8C" w:rsidSect="005209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A0"/>
    <w:rsid w:val="00111A3C"/>
    <w:rsid w:val="001B6C8C"/>
    <w:rsid w:val="00201B80"/>
    <w:rsid w:val="00233D4A"/>
    <w:rsid w:val="003B12BE"/>
    <w:rsid w:val="005209F2"/>
    <w:rsid w:val="00650204"/>
    <w:rsid w:val="007D6E70"/>
    <w:rsid w:val="007E01DA"/>
    <w:rsid w:val="008025A0"/>
    <w:rsid w:val="00970B42"/>
    <w:rsid w:val="00992163"/>
    <w:rsid w:val="009971BA"/>
    <w:rsid w:val="00997950"/>
    <w:rsid w:val="00B96FAB"/>
    <w:rsid w:val="00CC0EFD"/>
    <w:rsid w:val="00CF2BF2"/>
    <w:rsid w:val="00D25E92"/>
    <w:rsid w:val="00D465DF"/>
    <w:rsid w:val="00D5492F"/>
    <w:rsid w:val="00EA3044"/>
    <w:rsid w:val="00ED72B8"/>
    <w:rsid w:val="00F71FCC"/>
    <w:rsid w:val="00FB5D00"/>
    <w:rsid w:val="00F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671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Macintosh Word</Application>
  <DocSecurity>0</DocSecurity>
  <Lines>13</Lines>
  <Paragraphs>3</Paragraphs>
  <ScaleCrop>false</ScaleCrop>
  <Company>TBWA Group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Maerschalck</dc:creator>
  <cp:keywords/>
  <dc:description/>
  <cp:lastModifiedBy>Guest User</cp:lastModifiedBy>
  <cp:revision>3</cp:revision>
  <cp:lastPrinted>2016-02-22T09:38:00Z</cp:lastPrinted>
  <dcterms:created xsi:type="dcterms:W3CDTF">2016-02-24T09:03:00Z</dcterms:created>
  <dcterms:modified xsi:type="dcterms:W3CDTF">2016-02-24T09:12:00Z</dcterms:modified>
</cp:coreProperties>
</file>