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04F67" w14:textId="5792776E" w:rsidR="00D6254D" w:rsidRPr="00D25748" w:rsidRDefault="00D6254D" w:rsidP="00D6254D">
      <w:pPr>
        <w:rPr>
          <w:rFonts w:cstheme="minorHAnsi"/>
          <w:b/>
          <w:bCs/>
          <w:color w:val="C3001E"/>
          <w:sz w:val="32"/>
          <w:szCs w:val="32"/>
        </w:rPr>
      </w:pPr>
      <w:r>
        <w:rPr>
          <w:rFonts w:cstheme="minorHAnsi"/>
          <w:b/>
          <w:bCs/>
          <w:color w:val="C3001E"/>
          <w:sz w:val="32"/>
          <w:szCs w:val="32"/>
        </w:rPr>
        <w:t>新闻稿</w:t>
      </w:r>
    </w:p>
    <w:p w14:paraId="1262CE67" w14:textId="77777777" w:rsidR="00D6254D" w:rsidRDefault="00D6254D" w:rsidP="00D6254D">
      <w:pPr>
        <w:rPr>
          <w:rFonts w:cstheme="minorHAnsi"/>
          <w:sz w:val="20"/>
          <w:szCs w:val="20"/>
        </w:rPr>
      </w:pPr>
    </w:p>
    <w:p w14:paraId="74A47368" w14:textId="77777777" w:rsidR="00243A2C" w:rsidRPr="00D25748" w:rsidRDefault="00243A2C" w:rsidP="00D6254D">
      <w:pPr>
        <w:rPr>
          <w:rFonts w:cstheme="minorHAnsi"/>
          <w:sz w:val="20"/>
          <w:szCs w:val="20"/>
        </w:rPr>
      </w:pPr>
    </w:p>
    <w:p w14:paraId="38B2489D" w14:textId="21397A4D" w:rsidR="00D6254D" w:rsidRPr="00D25748" w:rsidRDefault="004A327C" w:rsidP="00D6254D">
      <w:pPr>
        <w:rPr>
          <w:rFonts w:cstheme="minorHAnsi"/>
          <w:b/>
          <w:bCs/>
          <w:szCs w:val="19"/>
        </w:rPr>
      </w:pPr>
      <w:r>
        <w:rPr>
          <w:rFonts w:cstheme="minorHAnsi"/>
          <w:b/>
          <w:bCs/>
          <w:szCs w:val="19"/>
        </w:rPr>
        <w:t>瑞士梅克斯，2020年5月26日</w:t>
      </w:r>
    </w:p>
    <w:p w14:paraId="63EC6141" w14:textId="77777777" w:rsidR="00243A2C" w:rsidRDefault="00243A2C" w:rsidP="00D6254D">
      <w:pPr>
        <w:rPr>
          <w:rFonts w:cstheme="minorHAnsi"/>
          <w:sz w:val="20"/>
          <w:szCs w:val="20"/>
        </w:rPr>
      </w:pPr>
    </w:p>
    <w:p w14:paraId="7E5BD9D8" w14:textId="77777777" w:rsidR="00243A2C" w:rsidRPr="00D25748" w:rsidRDefault="00243A2C" w:rsidP="00D6254D">
      <w:pPr>
        <w:rPr>
          <w:rFonts w:cstheme="minorHAnsi"/>
          <w:sz w:val="20"/>
          <w:szCs w:val="20"/>
        </w:rPr>
      </w:pPr>
    </w:p>
    <w:p w14:paraId="55AC1887" w14:textId="15F24156" w:rsidR="008C49EF" w:rsidRDefault="008C49EF" w:rsidP="008C49EF">
      <w:pPr>
        <w:rPr>
          <w:b/>
          <w:bCs/>
          <w:sz w:val="22"/>
        </w:rPr>
      </w:pPr>
      <w:r>
        <w:rPr>
          <w:b/>
          <w:bCs/>
          <w:sz w:val="22"/>
        </w:rPr>
        <w:t>BOBST将其新的行业愿景付诸实践，以创新方式与客户互动，减少环境影响</w:t>
      </w:r>
    </w:p>
    <w:p w14:paraId="09C141E2" w14:textId="77777777" w:rsidR="00A30552" w:rsidRPr="00702134" w:rsidRDefault="00A30552" w:rsidP="008C49EF">
      <w:pPr>
        <w:rPr>
          <w:b/>
          <w:bCs/>
          <w:sz w:val="22"/>
        </w:rPr>
      </w:pPr>
    </w:p>
    <w:p w14:paraId="7BA12E69" w14:textId="5373DC57" w:rsidR="00EF0765" w:rsidRPr="00EF0765" w:rsidRDefault="00EF0765" w:rsidP="00EF0765">
      <w:pPr>
        <w:rPr>
          <w:b/>
          <w:bCs/>
        </w:rPr>
      </w:pPr>
      <w:r>
        <w:rPr>
          <w:b/>
          <w:bCs/>
        </w:rPr>
        <w:t xml:space="preserve">我们设置了智能工厂、技术休息室和客户参考站点，作为与客户的首选互动模式。新战略将支持BOBST的愿景：塑造未来的包装世界。该愿景反映了BOBST的价值观和责任。 </w:t>
      </w:r>
    </w:p>
    <w:p w14:paraId="3284A89C" w14:textId="77777777" w:rsidR="00EF5834" w:rsidRDefault="00EF5834" w:rsidP="008C49EF">
      <w:pPr>
        <w:rPr>
          <w:b/>
          <w:bCs/>
        </w:rPr>
      </w:pPr>
    </w:p>
    <w:p w14:paraId="1C09E8DC" w14:textId="1ED8D837" w:rsidR="008C49EF" w:rsidRPr="00D25748" w:rsidRDefault="008C49EF" w:rsidP="008C49EF">
      <w:r>
        <w:t xml:space="preserve">过去十年来，行业活动和贸易展览的数量已显著增加，而同时，通信技术的发展又提供了分享内容的新途径。为了更高效地与客户互动，BOBST将现有的展示中心提升到新的层面，为所有客户和潜在客户提供访问产品和解决方案演示的新方法。在过去的几年里，展示中心一直在发展，相应投入也非常大。它们已成为展示现场客户体验和验证投资价值的首选场所。 </w:t>
      </w:r>
    </w:p>
    <w:p w14:paraId="04998DE6" w14:textId="77777777" w:rsidR="00D445C0" w:rsidRPr="00D25748" w:rsidRDefault="00D445C0" w:rsidP="008C49EF"/>
    <w:p w14:paraId="4336F2CC" w14:textId="74BBC102" w:rsidR="008C49EF" w:rsidRPr="00D25748" w:rsidRDefault="006C76D8" w:rsidP="008C49EF">
      <w:r>
        <w:t xml:space="preserve">这一转变将导致新的智能工厂（其中将包括技术休息室、合作伙伴和应用专家）能展示完整的端到端解决方案。在这里，客户将能够接触和看到生产标签、邮袋或纸盒所需的一切。从基板加工，到作业准备、色彩管理、印刷、工具准备和转换，所有这些都可以选择，用于测试加工商的特定作业。 </w:t>
      </w:r>
    </w:p>
    <w:p w14:paraId="33E12E4D" w14:textId="77777777" w:rsidR="008C49EF" w:rsidRPr="00D25748" w:rsidRDefault="008C49EF" w:rsidP="008C49EF"/>
    <w:p w14:paraId="2E0D62C3" w14:textId="6C5CF347" w:rsidR="008C49EF" w:rsidRPr="00AB67A0" w:rsidRDefault="00C2119C" w:rsidP="008C49EF">
      <w:r>
        <w:t>我们还开始通过直播演示将客户体验虚拟化。在现有展示中心的各个设备上，以更少的旅行限制提供互动的客户体验。很快将会发布关于这些新互动方式的更多信息。</w:t>
      </w:r>
    </w:p>
    <w:p w14:paraId="28131A64" w14:textId="77777777" w:rsidR="00D445C0" w:rsidRPr="00E94E67" w:rsidRDefault="00D445C0" w:rsidP="008C49EF"/>
    <w:p w14:paraId="5292A6D5" w14:textId="077EC116" w:rsidR="008C49EF" w:rsidRPr="00E74C1B" w:rsidRDefault="00A95E7D" w:rsidP="008C49EF">
      <w:r w:rsidRPr="00C31EA3">
        <w:t>BOBST正在减少在行业展会上的亮相，从而大大降低对环境的影响。因此，我们决定2021年将不再参加德鲁巴印刷展览会（Drupa）和其它行业展会，仅在亚洲出席有限展会</w:t>
      </w:r>
    </w:p>
    <w:p w14:paraId="32222108" w14:textId="77777777" w:rsidR="008C49EF" w:rsidRPr="00D25748" w:rsidRDefault="008C49EF" w:rsidP="008C49EF"/>
    <w:p w14:paraId="726E712A" w14:textId="77777777" w:rsidR="004A1420" w:rsidRDefault="00C21B20" w:rsidP="008C49EF">
      <w:r>
        <w:t>BOBST刚开始踏上新的征程，我们将以更快、更有效和更个性化的方式与客户互动，减少环境负担，塑造包装世界的未来。</w:t>
      </w:r>
    </w:p>
    <w:p w14:paraId="7DFF28DA" w14:textId="77777777" w:rsidR="004A1420" w:rsidRDefault="004A1420" w:rsidP="008C49EF"/>
    <w:p w14:paraId="5D8A0D57" w14:textId="11F84F19" w:rsidR="00D445C0" w:rsidRPr="008173DE" w:rsidRDefault="00C21B20" w:rsidP="008C49EF">
      <w:r>
        <w:t xml:space="preserve"> </w:t>
      </w:r>
    </w:p>
    <w:p w14:paraId="1063E18F" w14:textId="77777777" w:rsidR="004A1420" w:rsidRPr="00E771AC" w:rsidRDefault="004A1420" w:rsidP="00E771AC">
      <w:pPr>
        <w:spacing w:line="240" w:lineRule="auto"/>
        <w:jc w:val="both"/>
        <w:rPr>
          <w:rFonts w:ascii="Microsoft YaHei" w:eastAsia="Microsoft YaHei" w:hAnsi="Microsoft YaHei" w:cs="Arial"/>
          <w:b/>
          <w:bCs/>
          <w:szCs w:val="19"/>
        </w:rPr>
      </w:pPr>
      <w:r w:rsidRPr="00E771AC">
        <w:rPr>
          <w:rFonts w:ascii="Microsoft YaHei" w:eastAsia="Microsoft YaHei" w:hAnsi="Microsoft YaHei" w:cs="Arial" w:hint="eastAsia"/>
          <w:b/>
          <w:szCs w:val="19"/>
          <w:lang w:val="en-US"/>
        </w:rPr>
        <w:t>关于</w:t>
      </w:r>
      <w:r w:rsidRPr="00E771AC">
        <w:rPr>
          <w:rFonts w:ascii="Microsoft YaHei" w:eastAsia="Microsoft YaHei" w:hAnsi="Microsoft YaHei" w:cs="Arial"/>
          <w:b/>
          <w:bCs/>
          <w:szCs w:val="19"/>
        </w:rPr>
        <w:t>BOBST</w:t>
      </w:r>
    </w:p>
    <w:p w14:paraId="62D0EE02" w14:textId="77777777" w:rsidR="004A1420" w:rsidRPr="00E771AC" w:rsidRDefault="004A1420" w:rsidP="00E771AC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Cs/>
          <w:szCs w:val="19"/>
          <w:lang w:val="en-US"/>
        </w:rPr>
      </w:pPr>
      <w:r w:rsidRPr="00E771AC">
        <w:rPr>
          <w:rFonts w:ascii="Microsoft YaHei" w:eastAsia="Microsoft YaHei" w:hAnsi="Microsoft YaHei" w:cs="Arial" w:hint="eastAsia"/>
          <w:bCs/>
          <w:szCs w:val="19"/>
          <w:lang w:val="en-US"/>
        </w:rPr>
        <w:t>我们是全球领先的基板处理、印刷和加工设备及服务供应商之一，为标签、软包装、折叠纸盒和瓦楞纸行业提供服务。</w:t>
      </w:r>
    </w:p>
    <w:p w14:paraId="0447B260" w14:textId="77777777" w:rsidR="004A1420" w:rsidRPr="00E771AC" w:rsidRDefault="004A1420" w:rsidP="00E771AC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Cs/>
          <w:szCs w:val="19"/>
          <w:lang w:val="en-US"/>
        </w:rPr>
      </w:pPr>
    </w:p>
    <w:p w14:paraId="4D92B2B7" w14:textId="77777777" w:rsidR="004A1420" w:rsidRPr="00E771AC" w:rsidRDefault="004A1420" w:rsidP="00E771AC">
      <w:pPr>
        <w:autoSpaceDE w:val="0"/>
        <w:autoSpaceDN w:val="0"/>
        <w:adjustRightInd w:val="0"/>
        <w:spacing w:line="240" w:lineRule="auto"/>
        <w:rPr>
          <w:rFonts w:ascii="Microsoft YaHei" w:eastAsia="Microsoft YaHei" w:hAnsi="Microsoft YaHei" w:cs="Arial"/>
          <w:bCs/>
          <w:szCs w:val="19"/>
        </w:rPr>
      </w:pPr>
      <w:r w:rsidRPr="00E771AC">
        <w:rPr>
          <w:rFonts w:ascii="Microsoft YaHei" w:eastAsia="Microsoft YaHei" w:hAnsi="Microsoft YaHei" w:cs="Arial" w:hint="eastAsia"/>
          <w:bCs/>
          <w:szCs w:val="19"/>
          <w:lang w:val="en-US"/>
        </w:rPr>
        <w:t>B</w:t>
      </w:r>
      <w:r w:rsidRPr="00E771AC">
        <w:rPr>
          <w:rFonts w:ascii="Microsoft YaHei" w:eastAsia="Microsoft YaHei" w:hAnsi="Microsoft YaHei" w:cs="Arial"/>
          <w:bCs/>
          <w:szCs w:val="19"/>
          <w:lang w:val="en-US"/>
        </w:rPr>
        <w:t>OBST</w:t>
      </w:r>
      <w:r w:rsidRPr="00E771AC">
        <w:rPr>
          <w:rFonts w:ascii="Microsoft YaHei" w:eastAsia="Microsoft YaHei" w:hAnsi="Microsoft YaHei" w:cs="Arial" w:hint="eastAsia"/>
          <w:bCs/>
          <w:szCs w:val="19"/>
          <w:lang w:val="en-US"/>
        </w:rPr>
        <w:t>由Joseph Bobst于1890年在瑞士洛桑成立，业务遍及50多个国家，在8个国家拥有15家工厂，全球员工5500多名。 截至2019年12月31日，该公司的合并营业额为16.36亿瑞士法郎。</w:t>
      </w:r>
    </w:p>
    <w:p w14:paraId="087B532C" w14:textId="77777777" w:rsidR="003B1381" w:rsidRPr="00E771AC" w:rsidRDefault="003B1381" w:rsidP="00E771AC">
      <w:pPr>
        <w:spacing w:line="240" w:lineRule="auto"/>
        <w:rPr>
          <w:rFonts w:ascii="Microsoft YaHei" w:eastAsia="Microsoft YaHei" w:hAnsi="Microsoft YaHei"/>
          <w:szCs w:val="19"/>
        </w:rPr>
      </w:pPr>
    </w:p>
    <w:p w14:paraId="0FC14364" w14:textId="0D32AB28" w:rsidR="00B367D7" w:rsidRDefault="00D21ADD" w:rsidP="00E771AC">
      <w:pPr>
        <w:spacing w:line="240" w:lineRule="auto"/>
        <w:rPr>
          <w:rFonts w:ascii="Microsoft YaHei" w:eastAsia="Microsoft YaHei" w:hAnsi="Microsoft YaHei"/>
          <w:b/>
          <w:szCs w:val="19"/>
        </w:rPr>
      </w:pPr>
      <w:r w:rsidRPr="00E771AC">
        <w:rPr>
          <w:rFonts w:ascii="Microsoft YaHei" w:eastAsia="Microsoft YaHei" w:hAnsi="Microsoft YaHei"/>
          <w:b/>
          <w:szCs w:val="19"/>
        </w:rPr>
        <w:t>媒体联系人</w:t>
      </w:r>
    </w:p>
    <w:p w14:paraId="6BDCDD25" w14:textId="77777777" w:rsidR="00E771AC" w:rsidRPr="00E771AC" w:rsidRDefault="00E771AC" w:rsidP="00E771AC">
      <w:pPr>
        <w:spacing w:line="240" w:lineRule="auto"/>
        <w:rPr>
          <w:rFonts w:ascii="Microsoft YaHei" w:eastAsia="Microsoft YaHei" w:hAnsi="Microsoft YaHei" w:hint="eastAsia"/>
          <w:b/>
          <w:szCs w:val="19"/>
        </w:rPr>
      </w:pPr>
    </w:p>
    <w:p w14:paraId="04430995" w14:textId="77777777" w:rsidR="00FE7069" w:rsidRPr="00E771AC" w:rsidRDefault="00FE7069" w:rsidP="00E771AC">
      <w:pPr>
        <w:spacing w:line="240" w:lineRule="auto"/>
        <w:rPr>
          <w:rFonts w:ascii="Microsoft YaHei" w:eastAsia="Microsoft YaHei" w:hAnsi="Microsoft YaHei" w:cs="Arial"/>
          <w:szCs w:val="19"/>
        </w:rPr>
      </w:pPr>
      <w:r w:rsidRPr="00E771AC">
        <w:rPr>
          <w:rFonts w:ascii="Microsoft YaHei" w:eastAsia="Microsoft YaHei" w:hAnsi="Microsoft YaHei" w:cs="Arial"/>
          <w:szCs w:val="19"/>
        </w:rPr>
        <w:t xml:space="preserve">Gudrun Alex </w:t>
      </w:r>
      <w:r w:rsidRPr="00E771AC">
        <w:rPr>
          <w:rFonts w:ascii="Microsoft YaHei" w:eastAsia="Microsoft YaHei" w:hAnsi="Microsoft YaHei" w:cs="Arial"/>
          <w:szCs w:val="19"/>
        </w:rPr>
        <w:br/>
        <w:t>BOBST公关代表</w:t>
      </w:r>
    </w:p>
    <w:p w14:paraId="1AD339BA" w14:textId="77777777" w:rsidR="00FE7069" w:rsidRPr="00E771AC" w:rsidRDefault="00FE7069" w:rsidP="00E771AC">
      <w:pPr>
        <w:spacing w:line="240" w:lineRule="auto"/>
        <w:rPr>
          <w:rFonts w:ascii="Microsoft YaHei" w:eastAsia="Microsoft YaHei" w:hAnsi="Microsoft YaHei" w:cs="Arial"/>
          <w:szCs w:val="19"/>
        </w:rPr>
      </w:pPr>
      <w:r w:rsidRPr="00E771AC">
        <w:rPr>
          <w:rFonts w:ascii="Microsoft YaHei" w:eastAsia="Microsoft YaHei" w:hAnsi="Microsoft YaHei" w:cs="Arial"/>
          <w:szCs w:val="19"/>
        </w:rPr>
        <w:t xml:space="preserve">电话：+49 211 58 58 66 66 </w:t>
      </w:r>
    </w:p>
    <w:p w14:paraId="345A4892" w14:textId="77777777" w:rsidR="00FE7069" w:rsidRPr="00E771AC" w:rsidRDefault="00FE7069" w:rsidP="00E771AC">
      <w:pPr>
        <w:spacing w:line="240" w:lineRule="auto"/>
        <w:rPr>
          <w:rFonts w:ascii="Microsoft YaHei" w:eastAsia="Microsoft YaHei" w:hAnsi="Microsoft YaHei" w:cs="Arial"/>
          <w:szCs w:val="19"/>
        </w:rPr>
      </w:pPr>
      <w:r w:rsidRPr="00E771AC">
        <w:rPr>
          <w:rFonts w:ascii="Microsoft YaHei" w:eastAsia="Microsoft YaHei" w:hAnsi="Microsoft YaHei" w:cs="Arial"/>
          <w:szCs w:val="19"/>
        </w:rPr>
        <w:t>手机：+49 160 48 41 439</w:t>
      </w:r>
    </w:p>
    <w:p w14:paraId="069EE521" w14:textId="2968FFB6" w:rsidR="00FE7069" w:rsidRPr="00E771AC" w:rsidRDefault="000C3D9A" w:rsidP="00E771AC">
      <w:pPr>
        <w:spacing w:line="240" w:lineRule="auto"/>
        <w:rPr>
          <w:rFonts w:ascii="Microsoft YaHei" w:eastAsia="Microsoft YaHei" w:hAnsi="Microsoft YaHei" w:cstheme="majorHAnsi"/>
          <w:color w:val="0000FF"/>
          <w:szCs w:val="19"/>
          <w:u w:val="single"/>
        </w:rPr>
      </w:pPr>
      <w:r w:rsidRPr="00E771AC">
        <w:rPr>
          <w:rFonts w:ascii="Microsoft YaHei" w:eastAsia="Microsoft YaHei" w:hAnsi="Microsoft YaHei" w:cs="Arial"/>
          <w:szCs w:val="19"/>
        </w:rPr>
        <w:t>电邮：</w:t>
      </w:r>
      <w:hyperlink r:id="rId12">
        <w:r w:rsidRPr="00E771AC">
          <w:rPr>
            <w:rFonts w:ascii="Microsoft YaHei" w:eastAsia="Microsoft YaHei" w:hAnsi="Microsoft YaHei" w:cstheme="majorHAnsi"/>
            <w:color w:val="0000FF"/>
            <w:szCs w:val="19"/>
            <w:u w:val="single"/>
          </w:rPr>
          <w:t>gudrun.alex@bobst.com</w:t>
        </w:r>
      </w:hyperlink>
    </w:p>
    <w:p w14:paraId="3C26A92E" w14:textId="32352F2A" w:rsidR="007F7A85" w:rsidRPr="00E771AC" w:rsidRDefault="007F7A85" w:rsidP="00E771AC">
      <w:pPr>
        <w:spacing w:line="240" w:lineRule="auto"/>
        <w:rPr>
          <w:rFonts w:ascii="Microsoft YaHei" w:eastAsia="Microsoft YaHei" w:hAnsi="Microsoft YaHei" w:cstheme="majorHAnsi"/>
          <w:color w:val="0000FF"/>
          <w:szCs w:val="19"/>
          <w:u w:val="single"/>
        </w:rPr>
      </w:pPr>
    </w:p>
    <w:p w14:paraId="1494B639" w14:textId="77777777" w:rsidR="004A327C" w:rsidRPr="00E771AC" w:rsidRDefault="004A327C" w:rsidP="00E771AC">
      <w:pPr>
        <w:spacing w:line="240" w:lineRule="auto"/>
        <w:rPr>
          <w:rFonts w:ascii="Microsoft YaHei" w:eastAsia="Microsoft YaHei" w:hAnsi="Microsoft YaHei" w:cs="Arial"/>
          <w:b/>
          <w:bCs/>
          <w:szCs w:val="19"/>
        </w:rPr>
      </w:pPr>
      <w:r w:rsidRPr="00E771AC">
        <w:rPr>
          <w:rFonts w:ascii="Microsoft YaHei" w:eastAsia="Microsoft YaHei" w:hAnsi="Microsoft YaHei" w:cs="Arial"/>
          <w:b/>
          <w:bCs/>
          <w:szCs w:val="19"/>
        </w:rPr>
        <w:t>关注我们：</w:t>
      </w:r>
    </w:p>
    <w:p w14:paraId="281F536B" w14:textId="77777777" w:rsidR="004A327C" w:rsidRPr="00E771AC" w:rsidRDefault="004A327C" w:rsidP="00E771AC">
      <w:pPr>
        <w:spacing w:line="240" w:lineRule="auto"/>
        <w:rPr>
          <w:rFonts w:ascii="Microsoft YaHei" w:eastAsia="Microsoft YaHei" w:hAnsi="Microsoft YaHei"/>
          <w:b/>
          <w:bCs/>
          <w:szCs w:val="19"/>
        </w:rPr>
      </w:pPr>
    </w:p>
    <w:p w14:paraId="22F0C212" w14:textId="66D1C927" w:rsidR="001C1E38" w:rsidRPr="00E771AC" w:rsidRDefault="004A327C" w:rsidP="00E771AC">
      <w:pPr>
        <w:spacing w:line="240" w:lineRule="auto"/>
        <w:rPr>
          <w:rFonts w:ascii="Microsoft YaHei" w:eastAsia="Microsoft YaHei" w:hAnsi="Microsoft YaHei" w:cstheme="majorHAnsi"/>
          <w:color w:val="265896"/>
          <w:szCs w:val="19"/>
          <w:u w:val="single"/>
        </w:rPr>
      </w:pPr>
      <w:r w:rsidRPr="00E771AC">
        <w:rPr>
          <w:rFonts w:ascii="Microsoft YaHei" w:eastAsia="Microsoft YaHei" w:hAnsi="Microsoft YaHei" w:cstheme="majorHAnsi"/>
          <w:szCs w:val="19"/>
        </w:rPr>
        <w:t>Facebook：</w:t>
      </w:r>
      <w:hyperlink r:id="rId13">
        <w:r w:rsidRPr="00E771AC">
          <w:rPr>
            <w:rFonts w:ascii="Microsoft YaHei" w:eastAsia="Microsoft YaHei" w:hAnsi="Microsoft YaHei" w:cstheme="majorHAnsi"/>
            <w:color w:val="0000FF"/>
            <w:szCs w:val="19"/>
            <w:u w:val="single"/>
          </w:rPr>
          <w:t>www.bobst.com/facebook</w:t>
        </w:r>
      </w:hyperlink>
      <w:r w:rsidRPr="00E771AC">
        <w:rPr>
          <w:rFonts w:ascii="Microsoft YaHei" w:eastAsia="Microsoft YaHei" w:hAnsi="Microsoft YaHei" w:cstheme="majorHAnsi"/>
          <w:szCs w:val="19"/>
        </w:rPr>
        <w:br/>
        <w:t>LinkedIn：</w:t>
      </w:r>
      <w:hyperlink r:id="rId14">
        <w:r w:rsidRPr="00E771AC">
          <w:rPr>
            <w:rFonts w:ascii="Microsoft YaHei" w:eastAsia="Microsoft YaHei" w:hAnsi="Microsoft YaHei" w:cstheme="majorHAnsi"/>
            <w:color w:val="0000FF"/>
            <w:szCs w:val="19"/>
            <w:u w:val="single"/>
          </w:rPr>
          <w:t>www.bobst.com/linkedin</w:t>
        </w:r>
      </w:hyperlink>
      <w:r w:rsidRPr="00E771AC">
        <w:rPr>
          <w:rFonts w:ascii="Microsoft YaHei" w:eastAsia="Microsoft YaHei" w:hAnsi="Microsoft YaHei" w:cstheme="majorHAnsi"/>
          <w:szCs w:val="19"/>
        </w:rPr>
        <w:br/>
        <w:t xml:space="preserve">Twitter：@BOBSTglobal </w:t>
      </w:r>
      <w:hyperlink r:id="rId15">
        <w:r w:rsidRPr="00E771AC">
          <w:rPr>
            <w:rFonts w:ascii="Microsoft YaHei" w:eastAsia="Microsoft YaHei" w:hAnsi="Microsoft YaHei" w:cstheme="majorHAnsi"/>
            <w:color w:val="0000FF"/>
            <w:szCs w:val="19"/>
            <w:u w:val="single"/>
          </w:rPr>
          <w:t>www.bobst.com/twitter</w:t>
        </w:r>
      </w:hyperlink>
      <w:r w:rsidRPr="00E771AC">
        <w:rPr>
          <w:rFonts w:ascii="Microsoft YaHei" w:eastAsia="Microsoft YaHei" w:hAnsi="Microsoft YaHei" w:cstheme="majorHAnsi"/>
          <w:color w:val="0000FF"/>
          <w:szCs w:val="19"/>
          <w:u w:val="single"/>
        </w:rPr>
        <w:t xml:space="preserve"> </w:t>
      </w:r>
      <w:r w:rsidRPr="00E771AC">
        <w:rPr>
          <w:rFonts w:ascii="Microsoft YaHei" w:eastAsia="Microsoft YaHei" w:hAnsi="Microsoft YaHei" w:cstheme="majorHAnsi"/>
          <w:szCs w:val="19"/>
        </w:rPr>
        <w:br/>
        <w:t>YouTube：</w:t>
      </w:r>
      <w:hyperlink r:id="rId16">
        <w:r w:rsidRPr="00E771AC">
          <w:rPr>
            <w:rFonts w:ascii="Microsoft YaHei" w:eastAsia="Microsoft YaHei" w:hAnsi="Microsoft YaHei" w:cstheme="majorHAnsi"/>
            <w:color w:val="0000FF"/>
            <w:szCs w:val="19"/>
            <w:u w:val="single"/>
          </w:rPr>
          <w:t>www.bobst.com/youtube</w:t>
        </w:r>
      </w:hyperlink>
    </w:p>
    <w:sectPr w:rsidR="001C1E38" w:rsidRPr="00E771AC" w:rsidSect="001F5AD0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2268" w:right="851" w:bottom="1418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7879" w14:textId="77777777" w:rsidR="009105ED" w:rsidRDefault="009105ED" w:rsidP="00BB5BE9">
      <w:pPr>
        <w:spacing w:line="240" w:lineRule="auto"/>
      </w:pPr>
      <w:r>
        <w:separator/>
      </w:r>
    </w:p>
  </w:endnote>
  <w:endnote w:type="continuationSeparator" w:id="0">
    <w:p w14:paraId="779B548D" w14:textId="77777777" w:rsidR="009105ED" w:rsidRDefault="009105E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82BD" w14:textId="151ADD1B" w:rsidR="00546823" w:rsidRDefault="00546823" w:rsidP="00F36CF1">
    <w:pPr>
      <w:pStyle w:val="Footer"/>
      <w:rPr>
        <w:noProof/>
      </w:rPr>
    </w:pPr>
  </w:p>
  <w:p w14:paraId="58465F74" w14:textId="77777777" w:rsidR="00B1191E" w:rsidRDefault="00B1191E" w:rsidP="00F36CF1">
    <w:pPr>
      <w:pStyle w:val="Footer"/>
      <w:rPr>
        <w:noProof/>
      </w:rPr>
    </w:pPr>
  </w:p>
  <w:p w14:paraId="1EC8DA55" w14:textId="77777777" w:rsidR="00B1191E" w:rsidRDefault="00B1191E" w:rsidP="00F36CF1">
    <w:pPr>
      <w:pStyle w:val="Footer"/>
      <w:rPr>
        <w:noProof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A6CA5A7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b/>
            <w:sz w:val="15"/>
          </w:rPr>
        </w:pPr>
        <w:r>
          <w:rPr>
            <w:rFonts w:ascii="Arial" w:eastAsia="SimSun" w:hAnsi="Arial" w:cs="Tahoma"/>
            <w:b/>
            <w:sz w:val="15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51BC90A" w14:textId="77777777" w:rsidR="00B1191E" w:rsidRPr="00B1191E" w:rsidRDefault="00B1191E" w:rsidP="00B1191E">
        <w:pPr>
          <w:spacing w:line="200" w:lineRule="atLeast"/>
          <w:rPr>
            <w:rFonts w:ascii="Arial" w:eastAsia="SimSun" w:hAnsi="Arial" w:cs="Tahoma"/>
            <w:sz w:val="14"/>
          </w:rPr>
        </w:pPr>
        <w:r>
          <w:rPr>
            <w:rFonts w:ascii="Arial" w:eastAsia="SimSun" w:hAnsi="Arial" w:cs="Tahoma"/>
            <w:sz w:val="14"/>
          </w:rPr>
          <w:t>PO Box | CH-1001 Lausanne | 瑞士 | 电话 +41 21 621 21 11 | 传真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69723" w14:textId="2971B832" w:rsidR="00F36CF1" w:rsidRPr="00D445C0" w:rsidRDefault="000012A4" w:rsidP="00F36CF1">
    <w:pPr>
      <w:pStyle w:val="LegalFooter"/>
    </w:pPr>
    <w:r>
      <w:fldChar w:fldCharType="begin"/>
    </w:r>
    <w:r w:rsidRPr="00D445C0">
      <w:instrText xml:space="preserve"> FILENAME   \* MERGEFORMAT </w:instrText>
    </w:r>
    <w:r>
      <w:fldChar w:fldCharType="separate"/>
    </w:r>
    <w:r w:rsidR="00EF0765">
      <w:rPr>
        <w:noProof/>
      </w:rPr>
      <w:t>PR_BOBST_Customer Engagement_26-05-2020_V4.docx</w:t>
    </w:r>
    <w:r>
      <w:rPr>
        <w:noProof/>
      </w:rPr>
      <w:fldChar w:fldCharType="end"/>
    </w:r>
    <w:r>
      <w:t xml:space="preserve"> | </w:t>
    </w:r>
    <w:sdt>
      <w:sdtPr>
        <w:tag w:val="T_Page"/>
        <w:id w:val="209380030"/>
      </w:sdtPr>
      <w:sdtEndPr/>
      <w:sdtContent>
        <w:r>
          <w:t>页码</w:t>
        </w:r>
      </w:sdtContent>
    </w:sdt>
    <w:r>
      <w:t xml:space="preserve"> </w:t>
    </w:r>
    <w:r w:rsidR="00F36CF1" w:rsidRPr="00D21ADD">
      <w:fldChar w:fldCharType="begin"/>
    </w:r>
    <w:r w:rsidR="00F36CF1" w:rsidRPr="00D445C0">
      <w:instrText xml:space="preserve"> PAGE   \* MERGEFORMAT </w:instrText>
    </w:r>
    <w:r w:rsidR="00F36CF1" w:rsidRPr="00D21ADD">
      <w:fldChar w:fldCharType="separate"/>
    </w:r>
    <w:r w:rsidR="0052511D" w:rsidRPr="00D445C0">
      <w:rPr>
        <w:noProof/>
      </w:rPr>
      <w:t>1</w:t>
    </w:r>
    <w:r w:rsidR="00F36CF1" w:rsidRPr="00D21ADD">
      <w:fldChar w:fldCharType="end"/>
    </w:r>
    <w:r>
      <w:t xml:space="preserve"> </w:t>
    </w:r>
    <w:sdt>
      <w:sdtPr>
        <w:tag w:val="T_PageOf"/>
        <w:id w:val="232359844"/>
      </w:sdtPr>
      <w:sdtEndPr/>
      <w:sdtContent>
        <w:r>
          <w:t>/</w:t>
        </w:r>
      </w:sdtContent>
    </w:sdt>
    <w:r>
      <w:t xml:space="preserve"> </w:t>
    </w:r>
    <w:r>
      <w:fldChar w:fldCharType="begin"/>
    </w:r>
    <w:r w:rsidRPr="00D445C0">
      <w:instrText xml:space="preserve"> NUMPAGES   \* MERGEFORMAT </w:instrText>
    </w:r>
    <w:r>
      <w:fldChar w:fldCharType="separate"/>
    </w:r>
    <w:r w:rsidR="00EF0765">
      <w:rPr>
        <w:noProof/>
      </w:rPr>
      <w:t>2</w:t>
    </w:r>
    <w:r>
      <w:rPr>
        <w:noProof/>
      </w:rPr>
      <w:fldChar w:fldCharType="end"/>
    </w:r>
  </w:p>
  <w:sdt>
    <w:sdtPr>
      <w:tag w:val="E_Company"/>
      <w:id w:val="-144983231"/>
    </w:sdtPr>
    <w:sdtEndPr/>
    <w:sdtContent>
      <w:p w14:paraId="0930D9EF" w14:textId="77777777" w:rsidR="00F36CF1" w:rsidRPr="00D445C0" w:rsidRDefault="00D21ADD" w:rsidP="00F36CF1">
        <w:pPr>
          <w:pStyle w:val="LegalFooter1"/>
        </w:pPr>
        <w:r>
          <w:t>Bobst Mex SA</w:t>
        </w:r>
      </w:p>
    </w:sdtContent>
  </w:sdt>
  <w:sdt>
    <w:sdtPr>
      <w:tag w:val="M_LegalFooter"/>
      <w:id w:val="188571317"/>
    </w:sdtPr>
    <w:sdtEndPr/>
    <w:sdtContent>
      <w:p w14:paraId="32254C7D" w14:textId="77777777" w:rsidR="00F36CF1" w:rsidRPr="00D445C0" w:rsidRDefault="00D21ADD" w:rsidP="00F36CF1">
        <w:pPr>
          <w:pStyle w:val="LegalFooter2"/>
        </w:pPr>
        <w:r>
          <w:t>PO Box | CH-1001 Lausanne | 瑞士 | 电话 +41 21 621 21 11 | 传真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C003" w14:textId="77777777" w:rsidR="009105ED" w:rsidRDefault="009105ED" w:rsidP="00BB5BE9">
      <w:pPr>
        <w:spacing w:line="240" w:lineRule="auto"/>
      </w:pPr>
      <w:r>
        <w:separator/>
      </w:r>
    </w:p>
  </w:footnote>
  <w:footnote w:type="continuationSeparator" w:id="0">
    <w:p w14:paraId="460F91B9" w14:textId="77777777" w:rsidR="009105ED" w:rsidRDefault="009105E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0192B" w14:textId="77777777" w:rsidR="005E4C3A" w:rsidRDefault="005E4C3A">
    <w:pPr>
      <w:pStyle w:val="Header"/>
    </w:pPr>
    <w:r>
      <w:rPr>
        <w:noProof/>
      </w:rPr>
      <w:drawing>
        <wp:inline distT="0" distB="0" distL="0" distR="0" wp14:anchorId="20620D9D" wp14:editId="6CB0FCA6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2484C" w14:textId="77777777" w:rsidR="00F36CF1" w:rsidRPr="00D21ADD" w:rsidRDefault="009105ED" w:rsidP="00DB1DC2">
    <w:pPr>
      <w:pStyle w:val="Header"/>
    </w:pPr>
    <w:sdt>
      <w:sdtPr>
        <w:tag w:val="X_StaticLogo"/>
        <w:id w:val="1410575528"/>
      </w:sdtPr>
      <w:sdtEndPr/>
      <w:sdtContent>
        <w:r w:rsidR="00FC10DB">
          <w:rPr>
            <w:noProof/>
          </w:rPr>
          <w:drawing>
            <wp:inline distT="0" distB="0" distL="0" distR="0" wp14:anchorId="5CD96A7C" wp14:editId="1BD6EC65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8A7AF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6D0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A22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EAF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763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7EAD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3C6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440B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3AD8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29F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54ED1"/>
    <w:multiLevelType w:val="hybridMultilevel"/>
    <w:tmpl w:val="BDECAB8A"/>
    <w:lvl w:ilvl="0" w:tplc="36E685C0"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42323"/>
    <w:multiLevelType w:val="hybridMultilevel"/>
    <w:tmpl w:val="7DB87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0F220F"/>
    <w:multiLevelType w:val="hybridMultilevel"/>
    <w:tmpl w:val="1DC6AC5E"/>
    <w:lvl w:ilvl="0" w:tplc="409AAD9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410D"/>
    <w:multiLevelType w:val="hybridMultilevel"/>
    <w:tmpl w:val="94FAA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A59DE"/>
    <w:multiLevelType w:val="hybridMultilevel"/>
    <w:tmpl w:val="EB0A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91FFA"/>
    <w:multiLevelType w:val="hybridMultilevel"/>
    <w:tmpl w:val="7DBAADF6"/>
    <w:lvl w:ilvl="0" w:tplc="50CAC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76"/>
    <w:rsid w:val="000012A4"/>
    <w:rsid w:val="00015715"/>
    <w:rsid w:val="00033A5E"/>
    <w:rsid w:val="00037265"/>
    <w:rsid w:val="00043906"/>
    <w:rsid w:val="00043F57"/>
    <w:rsid w:val="000576C6"/>
    <w:rsid w:val="000A5F1A"/>
    <w:rsid w:val="000C3D9A"/>
    <w:rsid w:val="000E4ED6"/>
    <w:rsid w:val="000F3188"/>
    <w:rsid w:val="001100A0"/>
    <w:rsid w:val="00112F31"/>
    <w:rsid w:val="00152612"/>
    <w:rsid w:val="00162F04"/>
    <w:rsid w:val="00163BB7"/>
    <w:rsid w:val="00165731"/>
    <w:rsid w:val="00185617"/>
    <w:rsid w:val="00193DE7"/>
    <w:rsid w:val="00195A08"/>
    <w:rsid w:val="001A140B"/>
    <w:rsid w:val="001C1E38"/>
    <w:rsid w:val="001F5AD0"/>
    <w:rsid w:val="00203F19"/>
    <w:rsid w:val="00243A2C"/>
    <w:rsid w:val="0027064C"/>
    <w:rsid w:val="002A0B31"/>
    <w:rsid w:val="002A451B"/>
    <w:rsid w:val="00305571"/>
    <w:rsid w:val="00326B20"/>
    <w:rsid w:val="00352951"/>
    <w:rsid w:val="00385EBC"/>
    <w:rsid w:val="00387B04"/>
    <w:rsid w:val="003B1381"/>
    <w:rsid w:val="003E3892"/>
    <w:rsid w:val="00463D93"/>
    <w:rsid w:val="00467FEC"/>
    <w:rsid w:val="00480AB9"/>
    <w:rsid w:val="004A1420"/>
    <w:rsid w:val="004A327C"/>
    <w:rsid w:val="004C187E"/>
    <w:rsid w:val="004C2489"/>
    <w:rsid w:val="004F3549"/>
    <w:rsid w:val="00507B22"/>
    <w:rsid w:val="00516875"/>
    <w:rsid w:val="0052511D"/>
    <w:rsid w:val="00546823"/>
    <w:rsid w:val="005A48B2"/>
    <w:rsid w:val="005B232D"/>
    <w:rsid w:val="005B2738"/>
    <w:rsid w:val="005B2A76"/>
    <w:rsid w:val="005B3F21"/>
    <w:rsid w:val="005E4C3A"/>
    <w:rsid w:val="006A309B"/>
    <w:rsid w:val="006A45F6"/>
    <w:rsid w:val="006C76D8"/>
    <w:rsid w:val="00702134"/>
    <w:rsid w:val="00731CD9"/>
    <w:rsid w:val="007361EA"/>
    <w:rsid w:val="007F7A85"/>
    <w:rsid w:val="00807B0F"/>
    <w:rsid w:val="008173DE"/>
    <w:rsid w:val="00835855"/>
    <w:rsid w:val="0084745E"/>
    <w:rsid w:val="008677A6"/>
    <w:rsid w:val="008B5EF4"/>
    <w:rsid w:val="008C49EF"/>
    <w:rsid w:val="008C5DF4"/>
    <w:rsid w:val="008D31E2"/>
    <w:rsid w:val="008D353F"/>
    <w:rsid w:val="00900CAA"/>
    <w:rsid w:val="009105ED"/>
    <w:rsid w:val="00937946"/>
    <w:rsid w:val="00953AEE"/>
    <w:rsid w:val="009541BB"/>
    <w:rsid w:val="009A0420"/>
    <w:rsid w:val="009E2584"/>
    <w:rsid w:val="00A131E9"/>
    <w:rsid w:val="00A30552"/>
    <w:rsid w:val="00A3388D"/>
    <w:rsid w:val="00A41ED3"/>
    <w:rsid w:val="00A95E7D"/>
    <w:rsid w:val="00AA6BB0"/>
    <w:rsid w:val="00AB4A02"/>
    <w:rsid w:val="00AB644E"/>
    <w:rsid w:val="00AB67A0"/>
    <w:rsid w:val="00AC47B8"/>
    <w:rsid w:val="00AE75DE"/>
    <w:rsid w:val="00AF3F20"/>
    <w:rsid w:val="00B1191E"/>
    <w:rsid w:val="00B367D7"/>
    <w:rsid w:val="00B374B3"/>
    <w:rsid w:val="00B61174"/>
    <w:rsid w:val="00B6692F"/>
    <w:rsid w:val="00B72C44"/>
    <w:rsid w:val="00B7331C"/>
    <w:rsid w:val="00B86280"/>
    <w:rsid w:val="00BA7962"/>
    <w:rsid w:val="00BB5BE9"/>
    <w:rsid w:val="00BB6337"/>
    <w:rsid w:val="00C13A18"/>
    <w:rsid w:val="00C20D00"/>
    <w:rsid w:val="00C2119C"/>
    <w:rsid w:val="00C21B20"/>
    <w:rsid w:val="00C31EA3"/>
    <w:rsid w:val="00C92EF8"/>
    <w:rsid w:val="00CC7F9D"/>
    <w:rsid w:val="00CD33CB"/>
    <w:rsid w:val="00D21ADD"/>
    <w:rsid w:val="00D25748"/>
    <w:rsid w:val="00D445C0"/>
    <w:rsid w:val="00D6254D"/>
    <w:rsid w:val="00DB1DC2"/>
    <w:rsid w:val="00DC0B29"/>
    <w:rsid w:val="00DD2D6F"/>
    <w:rsid w:val="00DE5DD2"/>
    <w:rsid w:val="00E00C83"/>
    <w:rsid w:val="00E363B9"/>
    <w:rsid w:val="00E653AC"/>
    <w:rsid w:val="00E74C1B"/>
    <w:rsid w:val="00E771AC"/>
    <w:rsid w:val="00E94E67"/>
    <w:rsid w:val="00EA0EB6"/>
    <w:rsid w:val="00EF0765"/>
    <w:rsid w:val="00EF5834"/>
    <w:rsid w:val="00F03D8B"/>
    <w:rsid w:val="00F06E84"/>
    <w:rsid w:val="00F176E4"/>
    <w:rsid w:val="00F23038"/>
    <w:rsid w:val="00F30504"/>
    <w:rsid w:val="00F36CF1"/>
    <w:rsid w:val="00F45ABB"/>
    <w:rsid w:val="00F512DD"/>
    <w:rsid w:val="00F65D8D"/>
    <w:rsid w:val="00F91A26"/>
    <w:rsid w:val="00F927CF"/>
    <w:rsid w:val="00FA6DF6"/>
    <w:rsid w:val="00FC10DB"/>
    <w:rsid w:val="00FC66AC"/>
    <w:rsid w:val="00FC7AD4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14B74AA"/>
  <w15:docId w15:val="{9A6D43B4-7DD8-4BAD-B27A-4BF505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BE9"/>
    <w:pPr>
      <w:spacing w:after="0" w:line="26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zh-CN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zh-CN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zh-CN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zh-CN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zh-CN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zh-CN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D21AD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D21ADD"/>
  </w:style>
  <w:style w:type="paragraph" w:styleId="EnvelopeAddress">
    <w:name w:val="envelope address"/>
    <w:basedOn w:val="Normal"/>
    <w:uiPriority w:val="99"/>
    <w:semiHidden/>
    <w:unhideWhenUsed/>
    <w:rsid w:val="00D21ADD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21ADD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21AD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1ADD"/>
    <w:rPr>
      <w:i/>
      <w:iCs/>
      <w:sz w:val="19"/>
      <w:lang w:val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21ADD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D21ADD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D21ADD"/>
  </w:style>
  <w:style w:type="paragraph" w:styleId="Quote">
    <w:name w:val="Quote"/>
    <w:basedOn w:val="Normal"/>
    <w:next w:val="Normal"/>
    <w:link w:val="QuoteChar"/>
    <w:uiPriority w:val="29"/>
    <w:rsid w:val="00D21ADD"/>
    <w:pPr>
      <w:spacing w:before="200" w:after="160"/>
      <w:ind w:left="864" w:right="864"/>
      <w:jc w:val="center"/>
    </w:pPr>
    <w:rPr>
      <w:i/>
      <w:iCs/>
      <w:color w:val="81818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1ADD"/>
    <w:rPr>
      <w:i/>
      <w:iCs/>
      <w:color w:val="818181" w:themeColor="text1" w:themeTint="BF"/>
      <w:sz w:val="19"/>
      <w:lang w:val="zh-CN"/>
    </w:rPr>
  </w:style>
  <w:style w:type="character" w:styleId="HTMLCite">
    <w:name w:val="HTML Cite"/>
    <w:basedOn w:val="DefaultParagraphFont"/>
    <w:uiPriority w:val="99"/>
    <w:semiHidden/>
    <w:unhideWhenUsed/>
    <w:rsid w:val="00D21AD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21ADD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ADD"/>
    <w:rPr>
      <w:sz w:val="20"/>
      <w:szCs w:val="20"/>
      <w:lang w:val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21A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1ADD"/>
    <w:rPr>
      <w:sz w:val="19"/>
      <w:lang w:val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21A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ADD"/>
    <w:rPr>
      <w:sz w:val="19"/>
      <w:lang w:val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21A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1ADD"/>
    <w:rPr>
      <w:sz w:val="16"/>
      <w:szCs w:val="16"/>
      <w:lang w:val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21ADD"/>
  </w:style>
  <w:style w:type="character" w:customStyle="1" w:styleId="DateChar">
    <w:name w:val="Date Char"/>
    <w:basedOn w:val="DefaultParagraphFont"/>
    <w:link w:val="Date"/>
    <w:uiPriority w:val="99"/>
    <w:semiHidden/>
    <w:rsid w:val="00D21ADD"/>
    <w:rPr>
      <w:sz w:val="19"/>
      <w:lang w:val="zh-CN"/>
    </w:rPr>
  </w:style>
  <w:style w:type="character" w:styleId="HTMLDefinition">
    <w:name w:val="HTML Definition"/>
    <w:basedOn w:val="DefaultParagraphFont"/>
    <w:uiPriority w:val="99"/>
    <w:semiHidden/>
    <w:unhideWhenUsed/>
    <w:rsid w:val="00D21ADD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D21ADD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D21ADD"/>
    <w:rPr>
      <w:b/>
      <w:bCs/>
    </w:rPr>
  </w:style>
  <w:style w:type="character" w:styleId="SubtleEmphasis">
    <w:name w:val="Subtle Emphasis"/>
    <w:basedOn w:val="DefaultParagraphFont"/>
    <w:uiPriority w:val="19"/>
    <w:rsid w:val="00D21ADD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21A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1ADD"/>
    <w:rPr>
      <w:rFonts w:asciiTheme="majorHAnsi" w:eastAsiaTheme="majorEastAsia" w:hAnsiTheme="majorHAnsi" w:cstheme="majorBidi"/>
      <w:sz w:val="24"/>
      <w:szCs w:val="24"/>
      <w:shd w:val="pct20" w:color="auto" w:fill="auto"/>
      <w:lang w:val="zh-CN"/>
    </w:rPr>
  </w:style>
  <w:style w:type="character" w:styleId="HTMLSample">
    <w:name w:val="HTML Sample"/>
    <w:basedOn w:val="DefaultParagraphFont"/>
    <w:uiPriority w:val="99"/>
    <w:semiHidden/>
    <w:unhideWhenUsed/>
    <w:rsid w:val="00D21ADD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1AD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1ADD"/>
    <w:rPr>
      <w:rFonts w:ascii="Segoe UI" w:hAnsi="Segoe UI" w:cs="Segoe UI"/>
      <w:sz w:val="16"/>
      <w:szCs w:val="16"/>
      <w:lang w:val="zh-CN"/>
    </w:rPr>
  </w:style>
  <w:style w:type="paragraph" w:styleId="Closing">
    <w:name w:val="Closing"/>
    <w:basedOn w:val="Normal"/>
    <w:link w:val="Closing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1ADD"/>
    <w:rPr>
      <w:sz w:val="19"/>
      <w:lang w:val="zh-CN"/>
    </w:rPr>
  </w:style>
  <w:style w:type="table" w:styleId="LightGrid">
    <w:name w:val="Light Grid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21ADD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1A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21ADD"/>
    <w:pPr>
      <w:spacing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21ADD"/>
    <w:pPr>
      <w:spacing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21ADD"/>
    <w:pPr>
      <w:spacing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21ADD"/>
    <w:pPr>
      <w:spacing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21ADD"/>
    <w:pPr>
      <w:spacing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21ADD"/>
    <w:pPr>
      <w:spacing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21ADD"/>
    <w:pPr>
      <w:spacing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21ADD"/>
    <w:pPr>
      <w:spacing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21ADD"/>
    <w:pPr>
      <w:spacing w:line="240" w:lineRule="auto"/>
      <w:ind w:left="1710" w:hanging="190"/>
    </w:pPr>
  </w:style>
  <w:style w:type="character" w:styleId="Hyperlink">
    <w:name w:val="Hyperlink"/>
    <w:basedOn w:val="DefaultParagraphFont"/>
    <w:uiPriority w:val="99"/>
    <w:semiHidden/>
    <w:unhideWhenUsed/>
    <w:rsid w:val="00D21ADD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ADD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D21A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21A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21A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21A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21ADD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D21A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21A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21A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21A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21ADD"/>
    <w:pPr>
      <w:numPr>
        <w:numId w:val="10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21A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21A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21A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21A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21ADD"/>
    <w:pPr>
      <w:numPr>
        <w:numId w:val="5"/>
      </w:numPr>
      <w:contextualSpacing/>
    </w:pPr>
  </w:style>
  <w:style w:type="table" w:styleId="LightList">
    <w:name w:val="Light List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D21A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21A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21A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21A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21ADD"/>
    <w:pPr>
      <w:spacing w:after="120"/>
      <w:ind w:left="1415"/>
      <w:contextualSpacing/>
    </w:pPr>
  </w:style>
  <w:style w:type="table" w:styleId="ColorfulList">
    <w:name w:val="Colorful List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1ADD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D21ADD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21ADD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D21ADD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ADD"/>
    <w:rPr>
      <w:sz w:val="20"/>
      <w:szCs w:val="20"/>
      <w:lang w:val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1AD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1ADD"/>
    <w:rPr>
      <w:sz w:val="20"/>
      <w:szCs w:val="20"/>
      <w:lang w:val="zh-CN"/>
    </w:rPr>
  </w:style>
  <w:style w:type="character" w:styleId="LineNumber">
    <w:name w:val="line number"/>
    <w:basedOn w:val="DefaultParagraphFont"/>
    <w:uiPriority w:val="99"/>
    <w:semiHidden/>
    <w:unhideWhenUsed/>
    <w:rsid w:val="00D21ADD"/>
  </w:style>
  <w:style w:type="character" w:styleId="PageNumber">
    <w:name w:val="page number"/>
    <w:basedOn w:val="DefaultParagraphFont"/>
    <w:uiPriority w:val="99"/>
    <w:semiHidden/>
    <w:unhideWhenUsed/>
    <w:rsid w:val="00D21A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A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ADD"/>
    <w:rPr>
      <w:b/>
      <w:bCs/>
      <w:sz w:val="20"/>
      <w:szCs w:val="20"/>
      <w:lang w:val="zh-CN"/>
    </w:rPr>
  </w:style>
  <w:style w:type="table" w:styleId="LightShading">
    <w:name w:val="Light Shading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21A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ADD"/>
    <w:rPr>
      <w:rFonts w:ascii="Consolas" w:hAnsi="Consolas" w:cs="Consolas"/>
      <w:sz w:val="20"/>
      <w:szCs w:val="20"/>
      <w:lang w:val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21AD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1ADD"/>
    <w:rPr>
      <w:sz w:val="19"/>
      <w:lang w:val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21A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1ADD"/>
    <w:rPr>
      <w:sz w:val="19"/>
      <w:lang w:val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21A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1ADD"/>
    <w:rPr>
      <w:sz w:val="19"/>
      <w:lang w:val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21A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1ADD"/>
    <w:rPr>
      <w:sz w:val="16"/>
      <w:szCs w:val="16"/>
      <w:lang w:val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21AD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1ADD"/>
    <w:rPr>
      <w:sz w:val="19"/>
      <w:lang w:val="zh-CN"/>
    </w:rPr>
  </w:style>
  <w:style w:type="paragraph" w:styleId="NormalIndent">
    <w:name w:val="Normal Indent"/>
    <w:basedOn w:val="Normal"/>
    <w:uiPriority w:val="99"/>
    <w:semiHidden/>
    <w:unhideWhenUsed/>
    <w:rsid w:val="00D21ADD"/>
    <w:pPr>
      <w:ind w:left="708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21A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1ADD"/>
    <w:rPr>
      <w:sz w:val="19"/>
      <w:lang w:val="zh-CN"/>
    </w:rPr>
  </w:style>
  <w:style w:type="paragraph" w:styleId="NoSpacing">
    <w:name w:val="No Spacing"/>
    <w:uiPriority w:val="1"/>
    <w:rsid w:val="00D21ADD"/>
    <w:pPr>
      <w:spacing w:after="0" w:line="240" w:lineRule="auto"/>
    </w:pPr>
    <w:rPr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21AD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1ADD"/>
    <w:rPr>
      <w:sz w:val="19"/>
      <w:lang w:val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21AD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1ADD"/>
    <w:rPr>
      <w:sz w:val="19"/>
      <w:lang w:val="zh-CN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21ADD"/>
  </w:style>
  <w:style w:type="paragraph" w:styleId="TableofAuthorities">
    <w:name w:val="table of authorities"/>
    <w:basedOn w:val="Normal"/>
    <w:next w:val="Normal"/>
    <w:uiPriority w:val="99"/>
    <w:semiHidden/>
    <w:unhideWhenUsed/>
    <w:rsid w:val="00D21ADD"/>
    <w:pPr>
      <w:ind w:left="190" w:hanging="190"/>
    </w:pPr>
  </w:style>
  <w:style w:type="table" w:styleId="TableClassic1">
    <w:name w:val="Table Classic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21ADD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21ADD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1A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D21ADD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21ADD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1ADD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1A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21ADD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21AD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1ADD"/>
    <w:rPr>
      <w:rFonts w:ascii="Consolas" w:hAnsi="Consolas" w:cs="Consolas"/>
      <w:sz w:val="21"/>
      <w:szCs w:val="21"/>
      <w:lang w:val="zh-CN"/>
    </w:rPr>
  </w:style>
  <w:style w:type="paragraph" w:styleId="MacroText">
    <w:name w:val="macro"/>
    <w:link w:val="MacroTextChar"/>
    <w:uiPriority w:val="99"/>
    <w:semiHidden/>
    <w:unhideWhenUsed/>
    <w:rsid w:val="00D21A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1ADD"/>
    <w:rPr>
      <w:rFonts w:ascii="Consolas" w:hAnsi="Consolas" w:cs="Consolas"/>
      <w:sz w:val="20"/>
      <w:szCs w:val="20"/>
      <w:lang w:val="zh-CN"/>
    </w:rPr>
  </w:style>
  <w:style w:type="table" w:styleId="TableTheme">
    <w:name w:val="Table Theme"/>
    <w:basedOn w:val="TableNormal"/>
    <w:uiPriority w:val="99"/>
    <w:semiHidden/>
    <w:unhideWhenUsed/>
    <w:rsid w:val="00D21ADD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21AD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1ADD"/>
    <w:rPr>
      <w:sz w:val="19"/>
      <w:lang w:val="zh-CN"/>
    </w:rPr>
  </w:style>
  <w:style w:type="character" w:styleId="BookTitle">
    <w:name w:val="Book Title"/>
    <w:basedOn w:val="DefaultParagraphFont"/>
    <w:uiPriority w:val="33"/>
    <w:rsid w:val="00D21ADD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D21AD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D21A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21A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21ADD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21ADD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21ADD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21ADD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21ADD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21ADD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21ADD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21ADD"/>
    <w:pPr>
      <w:spacing w:after="100"/>
      <w:ind w:left="1520"/>
    </w:pPr>
  </w:style>
  <w:style w:type="table" w:styleId="LightShading-Accent1">
    <w:name w:val="Light Shading Accent 1"/>
    <w:basedOn w:val="TableNormal"/>
    <w:uiPriority w:val="60"/>
    <w:semiHidden/>
    <w:unhideWhenUsed/>
    <w:rsid w:val="00D21ADD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1ADD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1ADD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1ADD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1ADD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1ADD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1A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D21ADD"/>
    <w:rPr>
      <w:i/>
      <w:iCs/>
    </w:rPr>
  </w:style>
  <w:style w:type="paragraph" w:customStyle="1" w:styleId="ox-37bcbdf2c8-msolistparagraph">
    <w:name w:val="ox-37bcbdf2c8-msolistparagraph"/>
    <w:basedOn w:val="Normal"/>
    <w:rsid w:val="001F5AD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obst.com/faceboo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gudrun.alex@bobs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bst.com/youtu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bobst.com/twitter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bobst.com/linkedi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EN_28504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C" ma:contentTypeID="0x010100A4D39B080C86804FAAB7D0BC04BF792200F289368371990D44AF03FA9D17D1544F" ma:contentTypeVersion="13" ma:contentTypeDescription="" ma:contentTypeScope="" ma:versionID="c9f302bfad060f48aeae42b0906cdfd3">
  <xsd:schema xmlns:xsd="http://www.w3.org/2001/XMLSchema" xmlns:xs="http://www.w3.org/2001/XMLSchema" xmlns:p="http://schemas.microsoft.com/office/2006/metadata/properties" xmlns:ns2="45420ea3-1183-4d1f-9391-67bffdb4600e" xmlns:ns3="c27251db-0d6d-4f6b-98ca-9c0193c4c11f" targetNamespace="http://schemas.microsoft.com/office/2006/metadata/properties" ma:root="true" ma:fieldsID="66c972b4f183b33375a9331c477aa0b3" ns2:_="" ns3:_="">
    <xsd:import namespace="45420ea3-1183-4d1f-9391-67bffdb4600e"/>
    <xsd:import namespace="c27251db-0d6d-4f6b-98ca-9c0193c4c11f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ecClassification" minOccurs="0"/>
                <xsd:element ref="ns2:BobstIsArchiv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20ea3-1183-4d1f-9391-67bffdb4600e" elementFormDefault="qualified">
    <xsd:import namespace="http://schemas.microsoft.com/office/2006/documentManagement/types"/>
    <xsd:import namespace="http://schemas.microsoft.com/office/infopath/2007/PartnerControls"/>
    <xsd:element name="Topic" ma:index="8" nillable="true" ma:displayName="Topic" ma:default="General" ma:format="Dropdown" ma:internalName="Topic" ma:readOnly="false">
      <xsd:simpleType>
        <xsd:restriction base="dms:Choice">
          <xsd:enumeration value="BU SF"/>
          <xsd:enumeration value="GCom"/>
          <xsd:enumeration value="BU S"/>
          <xsd:enumeration value="JPB"/>
          <xsd:enumeration value="BU WF"/>
          <xsd:enumeration value="GProjects"/>
          <xsd:enumeration value="Financials"/>
          <xsd:enumeration value="GIT"/>
          <xsd:enumeration value="BP Group"/>
          <xsd:enumeration value="GEC Meetings"/>
          <xsd:enumeration value="Group R&amp;D"/>
          <xsd:enumeration value="M&amp;A Competitors Agents"/>
          <xsd:enumeration value="GHR"/>
          <xsd:enumeration value="Global Account"/>
          <xsd:enumeration value="BoD BGSA"/>
          <xsd:enumeration value="GMC"/>
          <xsd:enumeration value="Holidays"/>
          <xsd:enumeration value="Group Companies"/>
          <xsd:enumeration value="General"/>
          <xsd:enumeration value="Audit commitee"/>
          <xsd:enumeration value="Regulations"/>
        </xsd:restriction>
      </xsd:simpleType>
    </xsd:element>
    <xsd:element name="GecClassification" ma:index="9" nillable="true" ma:displayName="Classification" ma:default="Internal" ma:format="Dropdown" ma:internalName="GecClassification" ma:readOnly="false">
      <xsd:simpleType>
        <xsd:restriction base="dms:Choice">
          <xsd:enumeration value="Internal"/>
          <xsd:enumeration value="Confidential"/>
          <xsd:enumeration value="Strictly Confidential"/>
          <xsd:enumeration value="Public"/>
        </xsd:restriction>
      </xsd:simpleType>
    </xsd:element>
    <xsd:element name="BobstIsArchive" ma:index="10" nillable="true" ma:displayName="To archive" ma:default="No" ma:format="Dropdown" ma:hidden="true" ma:internalName="BobstIsArchive" ma:readOnly="false">
      <xsd:simpleType>
        <xsd:restriction base="dms:Choice">
          <xsd:enumeration value="Yes"/>
          <xsd:enumeration value="No"/>
        </xsd:restriction>
      </xsd:simpleType>
    </xsd:element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251db-0d6d-4f6b-98ca-9c0193c4c11f" elementFormDefault="qualified">
    <xsd:import namespace="http://schemas.microsoft.com/office/2006/documentManagement/types"/>
    <xsd:import namespace="http://schemas.microsoft.com/office/infopath/2007/PartnerControls"/>
    <xsd:element name="Order0" ma:index="15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bstIsArchive xmlns="45420ea3-1183-4d1f-9391-67bffdb4600e">No</BobstIsArchive>
    <Topic xmlns="45420ea3-1183-4d1f-9391-67bffdb4600e">GCom</Topic>
    <GecClassification xmlns="45420ea3-1183-4d1f-9391-67bffdb4600e">Internal</GecClassification>
    <Order0 xmlns="c27251db-0d6d-4f6b-98ca-9c0193c4c11f" xsi:nil="true"/>
    <_dlc_DocId xmlns="45420ea3-1183-4d1f-9391-67bffdb4600e">DOCGECID-616037383-335</_dlc_DocId>
    <_dlc_DocIdUrl xmlns="45420ea3-1183-4d1f-9391-67bffdb4600e">
      <Url>https://share.grpdom.dsbgrp.com/sites/grp-gec/gcom/_layouts/15/DocIdRedir.aspx?ID=DOCGECID-616037383-335</Url>
      <Description>DOCGECID-616037383-335</Description>
    </_dlc_DocIdUrl>
    <SharedWithUsers xmlns="45420ea3-1183-4d1f-9391-67bffdb4600e">
      <UserInfo>
        <DisplayName>Bobst Jean-Pascal</DisplayName>
        <AccountId>28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F4B17-765E-4FC9-A2B7-829290CD7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03618-02FD-475D-B491-B02382B9301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548925-C6DD-4440-A658-5BDD3864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20ea3-1183-4d1f-9391-67bffdb4600e"/>
    <ds:schemaRef ds:uri="c27251db-0d6d-4f6b-98ca-9c0193c4c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A781C-D0FF-4B3A-A735-3585AD33A79E}">
  <ds:schemaRefs>
    <ds:schemaRef ds:uri="http://schemas.microsoft.com/office/2006/metadata/properties"/>
    <ds:schemaRef ds:uri="http://schemas.microsoft.com/office/infopath/2007/PartnerControls"/>
    <ds:schemaRef ds:uri="45420ea3-1183-4d1f-9391-67bffdb4600e"/>
    <ds:schemaRef ds:uri="c27251db-0d6d-4f6b-98ca-9c0193c4c11f"/>
  </ds:schemaRefs>
</ds:datastoreItem>
</file>

<file path=customXml/itemProps5.xml><?xml version="1.0" encoding="utf-8"?>
<ds:datastoreItem xmlns:ds="http://schemas.openxmlformats.org/officeDocument/2006/customXml" ds:itemID="{1677B2F8-12E8-468E-ADF7-43C18F98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EN_28504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BOBST</dc:creator>
  <cp:lastModifiedBy>Nancy Vermeulen</cp:lastModifiedBy>
  <cp:revision>3</cp:revision>
  <cp:lastPrinted>2020-05-14T16:13:00Z</cp:lastPrinted>
  <dcterms:created xsi:type="dcterms:W3CDTF">2020-05-25T05:14:00Z</dcterms:created>
  <dcterms:modified xsi:type="dcterms:W3CDTF">2020-05-25T20:55:00Z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  <property fmtid="{D5CDD505-2E9C-101B-9397-08002B2CF9AE}" pid="6" name="ContentTypeId">
    <vt:lpwstr>0x010100A4D39B080C86804FAAB7D0BC04BF792200F289368371990D44AF03FA9D17D1544F</vt:lpwstr>
  </property>
  <property fmtid="{D5CDD505-2E9C-101B-9397-08002B2CF9AE}" pid="7" name="_dlc_DocIdItemGuid">
    <vt:lpwstr>d500b4f2-2a99-4740-9d6f-b4352f47f8cb</vt:lpwstr>
  </property>
</Properties>
</file>