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00" w:rsidRDefault="007A2000" w:rsidP="007A2000">
      <w:pPr>
        <w:pStyle w:val="NormalWeb"/>
        <w:shd w:val="clear" w:color="auto" w:fill="FFFFFF"/>
        <w:contextualSpacing/>
        <w:jc w:val="center"/>
        <w:rPr>
          <w:rFonts w:ascii="Calibri" w:hAnsi="Calibri" w:cs="Calibri"/>
          <w:color w:val="000000"/>
          <w:sz w:val="22"/>
          <w:szCs w:val="22"/>
        </w:rPr>
      </w:pPr>
      <w:r>
        <w:rPr>
          <w:noProof/>
          <w:color w:val="000000"/>
          <w:sz w:val="22"/>
          <w:szCs w:val="22"/>
        </w:rPr>
        <w:drawing>
          <wp:anchor distT="0" distB="0" distL="114300" distR="114300" simplePos="0" relativeHeight="251658240" behindDoc="0" locked="0" layoutInCell="1" allowOverlap="1">
            <wp:simplePos x="0" y="0"/>
            <wp:positionH relativeFrom="column">
              <wp:posOffset>2343150</wp:posOffset>
            </wp:positionH>
            <wp:positionV relativeFrom="paragraph">
              <wp:posOffset>-114300</wp:posOffset>
            </wp:positionV>
            <wp:extent cx="2190750" cy="1400175"/>
            <wp:effectExtent l="19050" t="0" r="0" b="0"/>
            <wp:wrapNone/>
            <wp:docPr id="1" name="Picture 1"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_logo.jpg"/>
                    <pic:cNvPicPr>
                      <a:picLocks noChangeAspect="1" noChangeArrowheads="1"/>
                    </pic:cNvPicPr>
                  </pic:nvPicPr>
                  <pic:blipFill>
                    <a:blip r:embed="rId5" r:link="rId6" cstate="print"/>
                    <a:srcRect/>
                    <a:stretch>
                      <a:fillRect/>
                    </a:stretch>
                  </pic:blipFill>
                  <pic:spPr bwMode="auto">
                    <a:xfrm>
                      <a:off x="0" y="0"/>
                      <a:ext cx="2190750" cy="1400175"/>
                    </a:xfrm>
                    <a:prstGeom prst="rect">
                      <a:avLst/>
                    </a:prstGeom>
                    <a:noFill/>
                    <a:ln w="9525">
                      <a:noFill/>
                      <a:miter lim="800000"/>
                      <a:headEnd/>
                      <a:tailEnd/>
                    </a:ln>
                  </pic:spPr>
                </pic:pic>
              </a:graphicData>
            </a:graphic>
          </wp:anchor>
        </w:drawing>
      </w:r>
      <w:r>
        <w:rPr>
          <w:color w:val="000000"/>
          <w:sz w:val="22"/>
          <w:szCs w:val="22"/>
        </w:rPr>
        <w:t> </w:t>
      </w:r>
    </w:p>
    <w:p w:rsidR="007A2000" w:rsidRDefault="007A2000" w:rsidP="007A2000">
      <w:pPr>
        <w:pStyle w:val="NormalWeb"/>
        <w:shd w:val="clear" w:color="auto" w:fill="FFFFFF"/>
        <w:contextualSpacing/>
        <w:jc w:val="center"/>
        <w:rPr>
          <w:rFonts w:ascii="Calibri" w:hAnsi="Calibri" w:cs="Calibri"/>
          <w:color w:val="000000"/>
          <w:sz w:val="22"/>
          <w:szCs w:val="22"/>
        </w:rPr>
      </w:pPr>
    </w:p>
    <w:p w:rsidR="007A2000" w:rsidRDefault="007A2000" w:rsidP="007A2000">
      <w:pPr>
        <w:pStyle w:val="NormalWeb"/>
        <w:shd w:val="clear" w:color="auto" w:fill="FFFFFF"/>
        <w:contextualSpacing/>
        <w:jc w:val="center"/>
        <w:rPr>
          <w:rFonts w:ascii="Calibri" w:hAnsi="Calibri" w:cs="Calibri"/>
          <w:color w:val="000000"/>
          <w:sz w:val="22"/>
          <w:szCs w:val="22"/>
        </w:rPr>
      </w:pPr>
      <w:r>
        <w:rPr>
          <w:color w:val="000000"/>
          <w:sz w:val="22"/>
          <w:szCs w:val="22"/>
        </w:rPr>
        <w:t> </w:t>
      </w:r>
    </w:p>
    <w:p w:rsidR="007A2000" w:rsidRDefault="007A2000" w:rsidP="007A2000">
      <w:pPr>
        <w:pStyle w:val="NormalWeb"/>
        <w:shd w:val="clear" w:color="auto" w:fill="FFFFFF"/>
        <w:contextualSpacing/>
        <w:jc w:val="right"/>
        <w:rPr>
          <w:rFonts w:ascii="Calibri" w:hAnsi="Calibri" w:cs="Calibri"/>
          <w:color w:val="000000"/>
          <w:sz w:val="22"/>
          <w:szCs w:val="22"/>
        </w:rPr>
      </w:pPr>
      <w:r>
        <w:rPr>
          <w:b/>
          <w:bCs/>
          <w:color w:val="000000"/>
        </w:rPr>
        <w:t> </w:t>
      </w:r>
    </w:p>
    <w:p w:rsidR="007A2000" w:rsidRDefault="007A2000" w:rsidP="007A2000">
      <w:pPr>
        <w:pStyle w:val="NormalWeb"/>
        <w:shd w:val="clear" w:color="auto" w:fill="FFFFFF"/>
        <w:contextualSpacing/>
        <w:jc w:val="right"/>
        <w:rPr>
          <w:rFonts w:ascii="Calibri" w:hAnsi="Calibri" w:cs="Calibri"/>
          <w:color w:val="000000"/>
          <w:sz w:val="22"/>
          <w:szCs w:val="22"/>
        </w:rPr>
      </w:pPr>
      <w:r>
        <w:rPr>
          <w:b/>
          <w:bCs/>
          <w:color w:val="000000"/>
        </w:rPr>
        <w:t> </w:t>
      </w:r>
    </w:p>
    <w:p w:rsidR="007A2000" w:rsidRDefault="007A2000" w:rsidP="007A2000">
      <w:pPr>
        <w:pStyle w:val="NormalWeb"/>
        <w:shd w:val="clear" w:color="auto" w:fill="FFFFFF"/>
        <w:contextualSpacing/>
        <w:jc w:val="right"/>
        <w:rPr>
          <w:rFonts w:ascii="Calibri" w:hAnsi="Calibri" w:cs="Calibri"/>
          <w:color w:val="000000"/>
          <w:sz w:val="22"/>
          <w:szCs w:val="22"/>
        </w:rPr>
      </w:pPr>
      <w:r>
        <w:rPr>
          <w:b/>
          <w:bCs/>
          <w:color w:val="000000"/>
        </w:rPr>
        <w:t> </w:t>
      </w:r>
    </w:p>
    <w:p w:rsidR="007A2000" w:rsidRPr="001B35E3" w:rsidRDefault="007A2000" w:rsidP="007A2000">
      <w:pPr>
        <w:pStyle w:val="NormalWeb"/>
        <w:shd w:val="clear" w:color="auto" w:fill="FFFFFF"/>
        <w:contextualSpacing/>
        <w:jc w:val="right"/>
        <w:rPr>
          <w:rFonts w:asciiTheme="minorHAnsi" w:hAnsiTheme="minorHAnsi" w:cs="Calibri"/>
          <w:color w:val="000000"/>
          <w:sz w:val="22"/>
          <w:szCs w:val="22"/>
        </w:rPr>
      </w:pPr>
      <w:r w:rsidRPr="001B35E3">
        <w:rPr>
          <w:rFonts w:asciiTheme="minorHAnsi" w:hAnsiTheme="minorHAnsi"/>
          <w:b/>
          <w:bCs/>
          <w:color w:val="000000"/>
          <w:sz w:val="22"/>
          <w:szCs w:val="22"/>
          <w:u w:val="single"/>
        </w:rPr>
        <w:t>For more information</w:t>
      </w:r>
    </w:p>
    <w:p w:rsidR="007A2000" w:rsidRPr="001B35E3" w:rsidRDefault="001B35E3" w:rsidP="007A2000">
      <w:pPr>
        <w:pStyle w:val="NormalWeb"/>
        <w:shd w:val="clear" w:color="auto" w:fill="FFFFFF"/>
        <w:contextualSpacing/>
        <w:jc w:val="right"/>
        <w:rPr>
          <w:rFonts w:asciiTheme="minorHAnsi" w:hAnsiTheme="minorHAnsi" w:cs="Calibri"/>
          <w:color w:val="000000"/>
          <w:sz w:val="22"/>
          <w:szCs w:val="22"/>
        </w:rPr>
      </w:pPr>
      <w:r>
        <w:rPr>
          <w:rFonts w:asciiTheme="minorHAnsi" w:hAnsiTheme="minorHAnsi"/>
          <w:color w:val="000000"/>
          <w:sz w:val="22"/>
          <w:szCs w:val="22"/>
        </w:rPr>
        <w:t>Laurel Haislip</w:t>
      </w:r>
    </w:p>
    <w:p w:rsidR="007A2000" w:rsidRPr="001B35E3" w:rsidRDefault="007A2000" w:rsidP="007A2000">
      <w:pPr>
        <w:pStyle w:val="NormalWeb"/>
        <w:shd w:val="clear" w:color="auto" w:fill="FFFFFF"/>
        <w:contextualSpacing/>
        <w:jc w:val="right"/>
        <w:rPr>
          <w:rFonts w:asciiTheme="minorHAnsi" w:hAnsiTheme="minorHAnsi" w:cs="Calibri"/>
          <w:color w:val="000000"/>
          <w:sz w:val="22"/>
          <w:szCs w:val="22"/>
        </w:rPr>
      </w:pPr>
      <w:r w:rsidRPr="001B35E3">
        <w:rPr>
          <w:rFonts w:asciiTheme="minorHAnsi" w:hAnsiTheme="minorHAnsi"/>
          <w:color w:val="000000"/>
          <w:sz w:val="22"/>
          <w:szCs w:val="22"/>
        </w:rPr>
        <w:t>BRAVE Public Relations</w:t>
      </w:r>
    </w:p>
    <w:p w:rsidR="007A2000" w:rsidRPr="001B35E3" w:rsidRDefault="007A2000" w:rsidP="007A2000">
      <w:pPr>
        <w:pStyle w:val="NormalWeb"/>
        <w:shd w:val="clear" w:color="auto" w:fill="FFFFFF"/>
        <w:contextualSpacing/>
        <w:jc w:val="right"/>
        <w:rPr>
          <w:rFonts w:asciiTheme="minorHAnsi" w:hAnsiTheme="minorHAnsi" w:cs="Calibri"/>
          <w:color w:val="000000"/>
          <w:sz w:val="22"/>
          <w:szCs w:val="22"/>
        </w:rPr>
      </w:pPr>
      <w:r w:rsidRPr="001B35E3">
        <w:rPr>
          <w:rFonts w:asciiTheme="minorHAnsi" w:hAnsiTheme="minorHAnsi"/>
          <w:color w:val="000000"/>
          <w:sz w:val="22"/>
          <w:szCs w:val="22"/>
        </w:rPr>
        <w:t>404.233.3993</w:t>
      </w:r>
    </w:p>
    <w:p w:rsidR="007A2000" w:rsidRPr="001B35E3" w:rsidRDefault="00C014B3" w:rsidP="007A2000">
      <w:pPr>
        <w:pStyle w:val="NormalWeb"/>
        <w:shd w:val="clear" w:color="auto" w:fill="FFFFFF"/>
        <w:contextualSpacing/>
        <w:jc w:val="right"/>
        <w:rPr>
          <w:rFonts w:asciiTheme="minorHAnsi" w:hAnsiTheme="minorHAnsi" w:cs="Calibri"/>
          <w:color w:val="000000"/>
          <w:sz w:val="22"/>
          <w:szCs w:val="22"/>
        </w:rPr>
      </w:pPr>
      <w:hyperlink r:id="rId7" w:history="1">
        <w:r w:rsidR="001B35E3" w:rsidRPr="00C00EA5">
          <w:rPr>
            <w:rStyle w:val="Hyperlink"/>
            <w:rFonts w:asciiTheme="minorHAnsi" w:hAnsiTheme="minorHAnsi"/>
            <w:sz w:val="22"/>
            <w:szCs w:val="22"/>
          </w:rPr>
          <w:t>lhaislip@bravepublicrelations.com</w:t>
        </w:r>
      </w:hyperlink>
      <w:r w:rsidR="007A2000" w:rsidRPr="001B35E3">
        <w:rPr>
          <w:rFonts w:asciiTheme="minorHAnsi" w:hAnsiTheme="minorHAnsi"/>
          <w:color w:val="000000"/>
          <w:sz w:val="22"/>
          <w:szCs w:val="22"/>
        </w:rPr>
        <w:t xml:space="preserve"> </w:t>
      </w:r>
    </w:p>
    <w:p w:rsidR="007A2000" w:rsidRPr="001B35E3" w:rsidRDefault="007A2000" w:rsidP="007A2000">
      <w:pPr>
        <w:pStyle w:val="NormalWeb"/>
        <w:shd w:val="clear" w:color="auto" w:fill="FFFFFF"/>
        <w:contextualSpacing/>
        <w:jc w:val="both"/>
        <w:rPr>
          <w:rFonts w:asciiTheme="minorHAnsi" w:hAnsiTheme="minorHAnsi" w:cs="Calibri"/>
          <w:color w:val="000000"/>
          <w:sz w:val="22"/>
          <w:szCs w:val="22"/>
        </w:rPr>
      </w:pPr>
      <w:r w:rsidRPr="001B35E3">
        <w:rPr>
          <w:rFonts w:asciiTheme="minorHAnsi" w:hAnsiTheme="minorHAnsi"/>
          <w:b/>
          <w:bCs/>
          <w:color w:val="000000"/>
          <w:sz w:val="22"/>
          <w:szCs w:val="22"/>
        </w:rPr>
        <w:t>FOR IMMEDIATE RELEASE</w:t>
      </w:r>
    </w:p>
    <w:p w:rsidR="00637CAF" w:rsidRPr="001B35E3" w:rsidRDefault="00637CAF" w:rsidP="007A2000">
      <w:pPr>
        <w:pStyle w:val="NormalWeb"/>
        <w:shd w:val="clear" w:color="auto" w:fill="FFFFFF"/>
        <w:contextualSpacing/>
        <w:jc w:val="center"/>
        <w:rPr>
          <w:rFonts w:asciiTheme="minorHAnsi" w:hAnsiTheme="minorHAnsi"/>
          <w:b/>
          <w:bCs/>
          <w:color w:val="000000"/>
          <w:sz w:val="22"/>
          <w:szCs w:val="22"/>
          <w:u w:val="single"/>
        </w:rPr>
      </w:pPr>
    </w:p>
    <w:p w:rsidR="007A2000" w:rsidRPr="001B35E3" w:rsidRDefault="001B35E3" w:rsidP="007A2000">
      <w:pPr>
        <w:pStyle w:val="NormalWeb"/>
        <w:shd w:val="clear" w:color="auto" w:fill="FFFFFF"/>
        <w:contextualSpacing/>
        <w:jc w:val="center"/>
        <w:rPr>
          <w:rFonts w:asciiTheme="minorHAnsi" w:hAnsiTheme="minorHAnsi" w:cs="Calibri"/>
          <w:color w:val="000000"/>
          <w:sz w:val="22"/>
          <w:szCs w:val="22"/>
        </w:rPr>
      </w:pPr>
      <w:r>
        <w:rPr>
          <w:rFonts w:asciiTheme="minorHAnsi" w:hAnsiTheme="minorHAnsi"/>
          <w:b/>
          <w:bCs/>
          <w:color w:val="000000"/>
          <w:sz w:val="22"/>
          <w:szCs w:val="22"/>
          <w:u w:val="single"/>
        </w:rPr>
        <w:t>Stress less, plant more: Pike Nurseries</w:t>
      </w:r>
      <w:r w:rsidR="00CD6CB9">
        <w:rPr>
          <w:rFonts w:asciiTheme="minorHAnsi" w:hAnsiTheme="minorHAnsi"/>
          <w:b/>
          <w:bCs/>
          <w:color w:val="000000"/>
          <w:sz w:val="22"/>
          <w:szCs w:val="22"/>
          <w:u w:val="single"/>
        </w:rPr>
        <w:t xml:space="preserve"> </w:t>
      </w:r>
      <w:r w:rsidR="00DF547D">
        <w:rPr>
          <w:rFonts w:asciiTheme="minorHAnsi" w:hAnsiTheme="minorHAnsi"/>
          <w:b/>
          <w:bCs/>
          <w:color w:val="000000"/>
          <w:sz w:val="22"/>
          <w:szCs w:val="22"/>
          <w:u w:val="single"/>
        </w:rPr>
        <w:t>Recognizes</w:t>
      </w:r>
      <w:r w:rsidR="00CD6CB9">
        <w:rPr>
          <w:rFonts w:asciiTheme="minorHAnsi" w:hAnsiTheme="minorHAnsi"/>
          <w:b/>
          <w:bCs/>
          <w:color w:val="000000"/>
          <w:sz w:val="22"/>
          <w:szCs w:val="22"/>
          <w:u w:val="single"/>
        </w:rPr>
        <w:t xml:space="preserve"> National Stress Awareness Month</w:t>
      </w:r>
    </w:p>
    <w:p w:rsidR="007A2000" w:rsidRPr="001B35E3" w:rsidRDefault="001B35E3" w:rsidP="007A2000">
      <w:pPr>
        <w:pStyle w:val="NormalWeb"/>
        <w:shd w:val="clear" w:color="auto" w:fill="FFFFFF"/>
        <w:contextualSpacing/>
        <w:jc w:val="center"/>
        <w:rPr>
          <w:rFonts w:asciiTheme="minorHAnsi" w:hAnsiTheme="minorHAnsi" w:cs="Calibri"/>
          <w:color w:val="000000"/>
          <w:sz w:val="22"/>
          <w:szCs w:val="22"/>
        </w:rPr>
      </w:pPr>
      <w:r>
        <w:rPr>
          <w:rFonts w:asciiTheme="minorHAnsi" w:hAnsiTheme="minorHAnsi"/>
          <w:i/>
          <w:iCs/>
          <w:color w:val="000000"/>
          <w:sz w:val="22"/>
          <w:szCs w:val="22"/>
        </w:rPr>
        <w:t xml:space="preserve">Local garden center </w:t>
      </w:r>
      <w:r w:rsidR="008D395F">
        <w:rPr>
          <w:rFonts w:asciiTheme="minorHAnsi" w:hAnsiTheme="minorHAnsi"/>
          <w:i/>
          <w:iCs/>
          <w:color w:val="000000"/>
          <w:sz w:val="22"/>
          <w:szCs w:val="22"/>
        </w:rPr>
        <w:t>shows how gardening can be good for you</w:t>
      </w:r>
    </w:p>
    <w:p w:rsidR="007A2000" w:rsidRPr="001B35E3" w:rsidRDefault="007A2000" w:rsidP="007A2000">
      <w:pPr>
        <w:pStyle w:val="NormalWeb"/>
        <w:shd w:val="clear" w:color="auto" w:fill="FFFFFF"/>
        <w:contextualSpacing/>
        <w:jc w:val="both"/>
        <w:rPr>
          <w:rFonts w:asciiTheme="minorHAnsi" w:hAnsiTheme="minorHAnsi" w:cs="Calibri"/>
          <w:color w:val="000000"/>
          <w:sz w:val="22"/>
          <w:szCs w:val="22"/>
        </w:rPr>
      </w:pPr>
      <w:r w:rsidRPr="001B35E3">
        <w:rPr>
          <w:rFonts w:asciiTheme="minorHAnsi" w:hAnsiTheme="minorHAnsi"/>
          <w:b/>
          <w:bCs/>
          <w:color w:val="000000"/>
          <w:sz w:val="22"/>
          <w:szCs w:val="22"/>
        </w:rPr>
        <w:t> </w:t>
      </w:r>
    </w:p>
    <w:p w:rsidR="00DF547D" w:rsidRDefault="00EB47EB" w:rsidP="007A2000">
      <w:pPr>
        <w:pStyle w:val="NormalWeb"/>
        <w:shd w:val="clear" w:color="auto" w:fill="FFFFFF"/>
        <w:contextualSpacing/>
        <w:rPr>
          <w:rFonts w:asciiTheme="minorHAnsi" w:hAnsiTheme="minorHAnsi"/>
          <w:color w:val="000000"/>
          <w:sz w:val="22"/>
          <w:szCs w:val="22"/>
        </w:rPr>
      </w:pPr>
      <w:r>
        <w:rPr>
          <w:rFonts w:asciiTheme="minorHAnsi" w:hAnsiTheme="minorHAnsi"/>
          <w:b/>
          <w:bCs/>
          <w:color w:val="000000"/>
          <w:sz w:val="22"/>
          <w:szCs w:val="22"/>
        </w:rPr>
        <w:t>ATLANTA</w:t>
      </w:r>
      <w:r w:rsidR="001B35E3">
        <w:rPr>
          <w:rFonts w:asciiTheme="minorHAnsi" w:hAnsiTheme="minorHAnsi"/>
          <w:b/>
          <w:bCs/>
          <w:color w:val="000000"/>
          <w:sz w:val="22"/>
          <w:szCs w:val="22"/>
        </w:rPr>
        <w:t xml:space="preserve"> </w:t>
      </w:r>
      <w:r w:rsidR="00A207A3">
        <w:rPr>
          <w:rFonts w:asciiTheme="minorHAnsi" w:hAnsiTheme="minorHAnsi"/>
          <w:b/>
          <w:bCs/>
          <w:color w:val="000000"/>
          <w:sz w:val="22"/>
          <w:szCs w:val="22"/>
        </w:rPr>
        <w:t xml:space="preserve">(April </w:t>
      </w:r>
      <w:r w:rsidR="00A207A3" w:rsidRPr="0047209F">
        <w:rPr>
          <w:rFonts w:asciiTheme="minorHAnsi" w:hAnsiTheme="minorHAnsi"/>
          <w:b/>
          <w:bCs/>
          <w:color w:val="000000"/>
          <w:sz w:val="22"/>
          <w:szCs w:val="22"/>
          <w:highlight w:val="yellow"/>
        </w:rPr>
        <w:t>XX</w:t>
      </w:r>
      <w:r w:rsidR="00A207A3">
        <w:rPr>
          <w:rFonts w:asciiTheme="minorHAnsi" w:hAnsiTheme="minorHAnsi"/>
          <w:b/>
          <w:bCs/>
          <w:color w:val="000000"/>
          <w:sz w:val="22"/>
          <w:szCs w:val="22"/>
        </w:rPr>
        <w:t>, 2017</w:t>
      </w:r>
      <w:r w:rsidR="007A2000" w:rsidRPr="001B35E3">
        <w:rPr>
          <w:rFonts w:asciiTheme="minorHAnsi" w:hAnsiTheme="minorHAnsi"/>
          <w:b/>
          <w:bCs/>
          <w:color w:val="000000"/>
          <w:sz w:val="22"/>
          <w:szCs w:val="22"/>
        </w:rPr>
        <w:t>)</w:t>
      </w:r>
      <w:r w:rsidR="007A2000" w:rsidRPr="001B35E3">
        <w:rPr>
          <w:rFonts w:asciiTheme="minorHAnsi" w:hAnsiTheme="minorHAnsi"/>
          <w:color w:val="000000"/>
          <w:sz w:val="22"/>
          <w:szCs w:val="22"/>
        </w:rPr>
        <w:t xml:space="preserve"> –</w:t>
      </w:r>
      <w:r w:rsidR="00217FBE">
        <w:rPr>
          <w:rFonts w:asciiTheme="minorHAnsi" w:hAnsiTheme="minorHAnsi"/>
          <w:color w:val="000000"/>
          <w:sz w:val="22"/>
          <w:szCs w:val="22"/>
        </w:rPr>
        <w:t xml:space="preserve"> </w:t>
      </w:r>
      <w:r w:rsidR="001B35E3">
        <w:rPr>
          <w:rFonts w:asciiTheme="minorHAnsi" w:hAnsiTheme="minorHAnsi"/>
          <w:color w:val="000000"/>
          <w:sz w:val="22"/>
          <w:szCs w:val="22"/>
        </w:rPr>
        <w:t>April is National Stress Awareness Month</w:t>
      </w:r>
      <w:r w:rsidR="00CD6CB9">
        <w:rPr>
          <w:rFonts w:asciiTheme="minorHAnsi" w:hAnsiTheme="minorHAnsi"/>
          <w:color w:val="000000"/>
          <w:sz w:val="22"/>
          <w:szCs w:val="22"/>
        </w:rPr>
        <w:t xml:space="preserve">, </w:t>
      </w:r>
      <w:r w:rsidR="00973435">
        <w:rPr>
          <w:rFonts w:asciiTheme="minorHAnsi" w:hAnsiTheme="minorHAnsi"/>
          <w:color w:val="000000"/>
          <w:sz w:val="22"/>
          <w:szCs w:val="22"/>
        </w:rPr>
        <w:t>the perfect reason to get out in the garden!</w:t>
      </w:r>
      <w:r w:rsidR="008D395F">
        <w:rPr>
          <w:rFonts w:asciiTheme="minorHAnsi" w:hAnsiTheme="minorHAnsi"/>
          <w:color w:val="000000"/>
          <w:sz w:val="22"/>
          <w:szCs w:val="22"/>
        </w:rPr>
        <w:t xml:space="preserve"> </w:t>
      </w:r>
      <w:r w:rsidR="004C3848">
        <w:rPr>
          <w:rFonts w:asciiTheme="minorHAnsi" w:hAnsiTheme="minorHAnsi"/>
          <w:color w:val="000000"/>
          <w:sz w:val="22"/>
          <w:szCs w:val="22"/>
        </w:rPr>
        <w:t xml:space="preserve">Studies show </w:t>
      </w:r>
      <w:r w:rsidR="008D395F">
        <w:rPr>
          <w:rFonts w:asciiTheme="minorHAnsi" w:hAnsiTheme="minorHAnsi"/>
          <w:color w:val="000000"/>
          <w:sz w:val="22"/>
          <w:szCs w:val="22"/>
        </w:rPr>
        <w:t xml:space="preserve">that gardening can relieve stress </w:t>
      </w:r>
      <w:r w:rsidR="00DF547D">
        <w:rPr>
          <w:rFonts w:asciiTheme="minorHAnsi" w:hAnsiTheme="minorHAnsi"/>
          <w:color w:val="000000"/>
          <w:sz w:val="22"/>
          <w:szCs w:val="22"/>
        </w:rPr>
        <w:t>and d</w:t>
      </w:r>
      <w:r w:rsidR="008D395F">
        <w:rPr>
          <w:rFonts w:asciiTheme="minorHAnsi" w:hAnsiTheme="minorHAnsi"/>
          <w:color w:val="000000"/>
          <w:sz w:val="22"/>
          <w:szCs w:val="22"/>
        </w:rPr>
        <w:t xml:space="preserve">igging in the dirt </w:t>
      </w:r>
      <w:r w:rsidR="00DF547D">
        <w:rPr>
          <w:rFonts w:asciiTheme="minorHAnsi" w:hAnsiTheme="minorHAnsi"/>
          <w:color w:val="000000"/>
          <w:sz w:val="22"/>
          <w:szCs w:val="22"/>
        </w:rPr>
        <w:t xml:space="preserve">is known to have </w:t>
      </w:r>
      <w:r w:rsidR="008D395F">
        <w:rPr>
          <w:rFonts w:asciiTheme="minorHAnsi" w:hAnsiTheme="minorHAnsi"/>
          <w:color w:val="000000"/>
          <w:sz w:val="22"/>
          <w:szCs w:val="22"/>
        </w:rPr>
        <w:t>therapeutic results</w:t>
      </w:r>
      <w:r w:rsidR="00973435">
        <w:rPr>
          <w:rFonts w:asciiTheme="minorHAnsi" w:hAnsiTheme="minorHAnsi"/>
          <w:color w:val="000000"/>
          <w:sz w:val="22"/>
          <w:szCs w:val="22"/>
        </w:rPr>
        <w:t xml:space="preserve">--calming </w:t>
      </w:r>
      <w:r w:rsidR="00DF547D">
        <w:rPr>
          <w:rFonts w:asciiTheme="minorHAnsi" w:hAnsiTheme="minorHAnsi"/>
          <w:color w:val="000000"/>
          <w:sz w:val="22"/>
          <w:szCs w:val="22"/>
        </w:rPr>
        <w:t xml:space="preserve">the </w:t>
      </w:r>
      <w:r w:rsidR="00D70DD4">
        <w:rPr>
          <w:rFonts w:asciiTheme="minorHAnsi" w:hAnsiTheme="minorHAnsi"/>
          <w:color w:val="000000"/>
          <w:sz w:val="22"/>
          <w:szCs w:val="22"/>
        </w:rPr>
        <w:t>mind, improv</w:t>
      </w:r>
      <w:r w:rsidR="00973435">
        <w:rPr>
          <w:rFonts w:asciiTheme="minorHAnsi" w:hAnsiTheme="minorHAnsi"/>
          <w:color w:val="000000"/>
          <w:sz w:val="22"/>
          <w:szCs w:val="22"/>
        </w:rPr>
        <w:t>ing</w:t>
      </w:r>
      <w:r w:rsidR="00DF547D">
        <w:rPr>
          <w:rFonts w:asciiTheme="minorHAnsi" w:hAnsiTheme="minorHAnsi"/>
          <w:color w:val="000000"/>
          <w:sz w:val="22"/>
          <w:szCs w:val="22"/>
        </w:rPr>
        <w:t xml:space="preserve"> mood</w:t>
      </w:r>
      <w:r w:rsidR="00973435">
        <w:rPr>
          <w:rFonts w:asciiTheme="minorHAnsi" w:hAnsiTheme="minorHAnsi"/>
          <w:color w:val="000000"/>
          <w:sz w:val="22"/>
          <w:szCs w:val="22"/>
        </w:rPr>
        <w:t>s</w:t>
      </w:r>
      <w:r w:rsidR="00DF547D">
        <w:rPr>
          <w:rFonts w:asciiTheme="minorHAnsi" w:hAnsiTheme="minorHAnsi"/>
          <w:color w:val="000000"/>
          <w:sz w:val="22"/>
          <w:szCs w:val="22"/>
        </w:rPr>
        <w:t xml:space="preserve">, </w:t>
      </w:r>
      <w:r w:rsidR="00D70DD4">
        <w:rPr>
          <w:rFonts w:asciiTheme="minorHAnsi" w:hAnsiTheme="minorHAnsi"/>
          <w:color w:val="000000"/>
          <w:sz w:val="22"/>
          <w:szCs w:val="22"/>
        </w:rPr>
        <w:t>reliev</w:t>
      </w:r>
      <w:r w:rsidR="00973435">
        <w:rPr>
          <w:rFonts w:asciiTheme="minorHAnsi" w:hAnsiTheme="minorHAnsi"/>
          <w:color w:val="000000"/>
          <w:sz w:val="22"/>
          <w:szCs w:val="22"/>
        </w:rPr>
        <w:t>ing</w:t>
      </w:r>
      <w:r w:rsidR="008D395F">
        <w:rPr>
          <w:rFonts w:asciiTheme="minorHAnsi" w:hAnsiTheme="minorHAnsi"/>
          <w:color w:val="000000"/>
          <w:sz w:val="22"/>
          <w:szCs w:val="22"/>
        </w:rPr>
        <w:t xml:space="preserve"> anxiety </w:t>
      </w:r>
      <w:r w:rsidR="00DF547D">
        <w:rPr>
          <w:rFonts w:asciiTheme="minorHAnsi" w:hAnsiTheme="minorHAnsi"/>
          <w:color w:val="000000"/>
          <w:sz w:val="22"/>
          <w:szCs w:val="22"/>
        </w:rPr>
        <w:t>and eas</w:t>
      </w:r>
      <w:r w:rsidR="00973435">
        <w:rPr>
          <w:rFonts w:asciiTheme="minorHAnsi" w:hAnsiTheme="minorHAnsi"/>
          <w:color w:val="000000"/>
          <w:sz w:val="22"/>
          <w:szCs w:val="22"/>
        </w:rPr>
        <w:t>ing</w:t>
      </w:r>
      <w:r w:rsidR="00DF547D">
        <w:rPr>
          <w:rFonts w:asciiTheme="minorHAnsi" w:hAnsiTheme="minorHAnsi"/>
          <w:color w:val="000000"/>
          <w:sz w:val="22"/>
          <w:szCs w:val="22"/>
        </w:rPr>
        <w:t xml:space="preserve"> d</w:t>
      </w:r>
      <w:r w:rsidR="008D395F">
        <w:rPr>
          <w:rFonts w:asciiTheme="minorHAnsi" w:hAnsiTheme="minorHAnsi"/>
          <w:color w:val="000000"/>
          <w:sz w:val="22"/>
          <w:szCs w:val="22"/>
        </w:rPr>
        <w:t>epression. In addition,</w:t>
      </w:r>
      <w:r w:rsidR="004C3848">
        <w:rPr>
          <w:rFonts w:asciiTheme="minorHAnsi" w:hAnsiTheme="minorHAnsi"/>
          <w:color w:val="000000"/>
          <w:sz w:val="22"/>
          <w:szCs w:val="22"/>
        </w:rPr>
        <w:t xml:space="preserve"> nature provides an oasis filled with beautiful sights, calming sounds and colorful animals. The process of planting a garden serves as a</w:t>
      </w:r>
      <w:r w:rsidR="00D32D5E">
        <w:rPr>
          <w:rFonts w:asciiTheme="minorHAnsi" w:hAnsiTheme="minorHAnsi"/>
          <w:color w:val="000000"/>
          <w:sz w:val="22"/>
          <w:szCs w:val="22"/>
        </w:rPr>
        <w:t xml:space="preserve"> </w:t>
      </w:r>
      <w:r w:rsidR="004C3848">
        <w:rPr>
          <w:rFonts w:asciiTheme="minorHAnsi" w:hAnsiTheme="minorHAnsi"/>
          <w:color w:val="000000"/>
          <w:sz w:val="22"/>
          <w:szCs w:val="22"/>
        </w:rPr>
        <w:t>creative outlet, while the veggies and herbs grown in the backyard are a healthy boost to the diet and save money at the market.</w:t>
      </w:r>
      <w:r w:rsidR="006B67BA">
        <w:rPr>
          <w:rFonts w:asciiTheme="minorHAnsi" w:hAnsiTheme="minorHAnsi"/>
          <w:color w:val="000000"/>
          <w:sz w:val="22"/>
          <w:szCs w:val="22"/>
        </w:rPr>
        <w:t xml:space="preserve"> These benefits to the wallet and</w:t>
      </w:r>
      <w:r w:rsidR="004C3848">
        <w:rPr>
          <w:rFonts w:asciiTheme="minorHAnsi" w:hAnsiTheme="minorHAnsi"/>
          <w:color w:val="000000"/>
          <w:sz w:val="22"/>
          <w:szCs w:val="22"/>
        </w:rPr>
        <w:t xml:space="preserve"> waistline</w:t>
      </w:r>
      <w:r w:rsidR="006B67BA">
        <w:rPr>
          <w:rFonts w:asciiTheme="minorHAnsi" w:hAnsiTheme="minorHAnsi"/>
          <w:color w:val="000000"/>
          <w:sz w:val="22"/>
          <w:szCs w:val="22"/>
        </w:rPr>
        <w:t xml:space="preserve">, in addition to the </w:t>
      </w:r>
      <w:r w:rsidR="00D32D5E">
        <w:rPr>
          <w:rFonts w:asciiTheme="minorHAnsi" w:hAnsiTheme="minorHAnsi"/>
          <w:color w:val="000000"/>
          <w:sz w:val="22"/>
          <w:szCs w:val="22"/>
        </w:rPr>
        <w:t>therapeutic</w:t>
      </w:r>
      <w:r w:rsidR="006B67BA">
        <w:rPr>
          <w:rFonts w:asciiTheme="minorHAnsi" w:hAnsiTheme="minorHAnsi"/>
          <w:color w:val="000000"/>
          <w:sz w:val="22"/>
          <w:szCs w:val="22"/>
        </w:rPr>
        <w:t xml:space="preserve"> effects of gardening itself, can help combat and offset stress before it takes hold.</w:t>
      </w:r>
    </w:p>
    <w:p w:rsidR="00DF547D" w:rsidRDefault="00DF547D" w:rsidP="007A2000">
      <w:pPr>
        <w:pStyle w:val="NormalWeb"/>
        <w:shd w:val="clear" w:color="auto" w:fill="FFFFFF"/>
        <w:contextualSpacing/>
        <w:rPr>
          <w:rFonts w:asciiTheme="minorHAnsi" w:hAnsiTheme="minorHAnsi"/>
          <w:color w:val="000000"/>
          <w:sz w:val="22"/>
          <w:szCs w:val="22"/>
        </w:rPr>
      </w:pPr>
      <w:bookmarkStart w:id="0" w:name="_GoBack"/>
      <w:bookmarkEnd w:id="0"/>
    </w:p>
    <w:p w:rsidR="00361376" w:rsidRDefault="00DF547D" w:rsidP="007A2000">
      <w:pPr>
        <w:pStyle w:val="NormalWeb"/>
        <w:shd w:val="clear" w:color="auto" w:fill="FFFFFF"/>
        <w:contextualSpacing/>
        <w:rPr>
          <w:rFonts w:asciiTheme="minorHAnsi" w:hAnsiTheme="minorHAnsi"/>
          <w:color w:val="000000"/>
          <w:sz w:val="22"/>
          <w:szCs w:val="22"/>
        </w:rPr>
      </w:pPr>
      <w:r>
        <w:rPr>
          <w:rFonts w:asciiTheme="minorHAnsi" w:hAnsiTheme="minorHAnsi"/>
          <w:color w:val="000000"/>
          <w:sz w:val="22"/>
          <w:szCs w:val="22"/>
        </w:rPr>
        <w:t xml:space="preserve">The experts at Pike Nurseries suggest </w:t>
      </w:r>
      <w:r w:rsidR="00D70DD4">
        <w:rPr>
          <w:rFonts w:asciiTheme="minorHAnsi" w:hAnsiTheme="minorHAnsi"/>
          <w:color w:val="000000"/>
          <w:sz w:val="22"/>
          <w:szCs w:val="22"/>
        </w:rPr>
        <w:t>channeling</w:t>
      </w:r>
      <w:r w:rsidR="00C07B05">
        <w:rPr>
          <w:rFonts w:asciiTheme="minorHAnsi" w:hAnsiTheme="minorHAnsi"/>
          <w:color w:val="000000"/>
          <w:sz w:val="22"/>
          <w:szCs w:val="22"/>
        </w:rPr>
        <w:t xml:space="preserve"> creativity to </w:t>
      </w:r>
      <w:r w:rsidR="00062307">
        <w:rPr>
          <w:rFonts w:asciiTheme="minorHAnsi" w:hAnsiTheme="minorHAnsi"/>
          <w:color w:val="000000"/>
          <w:sz w:val="22"/>
          <w:szCs w:val="22"/>
        </w:rPr>
        <w:t>turn a garden into</w:t>
      </w:r>
      <w:r w:rsidR="00C07B05">
        <w:rPr>
          <w:rFonts w:asciiTheme="minorHAnsi" w:hAnsiTheme="minorHAnsi"/>
          <w:color w:val="000000"/>
          <w:sz w:val="22"/>
          <w:szCs w:val="22"/>
        </w:rPr>
        <w:t xml:space="preserve"> </w:t>
      </w:r>
      <w:r w:rsidR="00992BAA">
        <w:rPr>
          <w:rFonts w:asciiTheme="minorHAnsi" w:hAnsiTheme="minorHAnsi"/>
          <w:color w:val="000000"/>
          <w:sz w:val="22"/>
          <w:szCs w:val="22"/>
        </w:rPr>
        <w:t xml:space="preserve">a </w:t>
      </w:r>
      <w:r w:rsidR="00303D9C">
        <w:rPr>
          <w:rFonts w:asciiTheme="minorHAnsi" w:hAnsiTheme="minorHAnsi"/>
          <w:color w:val="000000"/>
          <w:sz w:val="22"/>
          <w:szCs w:val="22"/>
        </w:rPr>
        <w:t xml:space="preserve">tranquil </w:t>
      </w:r>
      <w:r w:rsidR="00880837">
        <w:rPr>
          <w:rFonts w:asciiTheme="minorHAnsi" w:hAnsiTheme="minorHAnsi"/>
          <w:color w:val="000000"/>
          <w:sz w:val="22"/>
          <w:szCs w:val="22"/>
        </w:rPr>
        <w:t xml:space="preserve">outdoor </w:t>
      </w:r>
      <w:r w:rsidR="00D32D5E">
        <w:rPr>
          <w:rFonts w:asciiTheme="minorHAnsi" w:hAnsiTheme="minorHAnsi"/>
          <w:color w:val="000000"/>
          <w:sz w:val="22"/>
          <w:szCs w:val="22"/>
        </w:rPr>
        <w:t>oasis</w:t>
      </w:r>
      <w:r w:rsidR="006B67BA">
        <w:rPr>
          <w:rFonts w:asciiTheme="minorHAnsi" w:hAnsiTheme="minorHAnsi"/>
          <w:color w:val="000000"/>
          <w:sz w:val="22"/>
          <w:szCs w:val="22"/>
        </w:rPr>
        <w:t>. These four pro tips can be easily</w:t>
      </w:r>
      <w:r w:rsidR="00B64CB3">
        <w:rPr>
          <w:rFonts w:asciiTheme="minorHAnsi" w:hAnsiTheme="minorHAnsi"/>
          <w:color w:val="000000"/>
          <w:sz w:val="22"/>
          <w:szCs w:val="22"/>
        </w:rPr>
        <w:t xml:space="preserve"> executed by any skill level and in any space,</w:t>
      </w:r>
      <w:r w:rsidR="005214FD">
        <w:rPr>
          <w:rFonts w:asciiTheme="minorHAnsi" w:hAnsiTheme="minorHAnsi"/>
          <w:color w:val="000000"/>
          <w:sz w:val="22"/>
          <w:szCs w:val="22"/>
        </w:rPr>
        <w:t xml:space="preserve"> from the largest backyard to the tiniest balcony,</w:t>
      </w:r>
      <w:r w:rsidR="00B64CB3">
        <w:rPr>
          <w:rFonts w:asciiTheme="minorHAnsi" w:hAnsiTheme="minorHAnsi"/>
          <w:color w:val="000000"/>
          <w:sz w:val="22"/>
          <w:szCs w:val="22"/>
        </w:rPr>
        <w:t xml:space="preserve"> making the garden a</w:t>
      </w:r>
      <w:r w:rsidR="006B67BA">
        <w:rPr>
          <w:rFonts w:asciiTheme="minorHAnsi" w:hAnsiTheme="minorHAnsi"/>
          <w:color w:val="000000"/>
          <w:sz w:val="22"/>
          <w:szCs w:val="22"/>
        </w:rPr>
        <w:t xml:space="preserve"> perfect retreat when life gets stressful:</w:t>
      </w:r>
    </w:p>
    <w:p w:rsidR="00361376" w:rsidRDefault="00361376" w:rsidP="007A2000">
      <w:pPr>
        <w:pStyle w:val="NormalWeb"/>
        <w:shd w:val="clear" w:color="auto" w:fill="FFFFFF"/>
        <w:contextualSpacing/>
        <w:rPr>
          <w:rFonts w:asciiTheme="minorHAnsi" w:hAnsiTheme="minorHAnsi"/>
          <w:color w:val="000000"/>
          <w:sz w:val="22"/>
          <w:szCs w:val="22"/>
        </w:rPr>
      </w:pPr>
    </w:p>
    <w:p w:rsidR="006F4DC9" w:rsidRDefault="00532E8A" w:rsidP="003C29B3">
      <w:pPr>
        <w:pStyle w:val="NormalWeb"/>
        <w:numPr>
          <w:ilvl w:val="0"/>
          <w:numId w:val="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Grow h</w:t>
      </w:r>
      <w:r w:rsidR="006F4DC9" w:rsidRPr="003C29B3">
        <w:rPr>
          <w:rFonts w:asciiTheme="minorHAnsi" w:hAnsiTheme="minorHAnsi"/>
          <w:b/>
          <w:color w:val="000000"/>
          <w:sz w:val="22"/>
          <w:szCs w:val="22"/>
        </w:rPr>
        <w:t>erbs</w:t>
      </w:r>
      <w:r w:rsidR="003C29B3">
        <w:rPr>
          <w:rFonts w:asciiTheme="minorHAnsi" w:hAnsiTheme="minorHAnsi"/>
          <w:b/>
          <w:color w:val="000000"/>
          <w:sz w:val="22"/>
          <w:szCs w:val="22"/>
        </w:rPr>
        <w:t xml:space="preserve">, </w:t>
      </w:r>
      <w:r w:rsidR="005214FD">
        <w:rPr>
          <w:rFonts w:asciiTheme="minorHAnsi" w:hAnsiTheme="minorHAnsi"/>
          <w:b/>
          <w:color w:val="000000"/>
          <w:sz w:val="22"/>
          <w:szCs w:val="22"/>
        </w:rPr>
        <w:t>f</w:t>
      </w:r>
      <w:r w:rsidR="003C29B3">
        <w:rPr>
          <w:rFonts w:asciiTheme="minorHAnsi" w:hAnsiTheme="minorHAnsi"/>
          <w:b/>
          <w:color w:val="000000"/>
          <w:sz w:val="22"/>
          <w:szCs w:val="22"/>
        </w:rPr>
        <w:t>ruits</w:t>
      </w:r>
      <w:r w:rsidR="006F4DC9" w:rsidRPr="003C29B3">
        <w:rPr>
          <w:rFonts w:asciiTheme="minorHAnsi" w:hAnsiTheme="minorHAnsi"/>
          <w:b/>
          <w:color w:val="000000"/>
          <w:sz w:val="22"/>
          <w:szCs w:val="22"/>
        </w:rPr>
        <w:t xml:space="preserve"> </w:t>
      </w:r>
      <w:r w:rsidR="005214FD">
        <w:rPr>
          <w:rFonts w:asciiTheme="minorHAnsi" w:hAnsiTheme="minorHAnsi"/>
          <w:b/>
          <w:color w:val="000000"/>
          <w:sz w:val="22"/>
          <w:szCs w:val="22"/>
        </w:rPr>
        <w:t>and v</w:t>
      </w:r>
      <w:r w:rsidR="006F4DC9" w:rsidRPr="003C29B3">
        <w:rPr>
          <w:rFonts w:asciiTheme="minorHAnsi" w:hAnsiTheme="minorHAnsi"/>
          <w:b/>
          <w:color w:val="000000"/>
          <w:sz w:val="22"/>
          <w:szCs w:val="22"/>
        </w:rPr>
        <w:t>eggies</w:t>
      </w:r>
      <w:r w:rsidR="006F4DC9">
        <w:rPr>
          <w:rFonts w:asciiTheme="minorHAnsi" w:hAnsiTheme="minorHAnsi"/>
          <w:color w:val="000000"/>
          <w:sz w:val="22"/>
          <w:szCs w:val="22"/>
        </w:rPr>
        <w:t xml:space="preserve"> – </w:t>
      </w:r>
      <w:r w:rsidR="00B64CB3">
        <w:rPr>
          <w:rFonts w:asciiTheme="minorHAnsi" w:hAnsiTheme="minorHAnsi"/>
          <w:color w:val="000000"/>
          <w:sz w:val="22"/>
          <w:szCs w:val="22"/>
        </w:rPr>
        <w:t xml:space="preserve">These staples </w:t>
      </w:r>
      <w:r w:rsidR="005214FD">
        <w:rPr>
          <w:rFonts w:asciiTheme="minorHAnsi" w:hAnsiTheme="minorHAnsi"/>
          <w:color w:val="000000"/>
          <w:sz w:val="22"/>
          <w:szCs w:val="22"/>
        </w:rPr>
        <w:t>in</w:t>
      </w:r>
      <w:r w:rsidR="00B64CB3">
        <w:rPr>
          <w:rFonts w:asciiTheme="minorHAnsi" w:hAnsiTheme="minorHAnsi"/>
          <w:color w:val="000000"/>
          <w:sz w:val="22"/>
          <w:szCs w:val="22"/>
        </w:rPr>
        <w:t xml:space="preserve"> the garden (and the kitchen) are fragrant, useful and healthy</w:t>
      </w:r>
      <w:r w:rsidR="003C5749">
        <w:rPr>
          <w:rFonts w:asciiTheme="minorHAnsi" w:hAnsiTheme="minorHAnsi"/>
          <w:color w:val="000000"/>
          <w:sz w:val="22"/>
          <w:szCs w:val="22"/>
        </w:rPr>
        <w:t>, plus they help</w:t>
      </w:r>
      <w:r w:rsidR="00B64CB3">
        <w:rPr>
          <w:rFonts w:asciiTheme="minorHAnsi" w:hAnsiTheme="minorHAnsi"/>
          <w:color w:val="000000"/>
          <w:sz w:val="22"/>
          <w:szCs w:val="22"/>
        </w:rPr>
        <w:t xml:space="preserve"> sav</w:t>
      </w:r>
      <w:r w:rsidR="003C5749">
        <w:rPr>
          <w:rFonts w:asciiTheme="minorHAnsi" w:hAnsiTheme="minorHAnsi"/>
          <w:color w:val="000000"/>
          <w:sz w:val="22"/>
          <w:szCs w:val="22"/>
        </w:rPr>
        <w:t>e</w:t>
      </w:r>
      <w:r w:rsidR="006F4DC9">
        <w:rPr>
          <w:rFonts w:asciiTheme="minorHAnsi" w:hAnsiTheme="minorHAnsi"/>
          <w:color w:val="000000"/>
          <w:sz w:val="22"/>
          <w:szCs w:val="22"/>
        </w:rPr>
        <w:t xml:space="preserve"> money </w:t>
      </w:r>
      <w:r w:rsidR="003C5749">
        <w:rPr>
          <w:rFonts w:asciiTheme="minorHAnsi" w:hAnsiTheme="minorHAnsi"/>
          <w:color w:val="000000"/>
          <w:sz w:val="22"/>
          <w:szCs w:val="22"/>
        </w:rPr>
        <w:t>on</w:t>
      </w:r>
      <w:r w:rsidR="00B64CB3">
        <w:rPr>
          <w:rFonts w:asciiTheme="minorHAnsi" w:hAnsiTheme="minorHAnsi"/>
          <w:color w:val="000000"/>
          <w:sz w:val="22"/>
          <w:szCs w:val="22"/>
        </w:rPr>
        <w:t xml:space="preserve"> delicious recipes</w:t>
      </w:r>
      <w:r w:rsidR="003C29B3">
        <w:rPr>
          <w:rFonts w:asciiTheme="minorHAnsi" w:hAnsiTheme="minorHAnsi"/>
          <w:color w:val="000000"/>
          <w:sz w:val="22"/>
          <w:szCs w:val="22"/>
        </w:rPr>
        <w:t xml:space="preserve">. </w:t>
      </w:r>
      <w:r w:rsidR="0047209F">
        <w:rPr>
          <w:rFonts w:asciiTheme="minorHAnsi" w:hAnsiTheme="minorHAnsi"/>
          <w:color w:val="000000"/>
          <w:sz w:val="22"/>
          <w:szCs w:val="22"/>
        </w:rPr>
        <w:t xml:space="preserve">In addition to enhancing the flavor of meals, many herbs </w:t>
      </w:r>
      <w:r w:rsidR="00512178">
        <w:rPr>
          <w:rFonts w:asciiTheme="minorHAnsi" w:hAnsiTheme="minorHAnsi"/>
          <w:color w:val="000000"/>
          <w:sz w:val="22"/>
          <w:szCs w:val="22"/>
        </w:rPr>
        <w:t xml:space="preserve">including </w:t>
      </w:r>
      <w:r w:rsidR="0047209F">
        <w:rPr>
          <w:rFonts w:asciiTheme="minorHAnsi" w:hAnsiTheme="minorHAnsi"/>
          <w:color w:val="000000"/>
          <w:sz w:val="22"/>
          <w:szCs w:val="22"/>
        </w:rPr>
        <w:t>lavender, mint and rosemary have aromatic use</w:t>
      </w:r>
      <w:r w:rsidR="00512178">
        <w:rPr>
          <w:rFonts w:asciiTheme="minorHAnsi" w:hAnsiTheme="minorHAnsi"/>
          <w:color w:val="000000"/>
          <w:sz w:val="22"/>
          <w:szCs w:val="22"/>
        </w:rPr>
        <w:t>s that can be incorporated into a relaxation routine</w:t>
      </w:r>
      <w:r w:rsidR="00417506">
        <w:rPr>
          <w:rFonts w:asciiTheme="minorHAnsi" w:hAnsiTheme="minorHAnsi"/>
          <w:color w:val="000000"/>
          <w:sz w:val="22"/>
          <w:szCs w:val="22"/>
        </w:rPr>
        <w:t xml:space="preserve">. </w:t>
      </w:r>
      <w:r w:rsidR="00B64CB3">
        <w:rPr>
          <w:rFonts w:asciiTheme="minorHAnsi" w:hAnsiTheme="minorHAnsi"/>
          <w:color w:val="000000"/>
          <w:sz w:val="22"/>
          <w:szCs w:val="22"/>
        </w:rPr>
        <w:t>Citrus trees</w:t>
      </w:r>
      <w:r w:rsidR="003C5749">
        <w:rPr>
          <w:rFonts w:asciiTheme="minorHAnsi" w:hAnsiTheme="minorHAnsi"/>
          <w:color w:val="000000"/>
          <w:sz w:val="22"/>
          <w:szCs w:val="22"/>
        </w:rPr>
        <w:t>,</w:t>
      </w:r>
      <w:r w:rsidR="00B64CB3">
        <w:rPr>
          <w:rFonts w:asciiTheme="minorHAnsi" w:hAnsiTheme="minorHAnsi"/>
          <w:color w:val="000000"/>
          <w:sz w:val="22"/>
          <w:szCs w:val="22"/>
        </w:rPr>
        <w:t xml:space="preserve"> such as lemon and </w:t>
      </w:r>
      <w:r w:rsidR="00417506">
        <w:rPr>
          <w:rFonts w:asciiTheme="minorHAnsi" w:hAnsiTheme="minorHAnsi"/>
          <w:color w:val="000000"/>
          <w:sz w:val="22"/>
          <w:szCs w:val="22"/>
        </w:rPr>
        <w:t>lime</w:t>
      </w:r>
      <w:r w:rsidR="003C5749">
        <w:rPr>
          <w:rFonts w:asciiTheme="minorHAnsi" w:hAnsiTheme="minorHAnsi"/>
          <w:color w:val="000000"/>
          <w:sz w:val="22"/>
          <w:szCs w:val="22"/>
        </w:rPr>
        <w:t>,</w:t>
      </w:r>
      <w:r w:rsidR="00B64CB3">
        <w:rPr>
          <w:rFonts w:asciiTheme="minorHAnsi" w:hAnsiTheme="minorHAnsi"/>
          <w:color w:val="000000"/>
          <w:sz w:val="22"/>
          <w:szCs w:val="22"/>
        </w:rPr>
        <w:t xml:space="preserve"> make </w:t>
      </w:r>
      <w:r w:rsidR="003C5749">
        <w:rPr>
          <w:rFonts w:asciiTheme="minorHAnsi" w:hAnsiTheme="minorHAnsi"/>
          <w:color w:val="000000"/>
          <w:sz w:val="22"/>
          <w:szCs w:val="22"/>
        </w:rPr>
        <w:t xml:space="preserve">interesting </w:t>
      </w:r>
      <w:r w:rsidR="00B64CB3">
        <w:rPr>
          <w:rFonts w:asciiTheme="minorHAnsi" w:hAnsiTheme="minorHAnsi"/>
          <w:color w:val="000000"/>
          <w:sz w:val="22"/>
          <w:szCs w:val="22"/>
        </w:rPr>
        <w:t xml:space="preserve">backyard plants that </w:t>
      </w:r>
      <w:r w:rsidR="00417506">
        <w:rPr>
          <w:rFonts w:asciiTheme="minorHAnsi" w:hAnsiTheme="minorHAnsi"/>
          <w:color w:val="000000"/>
          <w:sz w:val="22"/>
          <w:szCs w:val="22"/>
        </w:rPr>
        <w:t>are</w:t>
      </w:r>
      <w:r w:rsidR="00B64CB3">
        <w:rPr>
          <w:rFonts w:asciiTheme="minorHAnsi" w:hAnsiTheme="minorHAnsi"/>
          <w:color w:val="000000"/>
          <w:sz w:val="22"/>
          <w:szCs w:val="22"/>
        </w:rPr>
        <w:t xml:space="preserve"> delicious and wonderfully fragrant. Tomatoes are easy to grow and provide lots of summertime </w:t>
      </w:r>
      <w:r>
        <w:rPr>
          <w:rFonts w:asciiTheme="minorHAnsi" w:hAnsiTheme="minorHAnsi"/>
          <w:color w:val="000000"/>
          <w:sz w:val="22"/>
          <w:szCs w:val="22"/>
        </w:rPr>
        <w:t>produce</w:t>
      </w:r>
      <w:r w:rsidR="0047209F">
        <w:rPr>
          <w:rFonts w:asciiTheme="minorHAnsi" w:hAnsiTheme="minorHAnsi"/>
          <w:color w:val="000000"/>
          <w:sz w:val="22"/>
          <w:szCs w:val="22"/>
        </w:rPr>
        <w:t xml:space="preserve"> for a smattering of delectable</w:t>
      </w:r>
      <w:r w:rsidR="00B64CB3">
        <w:rPr>
          <w:rFonts w:asciiTheme="minorHAnsi" w:hAnsiTheme="minorHAnsi"/>
          <w:color w:val="000000"/>
          <w:sz w:val="22"/>
          <w:szCs w:val="22"/>
        </w:rPr>
        <w:t xml:space="preserve"> recipes. Planting blueberries in the backyard is also a great option. They are </w:t>
      </w:r>
      <w:r w:rsidR="003C5749">
        <w:rPr>
          <w:rFonts w:asciiTheme="minorHAnsi" w:hAnsiTheme="minorHAnsi"/>
          <w:color w:val="000000"/>
          <w:sz w:val="22"/>
          <w:szCs w:val="22"/>
        </w:rPr>
        <w:t xml:space="preserve">the ultimate summer fruit – delicious for </w:t>
      </w:r>
      <w:r w:rsidR="00B64CB3">
        <w:rPr>
          <w:rFonts w:asciiTheme="minorHAnsi" w:hAnsiTheme="minorHAnsi"/>
          <w:color w:val="000000"/>
          <w:sz w:val="22"/>
          <w:szCs w:val="22"/>
        </w:rPr>
        <w:t>humans and birds.</w:t>
      </w:r>
      <w:r w:rsidR="003C29B3">
        <w:rPr>
          <w:rFonts w:asciiTheme="minorHAnsi" w:hAnsiTheme="minorHAnsi"/>
          <w:color w:val="000000"/>
          <w:sz w:val="22"/>
          <w:szCs w:val="22"/>
        </w:rPr>
        <w:t xml:space="preserve"> </w:t>
      </w:r>
    </w:p>
    <w:p w:rsidR="006F4DC9" w:rsidRDefault="006F4DC9" w:rsidP="006F4DC9">
      <w:pPr>
        <w:pStyle w:val="NormalWeb"/>
        <w:shd w:val="clear" w:color="auto" w:fill="FFFFFF"/>
        <w:contextualSpacing/>
        <w:rPr>
          <w:rFonts w:asciiTheme="minorHAnsi" w:hAnsiTheme="minorHAnsi"/>
          <w:color w:val="000000"/>
          <w:sz w:val="22"/>
          <w:szCs w:val="22"/>
        </w:rPr>
      </w:pPr>
    </w:p>
    <w:p w:rsidR="006F4DC9" w:rsidRDefault="006F4DC9" w:rsidP="003C29B3">
      <w:pPr>
        <w:pStyle w:val="NormalWeb"/>
        <w:numPr>
          <w:ilvl w:val="0"/>
          <w:numId w:val="2"/>
        </w:numPr>
        <w:shd w:val="clear" w:color="auto" w:fill="FFFFFF"/>
        <w:contextualSpacing/>
        <w:rPr>
          <w:rFonts w:asciiTheme="minorHAnsi" w:hAnsiTheme="minorHAnsi"/>
          <w:color w:val="000000"/>
          <w:sz w:val="22"/>
          <w:szCs w:val="22"/>
        </w:rPr>
      </w:pPr>
      <w:r w:rsidRPr="003C29B3">
        <w:rPr>
          <w:rFonts w:asciiTheme="minorHAnsi" w:hAnsiTheme="minorHAnsi"/>
          <w:b/>
          <w:color w:val="000000"/>
          <w:sz w:val="22"/>
          <w:szCs w:val="22"/>
        </w:rPr>
        <w:t xml:space="preserve">Plant </w:t>
      </w:r>
      <w:r w:rsidR="007358AE">
        <w:rPr>
          <w:rFonts w:asciiTheme="minorHAnsi" w:hAnsiTheme="minorHAnsi"/>
          <w:b/>
          <w:color w:val="000000"/>
          <w:sz w:val="22"/>
          <w:szCs w:val="22"/>
        </w:rPr>
        <w:t>p</w:t>
      </w:r>
      <w:r w:rsidRPr="003C29B3">
        <w:rPr>
          <w:rFonts w:asciiTheme="minorHAnsi" w:hAnsiTheme="minorHAnsi"/>
          <w:b/>
          <w:color w:val="000000"/>
          <w:sz w:val="22"/>
          <w:szCs w:val="22"/>
        </w:rPr>
        <w:t>erennials</w:t>
      </w:r>
      <w:r w:rsidR="00B64CB3">
        <w:rPr>
          <w:rFonts w:asciiTheme="minorHAnsi" w:hAnsiTheme="minorHAnsi"/>
          <w:color w:val="000000"/>
          <w:sz w:val="22"/>
          <w:szCs w:val="22"/>
        </w:rPr>
        <w:t xml:space="preserve"> –Many perennials</w:t>
      </w:r>
      <w:r w:rsidR="0020253F">
        <w:rPr>
          <w:rFonts w:asciiTheme="minorHAnsi" w:hAnsiTheme="minorHAnsi"/>
          <w:color w:val="000000"/>
          <w:sz w:val="22"/>
          <w:szCs w:val="22"/>
        </w:rPr>
        <w:t xml:space="preserve"> are wonderful for</w:t>
      </w:r>
      <w:r w:rsidR="00B64CB3">
        <w:rPr>
          <w:rFonts w:asciiTheme="minorHAnsi" w:hAnsiTheme="minorHAnsi"/>
          <w:color w:val="000000"/>
          <w:sz w:val="22"/>
          <w:szCs w:val="22"/>
        </w:rPr>
        <w:t xml:space="preserve"> attracting birds and butterflies that </w:t>
      </w:r>
      <w:r>
        <w:rPr>
          <w:rFonts w:asciiTheme="minorHAnsi" w:hAnsiTheme="minorHAnsi"/>
          <w:color w:val="000000"/>
          <w:sz w:val="22"/>
          <w:szCs w:val="22"/>
        </w:rPr>
        <w:t xml:space="preserve">help create that </w:t>
      </w:r>
      <w:r w:rsidR="00B64CB3">
        <w:rPr>
          <w:rFonts w:asciiTheme="minorHAnsi" w:hAnsiTheme="minorHAnsi"/>
          <w:color w:val="000000"/>
          <w:sz w:val="22"/>
          <w:szCs w:val="22"/>
        </w:rPr>
        <w:t xml:space="preserve">“oasis” feeling in the backyard garden. </w:t>
      </w:r>
      <w:r w:rsidR="0020253F">
        <w:rPr>
          <w:rFonts w:asciiTheme="minorHAnsi" w:hAnsiTheme="minorHAnsi"/>
          <w:color w:val="000000"/>
          <w:sz w:val="22"/>
          <w:szCs w:val="22"/>
        </w:rPr>
        <w:t xml:space="preserve">Planting these also brings the added satisfaction of providing nourishment for local wildlife, </w:t>
      </w:r>
      <w:r w:rsidR="00532E8A">
        <w:rPr>
          <w:rFonts w:asciiTheme="minorHAnsi" w:hAnsiTheme="minorHAnsi"/>
          <w:color w:val="000000"/>
          <w:sz w:val="22"/>
          <w:szCs w:val="22"/>
        </w:rPr>
        <w:t xml:space="preserve">luring creatures back to the garden each season. </w:t>
      </w:r>
      <w:r w:rsidR="0020253F">
        <w:rPr>
          <w:rFonts w:asciiTheme="minorHAnsi" w:hAnsiTheme="minorHAnsi"/>
          <w:color w:val="000000"/>
          <w:sz w:val="22"/>
          <w:szCs w:val="22"/>
        </w:rPr>
        <w:t>With perennials</w:t>
      </w:r>
      <w:r w:rsidR="003C5749">
        <w:rPr>
          <w:rFonts w:asciiTheme="minorHAnsi" w:hAnsiTheme="minorHAnsi"/>
          <w:color w:val="000000"/>
          <w:sz w:val="22"/>
          <w:szCs w:val="22"/>
        </w:rPr>
        <w:t>,</w:t>
      </w:r>
      <w:r w:rsidR="0020253F">
        <w:rPr>
          <w:rFonts w:asciiTheme="minorHAnsi" w:hAnsiTheme="minorHAnsi"/>
          <w:color w:val="000000"/>
          <w:sz w:val="22"/>
          <w:szCs w:val="22"/>
        </w:rPr>
        <w:t xml:space="preserve"> such as asters, coreopsis and sunflowers, gardeners can glean a sense of accomplishment by </w:t>
      </w:r>
      <w:r>
        <w:rPr>
          <w:rFonts w:asciiTheme="minorHAnsi" w:hAnsiTheme="minorHAnsi"/>
          <w:color w:val="000000"/>
          <w:sz w:val="22"/>
          <w:szCs w:val="22"/>
        </w:rPr>
        <w:t>watch</w:t>
      </w:r>
      <w:r w:rsidR="0020253F">
        <w:rPr>
          <w:rFonts w:asciiTheme="minorHAnsi" w:hAnsiTheme="minorHAnsi"/>
          <w:color w:val="000000"/>
          <w:sz w:val="22"/>
          <w:szCs w:val="22"/>
        </w:rPr>
        <w:t>ing their garden develop year after year. Key p</w:t>
      </w:r>
      <w:r>
        <w:rPr>
          <w:rFonts w:asciiTheme="minorHAnsi" w:hAnsiTheme="minorHAnsi"/>
          <w:color w:val="000000"/>
          <w:sz w:val="22"/>
          <w:szCs w:val="22"/>
        </w:rPr>
        <w:t>erennials</w:t>
      </w:r>
      <w:r w:rsidR="0020253F">
        <w:rPr>
          <w:rFonts w:asciiTheme="minorHAnsi" w:hAnsiTheme="minorHAnsi"/>
          <w:color w:val="000000"/>
          <w:sz w:val="22"/>
          <w:szCs w:val="22"/>
        </w:rPr>
        <w:t xml:space="preserve"> that also attract birds and butterflies </w:t>
      </w:r>
      <w:r>
        <w:rPr>
          <w:rFonts w:asciiTheme="minorHAnsi" w:hAnsiTheme="minorHAnsi"/>
          <w:color w:val="000000"/>
          <w:sz w:val="22"/>
          <w:szCs w:val="22"/>
        </w:rPr>
        <w:t xml:space="preserve">include </w:t>
      </w:r>
      <w:proofErr w:type="spellStart"/>
      <w:r>
        <w:rPr>
          <w:rFonts w:asciiTheme="minorHAnsi" w:hAnsiTheme="minorHAnsi"/>
          <w:color w:val="000000"/>
          <w:sz w:val="22"/>
          <w:szCs w:val="22"/>
        </w:rPr>
        <w:t>rudbeckia</w:t>
      </w:r>
      <w:proofErr w:type="spellEnd"/>
      <w:r>
        <w:rPr>
          <w:rFonts w:asciiTheme="minorHAnsi" w:hAnsiTheme="minorHAnsi"/>
          <w:color w:val="000000"/>
          <w:sz w:val="22"/>
          <w:szCs w:val="22"/>
        </w:rPr>
        <w:t xml:space="preserve"> (black eyed </w:t>
      </w:r>
      <w:proofErr w:type="spellStart"/>
      <w:proofErr w:type="gramStart"/>
      <w:r w:rsidR="0020253F">
        <w:rPr>
          <w:rFonts w:asciiTheme="minorHAnsi" w:hAnsiTheme="minorHAnsi"/>
          <w:color w:val="000000"/>
          <w:sz w:val="22"/>
          <w:szCs w:val="22"/>
        </w:rPr>
        <w:t>susan</w:t>
      </w:r>
      <w:proofErr w:type="spellEnd"/>
      <w:proofErr w:type="gramEnd"/>
      <w:r w:rsidR="0020253F">
        <w:rPr>
          <w:rFonts w:asciiTheme="minorHAnsi" w:hAnsiTheme="minorHAnsi"/>
          <w:color w:val="000000"/>
          <w:sz w:val="22"/>
          <w:szCs w:val="22"/>
        </w:rPr>
        <w:t>), echinacea (coneflower),</w:t>
      </w:r>
      <w:r>
        <w:rPr>
          <w:rFonts w:asciiTheme="minorHAnsi" w:hAnsiTheme="minorHAnsi"/>
          <w:color w:val="000000"/>
          <w:sz w:val="22"/>
          <w:szCs w:val="22"/>
        </w:rPr>
        <w:t xml:space="preserve"> </w:t>
      </w:r>
      <w:r w:rsidR="0020253F">
        <w:rPr>
          <w:rFonts w:asciiTheme="minorHAnsi" w:hAnsiTheme="minorHAnsi"/>
          <w:color w:val="000000"/>
          <w:sz w:val="22"/>
          <w:szCs w:val="22"/>
        </w:rPr>
        <w:t>milkweed</w:t>
      </w:r>
      <w:r w:rsidR="007358AE">
        <w:rPr>
          <w:rFonts w:asciiTheme="minorHAnsi" w:hAnsiTheme="minorHAnsi"/>
          <w:color w:val="000000"/>
          <w:sz w:val="22"/>
          <w:szCs w:val="22"/>
        </w:rPr>
        <w:t xml:space="preserve"> and</w:t>
      </w:r>
      <w:r w:rsidR="0020253F">
        <w:rPr>
          <w:rFonts w:asciiTheme="minorHAnsi" w:hAnsiTheme="minorHAnsi"/>
          <w:color w:val="000000"/>
          <w:sz w:val="22"/>
          <w:szCs w:val="22"/>
        </w:rPr>
        <w:t xml:space="preserve"> </w:t>
      </w:r>
      <w:r>
        <w:rPr>
          <w:rFonts w:asciiTheme="minorHAnsi" w:hAnsiTheme="minorHAnsi"/>
          <w:color w:val="000000"/>
          <w:sz w:val="22"/>
          <w:szCs w:val="22"/>
        </w:rPr>
        <w:t>yarrow</w:t>
      </w:r>
      <w:r w:rsidR="007358AE">
        <w:rPr>
          <w:rFonts w:asciiTheme="minorHAnsi" w:hAnsiTheme="minorHAnsi"/>
          <w:color w:val="000000"/>
          <w:sz w:val="22"/>
          <w:szCs w:val="22"/>
        </w:rPr>
        <w:t>, to name a few.</w:t>
      </w:r>
    </w:p>
    <w:p w:rsidR="006F4DC9" w:rsidRDefault="006F4DC9" w:rsidP="007A2000">
      <w:pPr>
        <w:pStyle w:val="NormalWeb"/>
        <w:shd w:val="clear" w:color="auto" w:fill="FFFFFF"/>
        <w:contextualSpacing/>
        <w:rPr>
          <w:rFonts w:asciiTheme="minorHAnsi" w:hAnsiTheme="minorHAnsi"/>
          <w:color w:val="000000"/>
          <w:sz w:val="22"/>
          <w:szCs w:val="22"/>
        </w:rPr>
      </w:pPr>
    </w:p>
    <w:p w:rsidR="006F4DC9" w:rsidRDefault="00ED63A2" w:rsidP="003C29B3">
      <w:pPr>
        <w:pStyle w:val="NormalWeb"/>
        <w:numPr>
          <w:ilvl w:val="0"/>
          <w:numId w:val="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Install</w:t>
      </w:r>
      <w:r w:rsidR="007358AE" w:rsidRPr="003C29B3">
        <w:rPr>
          <w:rFonts w:asciiTheme="minorHAnsi" w:hAnsiTheme="minorHAnsi"/>
          <w:b/>
          <w:color w:val="000000"/>
          <w:sz w:val="22"/>
          <w:szCs w:val="22"/>
        </w:rPr>
        <w:t xml:space="preserve"> </w:t>
      </w:r>
      <w:r w:rsidR="007358AE">
        <w:rPr>
          <w:rFonts w:asciiTheme="minorHAnsi" w:hAnsiTheme="minorHAnsi"/>
          <w:b/>
          <w:color w:val="000000"/>
          <w:sz w:val="22"/>
          <w:szCs w:val="22"/>
        </w:rPr>
        <w:t>s</w:t>
      </w:r>
      <w:r w:rsidR="006F4DC9" w:rsidRPr="003C29B3">
        <w:rPr>
          <w:rFonts w:asciiTheme="minorHAnsi" w:hAnsiTheme="minorHAnsi"/>
          <w:b/>
          <w:color w:val="000000"/>
          <w:sz w:val="22"/>
          <w:szCs w:val="22"/>
        </w:rPr>
        <w:t>hrubs</w:t>
      </w:r>
      <w:r w:rsidR="006F4DC9">
        <w:rPr>
          <w:rFonts w:asciiTheme="minorHAnsi" w:hAnsiTheme="minorHAnsi"/>
          <w:color w:val="000000"/>
          <w:sz w:val="22"/>
          <w:szCs w:val="22"/>
        </w:rPr>
        <w:t xml:space="preserve"> </w:t>
      </w:r>
      <w:r w:rsidR="006F4DC9">
        <w:rPr>
          <w:rFonts w:asciiTheme="minorHAnsi" w:hAnsiTheme="minorHAnsi"/>
          <w:color w:val="000000"/>
          <w:sz w:val="22"/>
          <w:szCs w:val="22"/>
        </w:rPr>
        <w:t>–</w:t>
      </w:r>
      <w:r w:rsidR="00417506">
        <w:rPr>
          <w:rFonts w:asciiTheme="minorHAnsi" w:hAnsiTheme="minorHAnsi"/>
          <w:color w:val="000000"/>
          <w:sz w:val="22"/>
          <w:szCs w:val="22"/>
        </w:rPr>
        <w:t>M</w:t>
      </w:r>
      <w:r w:rsidR="0020253F">
        <w:rPr>
          <w:rFonts w:asciiTheme="minorHAnsi" w:hAnsiTheme="minorHAnsi"/>
          <w:color w:val="000000"/>
          <w:sz w:val="22"/>
          <w:szCs w:val="22"/>
        </w:rPr>
        <w:t>a</w:t>
      </w:r>
      <w:r w:rsidR="006F4DC9">
        <w:rPr>
          <w:rFonts w:asciiTheme="minorHAnsi" w:hAnsiTheme="minorHAnsi"/>
          <w:color w:val="000000"/>
          <w:sz w:val="22"/>
          <w:szCs w:val="22"/>
        </w:rPr>
        <w:t xml:space="preserve">ny </w:t>
      </w:r>
      <w:r w:rsidR="003C29B3">
        <w:rPr>
          <w:rFonts w:asciiTheme="minorHAnsi" w:hAnsiTheme="minorHAnsi"/>
          <w:color w:val="000000"/>
          <w:sz w:val="22"/>
          <w:szCs w:val="22"/>
        </w:rPr>
        <w:t>shrubs have fra</w:t>
      </w:r>
      <w:r w:rsidR="0020253F">
        <w:rPr>
          <w:rFonts w:asciiTheme="minorHAnsi" w:hAnsiTheme="minorHAnsi"/>
          <w:color w:val="000000"/>
          <w:sz w:val="22"/>
          <w:szCs w:val="22"/>
        </w:rPr>
        <w:t>grant blooms</w:t>
      </w:r>
      <w:r w:rsidR="0047209F">
        <w:rPr>
          <w:rFonts w:asciiTheme="minorHAnsi" w:hAnsiTheme="minorHAnsi"/>
          <w:color w:val="000000"/>
          <w:sz w:val="22"/>
          <w:szCs w:val="22"/>
        </w:rPr>
        <w:t xml:space="preserve"> that can enhance the mood of the garden.</w:t>
      </w:r>
      <w:r w:rsidR="006F4DC9">
        <w:rPr>
          <w:rFonts w:asciiTheme="minorHAnsi" w:hAnsiTheme="minorHAnsi"/>
          <w:color w:val="000000"/>
          <w:sz w:val="22"/>
          <w:szCs w:val="22"/>
        </w:rPr>
        <w:t xml:space="preserve"> </w:t>
      </w:r>
      <w:proofErr w:type="spellStart"/>
      <w:r w:rsidR="0020253F">
        <w:rPr>
          <w:rFonts w:asciiTheme="minorHAnsi" w:hAnsiTheme="minorHAnsi"/>
          <w:color w:val="000000"/>
          <w:sz w:val="22"/>
          <w:szCs w:val="22"/>
        </w:rPr>
        <w:t>The</w:t>
      </w:r>
      <w:proofErr w:type="spellEnd"/>
      <w:r w:rsidR="0020253F">
        <w:rPr>
          <w:rFonts w:asciiTheme="minorHAnsi" w:hAnsiTheme="minorHAnsi"/>
          <w:color w:val="000000"/>
          <w:sz w:val="22"/>
          <w:szCs w:val="22"/>
        </w:rPr>
        <w:t xml:space="preserve"> flowers on blooming shrubs</w:t>
      </w:r>
      <w:r w:rsidR="007358AE">
        <w:rPr>
          <w:rFonts w:asciiTheme="minorHAnsi" w:hAnsiTheme="minorHAnsi"/>
          <w:color w:val="000000"/>
          <w:sz w:val="22"/>
          <w:szCs w:val="22"/>
        </w:rPr>
        <w:t>,</w:t>
      </w:r>
      <w:r w:rsidR="0020253F">
        <w:rPr>
          <w:rFonts w:asciiTheme="minorHAnsi" w:hAnsiTheme="minorHAnsi"/>
          <w:color w:val="000000"/>
          <w:sz w:val="22"/>
          <w:szCs w:val="22"/>
        </w:rPr>
        <w:t xml:space="preserve"> such </w:t>
      </w:r>
      <w:r w:rsidR="0020253F">
        <w:rPr>
          <w:rFonts w:asciiTheme="minorHAnsi" w:hAnsiTheme="minorHAnsi"/>
          <w:color w:val="000000"/>
          <w:sz w:val="22"/>
          <w:szCs w:val="22"/>
        </w:rPr>
        <w:t xml:space="preserve">as </w:t>
      </w:r>
      <w:r>
        <w:rPr>
          <w:rFonts w:asciiTheme="minorHAnsi" w:hAnsiTheme="minorHAnsi"/>
          <w:color w:val="000000"/>
          <w:sz w:val="22"/>
          <w:szCs w:val="22"/>
        </w:rPr>
        <w:t xml:space="preserve">lilacs </w:t>
      </w:r>
      <w:r w:rsidR="0020253F">
        <w:rPr>
          <w:rFonts w:asciiTheme="minorHAnsi" w:hAnsiTheme="minorHAnsi"/>
          <w:color w:val="000000"/>
          <w:sz w:val="22"/>
          <w:szCs w:val="22"/>
        </w:rPr>
        <w:t>and hydrangeas</w:t>
      </w:r>
      <w:r w:rsidR="007358AE">
        <w:rPr>
          <w:rFonts w:asciiTheme="minorHAnsi" w:hAnsiTheme="minorHAnsi"/>
          <w:color w:val="000000"/>
          <w:sz w:val="22"/>
          <w:szCs w:val="22"/>
        </w:rPr>
        <w:t>,</w:t>
      </w:r>
      <w:r w:rsidR="0020253F">
        <w:rPr>
          <w:rFonts w:asciiTheme="minorHAnsi" w:hAnsiTheme="minorHAnsi"/>
          <w:color w:val="000000"/>
          <w:sz w:val="22"/>
          <w:szCs w:val="22"/>
        </w:rPr>
        <w:t xml:space="preserve"> can be cut for indoor arrangements</w:t>
      </w:r>
      <w:r w:rsidR="007358AE">
        <w:rPr>
          <w:rFonts w:asciiTheme="minorHAnsi" w:hAnsiTheme="minorHAnsi"/>
          <w:color w:val="000000"/>
          <w:sz w:val="22"/>
          <w:szCs w:val="22"/>
        </w:rPr>
        <w:t>,</w:t>
      </w:r>
      <w:r w:rsidR="0020253F">
        <w:rPr>
          <w:rFonts w:asciiTheme="minorHAnsi" w:hAnsiTheme="minorHAnsi"/>
          <w:color w:val="000000"/>
          <w:sz w:val="22"/>
          <w:szCs w:val="22"/>
        </w:rPr>
        <w:t xml:space="preserve"> and petals on </w:t>
      </w:r>
      <w:r>
        <w:rPr>
          <w:rFonts w:asciiTheme="minorHAnsi" w:hAnsiTheme="minorHAnsi"/>
          <w:color w:val="000000"/>
          <w:sz w:val="22"/>
          <w:szCs w:val="22"/>
        </w:rPr>
        <w:t xml:space="preserve">roses and </w:t>
      </w:r>
      <w:r w:rsidR="00051CB5">
        <w:rPr>
          <w:rFonts w:asciiTheme="minorHAnsi" w:hAnsiTheme="minorHAnsi"/>
          <w:color w:val="000000"/>
          <w:sz w:val="22"/>
          <w:szCs w:val="22"/>
        </w:rPr>
        <w:t xml:space="preserve">gardenias </w:t>
      </w:r>
      <w:r w:rsidR="0020253F">
        <w:rPr>
          <w:rFonts w:asciiTheme="minorHAnsi" w:hAnsiTheme="minorHAnsi"/>
          <w:color w:val="000000"/>
          <w:sz w:val="22"/>
          <w:szCs w:val="22"/>
        </w:rPr>
        <w:t>can be dried for DIY potpourri. Shrubs</w:t>
      </w:r>
      <w:r w:rsidR="006F4DC9">
        <w:rPr>
          <w:rFonts w:asciiTheme="minorHAnsi" w:hAnsiTheme="minorHAnsi"/>
          <w:color w:val="000000"/>
          <w:sz w:val="22"/>
          <w:szCs w:val="22"/>
        </w:rPr>
        <w:t xml:space="preserve"> that have berries</w:t>
      </w:r>
      <w:r w:rsidR="0020253F">
        <w:rPr>
          <w:rFonts w:asciiTheme="minorHAnsi" w:hAnsiTheme="minorHAnsi"/>
          <w:color w:val="000000"/>
          <w:sz w:val="22"/>
          <w:szCs w:val="22"/>
        </w:rPr>
        <w:t>, such as hollies,</w:t>
      </w:r>
      <w:r w:rsidR="006F4DC9">
        <w:rPr>
          <w:rFonts w:asciiTheme="minorHAnsi" w:hAnsiTheme="minorHAnsi"/>
          <w:color w:val="000000"/>
          <w:sz w:val="22"/>
          <w:szCs w:val="22"/>
        </w:rPr>
        <w:t xml:space="preserve"> attract birds</w:t>
      </w:r>
      <w:r w:rsidR="003C29B3">
        <w:rPr>
          <w:rFonts w:asciiTheme="minorHAnsi" w:hAnsiTheme="minorHAnsi"/>
          <w:color w:val="000000"/>
          <w:sz w:val="22"/>
          <w:szCs w:val="22"/>
        </w:rPr>
        <w:t xml:space="preserve"> </w:t>
      </w:r>
      <w:r w:rsidR="00051CB5">
        <w:rPr>
          <w:rFonts w:asciiTheme="minorHAnsi" w:hAnsiTheme="minorHAnsi"/>
          <w:color w:val="000000"/>
          <w:sz w:val="22"/>
          <w:szCs w:val="22"/>
        </w:rPr>
        <w:t xml:space="preserve">for </w:t>
      </w:r>
      <w:r>
        <w:rPr>
          <w:rFonts w:asciiTheme="minorHAnsi" w:hAnsiTheme="minorHAnsi"/>
          <w:color w:val="000000"/>
          <w:sz w:val="22"/>
          <w:szCs w:val="22"/>
        </w:rPr>
        <w:t xml:space="preserve">eating and </w:t>
      </w:r>
      <w:r w:rsidR="00051CB5">
        <w:rPr>
          <w:rFonts w:asciiTheme="minorHAnsi" w:hAnsiTheme="minorHAnsi"/>
          <w:color w:val="000000"/>
          <w:sz w:val="22"/>
          <w:szCs w:val="22"/>
        </w:rPr>
        <w:t>nesting</w:t>
      </w:r>
      <w:r w:rsidR="007358AE">
        <w:rPr>
          <w:rFonts w:asciiTheme="minorHAnsi" w:hAnsiTheme="minorHAnsi"/>
          <w:color w:val="000000"/>
          <w:sz w:val="22"/>
          <w:szCs w:val="22"/>
        </w:rPr>
        <w:t>,</w:t>
      </w:r>
      <w:r w:rsidR="00051CB5">
        <w:rPr>
          <w:rFonts w:asciiTheme="minorHAnsi" w:hAnsiTheme="minorHAnsi"/>
          <w:color w:val="000000"/>
          <w:sz w:val="22"/>
          <w:szCs w:val="22"/>
        </w:rPr>
        <w:t xml:space="preserve"> and others</w:t>
      </w:r>
      <w:r>
        <w:rPr>
          <w:rFonts w:asciiTheme="minorHAnsi" w:hAnsiTheme="minorHAnsi"/>
          <w:color w:val="000000"/>
          <w:sz w:val="22"/>
          <w:szCs w:val="22"/>
        </w:rPr>
        <w:t xml:space="preserve"> like </w:t>
      </w:r>
      <w:r w:rsidR="00051CB5">
        <w:rPr>
          <w:rFonts w:asciiTheme="minorHAnsi" w:hAnsiTheme="minorHAnsi"/>
          <w:color w:val="000000"/>
          <w:sz w:val="22"/>
          <w:szCs w:val="22"/>
        </w:rPr>
        <w:t>buddleia (butterfly bush) and hibiscus</w:t>
      </w:r>
      <w:r>
        <w:rPr>
          <w:rFonts w:asciiTheme="minorHAnsi" w:hAnsiTheme="minorHAnsi"/>
          <w:color w:val="000000"/>
          <w:sz w:val="22"/>
          <w:szCs w:val="22"/>
        </w:rPr>
        <w:t xml:space="preserve"> </w:t>
      </w:r>
      <w:r w:rsidR="00051CB5">
        <w:rPr>
          <w:rFonts w:asciiTheme="minorHAnsi" w:hAnsiTheme="minorHAnsi"/>
          <w:color w:val="000000"/>
          <w:sz w:val="22"/>
          <w:szCs w:val="22"/>
        </w:rPr>
        <w:t xml:space="preserve">bring </w:t>
      </w:r>
      <w:r w:rsidR="00417506">
        <w:rPr>
          <w:rFonts w:asciiTheme="minorHAnsi" w:hAnsiTheme="minorHAnsi"/>
          <w:color w:val="000000"/>
          <w:sz w:val="22"/>
          <w:szCs w:val="22"/>
        </w:rPr>
        <w:t>humming</w:t>
      </w:r>
      <w:r w:rsidR="00051CB5">
        <w:rPr>
          <w:rFonts w:asciiTheme="minorHAnsi" w:hAnsiTheme="minorHAnsi"/>
          <w:color w:val="000000"/>
          <w:sz w:val="22"/>
          <w:szCs w:val="22"/>
        </w:rPr>
        <w:t>birds and butterflies to their flowers and to the garden.</w:t>
      </w:r>
    </w:p>
    <w:p w:rsidR="003C29B3" w:rsidRDefault="003C29B3" w:rsidP="003C29B3">
      <w:pPr>
        <w:pStyle w:val="NormalWeb"/>
        <w:shd w:val="clear" w:color="auto" w:fill="FFFFFF"/>
        <w:contextualSpacing/>
        <w:rPr>
          <w:rFonts w:asciiTheme="minorHAnsi" w:hAnsiTheme="minorHAnsi" w:cstheme="minorBidi"/>
          <w:color w:val="000000"/>
          <w:sz w:val="22"/>
          <w:szCs w:val="22"/>
        </w:rPr>
      </w:pPr>
    </w:p>
    <w:p w:rsidR="00096814" w:rsidRPr="00051CB5" w:rsidRDefault="00FF44E3" w:rsidP="00096814">
      <w:pPr>
        <w:pStyle w:val="NormalWeb"/>
        <w:numPr>
          <w:ilvl w:val="0"/>
          <w:numId w:val="2"/>
        </w:numPr>
        <w:shd w:val="clear" w:color="auto" w:fill="FFFFFF"/>
        <w:contextualSpacing/>
        <w:rPr>
          <w:rFonts w:asciiTheme="minorHAnsi" w:hAnsiTheme="minorHAnsi"/>
          <w:color w:val="000000"/>
          <w:sz w:val="22"/>
          <w:szCs w:val="22"/>
        </w:rPr>
      </w:pPr>
      <w:r w:rsidRPr="00FF44E3">
        <w:rPr>
          <w:rFonts w:asciiTheme="minorHAnsi" w:hAnsiTheme="minorHAnsi" w:cstheme="minorBidi"/>
          <w:b/>
          <w:color w:val="000000"/>
          <w:sz w:val="22"/>
          <w:szCs w:val="22"/>
        </w:rPr>
        <w:t>Provide habitat</w:t>
      </w:r>
      <w:r w:rsidR="003C29B3">
        <w:rPr>
          <w:rFonts w:asciiTheme="minorHAnsi" w:hAnsiTheme="minorHAnsi" w:cstheme="minorBidi"/>
          <w:color w:val="000000"/>
          <w:sz w:val="22"/>
          <w:szCs w:val="22"/>
        </w:rPr>
        <w:t xml:space="preserve"> –</w:t>
      </w:r>
      <w:r w:rsidR="00051CB5">
        <w:rPr>
          <w:rFonts w:asciiTheme="minorHAnsi" w:hAnsiTheme="minorHAnsi" w:cstheme="minorBidi"/>
          <w:color w:val="000000"/>
          <w:sz w:val="22"/>
          <w:szCs w:val="22"/>
        </w:rPr>
        <w:t xml:space="preserve"> A garden is not complete without </w:t>
      </w:r>
      <w:r w:rsidR="007358AE">
        <w:rPr>
          <w:rFonts w:asciiTheme="minorHAnsi" w:hAnsiTheme="minorHAnsi" w:cstheme="minorBidi"/>
          <w:color w:val="000000"/>
          <w:sz w:val="22"/>
          <w:szCs w:val="22"/>
        </w:rPr>
        <w:t>wildlife</w:t>
      </w:r>
      <w:r w:rsidR="00051CB5">
        <w:rPr>
          <w:rFonts w:asciiTheme="minorHAnsi" w:hAnsiTheme="minorHAnsi" w:cstheme="minorBidi"/>
          <w:color w:val="000000"/>
          <w:sz w:val="22"/>
          <w:szCs w:val="22"/>
        </w:rPr>
        <w:t xml:space="preserve">! </w:t>
      </w:r>
      <w:r w:rsidR="0047209F">
        <w:rPr>
          <w:rFonts w:asciiTheme="minorHAnsi" w:hAnsiTheme="minorHAnsi" w:cstheme="minorBidi"/>
          <w:color w:val="000000"/>
          <w:sz w:val="22"/>
          <w:szCs w:val="22"/>
        </w:rPr>
        <w:t>W</w:t>
      </w:r>
      <w:r w:rsidR="00417506">
        <w:rPr>
          <w:rFonts w:asciiTheme="minorHAnsi" w:hAnsiTheme="minorHAnsi" w:cstheme="minorBidi"/>
          <w:color w:val="000000"/>
          <w:sz w:val="22"/>
          <w:szCs w:val="22"/>
        </w:rPr>
        <w:t xml:space="preserve">atching playful birds and colorful butterflies as they flit and flutter through the garden </w:t>
      </w:r>
      <w:r w:rsidR="00ED63A2">
        <w:rPr>
          <w:rFonts w:asciiTheme="minorHAnsi" w:hAnsiTheme="minorHAnsi" w:cstheme="minorBidi"/>
          <w:color w:val="000000"/>
          <w:sz w:val="22"/>
          <w:szCs w:val="22"/>
        </w:rPr>
        <w:t xml:space="preserve">can help reduce stress. </w:t>
      </w:r>
      <w:r w:rsidR="00051CB5">
        <w:rPr>
          <w:rFonts w:asciiTheme="minorHAnsi" w:hAnsiTheme="minorHAnsi" w:cstheme="minorBidi"/>
          <w:color w:val="000000"/>
          <w:sz w:val="22"/>
          <w:szCs w:val="22"/>
        </w:rPr>
        <w:t xml:space="preserve">In addition to growing key plants, the best way to attract birds and butterflies to stay for good is to create habitats for them to live in the garden. Installing birdbaths and butterfly </w:t>
      </w:r>
      <w:r w:rsidR="00051CB5">
        <w:rPr>
          <w:rFonts w:asciiTheme="minorHAnsi" w:hAnsiTheme="minorHAnsi" w:cstheme="minorBidi"/>
          <w:color w:val="000000"/>
          <w:sz w:val="22"/>
          <w:szCs w:val="22"/>
        </w:rPr>
        <w:t xml:space="preserve">baths </w:t>
      </w:r>
      <w:r w:rsidR="00417506">
        <w:rPr>
          <w:rFonts w:asciiTheme="minorHAnsi" w:hAnsiTheme="minorHAnsi" w:cstheme="minorBidi"/>
          <w:color w:val="000000"/>
          <w:sz w:val="22"/>
          <w:szCs w:val="22"/>
        </w:rPr>
        <w:t>is</w:t>
      </w:r>
      <w:r w:rsidR="00051CB5">
        <w:rPr>
          <w:rFonts w:asciiTheme="minorHAnsi" w:hAnsiTheme="minorHAnsi" w:cstheme="minorBidi"/>
          <w:color w:val="000000"/>
          <w:sz w:val="22"/>
          <w:szCs w:val="22"/>
        </w:rPr>
        <w:t xml:space="preserve"> </w:t>
      </w:r>
      <w:r w:rsidR="00051CB5">
        <w:rPr>
          <w:rFonts w:asciiTheme="minorHAnsi" w:hAnsiTheme="minorHAnsi" w:cstheme="minorBidi"/>
          <w:color w:val="000000"/>
          <w:sz w:val="22"/>
          <w:szCs w:val="22"/>
        </w:rPr>
        <w:t xml:space="preserve">a simple way to provide hours of entertainment watching their antics, while bird </w:t>
      </w:r>
      <w:r w:rsidR="00051CB5">
        <w:rPr>
          <w:rFonts w:asciiTheme="minorHAnsi" w:hAnsiTheme="minorHAnsi" w:cstheme="minorBidi"/>
          <w:color w:val="000000"/>
          <w:sz w:val="22"/>
          <w:szCs w:val="22"/>
        </w:rPr>
        <w:lastRenderedPageBreak/>
        <w:t>houses allow gardeners to observe firsthand nests built and babies hatching. Bird feeders hung in a window or on a porch allow daily observation of sweet songbirds</w:t>
      </w:r>
      <w:r w:rsidR="00532E8A">
        <w:rPr>
          <w:rFonts w:asciiTheme="minorHAnsi" w:hAnsiTheme="minorHAnsi" w:cstheme="minorBidi"/>
          <w:color w:val="000000"/>
          <w:sz w:val="22"/>
          <w:szCs w:val="22"/>
        </w:rPr>
        <w:t xml:space="preserve">. </w:t>
      </w:r>
      <w:r w:rsidR="00051CB5">
        <w:rPr>
          <w:rFonts w:asciiTheme="minorHAnsi" w:hAnsiTheme="minorHAnsi" w:cstheme="minorBidi"/>
          <w:color w:val="000000"/>
          <w:sz w:val="22"/>
          <w:szCs w:val="22"/>
        </w:rPr>
        <w:t xml:space="preserve">Bringing pollinators to the garden is </w:t>
      </w:r>
      <w:r w:rsidR="00D32D5E">
        <w:rPr>
          <w:rFonts w:asciiTheme="minorHAnsi" w:hAnsiTheme="minorHAnsi" w:cstheme="minorBidi"/>
          <w:color w:val="000000"/>
          <w:sz w:val="22"/>
          <w:szCs w:val="22"/>
        </w:rPr>
        <w:t xml:space="preserve">also </w:t>
      </w:r>
      <w:r w:rsidR="00532E8A">
        <w:rPr>
          <w:rFonts w:asciiTheme="minorHAnsi" w:hAnsiTheme="minorHAnsi" w:cstheme="minorBidi"/>
          <w:color w:val="000000"/>
          <w:sz w:val="22"/>
          <w:szCs w:val="22"/>
        </w:rPr>
        <w:t xml:space="preserve">easy with bug houses, so </w:t>
      </w:r>
      <w:r w:rsidR="00051CB5">
        <w:rPr>
          <w:rFonts w:asciiTheme="minorHAnsi" w:hAnsiTheme="minorHAnsi" w:cstheme="minorBidi"/>
          <w:color w:val="000000"/>
          <w:sz w:val="22"/>
          <w:szCs w:val="22"/>
        </w:rPr>
        <w:t>good bugs</w:t>
      </w:r>
      <w:r w:rsidR="00532E8A">
        <w:rPr>
          <w:rFonts w:asciiTheme="minorHAnsi" w:hAnsiTheme="minorHAnsi" w:cstheme="minorBidi"/>
          <w:color w:val="000000"/>
          <w:sz w:val="22"/>
          <w:szCs w:val="22"/>
        </w:rPr>
        <w:t xml:space="preserve"> - like ladybugs and butterflies - </w:t>
      </w:r>
      <w:r w:rsidR="00051CB5">
        <w:rPr>
          <w:rFonts w:asciiTheme="minorHAnsi" w:hAnsiTheme="minorHAnsi" w:cstheme="minorBidi"/>
          <w:color w:val="000000"/>
          <w:sz w:val="22"/>
          <w:szCs w:val="22"/>
        </w:rPr>
        <w:t xml:space="preserve">will establish residence to keep plants healthy. </w:t>
      </w:r>
    </w:p>
    <w:p w:rsidR="00051CB5" w:rsidRPr="00051CB5" w:rsidRDefault="00051CB5" w:rsidP="00051CB5">
      <w:pPr>
        <w:pStyle w:val="NormalWeb"/>
        <w:shd w:val="clear" w:color="auto" w:fill="FFFFFF"/>
        <w:contextualSpacing/>
        <w:rPr>
          <w:rFonts w:asciiTheme="minorHAnsi" w:hAnsiTheme="minorHAnsi"/>
          <w:color w:val="000000"/>
          <w:sz w:val="22"/>
          <w:szCs w:val="22"/>
        </w:rPr>
      </w:pPr>
    </w:p>
    <w:p w:rsidR="007A2000" w:rsidRDefault="00880837" w:rsidP="00F40F20">
      <w:pPr>
        <w:pStyle w:val="NormalWeb"/>
        <w:shd w:val="clear" w:color="auto" w:fill="FFFFFF"/>
        <w:ind w:left="360"/>
        <w:contextualSpacing/>
        <w:jc w:val="center"/>
        <w:rPr>
          <w:rFonts w:asciiTheme="minorHAnsi" w:hAnsiTheme="minorHAnsi"/>
          <w:sz w:val="22"/>
          <w:szCs w:val="22"/>
        </w:rPr>
      </w:pPr>
      <w:r>
        <w:rPr>
          <w:rFonts w:asciiTheme="minorHAnsi" w:hAnsiTheme="minorHAnsi"/>
          <w:color w:val="000000"/>
          <w:sz w:val="22"/>
          <w:szCs w:val="22"/>
        </w:rPr>
        <w:t xml:space="preserve">For </w:t>
      </w:r>
      <w:r w:rsidR="00532E8A">
        <w:rPr>
          <w:rFonts w:asciiTheme="minorHAnsi" w:hAnsiTheme="minorHAnsi"/>
          <w:color w:val="000000"/>
          <w:sz w:val="22"/>
          <w:szCs w:val="22"/>
        </w:rPr>
        <w:t>more information</w:t>
      </w:r>
      <w:r>
        <w:rPr>
          <w:rFonts w:asciiTheme="minorHAnsi" w:hAnsiTheme="minorHAnsi"/>
          <w:color w:val="000000"/>
          <w:sz w:val="22"/>
          <w:szCs w:val="22"/>
        </w:rPr>
        <w:t xml:space="preserve"> on starting your own stress-reducing ou</w:t>
      </w:r>
      <w:r w:rsidR="00D32D5E">
        <w:rPr>
          <w:rFonts w:asciiTheme="minorHAnsi" w:hAnsiTheme="minorHAnsi"/>
          <w:color w:val="000000"/>
          <w:sz w:val="22"/>
          <w:szCs w:val="22"/>
        </w:rPr>
        <w:t xml:space="preserve">tdoor retreat, visit </w:t>
      </w:r>
      <w:r w:rsidR="008A74B6">
        <w:rPr>
          <w:rFonts w:asciiTheme="minorHAnsi" w:hAnsiTheme="minorHAnsi"/>
          <w:color w:val="000000"/>
          <w:sz w:val="22"/>
          <w:szCs w:val="22"/>
        </w:rPr>
        <w:t xml:space="preserve">the experts in all store locations at </w:t>
      </w:r>
      <w:hyperlink r:id="rId8" w:history="1">
        <w:r w:rsidR="008A74B6" w:rsidRPr="00BE1FF3">
          <w:rPr>
            <w:rStyle w:val="Hyperlink"/>
            <w:rFonts w:asciiTheme="minorHAnsi" w:hAnsiTheme="minorHAnsi"/>
            <w:sz w:val="22"/>
            <w:szCs w:val="22"/>
          </w:rPr>
          <w:t>www.pikenursery.com</w:t>
        </w:r>
      </w:hyperlink>
      <w:r w:rsidR="008A74B6">
        <w:rPr>
          <w:rFonts w:asciiTheme="minorHAnsi" w:hAnsiTheme="minorHAnsi"/>
          <w:color w:val="000000"/>
          <w:sz w:val="22"/>
          <w:szCs w:val="22"/>
        </w:rPr>
        <w:t xml:space="preserve">. </w:t>
      </w:r>
    </w:p>
    <w:p w:rsidR="000462CF" w:rsidRDefault="000462CF" w:rsidP="00F40F20">
      <w:pPr>
        <w:pStyle w:val="NormalWeb"/>
        <w:shd w:val="clear" w:color="auto" w:fill="FFFFFF"/>
        <w:ind w:left="360"/>
        <w:contextualSpacing/>
        <w:rPr>
          <w:rFonts w:asciiTheme="minorHAnsi" w:hAnsiTheme="minorHAnsi"/>
          <w:sz w:val="22"/>
          <w:szCs w:val="22"/>
        </w:rPr>
      </w:pPr>
    </w:p>
    <w:p w:rsidR="007A2000" w:rsidRPr="001B35E3" w:rsidRDefault="007A2000" w:rsidP="00F40F20">
      <w:pPr>
        <w:pStyle w:val="NormalWeb"/>
        <w:shd w:val="clear" w:color="auto" w:fill="FFFFFF"/>
        <w:contextualSpacing/>
        <w:jc w:val="center"/>
        <w:rPr>
          <w:rFonts w:asciiTheme="minorHAnsi" w:hAnsiTheme="minorHAnsi" w:cs="Calibri"/>
          <w:color w:val="000000"/>
          <w:sz w:val="22"/>
          <w:szCs w:val="22"/>
        </w:rPr>
      </w:pPr>
      <w:r w:rsidRPr="001B35E3">
        <w:rPr>
          <w:rFonts w:asciiTheme="minorHAnsi" w:hAnsiTheme="minorHAnsi"/>
          <w:color w:val="000000"/>
          <w:sz w:val="22"/>
          <w:szCs w:val="22"/>
        </w:rPr>
        <w:t> </w:t>
      </w:r>
    </w:p>
    <w:p w:rsidR="007A2000" w:rsidRPr="001B35E3" w:rsidRDefault="007A2000" w:rsidP="007A2000">
      <w:pPr>
        <w:pStyle w:val="NormalWeb"/>
        <w:shd w:val="clear" w:color="auto" w:fill="FFFFFF"/>
        <w:contextualSpacing/>
        <w:jc w:val="both"/>
        <w:rPr>
          <w:rFonts w:asciiTheme="minorHAnsi" w:hAnsiTheme="minorHAnsi" w:cs="Calibri"/>
          <w:color w:val="000000"/>
          <w:sz w:val="22"/>
          <w:szCs w:val="22"/>
        </w:rPr>
      </w:pPr>
      <w:r w:rsidRPr="001B35E3">
        <w:rPr>
          <w:rFonts w:asciiTheme="minorHAnsi" w:hAnsiTheme="minorHAnsi"/>
          <w:b/>
          <w:bCs/>
          <w:color w:val="000000"/>
          <w:sz w:val="22"/>
          <w:szCs w:val="22"/>
          <w:u w:val="single"/>
        </w:rPr>
        <w:t>ABOUT PIKE NURSERIES</w:t>
      </w:r>
    </w:p>
    <w:p w:rsidR="007A2000" w:rsidRPr="001B35E3" w:rsidRDefault="00151CAD" w:rsidP="007A2000">
      <w:pPr>
        <w:pStyle w:val="NormalWeb"/>
        <w:shd w:val="clear" w:color="auto" w:fill="FFFFFF"/>
        <w:contextualSpacing/>
        <w:jc w:val="both"/>
        <w:rPr>
          <w:rFonts w:asciiTheme="minorHAnsi" w:hAnsiTheme="minorHAnsi" w:cs="Calibri"/>
          <w:color w:val="000000"/>
          <w:sz w:val="22"/>
          <w:szCs w:val="22"/>
        </w:rPr>
      </w:pPr>
      <w:r w:rsidRPr="00151CAD">
        <w:rPr>
          <w:rFonts w:asciiTheme="minorHAnsi" w:hAnsiTheme="minorHAnsi"/>
          <w:sz w:val="22"/>
          <w:szCs w:val="22"/>
        </w:rPr>
        <w:t>Ever committed to its customers’ gardening success, Pike Nurseries takes pride in taking the guesswork out of gardening and helping its customers play in the dirt.</w:t>
      </w:r>
      <w:r w:rsidRPr="002F4E30">
        <w:rPr>
          <w:rFonts w:asciiTheme="minorHAnsi" w:hAnsiTheme="minorHAnsi"/>
        </w:rPr>
        <w:t xml:space="preserve"> </w:t>
      </w:r>
      <w:r w:rsidR="007A2000" w:rsidRPr="001B35E3">
        <w:rPr>
          <w:rFonts w:asciiTheme="minorHAnsi" w:hAnsiTheme="minorHAnsi"/>
          <w:color w:val="000000"/>
          <w:sz w:val="22"/>
          <w:szCs w:val="22"/>
        </w:rPr>
        <w:t>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w:t>
      </w:r>
      <w:r w:rsidR="000462CF">
        <w:rPr>
          <w:rFonts w:asciiTheme="minorHAnsi" w:hAnsiTheme="minorHAnsi"/>
          <w:color w:val="000000"/>
          <w:sz w:val="22"/>
          <w:szCs w:val="22"/>
        </w:rPr>
        <w:t>den chain, Pike Nurseries has 17</w:t>
      </w:r>
      <w:r w:rsidR="007A2000" w:rsidRPr="001B35E3">
        <w:rPr>
          <w:rFonts w:asciiTheme="minorHAnsi" w:hAnsiTheme="minorHAnsi"/>
          <w:color w:val="000000"/>
          <w:sz w:val="22"/>
          <w:szCs w:val="22"/>
        </w:rPr>
        <w:t xml:space="preserve"> retail locations in the Atlanta, Ga. and Charlotte, N.C. areas. Now led by CEO Mike Kunce, Pike Nurseries looks forward to continued growth as it keeps Atlanta and Charlotte beautiful, one landscape at a time.</w:t>
      </w:r>
    </w:p>
    <w:p w:rsidR="007A2000" w:rsidRPr="001B35E3" w:rsidRDefault="007A2000" w:rsidP="007A2000">
      <w:pPr>
        <w:pStyle w:val="NormalWeb"/>
        <w:shd w:val="clear" w:color="auto" w:fill="FFFFFF"/>
        <w:contextualSpacing/>
        <w:jc w:val="both"/>
        <w:rPr>
          <w:rFonts w:asciiTheme="minorHAnsi" w:hAnsiTheme="minorHAnsi" w:cs="Calibri"/>
          <w:color w:val="000000"/>
          <w:sz w:val="22"/>
          <w:szCs w:val="22"/>
        </w:rPr>
      </w:pPr>
      <w:r w:rsidRPr="001B35E3">
        <w:rPr>
          <w:rFonts w:asciiTheme="minorHAnsi" w:hAnsiTheme="minorHAnsi"/>
          <w:color w:val="000000"/>
          <w:sz w:val="22"/>
          <w:szCs w:val="22"/>
        </w:rPr>
        <w:t> </w:t>
      </w:r>
    </w:p>
    <w:p w:rsidR="007A2000" w:rsidRPr="001B35E3" w:rsidRDefault="007A2000" w:rsidP="007A2000">
      <w:pPr>
        <w:pStyle w:val="NormalWeb"/>
        <w:shd w:val="clear" w:color="auto" w:fill="FFFFFF"/>
        <w:contextualSpacing/>
        <w:jc w:val="center"/>
        <w:rPr>
          <w:rFonts w:asciiTheme="minorHAnsi" w:hAnsiTheme="minorHAnsi" w:cs="Calibri"/>
          <w:color w:val="000000"/>
          <w:sz w:val="22"/>
          <w:szCs w:val="22"/>
        </w:rPr>
      </w:pPr>
      <w:r w:rsidRPr="001B35E3">
        <w:rPr>
          <w:rFonts w:asciiTheme="minorHAnsi" w:hAnsiTheme="minorHAnsi"/>
          <w:color w:val="000000"/>
          <w:sz w:val="22"/>
          <w:szCs w:val="22"/>
        </w:rPr>
        <w:t xml:space="preserve">For more information, please visit Pike Nurseries online at </w:t>
      </w:r>
      <w:hyperlink r:id="rId9" w:history="1">
        <w:r w:rsidRPr="001B35E3">
          <w:rPr>
            <w:rStyle w:val="Hyperlink"/>
            <w:rFonts w:asciiTheme="minorHAnsi" w:hAnsiTheme="minorHAnsi"/>
            <w:sz w:val="22"/>
            <w:szCs w:val="22"/>
          </w:rPr>
          <w:t>www.pikenursery.com</w:t>
        </w:r>
      </w:hyperlink>
      <w:r w:rsidRPr="001B35E3">
        <w:rPr>
          <w:rFonts w:asciiTheme="minorHAnsi" w:hAnsiTheme="minorHAnsi"/>
          <w:color w:val="000000"/>
          <w:sz w:val="22"/>
          <w:szCs w:val="22"/>
        </w:rPr>
        <w:t>.</w:t>
      </w:r>
    </w:p>
    <w:p w:rsidR="007A2000" w:rsidRPr="001B35E3" w:rsidRDefault="007A2000" w:rsidP="007A2000">
      <w:pPr>
        <w:pStyle w:val="NormalWeb"/>
        <w:shd w:val="clear" w:color="auto" w:fill="FFFFFF"/>
        <w:contextualSpacing/>
        <w:jc w:val="center"/>
        <w:rPr>
          <w:rFonts w:asciiTheme="minorHAnsi" w:hAnsiTheme="minorHAnsi" w:cs="Calibri"/>
          <w:color w:val="000000"/>
          <w:sz w:val="22"/>
          <w:szCs w:val="22"/>
        </w:rPr>
      </w:pPr>
      <w:r w:rsidRPr="001B35E3">
        <w:rPr>
          <w:rFonts w:asciiTheme="minorHAnsi" w:hAnsiTheme="minorHAnsi"/>
          <w:color w:val="000000"/>
          <w:sz w:val="22"/>
          <w:szCs w:val="22"/>
        </w:rPr>
        <w:t xml:space="preserve">Visit Pike Nurseries on </w:t>
      </w:r>
      <w:hyperlink r:id="rId10" w:history="1">
        <w:r w:rsidRPr="001B35E3">
          <w:rPr>
            <w:rStyle w:val="Hyperlink"/>
            <w:rFonts w:asciiTheme="minorHAnsi" w:hAnsiTheme="minorHAnsi"/>
            <w:sz w:val="22"/>
            <w:szCs w:val="22"/>
          </w:rPr>
          <w:t>Facebook</w:t>
        </w:r>
      </w:hyperlink>
      <w:r w:rsidRPr="001B35E3">
        <w:rPr>
          <w:rFonts w:asciiTheme="minorHAnsi" w:hAnsiTheme="minorHAnsi"/>
          <w:color w:val="000000"/>
          <w:sz w:val="22"/>
          <w:szCs w:val="22"/>
        </w:rPr>
        <w:t xml:space="preserve">, </w:t>
      </w:r>
      <w:hyperlink r:id="rId11" w:history="1">
        <w:r w:rsidRPr="001B35E3">
          <w:rPr>
            <w:rStyle w:val="Hyperlink"/>
            <w:rFonts w:asciiTheme="minorHAnsi" w:hAnsiTheme="minorHAnsi"/>
            <w:sz w:val="22"/>
            <w:szCs w:val="22"/>
          </w:rPr>
          <w:t>Twitter</w:t>
        </w:r>
      </w:hyperlink>
      <w:r w:rsidRPr="001B35E3">
        <w:rPr>
          <w:rFonts w:asciiTheme="minorHAnsi" w:hAnsiTheme="minorHAnsi"/>
          <w:color w:val="000000"/>
          <w:sz w:val="22"/>
          <w:szCs w:val="22"/>
        </w:rPr>
        <w:t xml:space="preserve">, </w:t>
      </w:r>
      <w:hyperlink r:id="rId12" w:history="1">
        <w:r w:rsidRPr="001B35E3">
          <w:rPr>
            <w:rStyle w:val="Hyperlink"/>
            <w:rFonts w:asciiTheme="minorHAnsi" w:hAnsiTheme="minorHAnsi"/>
            <w:sz w:val="22"/>
            <w:szCs w:val="22"/>
          </w:rPr>
          <w:t>Pinterest</w:t>
        </w:r>
      </w:hyperlink>
      <w:r w:rsidRPr="001B35E3">
        <w:rPr>
          <w:rFonts w:asciiTheme="minorHAnsi" w:hAnsiTheme="minorHAnsi"/>
          <w:color w:val="000000"/>
          <w:sz w:val="22"/>
          <w:szCs w:val="22"/>
        </w:rPr>
        <w:t xml:space="preserve"> and </w:t>
      </w:r>
      <w:hyperlink r:id="rId13" w:history="1">
        <w:r w:rsidRPr="001B35E3">
          <w:rPr>
            <w:rStyle w:val="Hyperlink"/>
            <w:rFonts w:asciiTheme="minorHAnsi" w:hAnsiTheme="minorHAnsi"/>
            <w:sz w:val="22"/>
            <w:szCs w:val="22"/>
          </w:rPr>
          <w:t>Instagram</w:t>
        </w:r>
      </w:hyperlink>
      <w:r w:rsidRPr="001B35E3">
        <w:rPr>
          <w:rFonts w:asciiTheme="minorHAnsi" w:hAnsiTheme="minorHAnsi"/>
          <w:color w:val="000000"/>
          <w:sz w:val="22"/>
          <w:szCs w:val="22"/>
        </w:rPr>
        <w:t>.</w:t>
      </w:r>
    </w:p>
    <w:p w:rsidR="007A2000" w:rsidRPr="001B35E3" w:rsidRDefault="007A2000" w:rsidP="007A2000">
      <w:pPr>
        <w:pStyle w:val="NormalWeb"/>
        <w:shd w:val="clear" w:color="auto" w:fill="FFFFFF"/>
        <w:contextualSpacing/>
        <w:jc w:val="center"/>
        <w:rPr>
          <w:rFonts w:asciiTheme="minorHAnsi" w:hAnsiTheme="minorHAnsi" w:cs="Calibri"/>
          <w:color w:val="000000"/>
          <w:sz w:val="22"/>
          <w:szCs w:val="22"/>
        </w:rPr>
      </w:pPr>
      <w:r w:rsidRPr="001B35E3">
        <w:rPr>
          <w:rFonts w:asciiTheme="minorHAnsi" w:hAnsiTheme="minorHAnsi"/>
          <w:color w:val="000000"/>
          <w:sz w:val="22"/>
          <w:szCs w:val="22"/>
        </w:rPr>
        <w:t> </w:t>
      </w:r>
    </w:p>
    <w:p w:rsidR="007A2000" w:rsidRPr="001B35E3" w:rsidRDefault="007A2000" w:rsidP="007A2000">
      <w:pPr>
        <w:pStyle w:val="NormalWeb"/>
        <w:shd w:val="clear" w:color="auto" w:fill="FFFFFF"/>
        <w:contextualSpacing/>
        <w:jc w:val="center"/>
        <w:rPr>
          <w:rFonts w:asciiTheme="minorHAnsi" w:hAnsiTheme="minorHAnsi" w:cs="Calibri"/>
          <w:color w:val="000000"/>
          <w:sz w:val="22"/>
          <w:szCs w:val="22"/>
        </w:rPr>
      </w:pPr>
      <w:r w:rsidRPr="001B35E3">
        <w:rPr>
          <w:rFonts w:asciiTheme="minorHAnsi" w:hAnsiTheme="minorHAnsi"/>
          <w:color w:val="000000"/>
          <w:sz w:val="22"/>
          <w:szCs w:val="22"/>
        </w:rPr>
        <w:t># # #</w:t>
      </w:r>
    </w:p>
    <w:p w:rsidR="007300A3" w:rsidRPr="001B35E3" w:rsidRDefault="007300A3"/>
    <w:sectPr w:rsidR="007300A3" w:rsidRPr="001B35E3" w:rsidSect="007A20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3B1"/>
    <w:multiLevelType w:val="hybridMultilevel"/>
    <w:tmpl w:val="84C4FD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25BF7"/>
    <w:multiLevelType w:val="hybridMultilevel"/>
    <w:tmpl w:val="F0C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Brittany">
    <w15:presenceInfo w15:providerId="AD" w15:userId="S-1-5-21-862146060-709063949-794563710-5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A2000"/>
    <w:rsid w:val="000462CF"/>
    <w:rsid w:val="00051CB5"/>
    <w:rsid w:val="00056DD4"/>
    <w:rsid w:val="00061E43"/>
    <w:rsid w:val="00062307"/>
    <w:rsid w:val="00084190"/>
    <w:rsid w:val="00096814"/>
    <w:rsid w:val="00117D79"/>
    <w:rsid w:val="00145F27"/>
    <w:rsid w:val="00151CAD"/>
    <w:rsid w:val="001555B7"/>
    <w:rsid w:val="001633B9"/>
    <w:rsid w:val="001A2684"/>
    <w:rsid w:val="001B35E3"/>
    <w:rsid w:val="002003FC"/>
    <w:rsid w:val="0020253F"/>
    <w:rsid w:val="00217FBE"/>
    <w:rsid w:val="0026322C"/>
    <w:rsid w:val="002F628E"/>
    <w:rsid w:val="002F7502"/>
    <w:rsid w:val="00303309"/>
    <w:rsid w:val="00303D9C"/>
    <w:rsid w:val="00320577"/>
    <w:rsid w:val="00340F1A"/>
    <w:rsid w:val="00361376"/>
    <w:rsid w:val="003B25F2"/>
    <w:rsid w:val="003B5A1D"/>
    <w:rsid w:val="003C1C3F"/>
    <w:rsid w:val="003C29B3"/>
    <w:rsid w:val="003C5749"/>
    <w:rsid w:val="003E6240"/>
    <w:rsid w:val="00417506"/>
    <w:rsid w:val="00423800"/>
    <w:rsid w:val="00453E5C"/>
    <w:rsid w:val="0047209F"/>
    <w:rsid w:val="004C3848"/>
    <w:rsid w:val="004C7906"/>
    <w:rsid w:val="00512178"/>
    <w:rsid w:val="005214FD"/>
    <w:rsid w:val="00524654"/>
    <w:rsid w:val="00532E8A"/>
    <w:rsid w:val="00580F6C"/>
    <w:rsid w:val="00636F79"/>
    <w:rsid w:val="00637CAF"/>
    <w:rsid w:val="00663AF5"/>
    <w:rsid w:val="006B67BA"/>
    <w:rsid w:val="006F4DC9"/>
    <w:rsid w:val="007177BC"/>
    <w:rsid w:val="007300A3"/>
    <w:rsid w:val="007358AE"/>
    <w:rsid w:val="00770E92"/>
    <w:rsid w:val="007715D1"/>
    <w:rsid w:val="007771E7"/>
    <w:rsid w:val="007962F5"/>
    <w:rsid w:val="007A2000"/>
    <w:rsid w:val="007A29B1"/>
    <w:rsid w:val="00822854"/>
    <w:rsid w:val="00877780"/>
    <w:rsid w:val="00880837"/>
    <w:rsid w:val="008A615B"/>
    <w:rsid w:val="008A74B6"/>
    <w:rsid w:val="008D395F"/>
    <w:rsid w:val="008E1946"/>
    <w:rsid w:val="009557DD"/>
    <w:rsid w:val="00973435"/>
    <w:rsid w:val="00992BAA"/>
    <w:rsid w:val="00A12237"/>
    <w:rsid w:val="00A207A3"/>
    <w:rsid w:val="00AE203F"/>
    <w:rsid w:val="00B624AB"/>
    <w:rsid w:val="00B64CB3"/>
    <w:rsid w:val="00B95536"/>
    <w:rsid w:val="00C014B3"/>
    <w:rsid w:val="00C07B05"/>
    <w:rsid w:val="00C32FD7"/>
    <w:rsid w:val="00CD6CB9"/>
    <w:rsid w:val="00CE69E9"/>
    <w:rsid w:val="00CF3C13"/>
    <w:rsid w:val="00D3238E"/>
    <w:rsid w:val="00D32D5E"/>
    <w:rsid w:val="00D37CFC"/>
    <w:rsid w:val="00D70DD4"/>
    <w:rsid w:val="00D772F3"/>
    <w:rsid w:val="00D90076"/>
    <w:rsid w:val="00DB2B7F"/>
    <w:rsid w:val="00DF547D"/>
    <w:rsid w:val="00DF5592"/>
    <w:rsid w:val="00E1184F"/>
    <w:rsid w:val="00EB47EB"/>
    <w:rsid w:val="00ED63A2"/>
    <w:rsid w:val="00F0419A"/>
    <w:rsid w:val="00F40F20"/>
    <w:rsid w:val="00FB452D"/>
    <w:rsid w:val="00FF4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00"/>
    <w:rPr>
      <w:color w:val="0000FF"/>
      <w:u w:val="single"/>
    </w:rPr>
  </w:style>
  <w:style w:type="paragraph" w:styleId="NormalWeb">
    <w:name w:val="Normal (Web)"/>
    <w:basedOn w:val="Normal"/>
    <w:uiPriority w:val="99"/>
    <w:unhideWhenUsed/>
    <w:rsid w:val="007A200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00"/>
    <w:rPr>
      <w:rFonts w:ascii="Tahoma" w:hAnsi="Tahoma" w:cs="Tahoma"/>
      <w:sz w:val="16"/>
      <w:szCs w:val="16"/>
    </w:rPr>
  </w:style>
  <w:style w:type="paragraph" w:styleId="ListParagraph">
    <w:name w:val="List Paragraph"/>
    <w:basedOn w:val="Normal"/>
    <w:uiPriority w:val="34"/>
    <w:qFormat/>
    <w:rsid w:val="008A615B"/>
    <w:pPr>
      <w:ind w:left="720"/>
      <w:contextualSpacing/>
    </w:pPr>
  </w:style>
  <w:style w:type="character" w:styleId="CommentReference">
    <w:name w:val="annotation reference"/>
    <w:basedOn w:val="DefaultParagraphFont"/>
    <w:uiPriority w:val="99"/>
    <w:semiHidden/>
    <w:unhideWhenUsed/>
    <w:rsid w:val="00CD6CB9"/>
    <w:rPr>
      <w:sz w:val="16"/>
      <w:szCs w:val="16"/>
    </w:rPr>
  </w:style>
  <w:style w:type="paragraph" w:styleId="CommentText">
    <w:name w:val="annotation text"/>
    <w:basedOn w:val="Normal"/>
    <w:link w:val="CommentTextChar"/>
    <w:uiPriority w:val="99"/>
    <w:semiHidden/>
    <w:unhideWhenUsed/>
    <w:rsid w:val="00CD6CB9"/>
    <w:pPr>
      <w:spacing w:line="240" w:lineRule="auto"/>
    </w:pPr>
    <w:rPr>
      <w:sz w:val="20"/>
      <w:szCs w:val="20"/>
    </w:rPr>
  </w:style>
  <w:style w:type="character" w:customStyle="1" w:styleId="CommentTextChar">
    <w:name w:val="Comment Text Char"/>
    <w:basedOn w:val="DefaultParagraphFont"/>
    <w:link w:val="CommentText"/>
    <w:uiPriority w:val="99"/>
    <w:semiHidden/>
    <w:rsid w:val="00CD6CB9"/>
    <w:rPr>
      <w:sz w:val="20"/>
      <w:szCs w:val="20"/>
    </w:rPr>
  </w:style>
  <w:style w:type="paragraph" w:styleId="CommentSubject">
    <w:name w:val="annotation subject"/>
    <w:basedOn w:val="CommentText"/>
    <w:next w:val="CommentText"/>
    <w:link w:val="CommentSubjectChar"/>
    <w:uiPriority w:val="99"/>
    <w:semiHidden/>
    <w:unhideWhenUsed/>
    <w:rsid w:val="00CD6CB9"/>
    <w:rPr>
      <w:b/>
      <w:bCs/>
    </w:rPr>
  </w:style>
  <w:style w:type="character" w:customStyle="1" w:styleId="CommentSubjectChar">
    <w:name w:val="Comment Subject Char"/>
    <w:basedOn w:val="CommentTextChar"/>
    <w:link w:val="CommentSubject"/>
    <w:uiPriority w:val="99"/>
    <w:semiHidden/>
    <w:rsid w:val="00CD6CB9"/>
    <w:rPr>
      <w:b/>
      <w:bCs/>
      <w:sz w:val="20"/>
      <w:szCs w:val="20"/>
    </w:rPr>
  </w:style>
  <w:style w:type="character" w:styleId="FollowedHyperlink">
    <w:name w:val="FollowedHyperlink"/>
    <w:basedOn w:val="DefaultParagraphFont"/>
    <w:uiPriority w:val="99"/>
    <w:semiHidden/>
    <w:unhideWhenUsed/>
    <w:rsid w:val="008808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7127968">
      <w:bodyDiv w:val="1"/>
      <w:marLeft w:val="0"/>
      <w:marRight w:val="0"/>
      <w:marTop w:val="0"/>
      <w:marBottom w:val="0"/>
      <w:divBdr>
        <w:top w:val="none" w:sz="0" w:space="0" w:color="auto"/>
        <w:left w:val="none" w:sz="0" w:space="0" w:color="auto"/>
        <w:bottom w:val="none" w:sz="0" w:space="0" w:color="auto"/>
        <w:right w:val="none" w:sz="0" w:space="0" w:color="auto"/>
      </w:divBdr>
    </w:div>
    <w:div w:id="610943600">
      <w:bodyDiv w:val="1"/>
      <w:marLeft w:val="0"/>
      <w:marRight w:val="0"/>
      <w:marTop w:val="0"/>
      <w:marBottom w:val="0"/>
      <w:divBdr>
        <w:top w:val="none" w:sz="0" w:space="0" w:color="auto"/>
        <w:left w:val="none" w:sz="0" w:space="0" w:color="auto"/>
        <w:bottom w:val="none" w:sz="0" w:space="0" w:color="auto"/>
        <w:right w:val="none" w:sz="0" w:space="0" w:color="auto"/>
      </w:divBdr>
    </w:div>
    <w:div w:id="734858160">
      <w:bodyDiv w:val="1"/>
      <w:marLeft w:val="0"/>
      <w:marRight w:val="0"/>
      <w:marTop w:val="0"/>
      <w:marBottom w:val="0"/>
      <w:divBdr>
        <w:top w:val="none" w:sz="0" w:space="0" w:color="auto"/>
        <w:left w:val="none" w:sz="0" w:space="0" w:color="auto"/>
        <w:bottom w:val="none" w:sz="0" w:space="0" w:color="auto"/>
        <w:right w:val="none" w:sz="0" w:space="0" w:color="auto"/>
      </w:divBdr>
      <w:divsChild>
        <w:div w:id="87506269">
          <w:marLeft w:val="0"/>
          <w:marRight w:val="0"/>
          <w:marTop w:val="0"/>
          <w:marBottom w:val="0"/>
          <w:divBdr>
            <w:top w:val="none" w:sz="0" w:space="0" w:color="auto"/>
            <w:left w:val="none" w:sz="0" w:space="0" w:color="auto"/>
            <w:bottom w:val="none" w:sz="0" w:space="0" w:color="auto"/>
            <w:right w:val="none" w:sz="0" w:space="0" w:color="auto"/>
          </w:divBdr>
        </w:div>
        <w:div w:id="923607402">
          <w:marLeft w:val="0"/>
          <w:marRight w:val="0"/>
          <w:marTop w:val="0"/>
          <w:marBottom w:val="0"/>
          <w:divBdr>
            <w:top w:val="none" w:sz="0" w:space="0" w:color="auto"/>
            <w:left w:val="none" w:sz="0" w:space="0" w:color="auto"/>
            <w:bottom w:val="none" w:sz="0" w:space="0" w:color="auto"/>
            <w:right w:val="none" w:sz="0" w:space="0" w:color="auto"/>
          </w:divBdr>
        </w:div>
        <w:div w:id="76097661">
          <w:marLeft w:val="0"/>
          <w:marRight w:val="0"/>
          <w:marTop w:val="0"/>
          <w:marBottom w:val="0"/>
          <w:divBdr>
            <w:top w:val="none" w:sz="0" w:space="0" w:color="auto"/>
            <w:left w:val="none" w:sz="0" w:space="0" w:color="auto"/>
            <w:bottom w:val="none" w:sz="0" w:space="0" w:color="auto"/>
            <w:right w:val="none" w:sz="0" w:space="0" w:color="auto"/>
          </w:divBdr>
        </w:div>
        <w:div w:id="1344015235">
          <w:marLeft w:val="0"/>
          <w:marRight w:val="0"/>
          <w:marTop w:val="0"/>
          <w:marBottom w:val="0"/>
          <w:divBdr>
            <w:top w:val="none" w:sz="0" w:space="0" w:color="auto"/>
            <w:left w:val="none" w:sz="0" w:space="0" w:color="auto"/>
            <w:bottom w:val="none" w:sz="0" w:space="0" w:color="auto"/>
            <w:right w:val="none" w:sz="0" w:space="0" w:color="auto"/>
          </w:divBdr>
        </w:div>
      </w:divsChild>
    </w:div>
    <w:div w:id="898706501">
      <w:bodyDiv w:val="1"/>
      <w:marLeft w:val="0"/>
      <w:marRight w:val="0"/>
      <w:marTop w:val="0"/>
      <w:marBottom w:val="0"/>
      <w:divBdr>
        <w:top w:val="none" w:sz="0" w:space="0" w:color="auto"/>
        <w:left w:val="none" w:sz="0" w:space="0" w:color="auto"/>
        <w:bottom w:val="none" w:sz="0" w:space="0" w:color="auto"/>
        <w:right w:val="none" w:sz="0" w:space="0" w:color="auto"/>
      </w:divBdr>
    </w:div>
    <w:div w:id="1991396301">
      <w:bodyDiv w:val="1"/>
      <w:marLeft w:val="0"/>
      <w:marRight w:val="0"/>
      <w:marTop w:val="0"/>
      <w:marBottom w:val="0"/>
      <w:divBdr>
        <w:top w:val="none" w:sz="0" w:space="0" w:color="auto"/>
        <w:left w:val="none" w:sz="0" w:space="0" w:color="auto"/>
        <w:bottom w:val="none" w:sz="0" w:space="0" w:color="auto"/>
        <w:right w:val="none" w:sz="0" w:space="0" w:color="auto"/>
      </w:divBdr>
    </w:div>
    <w:div w:id="21404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hyperlink" Target="http://instaprof.appspot.com/profile/pikenurseries" TargetMode="External"/><Relationship Id="rId3" Type="http://schemas.openxmlformats.org/officeDocument/2006/relationships/settings" Target="settings.xml"/><Relationship Id="rId7" Type="http://schemas.openxmlformats.org/officeDocument/2006/relationships/hyperlink" Target="mailto:lhaislip@bravepublicrelations.com" TargetMode="External"/><Relationship Id="rId12" Type="http://schemas.openxmlformats.org/officeDocument/2006/relationships/hyperlink" Target="http://pinterest.com/pikenurseries/"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cid:image004.jpg@01D19FAA.07B78760" TargetMode="External"/><Relationship Id="rId11" Type="http://schemas.openxmlformats.org/officeDocument/2006/relationships/hyperlink" Target="http://twitter.com/pikenurseri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facebook.com/pikenurseries" TargetMode="External"/><Relationship Id="rId4" Type="http://schemas.openxmlformats.org/officeDocument/2006/relationships/webSettings" Target="webSettings.xml"/><Relationship Id="rId9" Type="http://schemas.openxmlformats.org/officeDocument/2006/relationships/hyperlink" Target="http://www.pikenurs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User</cp:lastModifiedBy>
  <cp:revision>2</cp:revision>
  <dcterms:created xsi:type="dcterms:W3CDTF">2017-04-26T15:37:00Z</dcterms:created>
  <dcterms:modified xsi:type="dcterms:W3CDTF">2017-04-26T15:37:00Z</dcterms:modified>
</cp:coreProperties>
</file>