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2B69" w14:textId="77777777" w:rsidR="008A42F8" w:rsidRDefault="008A42F8" w:rsidP="008A42F8">
      <w:pPr>
        <w:jc w:val="right"/>
        <w:rPr>
          <w:b/>
          <w:sz w:val="32"/>
          <w:szCs w:val="32"/>
        </w:rPr>
      </w:pPr>
    </w:p>
    <w:p w14:paraId="05EC1A8A" w14:textId="77777777" w:rsidR="008A42F8" w:rsidRPr="005926E5" w:rsidRDefault="008A42F8" w:rsidP="008A42F8">
      <w:pPr>
        <w:jc w:val="right"/>
        <w:rPr>
          <w:b/>
          <w:sz w:val="32"/>
          <w:szCs w:val="32"/>
        </w:rPr>
      </w:pPr>
      <w:r>
        <w:rPr>
          <w:noProof/>
          <w:lang w:val="en-US"/>
        </w:rPr>
        <w:drawing>
          <wp:inline distT="0" distB="0" distL="0" distR="0" wp14:anchorId="4B360600" wp14:editId="72911938">
            <wp:extent cx="931545" cy="787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1545" cy="787400"/>
                    </a:xfrm>
                    <a:prstGeom prst="rect">
                      <a:avLst/>
                    </a:prstGeom>
                    <a:noFill/>
                    <a:ln>
                      <a:noFill/>
                    </a:ln>
                  </pic:spPr>
                </pic:pic>
              </a:graphicData>
            </a:graphic>
          </wp:inline>
        </w:drawing>
      </w:r>
    </w:p>
    <w:p w14:paraId="4DC2C6DF" w14:textId="77777777" w:rsidR="008A42F8" w:rsidRPr="005926E5" w:rsidRDefault="008A42F8" w:rsidP="008A42F8">
      <w:pPr>
        <w:jc w:val="center"/>
        <w:rPr>
          <w:b/>
          <w:sz w:val="32"/>
          <w:szCs w:val="32"/>
        </w:rPr>
      </w:pPr>
    </w:p>
    <w:p w14:paraId="44542F54" w14:textId="77777777" w:rsidR="008A42F8" w:rsidRPr="005926E5" w:rsidRDefault="008A42F8" w:rsidP="008A42F8">
      <w:pPr>
        <w:jc w:val="center"/>
        <w:rPr>
          <w:b/>
          <w:sz w:val="32"/>
          <w:szCs w:val="32"/>
        </w:rPr>
      </w:pPr>
    </w:p>
    <w:p w14:paraId="6CA88CF1" w14:textId="77777777" w:rsidR="008A42F8" w:rsidRDefault="008A42F8" w:rsidP="008A42F8">
      <w:pPr>
        <w:jc w:val="center"/>
        <w:rPr>
          <w:rFonts w:ascii="Calibri" w:hAnsi="Calibri"/>
          <w:b/>
          <w:sz w:val="36"/>
          <w:szCs w:val="36"/>
        </w:rPr>
      </w:pPr>
      <w:r w:rsidRPr="00ED0BC0">
        <w:rPr>
          <w:rFonts w:ascii="Calibri" w:hAnsi="Calibri"/>
          <w:b/>
          <w:sz w:val="36"/>
          <w:szCs w:val="36"/>
        </w:rPr>
        <w:t xml:space="preserve">McDonald’s België </w:t>
      </w:r>
      <w:r>
        <w:rPr>
          <w:rFonts w:ascii="Calibri" w:hAnsi="Calibri"/>
          <w:b/>
          <w:sz w:val="36"/>
          <w:szCs w:val="36"/>
        </w:rPr>
        <w:t xml:space="preserve">voegt macarons toe </w:t>
      </w:r>
    </w:p>
    <w:p w14:paraId="1933FB2E" w14:textId="77777777" w:rsidR="008A42F8" w:rsidRPr="00ED0BC0" w:rsidRDefault="008A42F8" w:rsidP="008A42F8">
      <w:pPr>
        <w:jc w:val="center"/>
        <w:rPr>
          <w:rFonts w:ascii="Calibri" w:hAnsi="Calibri"/>
          <w:b/>
          <w:sz w:val="36"/>
          <w:szCs w:val="36"/>
        </w:rPr>
      </w:pPr>
      <w:r>
        <w:rPr>
          <w:rFonts w:ascii="Calibri" w:hAnsi="Calibri"/>
          <w:b/>
          <w:sz w:val="36"/>
          <w:szCs w:val="36"/>
        </w:rPr>
        <w:t xml:space="preserve">aan </w:t>
      </w:r>
      <w:r w:rsidRPr="00ED0BC0">
        <w:rPr>
          <w:rFonts w:ascii="Calibri" w:hAnsi="Calibri"/>
          <w:b/>
          <w:sz w:val="36"/>
          <w:szCs w:val="36"/>
        </w:rPr>
        <w:t>haar assortim</w:t>
      </w:r>
      <w:r>
        <w:rPr>
          <w:rFonts w:ascii="Calibri" w:hAnsi="Calibri"/>
          <w:b/>
          <w:sz w:val="36"/>
          <w:szCs w:val="36"/>
        </w:rPr>
        <w:t xml:space="preserve">ent desserten </w:t>
      </w:r>
    </w:p>
    <w:p w14:paraId="7A37D079" w14:textId="77777777" w:rsidR="008A42F8" w:rsidRPr="005926E5" w:rsidRDefault="008A42F8" w:rsidP="008A42F8"/>
    <w:p w14:paraId="4A45BE13" w14:textId="77777777" w:rsidR="008A42F8" w:rsidRPr="005926E5" w:rsidRDefault="008A42F8" w:rsidP="008A42F8"/>
    <w:p w14:paraId="7099AC27" w14:textId="77777777" w:rsidR="008A42F8" w:rsidRPr="005926E5" w:rsidRDefault="008A42F8" w:rsidP="008A42F8"/>
    <w:p w14:paraId="526E386C" w14:textId="77777777" w:rsidR="008A42F8" w:rsidRPr="005926E5" w:rsidRDefault="008A42F8" w:rsidP="008A42F8">
      <w:pPr>
        <w:jc w:val="both"/>
        <w:rPr>
          <w:rFonts w:ascii="Calibri" w:hAnsi="Calibri"/>
          <w:b/>
        </w:rPr>
      </w:pPr>
      <w:r w:rsidRPr="005926E5">
        <w:rPr>
          <w:rFonts w:ascii="Calibri" w:hAnsi="Calibri"/>
          <w:b/>
        </w:rPr>
        <w:t>Vanaf 19 december 2012 b</w:t>
      </w:r>
      <w:r>
        <w:rPr>
          <w:rFonts w:ascii="Calibri" w:hAnsi="Calibri"/>
          <w:b/>
        </w:rPr>
        <w:t>reidt</w:t>
      </w:r>
      <w:r w:rsidRPr="005926E5">
        <w:rPr>
          <w:rFonts w:ascii="Calibri" w:hAnsi="Calibri"/>
          <w:b/>
        </w:rPr>
        <w:t xml:space="preserve"> McDonald’s België </w:t>
      </w:r>
      <w:r>
        <w:rPr>
          <w:rFonts w:ascii="Calibri" w:hAnsi="Calibri"/>
          <w:b/>
        </w:rPr>
        <w:t xml:space="preserve">haar aanbod uit met een nieuw gamma patisserie :  heerlijke </w:t>
      </w:r>
      <w:r w:rsidRPr="005926E5">
        <w:rPr>
          <w:rFonts w:ascii="Calibri" w:hAnsi="Calibri"/>
          <w:b/>
        </w:rPr>
        <w:t>macarons</w:t>
      </w:r>
      <w:r>
        <w:rPr>
          <w:rFonts w:ascii="Calibri" w:hAnsi="Calibri"/>
          <w:b/>
        </w:rPr>
        <w:t>, met vier verfijnde en verrassende smaken.</w:t>
      </w:r>
    </w:p>
    <w:p w14:paraId="69776292" w14:textId="77777777" w:rsidR="008A42F8" w:rsidRPr="005926E5" w:rsidRDefault="008A42F8" w:rsidP="008A42F8">
      <w:pPr>
        <w:jc w:val="both"/>
        <w:rPr>
          <w:rFonts w:ascii="Calibri" w:hAnsi="Calibri"/>
        </w:rPr>
      </w:pPr>
    </w:p>
    <w:p w14:paraId="240D64FD" w14:textId="77777777" w:rsidR="008A42F8" w:rsidRPr="005926E5" w:rsidRDefault="008A42F8" w:rsidP="008A42F8">
      <w:pPr>
        <w:jc w:val="both"/>
        <w:rPr>
          <w:rFonts w:ascii="Calibri" w:hAnsi="Calibri"/>
        </w:rPr>
      </w:pPr>
      <w:r w:rsidRPr="005926E5">
        <w:rPr>
          <w:rFonts w:ascii="Calibri" w:hAnsi="Calibri"/>
        </w:rPr>
        <w:t>McDonald</w:t>
      </w:r>
      <w:r>
        <w:rPr>
          <w:rFonts w:ascii="Calibri" w:hAnsi="Calibri"/>
        </w:rPr>
        <w:t>’</w:t>
      </w:r>
      <w:r w:rsidRPr="005926E5">
        <w:rPr>
          <w:rFonts w:ascii="Calibri" w:hAnsi="Calibri"/>
        </w:rPr>
        <w:t xml:space="preserve">s </w:t>
      </w:r>
      <w:r>
        <w:rPr>
          <w:rFonts w:ascii="Calibri" w:hAnsi="Calibri"/>
        </w:rPr>
        <w:t xml:space="preserve">wil haar klanten steeds een  gevarieerder assortiment aanbieden en lanceert daarom een </w:t>
      </w:r>
      <w:r w:rsidRPr="005926E5">
        <w:rPr>
          <w:rFonts w:ascii="Calibri" w:hAnsi="Calibri"/>
        </w:rPr>
        <w:t>nieuw</w:t>
      </w:r>
      <w:r>
        <w:rPr>
          <w:rFonts w:ascii="Calibri" w:hAnsi="Calibri"/>
        </w:rPr>
        <w:t xml:space="preserve"> </w:t>
      </w:r>
      <w:r w:rsidRPr="005926E5">
        <w:rPr>
          <w:rFonts w:ascii="Calibri" w:hAnsi="Calibri"/>
        </w:rPr>
        <w:t>kwaliteits</w:t>
      </w:r>
      <w:r>
        <w:rPr>
          <w:rFonts w:ascii="Calibri" w:hAnsi="Calibri"/>
        </w:rPr>
        <w:t>dessert: macarons</w:t>
      </w:r>
      <w:r w:rsidRPr="005926E5">
        <w:rPr>
          <w:rFonts w:ascii="Calibri" w:hAnsi="Calibri"/>
        </w:rPr>
        <w:t xml:space="preserve">. </w:t>
      </w:r>
      <w:r>
        <w:rPr>
          <w:rFonts w:ascii="Calibri" w:hAnsi="Calibri"/>
        </w:rPr>
        <w:t>De macaron is een luxeproduct dat d</w:t>
      </w:r>
      <w:r w:rsidRPr="005926E5">
        <w:rPr>
          <w:rFonts w:ascii="Calibri" w:hAnsi="Calibri"/>
        </w:rPr>
        <w:t xml:space="preserve">e voorbije jaren </w:t>
      </w:r>
      <w:r>
        <w:rPr>
          <w:rFonts w:ascii="Calibri" w:hAnsi="Calibri"/>
        </w:rPr>
        <w:t>alsmaar aan populariteit heeft gewonnen</w:t>
      </w:r>
      <w:r w:rsidRPr="005926E5">
        <w:rPr>
          <w:rFonts w:ascii="Calibri" w:hAnsi="Calibri"/>
        </w:rPr>
        <w:t xml:space="preserve">. Haar zachte vulling en </w:t>
      </w:r>
      <w:r>
        <w:rPr>
          <w:rFonts w:ascii="Calibri" w:hAnsi="Calibri"/>
        </w:rPr>
        <w:t xml:space="preserve">luchtige, </w:t>
      </w:r>
      <w:r w:rsidRPr="005926E5">
        <w:rPr>
          <w:rFonts w:ascii="Calibri" w:hAnsi="Calibri"/>
        </w:rPr>
        <w:t xml:space="preserve">krokante koekje </w:t>
      </w:r>
      <w:r>
        <w:rPr>
          <w:rFonts w:ascii="Calibri" w:hAnsi="Calibri"/>
        </w:rPr>
        <w:t>smelten dan ook in de mond.</w:t>
      </w:r>
    </w:p>
    <w:p w14:paraId="30E8119B" w14:textId="77777777" w:rsidR="008A42F8" w:rsidRPr="005926E5" w:rsidRDefault="008A42F8" w:rsidP="008A42F8">
      <w:pPr>
        <w:jc w:val="both"/>
        <w:rPr>
          <w:rFonts w:ascii="Calibri" w:hAnsi="Calibri"/>
        </w:rPr>
      </w:pPr>
    </w:p>
    <w:p w14:paraId="51F83D07" w14:textId="77777777" w:rsidR="008A42F8" w:rsidRPr="005926E5" w:rsidRDefault="008A42F8" w:rsidP="008A42F8">
      <w:pPr>
        <w:jc w:val="both"/>
        <w:rPr>
          <w:rFonts w:ascii="Calibri" w:hAnsi="Calibri"/>
        </w:rPr>
      </w:pPr>
      <w:r>
        <w:rPr>
          <w:rFonts w:ascii="Calibri" w:hAnsi="Calibri"/>
        </w:rPr>
        <w:t>De macarons zijn te verkrijgen in 4 heerlijke</w:t>
      </w:r>
      <w:r w:rsidRPr="005926E5">
        <w:rPr>
          <w:rFonts w:ascii="Calibri" w:hAnsi="Calibri"/>
        </w:rPr>
        <w:t xml:space="preserve"> smaken</w:t>
      </w:r>
      <w:r>
        <w:rPr>
          <w:rFonts w:ascii="Calibri" w:hAnsi="Calibri"/>
        </w:rPr>
        <w:t xml:space="preserve">: </w:t>
      </w:r>
      <w:r w:rsidRPr="005926E5">
        <w:rPr>
          <w:rFonts w:ascii="Calibri" w:hAnsi="Calibri"/>
        </w:rPr>
        <w:t xml:space="preserve">vanille, pistache, framboos en chocolade. </w:t>
      </w:r>
      <w:r>
        <w:rPr>
          <w:rFonts w:ascii="Calibri" w:hAnsi="Calibri"/>
        </w:rPr>
        <w:t xml:space="preserve">Voor elk wat wils. Voor één </w:t>
      </w:r>
      <w:r w:rsidRPr="005926E5">
        <w:rPr>
          <w:rFonts w:ascii="Calibri" w:hAnsi="Calibri"/>
        </w:rPr>
        <w:t xml:space="preserve">macaron </w:t>
      </w:r>
      <w:r>
        <w:rPr>
          <w:rFonts w:ascii="Calibri" w:hAnsi="Calibri"/>
        </w:rPr>
        <w:t xml:space="preserve">betaal je </w:t>
      </w:r>
      <w:r w:rsidRPr="005926E5">
        <w:rPr>
          <w:rFonts w:ascii="Calibri" w:hAnsi="Calibri"/>
        </w:rPr>
        <w:t xml:space="preserve">0,95 euro, </w:t>
      </w:r>
      <w:r>
        <w:rPr>
          <w:rFonts w:ascii="Calibri" w:hAnsi="Calibri"/>
        </w:rPr>
        <w:t xml:space="preserve">voor twee </w:t>
      </w:r>
      <w:r w:rsidRPr="005926E5">
        <w:rPr>
          <w:rFonts w:ascii="Calibri" w:hAnsi="Calibri"/>
        </w:rPr>
        <w:t xml:space="preserve">1,80 euro </w:t>
      </w:r>
      <w:r>
        <w:rPr>
          <w:rFonts w:ascii="Calibri" w:hAnsi="Calibri"/>
        </w:rPr>
        <w:t>en voor vier</w:t>
      </w:r>
      <w:r w:rsidRPr="005926E5">
        <w:rPr>
          <w:rFonts w:ascii="Calibri" w:hAnsi="Calibri"/>
        </w:rPr>
        <w:t xml:space="preserve"> macarons 3 euro. </w:t>
      </w:r>
      <w:r>
        <w:rPr>
          <w:rFonts w:ascii="Calibri" w:hAnsi="Calibri"/>
        </w:rPr>
        <w:t xml:space="preserve">Het </w:t>
      </w:r>
      <w:r w:rsidRPr="005926E5">
        <w:rPr>
          <w:rFonts w:ascii="Calibri" w:hAnsi="Calibri"/>
        </w:rPr>
        <w:t>McDonald</w:t>
      </w:r>
      <w:r>
        <w:rPr>
          <w:rFonts w:ascii="Calibri" w:hAnsi="Calibri"/>
        </w:rPr>
        <w:t>’</w:t>
      </w:r>
      <w:r w:rsidRPr="005926E5">
        <w:rPr>
          <w:rFonts w:ascii="Calibri" w:hAnsi="Calibri"/>
        </w:rPr>
        <w:t xml:space="preserve">s </w:t>
      </w:r>
      <w:r>
        <w:rPr>
          <w:rFonts w:ascii="Calibri" w:hAnsi="Calibri"/>
        </w:rPr>
        <w:t xml:space="preserve">restaurant is de place-to-be om je eens te laten verwennen met een lekker dessertje en een (h)eerlijke kwaliteitskoffie van het merk </w:t>
      </w:r>
      <w:r w:rsidRPr="005926E5">
        <w:rPr>
          <w:rFonts w:ascii="Calibri" w:hAnsi="Calibri"/>
        </w:rPr>
        <w:t>Segafredo</w:t>
      </w:r>
      <w:r>
        <w:rPr>
          <w:rFonts w:ascii="Calibri" w:hAnsi="Calibri"/>
        </w:rPr>
        <w:t>, die bovendien het</w:t>
      </w:r>
      <w:r w:rsidRPr="005926E5">
        <w:rPr>
          <w:rFonts w:ascii="Calibri" w:hAnsi="Calibri"/>
        </w:rPr>
        <w:t xml:space="preserve"> </w:t>
      </w:r>
      <w:r>
        <w:rPr>
          <w:rFonts w:ascii="Calibri" w:hAnsi="Calibri"/>
        </w:rPr>
        <w:t xml:space="preserve">fairtrade </w:t>
      </w:r>
      <w:r w:rsidRPr="005926E5">
        <w:rPr>
          <w:rFonts w:ascii="Calibri" w:hAnsi="Calibri"/>
        </w:rPr>
        <w:t>label ‘Rainforest Alliance’</w:t>
      </w:r>
      <w:r>
        <w:rPr>
          <w:rFonts w:ascii="Calibri" w:hAnsi="Calibri"/>
        </w:rPr>
        <w:t xml:space="preserve"> draagt</w:t>
      </w:r>
      <w:r w:rsidRPr="005926E5">
        <w:rPr>
          <w:rFonts w:ascii="Calibri" w:hAnsi="Calibri"/>
        </w:rPr>
        <w:t xml:space="preserve">. </w:t>
      </w:r>
    </w:p>
    <w:p w14:paraId="3B4A0797" w14:textId="77777777" w:rsidR="008A42F8" w:rsidRPr="005926E5" w:rsidRDefault="008A42F8" w:rsidP="008A42F8">
      <w:pPr>
        <w:jc w:val="both"/>
        <w:rPr>
          <w:rFonts w:ascii="Calibri" w:hAnsi="Calibri"/>
        </w:rPr>
      </w:pPr>
    </w:p>
    <w:p w14:paraId="221201BA" w14:textId="77777777" w:rsidR="008A42F8" w:rsidRPr="005926E5" w:rsidRDefault="008A42F8" w:rsidP="008A42F8">
      <w:pPr>
        <w:pStyle w:val="Default"/>
        <w:spacing w:before="100" w:beforeAutospacing="1"/>
        <w:contextualSpacing/>
        <w:jc w:val="center"/>
        <w:rPr>
          <w:lang w:val="nl-BE"/>
        </w:rPr>
      </w:pPr>
      <w:bookmarkStart w:id="0" w:name="_GoBack"/>
      <w:bookmarkEnd w:id="0"/>
      <w:r w:rsidRPr="005926E5">
        <w:rPr>
          <w:lang w:val="nl-BE"/>
        </w:rPr>
        <w:t>-</w:t>
      </w:r>
      <w:r>
        <w:rPr>
          <w:lang w:val="nl-BE"/>
        </w:rPr>
        <w:t>einde</w:t>
      </w:r>
      <w:r w:rsidRPr="005926E5">
        <w:rPr>
          <w:lang w:val="nl-BE"/>
        </w:rPr>
        <w:t>-</w:t>
      </w:r>
    </w:p>
    <w:p w14:paraId="27D8F631" w14:textId="77777777" w:rsidR="008A42F8" w:rsidRPr="005926E5" w:rsidRDefault="008A42F8" w:rsidP="008A42F8">
      <w:pPr>
        <w:jc w:val="both"/>
        <w:rPr>
          <w:rFonts w:ascii="Calibri" w:hAnsi="Calibri"/>
          <w:b/>
          <w:bCs/>
        </w:rPr>
      </w:pPr>
    </w:p>
    <w:p w14:paraId="4969836D" w14:textId="77777777" w:rsidR="008A42F8" w:rsidRPr="004F24CF" w:rsidRDefault="008A42F8" w:rsidP="008A42F8">
      <w:pPr>
        <w:pStyle w:val="NormalWeb"/>
        <w:spacing w:before="2" w:after="2"/>
        <w:jc w:val="both"/>
        <w:rPr>
          <w:rFonts w:ascii="Calibri" w:eastAsia="MS Mincho" w:hAnsi="Calibri"/>
          <w:bCs/>
          <w:sz w:val="24"/>
          <w:szCs w:val="24"/>
          <w:lang w:val="nl-BE"/>
        </w:rPr>
      </w:pPr>
      <w:r w:rsidRPr="004F24CF">
        <w:rPr>
          <w:rFonts w:ascii="Calibri" w:eastAsia="MS Mincho" w:hAnsi="Calibri"/>
          <w:b/>
          <w:bCs/>
          <w:sz w:val="24"/>
          <w:szCs w:val="24"/>
          <w:lang w:val="nl-BE"/>
        </w:rPr>
        <w:t>Over McDonald’s België</w:t>
      </w:r>
      <w:r w:rsidRPr="004F24CF">
        <w:rPr>
          <w:rFonts w:ascii="Cambria" w:hAnsi="Cambria"/>
          <w:b/>
          <w:bCs/>
          <w:sz w:val="22"/>
          <w:szCs w:val="22"/>
          <w:lang w:val="nl-NL"/>
        </w:rPr>
        <w:t>.</w:t>
      </w:r>
      <w:r w:rsidRPr="004F24CF">
        <w:rPr>
          <w:rFonts w:ascii="Cambria" w:hAnsi="Cambria"/>
          <w:b/>
          <w:sz w:val="22"/>
          <w:szCs w:val="22"/>
          <w:lang w:val="nl-NL"/>
        </w:rPr>
        <w:t xml:space="preserve"> </w:t>
      </w:r>
      <w:r w:rsidRPr="004F24CF">
        <w:rPr>
          <w:rFonts w:ascii="Calibri" w:eastAsia="MS Mincho" w:hAnsi="Calibri"/>
          <w:bCs/>
          <w:sz w:val="24"/>
          <w:szCs w:val="24"/>
          <w:lang w:val="nl-BE"/>
        </w:rPr>
        <w:t>64 van de 65 Belgische McDonald's restaurants, onder leiding van 22 franchisenemers, zijn goed voor meer dan 37 miljoen bezoekers per jaar. McDonald's België onderscheidt zich door te investeren in mensen, milieu en innovaties. </w:t>
      </w:r>
    </w:p>
    <w:p w14:paraId="6FE3CD54" w14:textId="77777777" w:rsidR="008A42F8" w:rsidRPr="004F24CF" w:rsidRDefault="008A42F8" w:rsidP="008A42F8">
      <w:pPr>
        <w:rPr>
          <w:rFonts w:ascii="Calibri" w:hAnsi="Calibri"/>
          <w:b/>
          <w:bCs/>
        </w:rPr>
      </w:pPr>
      <w:r w:rsidRPr="004F24CF">
        <w:rPr>
          <w:rFonts w:ascii="Calibri" w:hAnsi="Calibri"/>
          <w:b/>
          <w:bCs/>
        </w:rPr>
        <w:t xml:space="preserve">Voor meer informatie, gelieve contact op te nemen met: </w:t>
      </w:r>
    </w:p>
    <w:p w14:paraId="1148FC77" w14:textId="77777777" w:rsidR="008A42F8" w:rsidRPr="004F24CF" w:rsidRDefault="008A42F8" w:rsidP="008A42F8">
      <w:pPr>
        <w:rPr>
          <w:rFonts w:ascii="Calibri" w:hAnsi="Calibri"/>
        </w:rPr>
      </w:pPr>
      <w:r w:rsidRPr="004F24CF">
        <w:rPr>
          <w:rFonts w:ascii="Calibri" w:hAnsi="Calibri"/>
        </w:rPr>
        <w:t xml:space="preserve">Kristel Muls - McDonald’s België - Tel. 02 716 04 70 </w:t>
      </w:r>
    </w:p>
    <w:p w14:paraId="380A18E7" w14:textId="77777777" w:rsidR="008A42F8" w:rsidRPr="00295744" w:rsidRDefault="008A42F8" w:rsidP="008A42F8">
      <w:pPr>
        <w:spacing w:before="100" w:beforeAutospacing="1"/>
        <w:contextualSpacing/>
        <w:rPr>
          <w:rFonts w:ascii="Calibri" w:hAnsi="Calibri"/>
          <w:b/>
          <w:bCs/>
        </w:rPr>
      </w:pPr>
    </w:p>
    <w:p w14:paraId="766A2E2E" w14:textId="77777777" w:rsidR="008A42F8" w:rsidRPr="00295744" w:rsidRDefault="008A42F8" w:rsidP="008A42F8">
      <w:pPr>
        <w:spacing w:before="100" w:beforeAutospacing="1"/>
        <w:contextualSpacing/>
        <w:jc w:val="both"/>
        <w:rPr>
          <w:rFonts w:ascii="Calibri" w:hAnsi="Calibri"/>
        </w:rPr>
      </w:pPr>
      <w:r w:rsidRPr="00295744">
        <w:rPr>
          <w:rFonts w:ascii="Calibri" w:hAnsi="Calibri"/>
        </w:rPr>
        <w:t>Karima Gho</w:t>
      </w:r>
      <w:r>
        <w:rPr>
          <w:rFonts w:ascii="Calibri" w:hAnsi="Calibri"/>
        </w:rPr>
        <w:t>zzi of</w:t>
      </w:r>
      <w:r w:rsidRPr="00295744">
        <w:rPr>
          <w:rFonts w:ascii="Calibri" w:hAnsi="Calibri"/>
        </w:rPr>
        <w:t xml:space="preserve"> Isabelle Verdeyen (Pride)</w:t>
      </w:r>
    </w:p>
    <w:p w14:paraId="627A99DD" w14:textId="77777777" w:rsidR="008A42F8" w:rsidRPr="00295744" w:rsidRDefault="008A42F8" w:rsidP="008A42F8">
      <w:pPr>
        <w:spacing w:before="100" w:beforeAutospacing="1"/>
        <w:contextualSpacing/>
        <w:jc w:val="both"/>
        <w:rPr>
          <w:rFonts w:ascii="Calibri" w:hAnsi="Calibri"/>
        </w:rPr>
      </w:pPr>
      <w:r>
        <w:rPr>
          <w:rFonts w:ascii="Calibri" w:hAnsi="Calibri"/>
        </w:rPr>
        <w:t>Mob.</w:t>
      </w:r>
      <w:r w:rsidRPr="00295744">
        <w:rPr>
          <w:rFonts w:ascii="Calibri" w:hAnsi="Calibri"/>
        </w:rPr>
        <w:t xml:space="preserve"> Karima : 0485 12</w:t>
      </w:r>
      <w:r>
        <w:rPr>
          <w:rFonts w:ascii="Calibri" w:hAnsi="Calibri"/>
        </w:rPr>
        <w:t xml:space="preserve"> 7</w:t>
      </w:r>
      <w:r w:rsidRPr="00295744">
        <w:rPr>
          <w:rFonts w:ascii="Calibri" w:hAnsi="Calibri"/>
        </w:rPr>
        <w:t>7</w:t>
      </w:r>
      <w:r>
        <w:rPr>
          <w:rFonts w:ascii="Calibri" w:hAnsi="Calibri"/>
        </w:rPr>
        <w:t xml:space="preserve"> </w:t>
      </w:r>
      <w:r w:rsidRPr="00295744">
        <w:rPr>
          <w:rFonts w:ascii="Calibri" w:hAnsi="Calibri"/>
        </w:rPr>
        <w:t xml:space="preserve">79 </w:t>
      </w:r>
      <w:r>
        <w:rPr>
          <w:rFonts w:ascii="Calibri" w:hAnsi="Calibri"/>
        </w:rPr>
        <w:t>–</w:t>
      </w:r>
      <w:r w:rsidRPr="00295744">
        <w:rPr>
          <w:rFonts w:ascii="Calibri" w:hAnsi="Calibri"/>
        </w:rPr>
        <w:t xml:space="preserve"> </w:t>
      </w:r>
      <w:r>
        <w:rPr>
          <w:rFonts w:ascii="Calibri" w:hAnsi="Calibri"/>
        </w:rPr>
        <w:t>Mob.</w:t>
      </w:r>
      <w:r w:rsidRPr="00295744">
        <w:rPr>
          <w:rFonts w:ascii="Calibri" w:hAnsi="Calibri"/>
        </w:rPr>
        <w:t xml:space="preserve"> Isabelle : 0486 89 38 62</w:t>
      </w:r>
    </w:p>
    <w:p w14:paraId="146D9691" w14:textId="77777777" w:rsidR="00E81063" w:rsidRPr="008A42F8" w:rsidRDefault="00930141" w:rsidP="008A42F8">
      <w:pPr>
        <w:spacing w:before="100" w:beforeAutospacing="1"/>
        <w:contextualSpacing/>
        <w:jc w:val="both"/>
        <w:rPr>
          <w:rFonts w:ascii="Calibri" w:hAnsi="Calibri"/>
        </w:rPr>
      </w:pPr>
      <w:hyperlink r:id="rId6" w:history="1">
        <w:r w:rsidR="008A42F8" w:rsidRPr="00295744">
          <w:rPr>
            <w:rStyle w:val="Hyperlink"/>
            <w:rFonts w:ascii="Calibri" w:hAnsi="Calibri"/>
          </w:rPr>
          <w:t>Karima.ghozzi@pr-ide.be</w:t>
        </w:r>
      </w:hyperlink>
      <w:r w:rsidR="008A42F8">
        <w:rPr>
          <w:rFonts w:ascii="Calibri" w:hAnsi="Calibri"/>
        </w:rPr>
        <w:t xml:space="preserve"> of</w:t>
      </w:r>
      <w:r w:rsidR="008A42F8" w:rsidRPr="00295744">
        <w:rPr>
          <w:rFonts w:ascii="Calibri" w:hAnsi="Calibri"/>
        </w:rPr>
        <w:t xml:space="preserve"> </w:t>
      </w:r>
      <w:hyperlink r:id="rId7" w:history="1">
        <w:r w:rsidR="008A42F8" w:rsidRPr="00295744">
          <w:rPr>
            <w:rStyle w:val="Hyperlink"/>
            <w:rFonts w:ascii="Calibri" w:hAnsi="Calibri"/>
          </w:rPr>
          <w:t>isabelle.verdeyen@pr-ide.be</w:t>
        </w:r>
      </w:hyperlink>
      <w:r w:rsidR="008A42F8" w:rsidRPr="005926E5">
        <w:rPr>
          <w:rFonts w:ascii="Calibri" w:hAnsi="Calibri"/>
        </w:rPr>
        <w:t xml:space="preserve"> </w:t>
      </w:r>
    </w:p>
    <w:sectPr w:rsidR="00E81063" w:rsidRPr="008A42F8" w:rsidSect="00EF55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F8"/>
    <w:rsid w:val="008A42F8"/>
    <w:rsid w:val="00930141"/>
    <w:rsid w:val="00E8106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6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F8"/>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2F8"/>
    <w:pPr>
      <w:widowControl w:val="0"/>
      <w:autoSpaceDE w:val="0"/>
      <w:autoSpaceDN w:val="0"/>
      <w:adjustRightInd w:val="0"/>
      <w:spacing w:after="0" w:line="240" w:lineRule="auto"/>
    </w:pPr>
    <w:rPr>
      <w:rFonts w:ascii="Calibri" w:eastAsia="Times New Roman" w:hAnsi="Calibri" w:cs="Calibri"/>
      <w:snapToGrid w:val="0"/>
      <w:color w:val="000000"/>
      <w:sz w:val="24"/>
      <w:szCs w:val="24"/>
      <w:lang w:val="en-US" w:eastAsia="fr-BE"/>
    </w:rPr>
  </w:style>
  <w:style w:type="character" w:styleId="Hyperlink">
    <w:name w:val="Hyperlink"/>
    <w:uiPriority w:val="99"/>
    <w:rsid w:val="008A42F8"/>
    <w:rPr>
      <w:rFonts w:cs="Times New Roman"/>
      <w:color w:val="0000FF"/>
      <w:u w:val="single"/>
    </w:rPr>
  </w:style>
  <w:style w:type="paragraph" w:styleId="NormalWeb">
    <w:name w:val="Normal (Web)"/>
    <w:basedOn w:val="Normal"/>
    <w:uiPriority w:val="99"/>
    <w:unhideWhenUsed/>
    <w:rsid w:val="008A42F8"/>
    <w:pPr>
      <w:spacing w:before="100" w:beforeAutospacing="1" w:after="100" w:afterAutospacing="1"/>
    </w:pPr>
    <w:rPr>
      <w:rFonts w:ascii="Times" w:eastAsia="Calibri" w:hAnsi="Times"/>
      <w:sz w:val="20"/>
      <w:szCs w:val="20"/>
      <w:lang w:val="en-US"/>
    </w:rPr>
  </w:style>
  <w:style w:type="paragraph" w:styleId="BalloonText">
    <w:name w:val="Balloon Text"/>
    <w:basedOn w:val="Normal"/>
    <w:link w:val="BalloonTextChar"/>
    <w:uiPriority w:val="99"/>
    <w:semiHidden/>
    <w:unhideWhenUsed/>
    <w:rsid w:val="008A42F8"/>
    <w:rPr>
      <w:rFonts w:ascii="Tahoma" w:hAnsi="Tahoma" w:cs="Tahoma"/>
      <w:sz w:val="16"/>
      <w:szCs w:val="16"/>
    </w:rPr>
  </w:style>
  <w:style w:type="character" w:customStyle="1" w:styleId="BalloonTextChar">
    <w:name w:val="Balloon Text Char"/>
    <w:basedOn w:val="DefaultParagraphFont"/>
    <w:link w:val="BalloonText"/>
    <w:uiPriority w:val="99"/>
    <w:semiHidden/>
    <w:rsid w:val="008A42F8"/>
    <w:rPr>
      <w:rFonts w:ascii="Tahoma" w:eastAsia="MS Mincho"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F8"/>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2F8"/>
    <w:pPr>
      <w:widowControl w:val="0"/>
      <w:autoSpaceDE w:val="0"/>
      <w:autoSpaceDN w:val="0"/>
      <w:adjustRightInd w:val="0"/>
      <w:spacing w:after="0" w:line="240" w:lineRule="auto"/>
    </w:pPr>
    <w:rPr>
      <w:rFonts w:ascii="Calibri" w:eastAsia="Times New Roman" w:hAnsi="Calibri" w:cs="Calibri"/>
      <w:snapToGrid w:val="0"/>
      <w:color w:val="000000"/>
      <w:sz w:val="24"/>
      <w:szCs w:val="24"/>
      <w:lang w:val="en-US" w:eastAsia="fr-BE"/>
    </w:rPr>
  </w:style>
  <w:style w:type="character" w:styleId="Hyperlink">
    <w:name w:val="Hyperlink"/>
    <w:uiPriority w:val="99"/>
    <w:rsid w:val="008A42F8"/>
    <w:rPr>
      <w:rFonts w:cs="Times New Roman"/>
      <w:color w:val="0000FF"/>
      <w:u w:val="single"/>
    </w:rPr>
  </w:style>
  <w:style w:type="paragraph" w:styleId="NormalWeb">
    <w:name w:val="Normal (Web)"/>
    <w:basedOn w:val="Normal"/>
    <w:uiPriority w:val="99"/>
    <w:unhideWhenUsed/>
    <w:rsid w:val="008A42F8"/>
    <w:pPr>
      <w:spacing w:before="100" w:beforeAutospacing="1" w:after="100" w:afterAutospacing="1"/>
    </w:pPr>
    <w:rPr>
      <w:rFonts w:ascii="Times" w:eastAsia="Calibri" w:hAnsi="Times"/>
      <w:sz w:val="20"/>
      <w:szCs w:val="20"/>
      <w:lang w:val="en-US"/>
    </w:rPr>
  </w:style>
  <w:style w:type="paragraph" w:styleId="BalloonText">
    <w:name w:val="Balloon Text"/>
    <w:basedOn w:val="Normal"/>
    <w:link w:val="BalloonTextChar"/>
    <w:uiPriority w:val="99"/>
    <w:semiHidden/>
    <w:unhideWhenUsed/>
    <w:rsid w:val="008A42F8"/>
    <w:rPr>
      <w:rFonts w:ascii="Tahoma" w:hAnsi="Tahoma" w:cs="Tahoma"/>
      <w:sz w:val="16"/>
      <w:szCs w:val="16"/>
    </w:rPr>
  </w:style>
  <w:style w:type="character" w:customStyle="1" w:styleId="BalloonTextChar">
    <w:name w:val="Balloon Text Char"/>
    <w:basedOn w:val="DefaultParagraphFont"/>
    <w:link w:val="BalloonText"/>
    <w:uiPriority w:val="99"/>
    <w:semiHidden/>
    <w:rsid w:val="008A42F8"/>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arima.ghozzi@pr-ide.be" TargetMode="External"/><Relationship Id="rId7" Type="http://schemas.openxmlformats.org/officeDocument/2006/relationships/hyperlink" Target="mailto:isabelle.verdeyen@pr-ide.b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Deckers Marleen</dc:creator>
  <cp:lastModifiedBy>Admin</cp:lastModifiedBy>
  <cp:revision>2</cp:revision>
  <cp:lastPrinted>2012-12-13T16:29:00Z</cp:lastPrinted>
  <dcterms:created xsi:type="dcterms:W3CDTF">2012-12-13T16:29:00Z</dcterms:created>
  <dcterms:modified xsi:type="dcterms:W3CDTF">2012-12-17T12:25:00Z</dcterms:modified>
</cp:coreProperties>
</file>