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88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LLEVA LAS TENDENCIAS MÁS </w:t>
      </w:r>
      <w:r w:rsidDel="00000000" w:rsidR="00000000" w:rsidRPr="00000000">
        <w:rPr>
          <w:b w:val="1"/>
          <w:i w:val="1"/>
          <w:rtl w:val="0"/>
        </w:rPr>
        <w:t xml:space="preserve">HOT</w:t>
      </w:r>
      <w:r w:rsidDel="00000000" w:rsidR="00000000" w:rsidRPr="00000000">
        <w:rPr>
          <w:b w:val="1"/>
          <w:rtl w:val="0"/>
        </w:rPr>
        <w:t xml:space="preserve"> DEL MAQUILLAJE CON ÉSIKA, L'BEL Y CYZONE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88" w:lineRule="auto"/>
        <w:ind w:left="144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XX de XXXX. </w:t>
      </w:r>
      <w:r w:rsidDel="00000000" w:rsidR="00000000" w:rsidRPr="00000000">
        <w:rPr>
          <w:rtl w:val="0"/>
        </w:rPr>
        <w:t xml:space="preserve">Con un nuevo año, surgen nuevas e inesperadas oportunidades para mostrar nuestra mejor versión, ya sea potenciando nuestra belleza interior o experimentando con un nuevo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ésika, L’Bel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b w:val="1"/>
          <w:rtl w:val="0"/>
        </w:rPr>
        <w:t xml:space="preserve">Cyzone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sabemos que el maquillaje es tu mejor arma para revelar al mundo quién eres, y por eso traemos para ti las tendencias principales de belleza y cómo lograrlas. ¡Toma nota y comienza a transformar tu rostro!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Piel natural: </w:t>
      </w:r>
      <w:r w:rsidDel="00000000" w:rsidR="00000000" w:rsidRPr="00000000">
        <w:rPr>
          <w:rtl w:val="0"/>
        </w:rPr>
        <w:t xml:space="preserve">Entre las más grandes tendencias para 2022 destaca el rostro con un tono discreto y fresco, logrando una apariencia impecable. Lleva ese efecto a tu rutina con la ayuda de </w:t>
      </w:r>
      <w:r w:rsidDel="00000000" w:rsidR="00000000" w:rsidRPr="00000000">
        <w:rPr>
          <w:b w:val="1"/>
          <w:i w:val="1"/>
          <w:rtl w:val="0"/>
        </w:rPr>
        <w:t xml:space="preserve">Concentré Total Base Sérum de Maquillaje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i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la cual te brinda una alta cobertura pero con una textura ligera, brindando más hidratación y menos signos de la edad en una sola aplicación.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Match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 colores: </w:t>
      </w:r>
      <w:r w:rsidDel="00000000" w:rsidR="00000000" w:rsidRPr="00000000">
        <w:rPr>
          <w:rtl w:val="0"/>
        </w:rPr>
        <w:t xml:space="preserve">La moda siempre trae ideas creativas y esta temporada una forma de sorprender es combinando la sombra de ojos con tu </w:t>
      </w:r>
      <w:r w:rsidDel="00000000" w:rsidR="00000000" w:rsidRPr="00000000">
        <w:rPr>
          <w:i w:val="1"/>
          <w:rtl w:val="0"/>
        </w:rPr>
        <w:t xml:space="preserve">outfit</w:t>
      </w:r>
      <w:r w:rsidDel="00000000" w:rsidR="00000000" w:rsidRPr="00000000">
        <w:rPr>
          <w:rtl w:val="0"/>
        </w:rPr>
        <w:t xml:space="preserve">. Puedes lograr este efecto fácilmente con </w:t>
      </w:r>
      <w:r w:rsidDel="00000000" w:rsidR="00000000" w:rsidRPr="00000000">
        <w:rPr>
          <w:b w:val="1"/>
          <w:i w:val="1"/>
          <w:rtl w:val="0"/>
        </w:rPr>
        <w:t xml:space="preserve">La Palette Paleta de Sombras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i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 en tono </w:t>
      </w:r>
      <w:r w:rsidDel="00000000" w:rsidR="00000000" w:rsidRPr="00000000">
        <w:rPr>
          <w:b w:val="1"/>
          <w:i w:val="1"/>
          <w:rtl w:val="0"/>
        </w:rPr>
        <w:t xml:space="preserve">Glamour</w:t>
      </w:r>
      <w:r w:rsidDel="00000000" w:rsidR="00000000" w:rsidRPr="00000000">
        <w:rPr>
          <w:rtl w:val="0"/>
        </w:rPr>
        <w:t xml:space="preserve">, la cual tiene la combinación perfecta entre tonos neutros y vibrantes, además de una fórmula con una duración de hasta 13 horas.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Doble </w:t>
      </w:r>
      <w:r w:rsidDel="00000000" w:rsidR="00000000" w:rsidRPr="00000000">
        <w:rPr>
          <w:b w:val="1"/>
          <w:i w:val="1"/>
          <w:rtl w:val="0"/>
        </w:rPr>
        <w:t xml:space="preserve">cat eye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¡Sí! Leíste bien, tu delineado de siempre se actualiza con dos líneas en lugar de una. Este estilo requiere de un producto que te brinde la mayor precisión y durabilidad posible, y el </w:t>
      </w:r>
      <w:r w:rsidDel="00000000" w:rsidR="00000000" w:rsidRPr="00000000">
        <w:rPr>
          <w:b w:val="1"/>
          <w:i w:val="1"/>
          <w:rtl w:val="0"/>
        </w:rPr>
        <w:t xml:space="preserve">Delineador Plumón Studio Look de Cyzone </w:t>
      </w:r>
      <w:r w:rsidDel="00000000" w:rsidR="00000000" w:rsidRPr="00000000">
        <w:rPr>
          <w:rtl w:val="0"/>
        </w:rPr>
        <w:t xml:space="preserve">será tu arma secreta, porque tiene una punta ultra delgada y flexible para lograr tus trazos favoritos, además de una fórmula que se mantiene en tus párpados hasta por 13 horas.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Pestañas enormes: </w:t>
      </w:r>
      <w:r w:rsidDel="00000000" w:rsidR="00000000" w:rsidRPr="00000000">
        <w:rPr>
          <w:rtl w:val="0"/>
        </w:rPr>
        <w:t xml:space="preserve">Además de enmarcar tu mirada, unas </w:t>
      </w:r>
      <w:r w:rsidDel="00000000" w:rsidR="00000000" w:rsidRPr="00000000">
        <w:rPr>
          <w:i w:val="1"/>
          <w:rtl w:val="0"/>
        </w:rPr>
        <w:t xml:space="preserve">big lashes </w:t>
      </w:r>
      <w:r w:rsidDel="00000000" w:rsidR="00000000" w:rsidRPr="00000000">
        <w:rPr>
          <w:rtl w:val="0"/>
        </w:rPr>
        <w:t xml:space="preserve">le darán ese toque extra a tu maquillaje. Consíguelas con la </w:t>
      </w:r>
      <w:r w:rsidDel="00000000" w:rsidR="00000000" w:rsidRPr="00000000">
        <w:rPr>
          <w:b w:val="1"/>
          <w:i w:val="1"/>
          <w:rtl w:val="0"/>
        </w:rPr>
        <w:t xml:space="preserve">Máscara Mega Full Size APA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i w:val="1"/>
          <w:rtl w:val="0"/>
        </w:rPr>
        <w:t xml:space="preserve">ésika Pro</w:t>
      </w:r>
      <w:r w:rsidDel="00000000" w:rsidR="00000000" w:rsidRPr="00000000">
        <w:rPr>
          <w:rtl w:val="0"/>
        </w:rPr>
        <w:t xml:space="preserve">, que maximiza la longitud de las pestañas y triplica su crecimiento en tan solo quince días.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Labios rojo mate: </w:t>
      </w:r>
      <w:r w:rsidDel="00000000" w:rsidR="00000000" w:rsidRPr="00000000">
        <w:rPr>
          <w:rtl w:val="0"/>
        </w:rPr>
        <w:t xml:space="preserve">Este tono se mantiene como un favorito de las pasarelas, pero esta vez con una textura mate que adorna los </w:t>
      </w:r>
      <w:r w:rsidDel="00000000" w:rsidR="00000000" w:rsidRPr="00000000">
        <w:rPr>
          <w:i w:val="1"/>
          <w:rtl w:val="0"/>
        </w:rPr>
        <w:t xml:space="preserve">looks </w:t>
      </w:r>
      <w:r w:rsidDel="00000000" w:rsidR="00000000" w:rsidRPr="00000000">
        <w:rPr>
          <w:rtl w:val="0"/>
        </w:rPr>
        <w:t xml:space="preserve"> más minimalistas. Para llevarlo en tu día a día, elige el </w:t>
      </w:r>
      <w:r w:rsidDel="00000000" w:rsidR="00000000" w:rsidRPr="00000000">
        <w:rPr>
          <w:b w:val="1"/>
          <w:i w:val="1"/>
          <w:rtl w:val="0"/>
        </w:rPr>
        <w:t xml:space="preserve">Labial Líquido Hidracolor Mate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b w:val="1"/>
          <w:i w:val="1"/>
          <w:rtl w:val="0"/>
        </w:rPr>
        <w:t xml:space="preserve"> ésika  Pro</w:t>
      </w:r>
      <w:r w:rsidDel="00000000" w:rsidR="00000000" w:rsidRPr="00000000">
        <w:rPr>
          <w:rtl w:val="0"/>
        </w:rPr>
        <w:t xml:space="preserve"> en tono </w:t>
      </w:r>
      <w:r w:rsidDel="00000000" w:rsidR="00000000" w:rsidRPr="00000000">
        <w:rPr>
          <w:b w:val="1"/>
          <w:i w:val="1"/>
          <w:rtl w:val="0"/>
        </w:rPr>
        <w:t xml:space="preserve">Pimienta Caliente</w:t>
      </w:r>
      <w:r w:rsidDel="00000000" w:rsidR="00000000" w:rsidRPr="00000000">
        <w:rPr>
          <w:rtl w:val="0"/>
        </w:rPr>
        <w:t xml:space="preserve">, con el que tendrás hasta 16 horas de duración, hidratación, ¡y sin transferencia!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Inicia este nuevo año con un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fabuloso y resalta tu belleza con estas propuestas</w:t>
      </w:r>
      <w:r w:rsidDel="00000000" w:rsidR="00000000" w:rsidRPr="00000000">
        <w:rPr>
          <w:rtl w:val="0"/>
        </w:rPr>
        <w:t xml:space="preserve">. Busca estos y otros productos a través de tu distribuidora independiente de belleza </w:t>
      </w:r>
      <w:r w:rsidDel="00000000" w:rsidR="00000000" w:rsidRPr="00000000">
        <w:rPr>
          <w:b w:val="1"/>
          <w:rtl w:val="0"/>
        </w:rPr>
        <w:t xml:space="preserve">ésika,L’Bel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b w:val="1"/>
          <w:rtl w:val="0"/>
        </w:rPr>
        <w:t xml:space="preserve">Cyzone</w:t>
      </w:r>
      <w:r w:rsidDel="00000000" w:rsidR="00000000" w:rsidRPr="00000000">
        <w:rPr>
          <w:rtl w:val="0"/>
        </w:rPr>
        <w:t xml:space="preserve">,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o en el catálogo digital de sus tres marcas y disfruta de una nueva y fabulosa identidad.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L’BEL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Nacimos con la misión de cuidar de ti y de tu piel, retando el futuro y desafiando el tiempo. Hoy te ofrecemos más que belleza, lo mejor de la ciencia y la tecnología en productos de alta calidad, con resultados superiores e ingredientes naturales que cuidan tu salud.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Nos caracterizamos por nuestro alto nivel de conocimiento y excelencia.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somos reconocidos por tener productos confiables, de alta eficacia; siempre con un amplio soporte y rigurosos avales. Somos expertos en el cuidado de la piel y la belleza con salud y prestigio con un toque francés.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L’BEL </w:t>
      </w:r>
      <w:r w:rsidDel="00000000" w:rsidR="00000000" w:rsidRPr="00000000">
        <w:rPr>
          <w:sz w:val="20"/>
          <w:szCs w:val="20"/>
          <w:rtl w:val="0"/>
        </w:rPr>
        <w:t xml:space="preserve">es donde belleza, salud y tecnología se fusionan: creemos que la belleza ha cambiado y ahora empieza por la salud de tu piel. Trabajamos de la mano de grandes expertos y científicos para desarrollar productos que cuidan de ti. </w:t>
      </w:r>
      <w:r w:rsidDel="00000000" w:rsidR="00000000" w:rsidRPr="00000000">
        <w:rPr>
          <w:b w:val="1"/>
          <w:sz w:val="20"/>
          <w:szCs w:val="20"/>
          <w:rtl w:val="0"/>
        </w:rPr>
        <w:t xml:space="preserve">L'BEL</w:t>
      </w:r>
      <w:r w:rsidDel="00000000" w:rsidR="00000000" w:rsidRPr="00000000">
        <w:rPr>
          <w:sz w:val="20"/>
          <w:szCs w:val="20"/>
          <w:rtl w:val="0"/>
        </w:rPr>
        <w:t xml:space="preserve"> es para todas esas mujeres exigentes que buscan lo mejor para cuidar de su belleza y de la salud de su piel, pues buscamos superar todas sus expectativas.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tiene presencia en 14 países de Latinoamérica, forma parte de Belcorp, y cuenta con Cyzone y ésika como marcas hermanas, así como una creciente presencia digital que puede encontrarse a través de sus catálogos en línea y su app Asesor de Belleza.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Facebook: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https://www.facebook.com/LBELIZATE/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Instagram: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https://www.instagram.com/lbelonline/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Laura Briones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Account Executive</w:t>
      </w:r>
    </w:p>
    <w:p w:rsidR="00000000" w:rsidDel="00000000" w:rsidP="00000000" w:rsidRDefault="00000000" w:rsidRPr="00000000" w14:paraId="00000027">
      <w:pPr>
        <w:jc w:val="both"/>
        <w:rPr>
          <w:color w:val="202124"/>
          <w:highlight w:val="white"/>
        </w:rPr>
      </w:pPr>
      <w:r w:rsidDel="00000000" w:rsidR="00000000" w:rsidRPr="00000000">
        <w:rPr>
          <w:rtl w:val="0"/>
        </w:rPr>
        <w:t xml:space="preserve">Cel: (+52 1)  55 1372 9330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color w:val="202124"/>
          <w:highlight w:val="white"/>
          <w:rtl w:val="0"/>
        </w:rPr>
        <w:t xml:space="preserve">laura.briones@another.co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jc w:val="center"/>
      <w:rPr>
        <w:b w:val="1"/>
      </w:rPr>
    </w:pPr>
    <w:r w:rsidDel="00000000" w:rsidR="00000000" w:rsidRPr="00000000">
      <w:rPr/>
      <w:drawing>
        <wp:inline distB="114300" distT="114300" distL="114300" distR="114300">
          <wp:extent cx="1585913" cy="48266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4826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instagram.com/lbelonline/" TargetMode="External"/><Relationship Id="rId9" Type="http://schemas.openxmlformats.org/officeDocument/2006/relationships/hyperlink" Target="https://www.instagram.com/lbelonline/" TargetMode="External"/><Relationship Id="rId5" Type="http://schemas.openxmlformats.org/officeDocument/2006/relationships/styles" Target="styles.xml"/><Relationship Id="rId6" Type="http://schemas.openxmlformats.org/officeDocument/2006/relationships/hyperlink" Target="https://esika.tiendabelcorp.com/mx/consultora/TiendaDeBrenda/inicio" TargetMode="External"/><Relationship Id="rId7" Type="http://schemas.openxmlformats.org/officeDocument/2006/relationships/hyperlink" Target="https://www.facebook.com/LBELIZATE/" TargetMode="External"/><Relationship Id="rId8" Type="http://schemas.openxmlformats.org/officeDocument/2006/relationships/hyperlink" Target="https://www.facebook.com/LBELIZAT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