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7E" w:rsidRPr="004B0717" w:rsidRDefault="008B787E" w:rsidP="008B787E">
      <w:pPr>
        <w:rPr>
          <w:sz w:val="24"/>
        </w:rPr>
      </w:pPr>
    </w:p>
    <w:p w:rsidR="006264A0" w:rsidRDefault="006264A0" w:rsidP="00C14137">
      <w:pPr>
        <w:spacing w:after="0" w:line="320" w:lineRule="exact"/>
        <w:rPr>
          <w:i/>
          <w:iCs/>
          <w:sz w:val="28"/>
          <w:szCs w:val="28"/>
        </w:rPr>
      </w:pPr>
      <w:r>
        <w:rPr>
          <w:rFonts w:ascii="Times New Roman" w:hAnsi="Times New Roman" w:cs="Times New Roman"/>
          <w:noProof/>
          <w:sz w:val="24"/>
          <w:szCs w:val="24"/>
          <w:lang w:eastAsia="it-IT"/>
        </w:rPr>
        <w:drawing>
          <wp:anchor distT="0" distB="0" distL="114300" distR="114300" simplePos="0" relativeHeight="251658240" behindDoc="1" locked="0" layoutInCell="1" allowOverlap="1">
            <wp:simplePos x="0" y="0"/>
            <wp:positionH relativeFrom="column">
              <wp:posOffset>-566420</wp:posOffset>
            </wp:positionH>
            <wp:positionV relativeFrom="paragraph">
              <wp:posOffset>-1263650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rsidR="0026391C" w:rsidRDefault="0026391C" w:rsidP="001926F5">
      <w:pPr>
        <w:spacing w:after="0" w:line="320" w:lineRule="exact"/>
        <w:ind w:right="-143"/>
        <w:rPr>
          <w:rFonts w:ascii="Century Gothic" w:hAnsi="Century Gothic"/>
          <w:b/>
          <w:iCs/>
          <w:sz w:val="26"/>
          <w:szCs w:val="26"/>
        </w:rPr>
      </w:pPr>
    </w:p>
    <w:p w:rsidR="009319BD" w:rsidRPr="00B82DEC" w:rsidRDefault="00EE1F7A" w:rsidP="00C97E3D">
      <w:pPr>
        <w:spacing w:after="0" w:line="320" w:lineRule="exact"/>
        <w:ind w:right="-143" w:hanging="142"/>
        <w:jc w:val="center"/>
        <w:rPr>
          <w:rFonts w:ascii="Century Gothic" w:hAnsi="Century Gothic"/>
          <w:b/>
          <w:iCs/>
          <w:sz w:val="28"/>
          <w:szCs w:val="28"/>
        </w:rPr>
      </w:pPr>
      <w:r w:rsidRPr="00B82DEC">
        <w:rPr>
          <w:rFonts w:ascii="Century Gothic" w:hAnsi="Century Gothic"/>
          <w:b/>
          <w:iCs/>
          <w:sz w:val="28"/>
          <w:szCs w:val="28"/>
        </w:rPr>
        <w:t>L’ISPIRAZIONE? NASCE A COLAZIONE</w:t>
      </w:r>
    </w:p>
    <w:p w:rsidR="009D3F6A" w:rsidRPr="00B82DEC" w:rsidRDefault="008C7425" w:rsidP="009319BD">
      <w:pPr>
        <w:spacing w:after="0" w:line="320" w:lineRule="exact"/>
        <w:ind w:right="-143" w:hanging="142"/>
        <w:jc w:val="center"/>
        <w:rPr>
          <w:rFonts w:ascii="Century Gothic" w:hAnsi="Century Gothic"/>
          <w:b/>
          <w:iCs/>
          <w:sz w:val="28"/>
          <w:szCs w:val="28"/>
        </w:rPr>
      </w:pPr>
      <w:r w:rsidRPr="00B82DEC">
        <w:rPr>
          <w:rFonts w:ascii="Century Gothic" w:hAnsi="Century Gothic"/>
          <w:b/>
          <w:iCs/>
          <w:sz w:val="28"/>
          <w:szCs w:val="28"/>
        </w:rPr>
        <w:t xml:space="preserve">CARBOIDRATI E </w:t>
      </w:r>
      <w:r w:rsidR="00A13CB2" w:rsidRPr="00B82DEC">
        <w:rPr>
          <w:rFonts w:ascii="Century Gothic" w:hAnsi="Century Gothic"/>
          <w:b/>
          <w:iCs/>
          <w:sz w:val="28"/>
          <w:szCs w:val="28"/>
        </w:rPr>
        <w:t xml:space="preserve">ZUCCHERI PER METTERE IN MOTO LA CREATIVITÀ </w:t>
      </w:r>
    </w:p>
    <w:p w:rsidR="009319BD" w:rsidRDefault="009319BD" w:rsidP="009319BD">
      <w:pPr>
        <w:spacing w:after="0" w:line="320" w:lineRule="exact"/>
        <w:ind w:right="-143" w:hanging="142"/>
        <w:jc w:val="center"/>
        <w:rPr>
          <w:rFonts w:ascii="Century Gothic" w:hAnsi="Century Gothic"/>
          <w:b/>
          <w:iCs/>
          <w:sz w:val="26"/>
          <w:szCs w:val="26"/>
        </w:rPr>
      </w:pPr>
    </w:p>
    <w:p w:rsidR="00E46D1A" w:rsidRPr="00B254E9" w:rsidRDefault="0092319A" w:rsidP="00E46D1A">
      <w:pPr>
        <w:spacing w:after="0" w:line="320" w:lineRule="exact"/>
        <w:ind w:right="-143" w:hanging="142"/>
        <w:jc w:val="center"/>
        <w:rPr>
          <w:rFonts w:ascii="Century Gothic" w:hAnsi="Century Gothic"/>
          <w:i/>
          <w:iCs/>
        </w:rPr>
      </w:pPr>
      <w:r w:rsidRPr="00B254E9">
        <w:rPr>
          <w:rFonts w:ascii="Century Gothic" w:hAnsi="Century Gothic"/>
          <w:i/>
          <w:iCs/>
        </w:rPr>
        <w:t>Pubblicitari,</w:t>
      </w:r>
      <w:r w:rsidR="00E46D1A" w:rsidRPr="00B254E9">
        <w:rPr>
          <w:rFonts w:ascii="Century Gothic" w:hAnsi="Century Gothic"/>
          <w:i/>
          <w:iCs/>
        </w:rPr>
        <w:t xml:space="preserve">designer, architetti. E poi giornalisti, scrittori, attori, musicisti. Sono circa un milione i professionisti che oggi in Italia svolgono un lavoro creativo. </w:t>
      </w:r>
      <w:r w:rsidR="008B4C98">
        <w:rPr>
          <w:rFonts w:ascii="Century Gothic" w:hAnsi="Century Gothic"/>
          <w:i/>
          <w:iCs/>
        </w:rPr>
        <w:t>Il mattino è senza dubbio un momento di gr</w:t>
      </w:r>
      <w:r w:rsidR="00D02428">
        <w:rPr>
          <w:rFonts w:ascii="Century Gothic" w:hAnsi="Century Gothic"/>
          <w:i/>
          <w:iCs/>
        </w:rPr>
        <w:t>a</w:t>
      </w:r>
      <w:r w:rsidR="008B4C98">
        <w:rPr>
          <w:rFonts w:ascii="Century Gothic" w:hAnsi="Century Gothic"/>
          <w:i/>
          <w:iCs/>
        </w:rPr>
        <w:t>nde fervore</w:t>
      </w:r>
      <w:r w:rsidR="00D02428">
        <w:rPr>
          <w:rFonts w:ascii="Century Gothic" w:hAnsi="Century Gothic"/>
          <w:i/>
          <w:iCs/>
        </w:rPr>
        <w:t xml:space="preserve"> intellettuale </w:t>
      </w:r>
      <w:r w:rsidR="008B4C98">
        <w:rPr>
          <w:rFonts w:ascii="Century Gothic" w:hAnsi="Century Gothic"/>
          <w:i/>
          <w:iCs/>
        </w:rPr>
        <w:t xml:space="preserve">… </w:t>
      </w:r>
      <w:r w:rsidR="00D02428">
        <w:rPr>
          <w:rFonts w:ascii="Century Gothic" w:hAnsi="Century Gothic"/>
          <w:i/>
          <w:iCs/>
        </w:rPr>
        <w:t>ma q</w:t>
      </w:r>
      <w:r w:rsidR="00E46D1A" w:rsidRPr="00B254E9">
        <w:rPr>
          <w:rFonts w:ascii="Century Gothic" w:hAnsi="Century Gothic"/>
          <w:i/>
          <w:iCs/>
        </w:rPr>
        <w:t>ual è il modo giusto per ini</w:t>
      </w:r>
      <w:r w:rsidR="003C2994" w:rsidRPr="00B254E9">
        <w:rPr>
          <w:rFonts w:ascii="Century Gothic" w:hAnsi="Century Gothic"/>
          <w:i/>
          <w:iCs/>
        </w:rPr>
        <w:t xml:space="preserve">ziare la giornata e favorire la creatività? Quanto conta una buona prima colazione? Insieme al prof. Piretta, nutrizionista, scopriamo </w:t>
      </w:r>
      <w:r w:rsidR="009625B8">
        <w:rPr>
          <w:rFonts w:ascii="Century Gothic" w:hAnsi="Century Gothic"/>
          <w:i/>
          <w:iCs/>
        </w:rPr>
        <w:t>qual è il menu corretto e perché è fondamentale consumare carboidrati al mattino. Senza tralasciare curiosità di carattere letterari</w:t>
      </w:r>
      <w:r w:rsidR="00F124C5">
        <w:rPr>
          <w:rFonts w:ascii="Century Gothic" w:hAnsi="Century Gothic"/>
          <w:i/>
          <w:iCs/>
        </w:rPr>
        <w:t>o o storico</w:t>
      </w:r>
      <w:r w:rsidR="00940E2F">
        <w:rPr>
          <w:rFonts w:ascii="Century Gothic" w:hAnsi="Century Gothic"/>
          <w:i/>
          <w:iCs/>
        </w:rPr>
        <w:t xml:space="preserve"> e le testimonianze di 5 creativi contemporanei. </w:t>
      </w:r>
      <w:r w:rsidR="003C2994" w:rsidRPr="00B254E9">
        <w:rPr>
          <w:rFonts w:ascii="Century Gothic" w:hAnsi="Century Gothic"/>
          <w:i/>
          <w:iCs/>
        </w:rPr>
        <w:t xml:space="preserve"> </w:t>
      </w:r>
    </w:p>
    <w:p w:rsidR="00E46D1A" w:rsidRDefault="00E46D1A">
      <w:pPr>
        <w:spacing w:after="0" w:line="320" w:lineRule="exact"/>
        <w:jc w:val="both"/>
        <w:rPr>
          <w:rFonts w:ascii="Century Gothic" w:eastAsia="Times New Roman" w:hAnsi="Century Gothic" w:cs="Century Gothic"/>
          <w:sz w:val="20"/>
          <w:szCs w:val="20"/>
          <w:lang w:eastAsia="it-IT"/>
        </w:rPr>
      </w:pPr>
    </w:p>
    <w:p w:rsidR="00C30F1B" w:rsidRDefault="00E46D1A">
      <w:pPr>
        <w:spacing w:after="0" w:line="320" w:lineRule="exact"/>
        <w:jc w:val="both"/>
        <w:rPr>
          <w:rFonts w:ascii="Century Gothic" w:eastAsia="Times New Roman" w:hAnsi="Century Gothic" w:cs="Century Gothic"/>
          <w:lang w:eastAsia="it-IT"/>
        </w:rPr>
      </w:pPr>
      <w:r w:rsidRPr="009625B8">
        <w:rPr>
          <w:rFonts w:ascii="Century Gothic" w:eastAsia="Times New Roman" w:hAnsi="Century Gothic" w:cs="Century Gothic"/>
          <w:lang w:eastAsia="it-IT"/>
        </w:rPr>
        <w:t xml:space="preserve">I filosofi del </w:t>
      </w:r>
      <w:r w:rsidR="00E27C7E">
        <w:rPr>
          <w:rFonts w:ascii="Century Gothic" w:eastAsia="Times New Roman" w:hAnsi="Century Gothic" w:cs="Century Gothic"/>
          <w:lang w:eastAsia="it-IT"/>
        </w:rPr>
        <w:t>‘</w:t>
      </w:r>
      <w:r w:rsidRPr="009625B8">
        <w:rPr>
          <w:rFonts w:ascii="Century Gothic" w:eastAsia="Times New Roman" w:hAnsi="Century Gothic" w:cs="Century Gothic"/>
          <w:lang w:eastAsia="it-IT"/>
        </w:rPr>
        <w:t>700 si riunivano di fronte ad un caffè</w:t>
      </w:r>
      <w:r w:rsidR="005D3660">
        <w:rPr>
          <w:rFonts w:ascii="Century Gothic" w:eastAsia="Times New Roman" w:hAnsi="Century Gothic" w:cs="Century Gothic"/>
          <w:lang w:eastAsia="it-IT"/>
        </w:rPr>
        <w:t xml:space="preserve"> ed un dolce </w:t>
      </w:r>
      <w:r w:rsidRPr="009625B8">
        <w:rPr>
          <w:rFonts w:ascii="Century Gothic" w:eastAsia="Times New Roman" w:hAnsi="Century Gothic" w:cs="Century Gothic"/>
          <w:lang w:eastAsia="it-IT"/>
        </w:rPr>
        <w:t xml:space="preserve"> per conversare, pensare e cambiare il mondo. Non a caso </w:t>
      </w:r>
      <w:r w:rsidR="007E2E88">
        <w:rPr>
          <w:rFonts w:ascii="Century Gothic" w:eastAsia="Times New Roman" w:hAnsi="Century Gothic" w:cs="Century Gothic"/>
          <w:lang w:eastAsia="it-IT"/>
        </w:rPr>
        <w:t xml:space="preserve">non si contano </w:t>
      </w:r>
      <w:r w:rsidR="007E2E88" w:rsidRPr="00C30F1B">
        <w:rPr>
          <w:rFonts w:ascii="Century Gothic" w:eastAsia="Times New Roman" w:hAnsi="Century Gothic" w:cs="Century Gothic"/>
          <w:b/>
          <w:lang w:eastAsia="it-IT"/>
        </w:rPr>
        <w:t xml:space="preserve">i caffè che hanno </w:t>
      </w:r>
      <w:r w:rsidR="00B01F31">
        <w:rPr>
          <w:rFonts w:ascii="Century Gothic" w:eastAsia="Times New Roman" w:hAnsi="Century Gothic" w:cs="Century Gothic"/>
          <w:b/>
          <w:lang w:eastAsia="it-IT"/>
        </w:rPr>
        <w:t xml:space="preserve">la parola </w:t>
      </w:r>
      <w:r w:rsidR="007E2E88" w:rsidRPr="00C30F1B">
        <w:rPr>
          <w:rFonts w:ascii="Century Gothic" w:eastAsia="Times New Roman" w:hAnsi="Century Gothic" w:cs="Century Gothic"/>
          <w:b/>
          <w:lang w:eastAsia="it-IT"/>
        </w:rPr>
        <w:t>“artisti” nella loro insegna, dal Greco al Florian, dal Procope al Pedrocchi</w:t>
      </w:r>
      <w:r w:rsidR="007E2E88">
        <w:rPr>
          <w:rFonts w:ascii="Century Gothic" w:eastAsia="Times New Roman" w:hAnsi="Century Gothic" w:cs="Century Gothic"/>
          <w:lang w:eastAsia="it-IT"/>
        </w:rPr>
        <w:t xml:space="preserve">. </w:t>
      </w:r>
      <w:r w:rsidR="003C2994" w:rsidRPr="009625B8">
        <w:rPr>
          <w:rFonts w:ascii="Century Gothic" w:eastAsia="Times New Roman" w:hAnsi="Century Gothic" w:cs="Century Gothic"/>
          <w:lang w:eastAsia="it-IT"/>
        </w:rPr>
        <w:t xml:space="preserve"> Grandi scrittori del passato, da </w:t>
      </w:r>
      <w:r w:rsidR="00240D94">
        <w:rPr>
          <w:rFonts w:ascii="Century Gothic" w:eastAsia="Times New Roman" w:hAnsi="Century Gothic" w:cs="Century Gothic"/>
          <w:lang w:eastAsia="it-IT"/>
        </w:rPr>
        <w:t xml:space="preserve">Hugo a </w:t>
      </w:r>
      <w:r w:rsidR="00C420E2">
        <w:rPr>
          <w:rFonts w:ascii="Century Gothic" w:eastAsia="Times New Roman" w:hAnsi="Century Gothic" w:cs="Century Gothic"/>
          <w:lang w:eastAsia="it-IT"/>
        </w:rPr>
        <w:t>Hemingway</w:t>
      </w:r>
      <w:r w:rsidR="00240D94">
        <w:rPr>
          <w:rFonts w:ascii="Century Gothic" w:eastAsia="Times New Roman" w:hAnsi="Century Gothic" w:cs="Century Gothic"/>
          <w:lang w:eastAsia="it-IT"/>
        </w:rPr>
        <w:t>,</w:t>
      </w:r>
      <w:r w:rsidR="003C2994" w:rsidRPr="009625B8">
        <w:rPr>
          <w:rFonts w:ascii="Century Gothic" w:eastAsia="Times New Roman" w:hAnsi="Century Gothic" w:cs="Century Gothic"/>
          <w:lang w:eastAsia="it-IT"/>
        </w:rPr>
        <w:t xml:space="preserve"> scelgono le prime luci del ma</w:t>
      </w:r>
      <w:r w:rsidR="005D3660">
        <w:rPr>
          <w:rFonts w:ascii="Century Gothic" w:eastAsia="Times New Roman" w:hAnsi="Century Gothic" w:cs="Century Gothic"/>
          <w:lang w:eastAsia="it-IT"/>
        </w:rPr>
        <w:t>ttino per trovare l’ispirazione</w:t>
      </w:r>
      <w:r w:rsidR="003C2994" w:rsidRPr="009625B8">
        <w:rPr>
          <w:rFonts w:ascii="Century Gothic" w:eastAsia="Times New Roman" w:hAnsi="Century Gothic" w:cs="Century Gothic"/>
          <w:lang w:eastAsia="it-IT"/>
        </w:rPr>
        <w:t xml:space="preserve">. </w:t>
      </w:r>
      <w:r w:rsidR="007E2E88">
        <w:rPr>
          <w:rFonts w:ascii="Century Gothic" w:eastAsia="Times New Roman" w:hAnsi="Century Gothic" w:cs="Century Gothic"/>
          <w:lang w:eastAsia="it-IT"/>
        </w:rPr>
        <w:t>Balzac e Zola trovavano nei locali frequentati al mattino quell’</w:t>
      </w:r>
      <w:r w:rsidR="00C30F1B">
        <w:rPr>
          <w:rFonts w:ascii="Century Gothic" w:eastAsia="Times New Roman" w:hAnsi="Century Gothic" w:cs="Century Gothic"/>
          <w:lang w:eastAsia="it-IT"/>
        </w:rPr>
        <w:t>umanità varia che ispi</w:t>
      </w:r>
      <w:r w:rsidR="007E2E88">
        <w:rPr>
          <w:rFonts w:ascii="Century Gothic" w:eastAsia="Times New Roman" w:hAnsi="Century Gothic" w:cs="Century Gothic"/>
          <w:lang w:eastAsia="it-IT"/>
        </w:rPr>
        <w:t xml:space="preserve">rerà i loro capolavori. E dalla Francia del </w:t>
      </w:r>
      <w:r w:rsidR="002B699B">
        <w:rPr>
          <w:rFonts w:ascii="Century Gothic" w:eastAsia="Times New Roman" w:hAnsi="Century Gothic" w:cs="Century Gothic"/>
          <w:lang w:eastAsia="it-IT"/>
        </w:rPr>
        <w:t>XIX</w:t>
      </w:r>
      <w:r w:rsidR="00C30F1B">
        <w:rPr>
          <w:rFonts w:ascii="Century Gothic" w:eastAsia="Times New Roman" w:hAnsi="Century Gothic" w:cs="Century Gothic"/>
          <w:lang w:eastAsia="it-IT"/>
        </w:rPr>
        <w:t xml:space="preserve"> secolo arriviamo all’Italia di oggi, dove </w:t>
      </w:r>
      <w:r w:rsidR="003C2994" w:rsidRPr="009625B8">
        <w:rPr>
          <w:rFonts w:ascii="Century Gothic" w:eastAsia="Times New Roman" w:hAnsi="Century Gothic" w:cs="Century Gothic"/>
          <w:lang w:eastAsia="it-IT"/>
        </w:rPr>
        <w:t xml:space="preserve">iniziano a diffondersi </w:t>
      </w:r>
      <w:r w:rsidR="003C2994" w:rsidRPr="00C30F1B">
        <w:rPr>
          <w:rFonts w:ascii="Century Gothic" w:eastAsia="Times New Roman" w:hAnsi="Century Gothic" w:cs="Century Gothic"/>
          <w:b/>
          <w:lang w:eastAsia="it-IT"/>
        </w:rPr>
        <w:t>le “creative morning”</w:t>
      </w:r>
      <w:r w:rsidR="005E5078" w:rsidRPr="00C30F1B">
        <w:rPr>
          <w:rFonts w:ascii="Century Gothic" w:eastAsia="Times New Roman" w:hAnsi="Century Gothic" w:cs="Century Gothic"/>
          <w:b/>
          <w:lang w:eastAsia="it-IT"/>
        </w:rPr>
        <w:t>,</w:t>
      </w:r>
      <w:r w:rsidR="005E5078">
        <w:rPr>
          <w:rFonts w:ascii="Century Gothic" w:eastAsia="Times New Roman" w:hAnsi="Century Gothic" w:cs="Century Gothic"/>
          <w:lang w:eastAsia="it-IT"/>
        </w:rPr>
        <w:t xml:space="preserve"> format di origine americana, in cui al mattino si va ad ascoltare una lezione tenuta da un grande creativo: un modo per fare il pieno di ispirazione prima di recarsi in ufficio o svolgere le proprie abituali </w:t>
      </w:r>
      <w:r w:rsidR="00B01F31">
        <w:rPr>
          <w:rFonts w:ascii="Century Gothic" w:eastAsia="Times New Roman" w:hAnsi="Century Gothic" w:cs="Century Gothic"/>
          <w:lang w:eastAsia="it-IT"/>
        </w:rPr>
        <w:t xml:space="preserve">attività. </w:t>
      </w:r>
    </w:p>
    <w:p w:rsidR="005E5078" w:rsidRDefault="00D84A25">
      <w:pPr>
        <w:spacing w:after="0" w:line="320" w:lineRule="exact"/>
        <w:jc w:val="both"/>
        <w:rPr>
          <w:rFonts w:ascii="Century Gothic" w:eastAsia="Times New Roman" w:hAnsi="Century Gothic" w:cs="Century Gothic"/>
          <w:lang w:eastAsia="it-IT"/>
        </w:rPr>
      </w:pPr>
      <w:r>
        <w:rPr>
          <w:rFonts w:ascii="Century Gothic" w:eastAsia="Times New Roman" w:hAnsi="Century Gothic" w:cs="Century Gothic"/>
          <w:lang w:eastAsia="it-IT"/>
        </w:rPr>
        <w:t xml:space="preserve">E la scienza concorda </w:t>
      </w:r>
      <w:r w:rsidRPr="005D3660">
        <w:rPr>
          <w:rFonts w:ascii="Century Gothic" w:eastAsia="Times New Roman" w:hAnsi="Century Gothic" w:cs="Century Gothic"/>
          <w:lang w:eastAsia="it-IT"/>
        </w:rPr>
        <w:t xml:space="preserve">– come emerge da un’analisi </w:t>
      </w:r>
      <w:r w:rsidR="005D3660">
        <w:rPr>
          <w:rFonts w:ascii="Century Gothic" w:eastAsia="Times New Roman" w:hAnsi="Century Gothic" w:cs="Century Gothic"/>
          <w:lang w:eastAsia="it-IT"/>
        </w:rPr>
        <w:t>sul tema “Colazione e creatività</w:t>
      </w:r>
      <w:r w:rsidRPr="005D3660">
        <w:rPr>
          <w:rFonts w:ascii="Century Gothic" w:eastAsia="Times New Roman" w:hAnsi="Century Gothic" w:cs="Century Gothic"/>
          <w:lang w:eastAsia="it-IT"/>
        </w:rPr>
        <w:t>” promossa dall’</w:t>
      </w:r>
      <w:r w:rsidR="005D3660" w:rsidRPr="005D3660">
        <w:rPr>
          <w:rFonts w:ascii="Century Gothic" w:eastAsia="Times New Roman" w:hAnsi="Century Gothic" w:cs="Century Gothic"/>
          <w:lang w:eastAsia="it-IT"/>
        </w:rPr>
        <w:t xml:space="preserve"> </w:t>
      </w:r>
      <w:r w:rsidRPr="005D3660">
        <w:rPr>
          <w:rFonts w:ascii="Century Gothic" w:eastAsia="Times New Roman" w:hAnsi="Century Gothic" w:cs="Century Gothic"/>
          <w:b/>
          <w:lang w:eastAsia="it-IT"/>
        </w:rPr>
        <w:t xml:space="preserve">Osservatorio </w:t>
      </w:r>
      <w:r w:rsidR="005D3660">
        <w:rPr>
          <w:rFonts w:ascii="Century Gothic" w:eastAsia="Times New Roman" w:hAnsi="Century Gothic" w:cs="Century Gothic"/>
          <w:b/>
          <w:lang w:eastAsia="it-IT"/>
        </w:rPr>
        <w:t>AIDEPI-DOXA “</w:t>
      </w:r>
      <w:r w:rsidRPr="005D3660">
        <w:rPr>
          <w:rFonts w:ascii="Century Gothic" w:eastAsia="Times New Roman" w:hAnsi="Century Gothic" w:cs="Century Gothic"/>
          <w:b/>
          <w:lang w:eastAsia="it-IT"/>
        </w:rPr>
        <w:t xml:space="preserve"> Io</w:t>
      </w:r>
      <w:r w:rsidR="005D3660">
        <w:rPr>
          <w:rFonts w:ascii="Century Gothic" w:eastAsia="Times New Roman" w:hAnsi="Century Gothic" w:cs="Century Gothic"/>
          <w:b/>
          <w:lang w:eastAsia="it-IT"/>
        </w:rPr>
        <w:t xml:space="preserve"> </w:t>
      </w:r>
      <w:r w:rsidRPr="005D3660">
        <w:rPr>
          <w:rFonts w:ascii="Century Gothic" w:eastAsia="Times New Roman" w:hAnsi="Century Gothic" w:cs="Century Gothic"/>
          <w:b/>
          <w:lang w:eastAsia="it-IT"/>
        </w:rPr>
        <w:t>comincio bene</w:t>
      </w:r>
      <w:r w:rsidR="005D3660">
        <w:rPr>
          <w:rFonts w:ascii="Century Gothic" w:eastAsia="Times New Roman" w:hAnsi="Century Gothic" w:cs="Century Gothic"/>
          <w:b/>
          <w:lang w:eastAsia="it-IT"/>
        </w:rPr>
        <w:t>”</w:t>
      </w:r>
      <w:r w:rsidRPr="005D3660">
        <w:rPr>
          <w:rFonts w:ascii="Century Gothic" w:eastAsia="Times New Roman" w:hAnsi="Century Gothic" w:cs="Century Gothic"/>
          <w:lang w:eastAsia="it-IT"/>
        </w:rPr>
        <w:t xml:space="preserve"> -</w:t>
      </w:r>
      <w:r>
        <w:rPr>
          <w:rFonts w:ascii="Century Gothic" w:eastAsia="Times New Roman" w:hAnsi="Century Gothic" w:cs="Century Gothic"/>
          <w:lang w:eastAsia="it-IT"/>
        </w:rPr>
        <w:t xml:space="preserve"> </w:t>
      </w:r>
      <w:r w:rsidR="00E27C7E">
        <w:rPr>
          <w:rFonts w:ascii="Century Gothic" w:eastAsia="Times New Roman" w:hAnsi="Century Gothic" w:cs="Century Gothic"/>
          <w:lang w:eastAsia="it-IT"/>
        </w:rPr>
        <w:t xml:space="preserve"> la</w:t>
      </w:r>
      <w:r w:rsidR="00384659">
        <w:rPr>
          <w:rFonts w:ascii="Century Gothic" w:eastAsia="Times New Roman" w:hAnsi="Century Gothic" w:cs="Century Gothic"/>
          <w:lang w:eastAsia="it-IT"/>
        </w:rPr>
        <w:t xml:space="preserve"> </w:t>
      </w:r>
      <w:r w:rsidR="00384659" w:rsidRPr="001F6753">
        <w:rPr>
          <w:rFonts w:ascii="Century Gothic" w:hAnsi="Century Gothic"/>
          <w:iCs/>
        </w:rPr>
        <w:t xml:space="preserve">luce delle prime ore del giorno avrebbe </w:t>
      </w:r>
      <w:r w:rsidR="00E27C7E">
        <w:rPr>
          <w:rFonts w:ascii="Century Gothic" w:hAnsi="Century Gothic"/>
          <w:iCs/>
        </w:rPr>
        <w:t xml:space="preserve">infatti </w:t>
      </w:r>
      <w:r w:rsidR="00384659" w:rsidRPr="001F6753">
        <w:rPr>
          <w:rFonts w:ascii="Century Gothic" w:hAnsi="Century Gothic"/>
          <w:iCs/>
        </w:rPr>
        <w:t xml:space="preserve">un </w:t>
      </w:r>
      <w:r w:rsidR="00384659" w:rsidRPr="00E154F7">
        <w:rPr>
          <w:rFonts w:ascii="Century Gothic" w:hAnsi="Century Gothic"/>
          <w:b/>
          <w:iCs/>
        </w:rPr>
        <w:t>effetto stimolante sulle attività cerebrali</w:t>
      </w:r>
      <w:r w:rsidR="00E27C7E">
        <w:rPr>
          <w:rFonts w:ascii="Century Gothic" w:hAnsi="Century Gothic"/>
          <w:iCs/>
        </w:rPr>
        <w:t xml:space="preserve">. Le </w:t>
      </w:r>
      <w:r w:rsidR="00384659" w:rsidRPr="001F6753">
        <w:rPr>
          <w:rFonts w:ascii="Century Gothic" w:hAnsi="Century Gothic"/>
          <w:iCs/>
        </w:rPr>
        <w:t>attività della corteccia frontale, sede della creatività,</w:t>
      </w:r>
      <w:r w:rsidR="00E27C7E">
        <w:rPr>
          <w:rFonts w:ascii="Century Gothic" w:hAnsi="Century Gothic"/>
          <w:iCs/>
        </w:rPr>
        <w:t xml:space="preserve"> inoltre, sembrerebbero avere</w:t>
      </w:r>
      <w:r w:rsidR="00384659" w:rsidRPr="001F6753">
        <w:rPr>
          <w:rFonts w:ascii="Century Gothic" w:hAnsi="Century Gothic"/>
          <w:iCs/>
        </w:rPr>
        <w:t xml:space="preserve"> un picco appena svegli.  </w:t>
      </w:r>
      <w:r w:rsidR="00C30F1B">
        <w:rPr>
          <w:rFonts w:ascii="Century Gothic" w:hAnsi="Century Gothic"/>
          <w:iCs/>
        </w:rPr>
        <w:t xml:space="preserve"> </w:t>
      </w:r>
    </w:p>
    <w:p w:rsidR="00F314D9" w:rsidRPr="00E27C7E" w:rsidRDefault="00384659" w:rsidP="00F314D9">
      <w:pPr>
        <w:spacing w:after="0" w:line="320" w:lineRule="exact"/>
        <w:jc w:val="both"/>
        <w:rPr>
          <w:rFonts w:ascii="Century Gothic" w:eastAsia="Times New Roman" w:hAnsi="Century Gothic" w:cs="Century Gothic"/>
          <w:lang w:eastAsia="it-IT"/>
        </w:rPr>
      </w:pPr>
      <w:r>
        <w:rPr>
          <w:rFonts w:ascii="Century Gothic" w:eastAsia="Times New Roman" w:hAnsi="Century Gothic" w:cs="Century Gothic"/>
          <w:lang w:eastAsia="it-IT"/>
        </w:rPr>
        <w:t xml:space="preserve">Oggi sono </w:t>
      </w:r>
      <w:r w:rsidRPr="00C420E2">
        <w:rPr>
          <w:rFonts w:ascii="Century Gothic" w:eastAsia="Times New Roman" w:hAnsi="Century Gothic" w:cs="Century Gothic"/>
          <w:b/>
          <w:lang w:eastAsia="it-IT"/>
        </w:rPr>
        <w:t>circa un milione gli italiani occupati nel settore “creativo” per  un valore complessivo di 47 miliardi di euro</w:t>
      </w:r>
      <w:r w:rsidR="00C420E2">
        <w:rPr>
          <w:rFonts w:ascii="Century Gothic" w:eastAsia="Times New Roman" w:hAnsi="Century Gothic" w:cs="Century Gothic"/>
          <w:lang w:eastAsia="it-IT"/>
        </w:rPr>
        <w:t xml:space="preserve"> secondo la ricerca “Italia Creativa”  di Siae e MiBact. </w:t>
      </w:r>
      <w:r>
        <w:rPr>
          <w:rFonts w:ascii="Century Gothic" w:eastAsia="Times New Roman" w:hAnsi="Century Gothic" w:cs="Century Gothic"/>
          <w:lang w:eastAsia="it-IT"/>
        </w:rPr>
        <w:t>P</w:t>
      </w:r>
      <w:r w:rsidR="003C2994" w:rsidRPr="009625B8">
        <w:rPr>
          <w:rFonts w:ascii="Century Gothic" w:eastAsia="Times New Roman" w:hAnsi="Century Gothic" w:cs="Century Gothic"/>
          <w:lang w:eastAsia="it-IT"/>
        </w:rPr>
        <w:t xml:space="preserve">rofessionisti che devono possedere buone capacità di concentrazione, fantasia, flessibilità e dinamismo, </w:t>
      </w:r>
      <w:r>
        <w:rPr>
          <w:rFonts w:ascii="Century Gothic" w:eastAsia="Times New Roman" w:hAnsi="Century Gothic" w:cs="Century Gothic"/>
          <w:lang w:eastAsia="it-IT"/>
        </w:rPr>
        <w:t xml:space="preserve"> per cui </w:t>
      </w:r>
      <w:r w:rsidR="003C2994" w:rsidRPr="009625B8">
        <w:rPr>
          <w:rFonts w:ascii="Century Gothic" w:eastAsia="Times New Roman" w:hAnsi="Century Gothic" w:cs="Century Gothic"/>
          <w:lang w:eastAsia="it-IT"/>
        </w:rPr>
        <w:t xml:space="preserve">è fondamentale iniziare la giornata con il piede giusto. </w:t>
      </w:r>
      <w:r w:rsidR="00E27C7E">
        <w:rPr>
          <w:rFonts w:ascii="Century Gothic" w:eastAsia="Times New Roman" w:hAnsi="Century Gothic" w:cs="Century Gothic"/>
          <w:lang w:eastAsia="it-IT"/>
        </w:rPr>
        <w:t xml:space="preserve">La </w:t>
      </w:r>
      <w:r w:rsidR="00E27C7E" w:rsidRPr="00F33607">
        <w:rPr>
          <w:rFonts w:ascii="Century Gothic" w:eastAsia="Times New Roman" w:hAnsi="Century Gothic" w:cs="Century Gothic"/>
          <w:b/>
          <w:lang w:eastAsia="it-IT"/>
        </w:rPr>
        <w:t>creatività  più dell’att</w:t>
      </w:r>
      <w:r w:rsidR="002B699B">
        <w:rPr>
          <w:rFonts w:ascii="Century Gothic" w:eastAsia="Times New Roman" w:hAnsi="Century Gothic" w:cs="Century Gothic"/>
          <w:b/>
          <w:lang w:eastAsia="it-IT"/>
        </w:rPr>
        <w:t xml:space="preserve">ività di routine mette infatti </w:t>
      </w:r>
      <w:r w:rsidR="00E27C7E" w:rsidRPr="00F33607">
        <w:rPr>
          <w:rFonts w:ascii="Century Gothic" w:eastAsia="Times New Roman" w:hAnsi="Century Gothic" w:cs="Century Gothic"/>
          <w:b/>
          <w:lang w:eastAsia="it-IT"/>
        </w:rPr>
        <w:t>alla prova l’ingegno</w:t>
      </w:r>
      <w:r w:rsidR="00E27C7E" w:rsidRPr="00E27C7E">
        <w:rPr>
          <w:rFonts w:ascii="Century Gothic" w:eastAsia="Times New Roman" w:hAnsi="Century Gothic" w:cs="Century Gothic"/>
          <w:lang w:eastAsia="it-IT"/>
        </w:rPr>
        <w:t xml:space="preserve"> e le nostre capacità intellettive</w:t>
      </w:r>
      <w:r w:rsidR="00E27C7E">
        <w:rPr>
          <w:rFonts w:ascii="Century Gothic" w:eastAsia="Times New Roman" w:hAnsi="Century Gothic" w:cs="Century Gothic"/>
          <w:lang w:eastAsia="it-IT"/>
        </w:rPr>
        <w:t xml:space="preserve">, </w:t>
      </w:r>
      <w:r w:rsidR="00E27C7E" w:rsidRPr="00E27C7E">
        <w:rPr>
          <w:rFonts w:ascii="Century Gothic" w:eastAsia="Times New Roman" w:hAnsi="Century Gothic" w:cs="Century Gothic"/>
          <w:lang w:eastAsia="it-IT"/>
        </w:rPr>
        <w:t xml:space="preserve">come spiega il prof. </w:t>
      </w:r>
      <w:r w:rsidR="00E27C7E" w:rsidRPr="00E27C7E">
        <w:rPr>
          <w:rFonts w:ascii="Century Gothic" w:eastAsia="Times New Roman" w:hAnsi="Century Gothic" w:cs="Century Gothic"/>
          <w:b/>
          <w:lang w:eastAsia="it-IT"/>
        </w:rPr>
        <w:t>Luca Piretta,</w:t>
      </w:r>
      <w:r w:rsidR="00E27C7E" w:rsidRPr="00E27C7E">
        <w:rPr>
          <w:rFonts w:ascii="Century Gothic" w:eastAsia="Times New Roman" w:hAnsi="Century Gothic" w:cs="Century Gothic"/>
          <w:b/>
          <w:i/>
          <w:lang w:eastAsia="it-IT"/>
        </w:rPr>
        <w:t xml:space="preserve"> </w:t>
      </w:r>
      <w:r w:rsidR="00F314D9" w:rsidRPr="00E27C7E">
        <w:rPr>
          <w:rFonts w:ascii="Century Gothic" w:eastAsia="Times New Roman" w:hAnsi="Century Gothic" w:cs="Century Gothic"/>
          <w:b/>
          <w:lang w:eastAsia="it-IT"/>
        </w:rPr>
        <w:t>nutrizionista</w:t>
      </w:r>
      <w:r w:rsidR="00E27C7E">
        <w:rPr>
          <w:rFonts w:ascii="Century Gothic" w:eastAsia="Times New Roman" w:hAnsi="Century Gothic" w:cs="Century Gothic"/>
          <w:lang w:eastAsia="it-IT"/>
        </w:rPr>
        <w:t xml:space="preserve"> e gastroenterologo dell’U</w:t>
      </w:r>
      <w:r w:rsidR="00F314D9" w:rsidRPr="009625B8">
        <w:rPr>
          <w:rFonts w:ascii="Century Gothic" w:eastAsia="Times New Roman" w:hAnsi="Century Gothic" w:cs="Century Gothic"/>
          <w:lang w:eastAsia="it-IT"/>
        </w:rPr>
        <w:t>niversità di Roma La Sapienza</w:t>
      </w:r>
      <w:r w:rsidR="00E27C7E">
        <w:rPr>
          <w:rFonts w:ascii="Century Gothic" w:eastAsia="Times New Roman" w:hAnsi="Century Gothic" w:cs="Century Gothic"/>
          <w:lang w:eastAsia="it-IT"/>
        </w:rPr>
        <w:t>. “</w:t>
      </w:r>
      <w:r w:rsidR="009625B8" w:rsidRPr="009625B8">
        <w:rPr>
          <w:rFonts w:ascii="Century Gothic" w:eastAsia="Times New Roman" w:hAnsi="Century Gothic" w:cs="Century Gothic"/>
          <w:i/>
          <w:lang w:eastAsia="it-IT"/>
        </w:rPr>
        <w:t xml:space="preserve">Si </w:t>
      </w:r>
      <w:r w:rsidR="00F314D9" w:rsidRPr="009625B8">
        <w:rPr>
          <w:rFonts w:ascii="Century Gothic" w:hAnsi="Century Gothic"/>
          <w:i/>
        </w:rPr>
        <w:t xml:space="preserve">tratta di </w:t>
      </w:r>
      <w:r w:rsidR="00F314D9" w:rsidRPr="009625B8">
        <w:rPr>
          <w:rFonts w:ascii="Century Gothic" w:hAnsi="Century Gothic"/>
          <w:b/>
          <w:i/>
        </w:rPr>
        <w:t xml:space="preserve">favorire gli scambi </w:t>
      </w:r>
      <w:r w:rsidR="00F314D9" w:rsidRPr="009B45C2">
        <w:rPr>
          <w:rFonts w:ascii="Century Gothic" w:hAnsi="Century Gothic"/>
          <w:b/>
          <w:i/>
        </w:rPr>
        <w:t>sinaptici</w:t>
      </w:r>
      <w:r w:rsidR="00F314D9" w:rsidRPr="009625B8">
        <w:rPr>
          <w:rFonts w:ascii="Century Gothic" w:hAnsi="Century Gothic"/>
          <w:i/>
        </w:rPr>
        <w:t xml:space="preserve"> delle nostre attività cerebrali, che non sono altro che interazioni biochimiche</w:t>
      </w:r>
      <w:r w:rsidR="00F314D9" w:rsidRPr="009625B8">
        <w:rPr>
          <w:rFonts w:ascii="Century Gothic" w:hAnsi="Century Gothic"/>
        </w:rPr>
        <w:t>.</w:t>
      </w:r>
      <w:r w:rsidR="009625B8">
        <w:rPr>
          <w:rFonts w:ascii="Century Gothic" w:hAnsi="Century Gothic"/>
        </w:rPr>
        <w:t xml:space="preserve"> </w:t>
      </w:r>
      <w:r w:rsidR="00E27C7E">
        <w:rPr>
          <w:rFonts w:ascii="Century Gothic" w:hAnsi="Century Gothic"/>
          <w:b/>
          <w:i/>
        </w:rPr>
        <w:t>I</w:t>
      </w:r>
      <w:r w:rsidR="00F314D9" w:rsidRPr="009625B8">
        <w:rPr>
          <w:rFonts w:ascii="Century Gothic" w:hAnsi="Century Gothic"/>
          <w:b/>
          <w:i/>
        </w:rPr>
        <w:t xml:space="preserve"> neuroni</w:t>
      </w:r>
      <w:r w:rsidR="00F314D9" w:rsidRPr="009625B8">
        <w:rPr>
          <w:rFonts w:ascii="Century Gothic" w:hAnsi="Century Gothic"/>
        </w:rPr>
        <w:t xml:space="preserve"> </w:t>
      </w:r>
      <w:r w:rsidR="00F314D9" w:rsidRPr="009625B8">
        <w:rPr>
          <w:rFonts w:ascii="Century Gothic" w:hAnsi="Century Gothic"/>
          <w:b/>
          <w:i/>
        </w:rPr>
        <w:t>per funzionare correttamente, devono avere i serbatoi pieni di energia e in particolare di glucosio</w:t>
      </w:r>
      <w:r w:rsidR="00E26379">
        <w:rPr>
          <w:rFonts w:ascii="Century Gothic" w:hAnsi="Century Gothic"/>
          <w:b/>
          <w:i/>
        </w:rPr>
        <w:t>,</w:t>
      </w:r>
      <w:r w:rsidR="00F314D9" w:rsidRPr="009625B8">
        <w:rPr>
          <w:rFonts w:ascii="Century Gothic" w:hAnsi="Century Gothic"/>
          <w:i/>
        </w:rPr>
        <w:t xml:space="preserve"> che rappresenta l’esclusivo carburante da loro utilizzato in condizioni fisiologich</w:t>
      </w:r>
      <w:r w:rsidR="009625B8">
        <w:rPr>
          <w:rFonts w:ascii="Century Gothic" w:hAnsi="Century Gothic"/>
          <w:i/>
        </w:rPr>
        <w:t>e.”</w:t>
      </w:r>
    </w:p>
    <w:p w:rsidR="00E154F7" w:rsidRDefault="00E154F7" w:rsidP="00F314D9">
      <w:pPr>
        <w:spacing w:after="0" w:line="320" w:lineRule="exact"/>
        <w:jc w:val="both"/>
        <w:rPr>
          <w:rFonts w:ascii="Century Gothic" w:hAnsi="Century Gothic"/>
          <w:b/>
        </w:rPr>
      </w:pPr>
    </w:p>
    <w:p w:rsidR="005D3660" w:rsidRDefault="008B4C98" w:rsidP="00F314D9">
      <w:pPr>
        <w:spacing w:after="0" w:line="320" w:lineRule="exact"/>
        <w:jc w:val="both"/>
        <w:rPr>
          <w:rFonts w:ascii="Century Gothic" w:hAnsi="Century Gothic"/>
          <w:b/>
        </w:rPr>
      </w:pPr>
      <w:r w:rsidRPr="008B4C98">
        <w:rPr>
          <w:rFonts w:ascii="Century Gothic" w:hAnsi="Century Gothic"/>
          <w:b/>
        </w:rPr>
        <w:t>COLAZIONE DOLCE PER CARBURARE AL MATTINO ED ALIMENTARE LA CREATIVITÀ</w:t>
      </w:r>
    </w:p>
    <w:p w:rsidR="00C97E3D" w:rsidRPr="005D3660" w:rsidRDefault="009625B8" w:rsidP="00F314D9">
      <w:pPr>
        <w:spacing w:after="0" w:line="320" w:lineRule="exact"/>
        <w:jc w:val="both"/>
        <w:rPr>
          <w:rFonts w:ascii="Century Gothic" w:hAnsi="Century Gothic"/>
          <w:b/>
        </w:rPr>
      </w:pPr>
      <w:r>
        <w:rPr>
          <w:rFonts w:ascii="Century Gothic" w:hAnsi="Century Gothic"/>
        </w:rPr>
        <w:t>Dopo il digiuno notturno, quando le scorte di glucosio si stanno esaurendo, è importante ripristinarle con una buona prima colazione</w:t>
      </w:r>
      <w:r w:rsidR="007C1F2E">
        <w:rPr>
          <w:rFonts w:ascii="Century Gothic" w:hAnsi="Century Gothic"/>
        </w:rPr>
        <w:t xml:space="preserve">, indispensabile per mantenere in equilibrio meccanismi endocrini, metabolici e cardiovascolari. </w:t>
      </w:r>
      <w:r>
        <w:rPr>
          <w:rFonts w:ascii="Century Gothic" w:hAnsi="Century Gothic"/>
        </w:rPr>
        <w:t xml:space="preserve"> </w:t>
      </w:r>
    </w:p>
    <w:p w:rsidR="00C97E3D" w:rsidRDefault="00C97E3D" w:rsidP="00F314D9">
      <w:pPr>
        <w:spacing w:after="0" w:line="320" w:lineRule="exact"/>
        <w:jc w:val="both"/>
        <w:rPr>
          <w:rFonts w:ascii="Century Gothic" w:hAnsi="Century Gothic"/>
        </w:rPr>
      </w:pPr>
    </w:p>
    <w:p w:rsidR="002B699B" w:rsidRDefault="00C97E3D" w:rsidP="00C97E3D">
      <w:pPr>
        <w:jc w:val="both"/>
        <w:rPr>
          <w:rFonts w:ascii="Century Gothic" w:hAnsi="Century Gothic"/>
        </w:rPr>
      </w:pPr>
      <w:r>
        <w:rPr>
          <w:rFonts w:ascii="Century Gothic" w:hAnsi="Century Gothic"/>
        </w:rPr>
        <w:t>Immaginiamo la giornata come fosse una “gara” di formula uno per il nostro organismo:  “</w:t>
      </w:r>
      <w:r w:rsidRPr="009845F2">
        <w:rPr>
          <w:rFonts w:ascii="Century Gothic" w:hAnsi="Century Gothic"/>
          <w:b/>
          <w:i/>
        </w:rPr>
        <w:t>il serbatoio va riempito prima, vale a dire al mattino, e non alla fine, la sera</w:t>
      </w:r>
      <w:r w:rsidRPr="007435C0">
        <w:rPr>
          <w:rFonts w:ascii="Century Gothic" w:hAnsi="Century Gothic"/>
          <w:i/>
        </w:rPr>
        <w:t>, quando la maggior parte delle calorie ingerite andranno a trasformarsi in deposito (sotto forma di grasso) e non potranno essere bruciate nell’espletamento delle mansioni lavorative o sportive della giornata</w:t>
      </w:r>
      <w:r>
        <w:rPr>
          <w:rFonts w:ascii="Century Gothic" w:hAnsi="Century Gothic"/>
        </w:rPr>
        <w:t xml:space="preserve">”, sottolinea Piretta.  </w:t>
      </w:r>
    </w:p>
    <w:p w:rsidR="008B4C98" w:rsidRPr="0038276E" w:rsidRDefault="007C1F2E" w:rsidP="00C97E3D">
      <w:pPr>
        <w:jc w:val="both"/>
        <w:rPr>
          <w:rFonts w:ascii="Century Gothic" w:hAnsi="Century Gothic"/>
        </w:rPr>
      </w:pPr>
      <w:r>
        <w:rPr>
          <w:rFonts w:ascii="Century Gothic" w:hAnsi="Century Gothic"/>
        </w:rPr>
        <w:t>Ma che cosa prediligere?</w:t>
      </w:r>
      <w:r w:rsidR="009625B8">
        <w:rPr>
          <w:rFonts w:ascii="Century Gothic" w:hAnsi="Century Gothic"/>
        </w:rPr>
        <w:t xml:space="preserve"> </w:t>
      </w:r>
      <w:r w:rsidR="009625B8" w:rsidRPr="00C97E3D">
        <w:rPr>
          <w:rFonts w:ascii="Century Gothic" w:hAnsi="Century Gothic"/>
          <w:b/>
        </w:rPr>
        <w:t xml:space="preserve">La preferenza va data ai carboidrati. </w:t>
      </w:r>
    </w:p>
    <w:p w:rsidR="0038276E" w:rsidRDefault="009625B8" w:rsidP="00F314D9">
      <w:pPr>
        <w:spacing w:after="0" w:line="320" w:lineRule="exact"/>
        <w:jc w:val="both"/>
        <w:rPr>
          <w:rFonts w:ascii="Century Gothic" w:hAnsi="Century Gothic"/>
        </w:rPr>
      </w:pPr>
      <w:r>
        <w:rPr>
          <w:rFonts w:ascii="Century Gothic" w:hAnsi="Century Gothic"/>
        </w:rPr>
        <w:t>“</w:t>
      </w:r>
      <w:r w:rsidRPr="009625B8">
        <w:rPr>
          <w:rFonts w:ascii="Century Gothic" w:hAnsi="Century Gothic"/>
          <w:b/>
          <w:i/>
        </w:rPr>
        <w:t>La colazione dolce</w:t>
      </w:r>
      <w:r w:rsidRPr="009625B8">
        <w:rPr>
          <w:rFonts w:ascii="Century Gothic" w:hAnsi="Century Gothic"/>
          <w:i/>
        </w:rPr>
        <w:t xml:space="preserve">, tipica mediterranea, basata su cereali abbinati a </w:t>
      </w:r>
      <w:r w:rsidR="007C1F2E">
        <w:rPr>
          <w:rFonts w:ascii="Century Gothic" w:hAnsi="Century Gothic"/>
          <w:i/>
        </w:rPr>
        <w:t xml:space="preserve">zuccheri di rapido assorbimento </w:t>
      </w:r>
      <w:r w:rsidR="002B699B">
        <w:rPr>
          <w:rFonts w:ascii="Century Gothic" w:hAnsi="Century Gothic"/>
        </w:rPr>
        <w:t xml:space="preserve">- spiega il professore - </w:t>
      </w:r>
      <w:r w:rsidRPr="009625B8">
        <w:rPr>
          <w:rFonts w:ascii="Century Gothic" w:hAnsi="Century Gothic"/>
          <w:i/>
        </w:rPr>
        <w:t xml:space="preserve"> </w:t>
      </w:r>
      <w:r w:rsidRPr="009625B8">
        <w:rPr>
          <w:rFonts w:ascii="Century Gothic" w:hAnsi="Century Gothic"/>
          <w:b/>
          <w:i/>
        </w:rPr>
        <w:t>è il segreto per una migliore funzione cerebrale e, dunque, per alimentare la creatività</w:t>
      </w:r>
      <w:r w:rsidRPr="009625B8">
        <w:rPr>
          <w:rFonts w:ascii="Century Gothic" w:hAnsi="Century Gothic"/>
          <w:i/>
        </w:rPr>
        <w:t>, non solo per il mattino, ma per tutto il giorno</w:t>
      </w:r>
      <w:r w:rsidR="002B699B">
        <w:rPr>
          <w:rFonts w:ascii="Century Gothic" w:hAnsi="Century Gothic"/>
        </w:rPr>
        <w:t>.</w:t>
      </w:r>
      <w:r w:rsidR="0038276E">
        <w:rPr>
          <w:rFonts w:ascii="Century Gothic" w:hAnsi="Century Gothic"/>
        </w:rPr>
        <w:t xml:space="preserve"> </w:t>
      </w:r>
      <w:r w:rsidR="0038276E" w:rsidRPr="0038276E">
        <w:rPr>
          <w:rFonts w:ascii="Century Gothic" w:hAnsi="Century Gothic"/>
          <w:i/>
        </w:rPr>
        <w:t xml:space="preserve">Numerose pubblicazioni scientifiche hanno dimostrato come l’omissione della prima colazione riduca la capacità di concentrazione, al contrario, </w:t>
      </w:r>
      <w:r w:rsidR="0038276E" w:rsidRPr="005A5F89">
        <w:rPr>
          <w:rFonts w:ascii="Century Gothic" w:hAnsi="Century Gothic"/>
          <w:b/>
          <w:i/>
        </w:rPr>
        <w:t>un buon pasto permette una maggiore capacità di memoria, migliora il livello di attenzione e i livelli di ascolto e comprension</w:t>
      </w:r>
      <w:r w:rsidR="005A5F89">
        <w:rPr>
          <w:rFonts w:ascii="Century Gothic" w:hAnsi="Century Gothic"/>
          <w:b/>
        </w:rPr>
        <w:t>e</w:t>
      </w:r>
      <w:r w:rsidR="0038276E">
        <w:rPr>
          <w:rFonts w:ascii="Century Gothic" w:hAnsi="Century Gothic"/>
        </w:rPr>
        <w:t>.</w:t>
      </w:r>
      <w:r w:rsidR="005A5F89">
        <w:rPr>
          <w:rFonts w:ascii="Century Gothic" w:hAnsi="Century Gothic"/>
        </w:rPr>
        <w:t>”</w:t>
      </w:r>
    </w:p>
    <w:p w:rsidR="00B01F31" w:rsidRDefault="00B01F31" w:rsidP="00F314D9">
      <w:pPr>
        <w:spacing w:after="0" w:line="320" w:lineRule="exact"/>
        <w:jc w:val="both"/>
        <w:rPr>
          <w:rFonts w:ascii="Century Gothic" w:hAnsi="Century Gothic"/>
        </w:rPr>
      </w:pPr>
    </w:p>
    <w:p w:rsidR="00B01F31" w:rsidRPr="00B01F31" w:rsidRDefault="002B699B" w:rsidP="00F314D9">
      <w:pPr>
        <w:spacing w:after="0" w:line="320" w:lineRule="exact"/>
        <w:jc w:val="both"/>
        <w:rPr>
          <w:rFonts w:ascii="Century Gothic" w:hAnsi="Century Gothic"/>
          <w:i/>
        </w:rPr>
      </w:pPr>
      <w:r>
        <w:rPr>
          <w:rFonts w:ascii="Century Gothic" w:hAnsi="Century Gothic"/>
        </w:rPr>
        <w:t>Il</w:t>
      </w:r>
      <w:r w:rsidR="00B01F31">
        <w:rPr>
          <w:rFonts w:ascii="Century Gothic" w:hAnsi="Century Gothic"/>
        </w:rPr>
        <w:t xml:space="preserve"> rito stesso della prima colazione mette in moto</w:t>
      </w:r>
      <w:r w:rsidR="00E26379">
        <w:rPr>
          <w:rFonts w:ascii="Century Gothic" w:hAnsi="Century Gothic"/>
        </w:rPr>
        <w:t xml:space="preserve"> </w:t>
      </w:r>
      <w:r w:rsidR="00B01F31">
        <w:rPr>
          <w:rFonts w:ascii="Century Gothic" w:hAnsi="Century Gothic"/>
        </w:rPr>
        <w:t xml:space="preserve">dei meccanismi che aiutano lo sviluppo creativo, come testimonia </w:t>
      </w:r>
      <w:r w:rsidR="00B01F31" w:rsidRPr="00B01F31">
        <w:rPr>
          <w:rFonts w:ascii="Century Gothic" w:hAnsi="Century Gothic"/>
          <w:b/>
        </w:rPr>
        <w:t>Danilo Gasparini, docente di Storia dell’Alimentazione dell’Università di Padova</w:t>
      </w:r>
      <w:r w:rsidR="00B01F31">
        <w:rPr>
          <w:rFonts w:ascii="Century Gothic" w:hAnsi="Century Gothic"/>
        </w:rPr>
        <w:t>: “</w:t>
      </w:r>
      <w:r w:rsidR="00B01F31" w:rsidRPr="00B01F31">
        <w:rPr>
          <w:rFonts w:ascii="Century Gothic" w:hAnsi="Century Gothic"/>
          <w:i/>
        </w:rPr>
        <w:t>Sedersi, sorseggiare</w:t>
      </w:r>
      <w:r w:rsidR="00B01F31">
        <w:rPr>
          <w:rFonts w:ascii="Century Gothic" w:hAnsi="Century Gothic"/>
          <w:i/>
        </w:rPr>
        <w:t xml:space="preserve"> </w:t>
      </w:r>
      <w:r w:rsidR="009B1AAA">
        <w:rPr>
          <w:rFonts w:ascii="Century Gothic" w:hAnsi="Century Gothic"/>
          <w:i/>
        </w:rPr>
        <w:t>un cappuccino</w:t>
      </w:r>
      <w:r w:rsidR="00B01F31" w:rsidRPr="00B01F31">
        <w:rPr>
          <w:rFonts w:ascii="Century Gothic" w:hAnsi="Century Gothic"/>
          <w:i/>
        </w:rPr>
        <w:t>, rosicchiare o inzuppare un bisco</w:t>
      </w:r>
      <w:r w:rsidR="00D349BA">
        <w:rPr>
          <w:rFonts w:ascii="Century Gothic" w:hAnsi="Century Gothic"/>
          <w:i/>
        </w:rPr>
        <w:t xml:space="preserve">tto, aiuta a </w:t>
      </w:r>
      <w:r w:rsidR="00B01F31" w:rsidRPr="00B01F31">
        <w:rPr>
          <w:rFonts w:ascii="Century Gothic" w:hAnsi="Century Gothic"/>
          <w:i/>
        </w:rPr>
        <w:t xml:space="preserve">lasciar fluire i ricordi </w:t>
      </w:r>
      <w:r w:rsidR="00D349BA">
        <w:rPr>
          <w:rFonts w:ascii="Century Gothic" w:hAnsi="Century Gothic"/>
          <w:i/>
        </w:rPr>
        <w:t>della notte</w:t>
      </w:r>
      <w:r w:rsidR="00B01F31" w:rsidRPr="00B01F31">
        <w:rPr>
          <w:rFonts w:ascii="Century Gothic" w:hAnsi="Century Gothic"/>
          <w:i/>
        </w:rPr>
        <w:t xml:space="preserve"> </w:t>
      </w:r>
      <w:r w:rsidR="00D349BA">
        <w:rPr>
          <w:rFonts w:ascii="Century Gothic" w:hAnsi="Century Gothic"/>
          <w:i/>
        </w:rPr>
        <w:t>ed iniziare ad</w:t>
      </w:r>
      <w:r w:rsidR="00B01F31" w:rsidRPr="00B01F31">
        <w:rPr>
          <w:rFonts w:ascii="Century Gothic" w:hAnsi="Century Gothic"/>
          <w:i/>
        </w:rPr>
        <w:t xml:space="preserve"> immaginare la giornata</w:t>
      </w:r>
      <w:r w:rsidR="00D349BA">
        <w:rPr>
          <w:rFonts w:ascii="Century Gothic" w:hAnsi="Century Gothic"/>
          <w:i/>
        </w:rPr>
        <w:t>, m</w:t>
      </w:r>
      <w:r w:rsidR="00B01F31" w:rsidRPr="00B01F31">
        <w:rPr>
          <w:rFonts w:ascii="Century Gothic" w:hAnsi="Century Gothic"/>
          <w:i/>
        </w:rPr>
        <w:t>agari prendendo ispirazione anche dalla lettura quotidiana del giornale</w:t>
      </w:r>
      <w:r w:rsidR="00D349BA">
        <w:rPr>
          <w:rFonts w:ascii="Century Gothic" w:hAnsi="Century Gothic"/>
          <w:i/>
        </w:rPr>
        <w:t>,</w:t>
      </w:r>
      <w:r w:rsidR="00B01F31" w:rsidRPr="00B01F31">
        <w:rPr>
          <w:rFonts w:ascii="Century Gothic" w:hAnsi="Century Gothic"/>
          <w:i/>
        </w:rPr>
        <w:t xml:space="preserve"> che ti consegna lo stato dell’arte del mondo e ti carica di pensieri, ispirazioni, materia</w:t>
      </w:r>
      <w:r w:rsidR="00D349BA">
        <w:rPr>
          <w:rFonts w:ascii="Century Gothic" w:hAnsi="Century Gothic"/>
          <w:i/>
        </w:rPr>
        <w:t>,</w:t>
      </w:r>
      <w:r w:rsidR="00B01F31" w:rsidRPr="00B01F31">
        <w:rPr>
          <w:rFonts w:ascii="Century Gothic" w:hAnsi="Century Gothic"/>
          <w:i/>
        </w:rPr>
        <w:t xml:space="preserve"> che ti accompagnerà durante tutta la giornata</w:t>
      </w:r>
      <w:r w:rsidR="00D349BA">
        <w:rPr>
          <w:rFonts w:ascii="Century Gothic" w:hAnsi="Century Gothic"/>
          <w:i/>
        </w:rPr>
        <w:t>.”</w:t>
      </w:r>
    </w:p>
    <w:p w:rsidR="005A5F89" w:rsidRDefault="005A5F89">
      <w:pPr>
        <w:spacing w:after="0" w:line="320" w:lineRule="exact"/>
        <w:jc w:val="both"/>
        <w:rPr>
          <w:rFonts w:ascii="Century Gothic" w:eastAsia="Times New Roman" w:hAnsi="Century Gothic" w:cs="Century Gothic"/>
          <w:b/>
          <w:lang w:eastAsia="it-IT"/>
        </w:rPr>
      </w:pPr>
    </w:p>
    <w:p w:rsidR="00940E2F" w:rsidRDefault="005A5F89">
      <w:pPr>
        <w:spacing w:after="0" w:line="320" w:lineRule="exact"/>
        <w:jc w:val="both"/>
        <w:rPr>
          <w:rFonts w:ascii="Century Gothic" w:eastAsia="Times New Roman" w:hAnsi="Century Gothic" w:cs="Century Gothic"/>
          <w:lang w:eastAsia="it-IT"/>
        </w:rPr>
      </w:pPr>
      <w:r>
        <w:rPr>
          <w:rFonts w:ascii="Century Gothic" w:eastAsia="Times New Roman" w:hAnsi="Century Gothic" w:cs="Century Gothic"/>
          <w:b/>
          <w:lang w:eastAsia="it-IT"/>
        </w:rPr>
        <w:t xml:space="preserve">IL MIX GIUSTO A COLAZIONE È COMPOSTO DA </w:t>
      </w:r>
      <w:r w:rsidR="00BA24E1">
        <w:rPr>
          <w:rFonts w:ascii="Century Gothic" w:eastAsia="Times New Roman" w:hAnsi="Century Gothic" w:cs="Century Gothic"/>
          <w:b/>
          <w:lang w:eastAsia="it-IT"/>
        </w:rPr>
        <w:t>CA</w:t>
      </w:r>
      <w:r w:rsidR="00F124C5">
        <w:rPr>
          <w:rFonts w:ascii="Century Gothic" w:eastAsia="Times New Roman" w:hAnsi="Century Gothic" w:cs="Century Gothic"/>
          <w:b/>
          <w:lang w:eastAsia="it-IT"/>
        </w:rPr>
        <w:t>RBOIDRATI</w:t>
      </w:r>
      <w:r w:rsidRPr="008B4C98">
        <w:rPr>
          <w:rFonts w:ascii="Century Gothic" w:eastAsia="Times New Roman" w:hAnsi="Century Gothic" w:cs="Century Gothic"/>
          <w:b/>
          <w:lang w:eastAsia="it-IT"/>
        </w:rPr>
        <w:t>, LATTE E FRUTTA</w:t>
      </w:r>
      <w:r>
        <w:rPr>
          <w:rFonts w:ascii="Century Gothic" w:eastAsia="Times New Roman" w:hAnsi="Century Gothic" w:cs="Century Gothic"/>
          <w:lang w:eastAsia="it-IT"/>
        </w:rPr>
        <w:t xml:space="preserve">. </w:t>
      </w:r>
    </w:p>
    <w:p w:rsidR="002B699B" w:rsidRDefault="008B4C98" w:rsidP="008B4C98">
      <w:pPr>
        <w:spacing w:after="0" w:line="320" w:lineRule="exact"/>
        <w:jc w:val="both"/>
        <w:rPr>
          <w:rFonts w:ascii="Century Gothic" w:hAnsi="Century Gothic"/>
        </w:rPr>
      </w:pPr>
      <w:r w:rsidRPr="00052A00">
        <w:rPr>
          <w:rFonts w:ascii="Century Gothic" w:hAnsi="Century Gothic"/>
        </w:rPr>
        <w:t>“</w:t>
      </w:r>
      <w:r w:rsidRPr="00052A00">
        <w:rPr>
          <w:rFonts w:ascii="Century Gothic" w:hAnsi="Century Gothic"/>
          <w:i/>
        </w:rPr>
        <w:t>P</w:t>
      </w:r>
      <w:r w:rsidR="00E07967">
        <w:rPr>
          <w:rFonts w:ascii="Century Gothic" w:hAnsi="Century Gothic"/>
          <w:i/>
        </w:rPr>
        <w:t>a</w:t>
      </w:r>
      <w:r w:rsidR="006C7E75">
        <w:rPr>
          <w:rFonts w:ascii="Century Gothic" w:hAnsi="Century Gothic"/>
          <w:i/>
        </w:rPr>
        <w:t xml:space="preserve">ne, fette biscottate, biscotti </w:t>
      </w:r>
      <w:r w:rsidRPr="00052A00">
        <w:rPr>
          <w:rFonts w:ascii="Century Gothic" w:hAnsi="Century Gothic"/>
          <w:i/>
        </w:rPr>
        <w:t>e cereal</w:t>
      </w:r>
      <w:r w:rsidR="009B1AAA">
        <w:rPr>
          <w:rFonts w:ascii="Century Gothic" w:hAnsi="Century Gothic"/>
          <w:i/>
        </w:rPr>
        <w:t xml:space="preserve">i </w:t>
      </w:r>
      <w:r w:rsidR="002B699B">
        <w:rPr>
          <w:rFonts w:ascii="Century Gothic" w:hAnsi="Century Gothic"/>
        </w:rPr>
        <w:t xml:space="preserve">– continua il nutrizionista - </w:t>
      </w:r>
      <w:r w:rsidRPr="00052A00">
        <w:rPr>
          <w:rFonts w:ascii="Century Gothic" w:hAnsi="Century Gothic"/>
          <w:i/>
        </w:rPr>
        <w:t>apportano zuccheri a lento rilascio, con un indice glicemico più basso (in particolare se si preferiscono prodotti integrali), che danno energia per tutta la mattina</w:t>
      </w:r>
      <w:r w:rsidR="002B699B">
        <w:rPr>
          <w:rFonts w:ascii="Century Gothic" w:hAnsi="Century Gothic"/>
        </w:rPr>
        <w:t>”.</w:t>
      </w:r>
    </w:p>
    <w:p w:rsidR="008B4C98" w:rsidRDefault="008B4C98" w:rsidP="008B4C98">
      <w:pPr>
        <w:spacing w:after="0" w:line="320" w:lineRule="exact"/>
        <w:jc w:val="both"/>
        <w:rPr>
          <w:rFonts w:ascii="Century Gothic" w:hAnsi="Century Gothic"/>
        </w:rPr>
      </w:pPr>
      <w:r w:rsidRPr="00052A00">
        <w:rPr>
          <w:rFonts w:ascii="Century Gothic" w:hAnsi="Century Gothic"/>
        </w:rPr>
        <w:t xml:space="preserve">Non </w:t>
      </w:r>
      <w:r w:rsidR="002B699B">
        <w:rPr>
          <w:rFonts w:ascii="Century Gothic" w:hAnsi="Century Gothic"/>
        </w:rPr>
        <w:t>va trascurata, poi,</w:t>
      </w:r>
      <w:r w:rsidRPr="00052A00">
        <w:rPr>
          <w:rFonts w:ascii="Century Gothic" w:hAnsi="Century Gothic"/>
        </w:rPr>
        <w:t xml:space="preserve"> la presenza de</w:t>
      </w:r>
      <w:r>
        <w:rPr>
          <w:rFonts w:ascii="Century Gothic" w:hAnsi="Century Gothic"/>
        </w:rPr>
        <w:t>l</w:t>
      </w:r>
      <w:r w:rsidRPr="00052A00">
        <w:rPr>
          <w:rFonts w:ascii="Century Gothic" w:hAnsi="Century Gothic"/>
        </w:rPr>
        <w:t xml:space="preserve"> latte o </w:t>
      </w:r>
      <w:r>
        <w:rPr>
          <w:rFonts w:ascii="Century Gothic" w:hAnsi="Century Gothic"/>
        </w:rPr>
        <w:t xml:space="preserve">suoi </w:t>
      </w:r>
      <w:r w:rsidRPr="00052A00">
        <w:rPr>
          <w:rFonts w:ascii="Century Gothic" w:hAnsi="Century Gothic"/>
        </w:rPr>
        <w:t>derivati, come lo yogurt: “</w:t>
      </w:r>
      <w:r w:rsidRPr="00052A00">
        <w:rPr>
          <w:rFonts w:ascii="Century Gothic" w:hAnsi="Century Gothic"/>
          <w:i/>
        </w:rPr>
        <w:t>apportano la quota di proteine e grassi utili a stimolare il senso di sazietà in quantità tutto sommato contenute, e contengono inoltre buone quantità di calcio e fosforo molto biodisponibili</w:t>
      </w:r>
      <w:r w:rsidR="002B699B">
        <w:rPr>
          <w:rFonts w:ascii="Century Gothic" w:hAnsi="Century Gothic"/>
        </w:rPr>
        <w:t xml:space="preserve">”. </w:t>
      </w:r>
      <w:r w:rsidRPr="00052A00">
        <w:rPr>
          <w:rFonts w:ascii="Century Gothic" w:hAnsi="Century Gothic"/>
        </w:rPr>
        <w:t>Per finire un frutto o una spremuta: “</w:t>
      </w:r>
      <w:r w:rsidR="002B699B">
        <w:rPr>
          <w:rFonts w:ascii="Century Gothic" w:hAnsi="Century Gothic"/>
          <w:i/>
        </w:rPr>
        <w:t>apportano fibre, s</w:t>
      </w:r>
      <w:r w:rsidRPr="00052A00">
        <w:rPr>
          <w:rFonts w:ascii="Century Gothic" w:hAnsi="Century Gothic"/>
          <w:i/>
        </w:rPr>
        <w:t>ali minerali, vitamine,</w:t>
      </w:r>
      <w:r w:rsidR="002B699B">
        <w:rPr>
          <w:rFonts w:ascii="Century Gothic" w:hAnsi="Century Gothic"/>
          <w:i/>
        </w:rPr>
        <w:t xml:space="preserve"> polifenoli, come antiossidanti</w:t>
      </w:r>
      <w:r w:rsidRPr="00052A00">
        <w:rPr>
          <w:rFonts w:ascii="Century Gothic" w:hAnsi="Century Gothic"/>
          <w:i/>
        </w:rPr>
        <w:t xml:space="preserve"> e acqua</w:t>
      </w:r>
      <w:r w:rsidRPr="00052A00">
        <w:rPr>
          <w:rFonts w:ascii="Century Gothic" w:hAnsi="Century Gothic"/>
        </w:rPr>
        <w:t>”.</w:t>
      </w:r>
    </w:p>
    <w:p w:rsidR="00C97E3D" w:rsidRDefault="00C97E3D" w:rsidP="008B4C98">
      <w:pPr>
        <w:spacing w:after="0" w:line="320" w:lineRule="exact"/>
        <w:jc w:val="both"/>
        <w:rPr>
          <w:rFonts w:ascii="Century Gothic" w:hAnsi="Century Gothic"/>
        </w:rPr>
      </w:pPr>
    </w:p>
    <w:p w:rsidR="00940E2F" w:rsidRPr="00515603" w:rsidRDefault="007C1BA3">
      <w:pPr>
        <w:spacing w:after="0" w:line="320" w:lineRule="exact"/>
        <w:jc w:val="both"/>
        <w:rPr>
          <w:rFonts w:ascii="Century Gothic" w:eastAsia="Times New Roman" w:hAnsi="Century Gothic" w:cs="Century Gothic"/>
          <w:b/>
          <w:lang w:eastAsia="it-IT"/>
        </w:rPr>
      </w:pPr>
      <w:r w:rsidRPr="00515603">
        <w:rPr>
          <w:rFonts w:ascii="Century Gothic" w:eastAsia="Times New Roman" w:hAnsi="Century Gothic" w:cs="Century Gothic"/>
          <w:b/>
          <w:lang w:eastAsia="it-IT"/>
        </w:rPr>
        <w:t xml:space="preserve">DAL PUBBLICITARIO ALLA FASHION DESIGNER: LA COLAZIONE PER 5 CREATIVI DI OGGI </w:t>
      </w:r>
    </w:p>
    <w:p w:rsidR="00E07967" w:rsidRDefault="00E07967" w:rsidP="00E07967">
      <w:pPr>
        <w:spacing w:after="0" w:line="320" w:lineRule="exact"/>
        <w:jc w:val="both"/>
        <w:rPr>
          <w:rFonts w:ascii="Century Gothic" w:hAnsi="Century Gothic"/>
        </w:rPr>
      </w:pPr>
      <w:r w:rsidRPr="00E07967">
        <w:rPr>
          <w:rFonts w:ascii="Century Gothic" w:hAnsi="Century Gothic"/>
        </w:rPr>
        <w:t>Se svegliarsi al mattino presto ha ispirato grandi menti del pas</w:t>
      </w:r>
      <w:r w:rsidR="00096B98">
        <w:rPr>
          <w:rFonts w:ascii="Century Gothic" w:hAnsi="Century Gothic"/>
        </w:rPr>
        <w:t xml:space="preserve">sato, cosa ne pensano i creativi di oggi?  </w:t>
      </w:r>
      <w:r w:rsidR="009B1AAA">
        <w:rPr>
          <w:rFonts w:ascii="Century Gothic" w:hAnsi="Century Gothic"/>
        </w:rPr>
        <w:t xml:space="preserve">L’Osservatorio AIDEPI-DOXA “Io comincio bene” lo ha chiesto a cinque giovani professionisti. </w:t>
      </w:r>
      <w:r w:rsidRPr="00E07967">
        <w:rPr>
          <w:rFonts w:ascii="Century Gothic" w:hAnsi="Century Gothic"/>
        </w:rPr>
        <w:t>C’è chi si definisce “</w:t>
      </w:r>
      <w:r w:rsidRPr="00E07967">
        <w:rPr>
          <w:rFonts w:ascii="Century Gothic" w:hAnsi="Century Gothic"/>
          <w:b/>
        </w:rPr>
        <w:t>fotografa di colazioni”</w:t>
      </w:r>
      <w:r w:rsidRPr="00E07967">
        <w:rPr>
          <w:rFonts w:ascii="Century Gothic" w:hAnsi="Century Gothic"/>
        </w:rPr>
        <w:t xml:space="preserve"> come la giovanissima </w:t>
      </w:r>
      <w:r w:rsidRPr="00E07967">
        <w:rPr>
          <w:rFonts w:ascii="Century Gothic" w:hAnsi="Century Gothic"/>
          <w:b/>
        </w:rPr>
        <w:t>Claudia Sirchia</w:t>
      </w:r>
      <w:r>
        <w:rPr>
          <w:rFonts w:ascii="Century Gothic" w:hAnsi="Century Gothic"/>
        </w:rPr>
        <w:t xml:space="preserve">, classe 91 e seguitissima su </w:t>
      </w:r>
      <w:r w:rsidRPr="00E07967">
        <w:rPr>
          <w:rFonts w:ascii="Century Gothic" w:hAnsi="Century Gothic"/>
        </w:rPr>
        <w:t xml:space="preserve">Instagram con il profilo </w:t>
      </w:r>
      <w:r w:rsidRPr="00515603">
        <w:rPr>
          <w:rFonts w:ascii="Century Gothic" w:hAnsi="Century Gothic"/>
          <w:i/>
        </w:rPr>
        <w:t>Quellaclaudia</w:t>
      </w:r>
      <w:r w:rsidR="00515603">
        <w:rPr>
          <w:rFonts w:ascii="Century Gothic" w:hAnsi="Century Gothic"/>
        </w:rPr>
        <w:t>. Per lei la colazione è un rito che richiede il suo tempo, fatto di cura e attenzione per i dettagli, una coccola per lei e un dolce buongiorno per i suoi follower: è infatti il momento che ritrae più spesso nei suoi scatti. L’ispirazione? “</w:t>
      </w:r>
      <w:r w:rsidR="00515603" w:rsidRPr="00515603">
        <w:rPr>
          <w:rFonts w:ascii="Century Gothic" w:hAnsi="Century Gothic"/>
          <w:i/>
        </w:rPr>
        <w:t>Arriva dal cibo stesso che adoro fotografare curando in modo maniacale lo styling. I nuovi progetti? Partono sempre al mattino</w:t>
      </w:r>
      <w:r w:rsidR="00515603">
        <w:rPr>
          <w:rFonts w:ascii="Century Gothic" w:hAnsi="Century Gothic"/>
        </w:rPr>
        <w:t>”.</w:t>
      </w:r>
    </w:p>
    <w:p w:rsidR="003C4156" w:rsidRDefault="003C4156" w:rsidP="00E07967">
      <w:pPr>
        <w:spacing w:after="0" w:line="320" w:lineRule="exact"/>
        <w:jc w:val="both"/>
        <w:rPr>
          <w:rFonts w:ascii="Century Gothic" w:hAnsi="Century Gothic"/>
        </w:rPr>
      </w:pPr>
    </w:p>
    <w:p w:rsidR="002B699B" w:rsidRDefault="00515603" w:rsidP="00131387">
      <w:pPr>
        <w:spacing w:after="0" w:line="320" w:lineRule="exact"/>
        <w:jc w:val="both"/>
        <w:rPr>
          <w:rFonts w:ascii="Century Gothic" w:hAnsi="Century Gothic"/>
        </w:rPr>
      </w:pPr>
      <w:r>
        <w:rPr>
          <w:rFonts w:ascii="Century Gothic" w:hAnsi="Century Gothic"/>
        </w:rPr>
        <w:lastRenderedPageBreak/>
        <w:t xml:space="preserve">Anche </w:t>
      </w:r>
      <w:r w:rsidRPr="00515603">
        <w:rPr>
          <w:rFonts w:ascii="Century Gothic" w:hAnsi="Century Gothic"/>
          <w:b/>
        </w:rPr>
        <w:t>Camilla Ronzullo</w:t>
      </w:r>
      <w:r>
        <w:rPr>
          <w:rFonts w:ascii="Century Gothic" w:hAnsi="Century Gothic"/>
        </w:rPr>
        <w:t xml:space="preserve">, conosciuta in rete come </w:t>
      </w:r>
      <w:r w:rsidRPr="00515603">
        <w:rPr>
          <w:rFonts w:ascii="Century Gothic" w:hAnsi="Century Gothic"/>
          <w:i/>
        </w:rPr>
        <w:t>Zelda was a writer</w:t>
      </w:r>
      <w:r>
        <w:rPr>
          <w:rFonts w:ascii="Century Gothic" w:hAnsi="Century Gothic"/>
        </w:rPr>
        <w:t>, scrittrice, fotografa, blogger e “cartolaia online”, adora la prima colazione:  “</w:t>
      </w:r>
      <w:r w:rsidRPr="00131387">
        <w:rPr>
          <w:rFonts w:ascii="Century Gothic" w:hAnsi="Century Gothic"/>
          <w:i/>
        </w:rPr>
        <w:t>il primo approccio creativo alla giornata, da consumare nel silenzio luminoso della mia casa</w:t>
      </w:r>
      <w:r>
        <w:rPr>
          <w:rFonts w:ascii="Century Gothic" w:hAnsi="Century Gothic"/>
        </w:rPr>
        <w:t>.”</w:t>
      </w:r>
      <w:r w:rsidR="00131387">
        <w:rPr>
          <w:rFonts w:ascii="Century Gothic" w:hAnsi="Century Gothic"/>
        </w:rPr>
        <w:t xml:space="preserve"> </w:t>
      </w:r>
    </w:p>
    <w:p w:rsidR="00131387" w:rsidRDefault="00131387" w:rsidP="00131387">
      <w:pPr>
        <w:spacing w:after="0" w:line="320" w:lineRule="exact"/>
        <w:jc w:val="both"/>
        <w:rPr>
          <w:rFonts w:ascii="Century Gothic" w:hAnsi="Century Gothic"/>
        </w:rPr>
      </w:pPr>
      <w:r>
        <w:rPr>
          <w:rFonts w:ascii="Century Gothic" w:hAnsi="Century Gothic"/>
        </w:rPr>
        <w:t>L’ispirazione nasce a colazione? “</w:t>
      </w:r>
      <w:r w:rsidRPr="00131387">
        <w:rPr>
          <w:rFonts w:ascii="Century Gothic" w:hAnsi="Century Gothic"/>
          <w:i/>
        </w:rPr>
        <w:t xml:space="preserve">L’ispirazione nasce in qualsiasi contesto in cui tanti elementi creino un nuovo pensiero, in cui la lentezza e il silenzio permettano di connettere pensieri disparati, in cui la gioia di un gesto bello e tutto dedicato alla propria cura produca buonissime </w:t>
      </w:r>
      <w:proofErr w:type="spellStart"/>
      <w:r w:rsidRPr="00131387">
        <w:rPr>
          <w:rFonts w:ascii="Century Gothic" w:hAnsi="Century Gothic"/>
          <w:i/>
        </w:rPr>
        <w:t>sollecitazioni…</w:t>
      </w:r>
      <w:proofErr w:type="spellEnd"/>
      <w:r w:rsidRPr="00131387">
        <w:rPr>
          <w:rFonts w:ascii="Century Gothic" w:hAnsi="Century Gothic"/>
          <w:i/>
        </w:rPr>
        <w:t xml:space="preserve"> quindi sicuramente si, l’ispirazione nasce a colazione</w:t>
      </w:r>
      <w:r w:rsidRPr="00131387">
        <w:rPr>
          <w:rFonts w:ascii="Century Gothic" w:hAnsi="Century Gothic"/>
        </w:rPr>
        <w:t>!”</w:t>
      </w:r>
    </w:p>
    <w:p w:rsidR="003C4156" w:rsidRDefault="003C4156" w:rsidP="00131387">
      <w:pPr>
        <w:spacing w:after="0" w:line="320" w:lineRule="exact"/>
        <w:jc w:val="both"/>
        <w:rPr>
          <w:rFonts w:ascii="Century Gothic" w:hAnsi="Century Gothic"/>
        </w:rPr>
      </w:pPr>
    </w:p>
    <w:p w:rsidR="00131387" w:rsidRDefault="00E07967" w:rsidP="00E07967">
      <w:pPr>
        <w:spacing w:after="0" w:line="320" w:lineRule="exact"/>
        <w:jc w:val="both"/>
        <w:rPr>
          <w:rFonts w:ascii="Century Gothic" w:hAnsi="Century Gothic"/>
        </w:rPr>
      </w:pPr>
      <w:r w:rsidRPr="00E07967">
        <w:rPr>
          <w:rFonts w:ascii="Century Gothic" w:hAnsi="Century Gothic"/>
        </w:rPr>
        <w:t xml:space="preserve">Per il </w:t>
      </w:r>
      <w:r w:rsidRPr="00131387">
        <w:rPr>
          <w:rFonts w:ascii="Century Gothic" w:hAnsi="Century Gothic"/>
          <w:b/>
        </w:rPr>
        <w:t>pubblicitario</w:t>
      </w:r>
      <w:r w:rsidR="00131387" w:rsidRPr="00131387">
        <w:rPr>
          <w:rFonts w:ascii="Century Gothic" w:hAnsi="Century Gothic"/>
          <w:b/>
        </w:rPr>
        <w:t xml:space="preserve"> Paolo Raffaello</w:t>
      </w:r>
      <w:r w:rsidRPr="00131387">
        <w:rPr>
          <w:rFonts w:ascii="Century Gothic" w:hAnsi="Century Gothic"/>
          <w:b/>
        </w:rPr>
        <w:t xml:space="preserve"> Rubino</w:t>
      </w:r>
      <w:r w:rsidRPr="00E07967">
        <w:rPr>
          <w:rFonts w:ascii="Century Gothic" w:hAnsi="Century Gothic"/>
        </w:rPr>
        <w:t xml:space="preserve">, </w:t>
      </w:r>
      <w:r w:rsidR="00131387">
        <w:rPr>
          <w:rFonts w:ascii="Century Gothic" w:hAnsi="Century Gothic"/>
        </w:rPr>
        <w:t xml:space="preserve">senior </w:t>
      </w:r>
      <w:r w:rsidRPr="00E07967">
        <w:rPr>
          <w:rFonts w:ascii="Century Gothic" w:hAnsi="Century Gothic"/>
        </w:rPr>
        <w:t xml:space="preserve">art director in una nota agenzia milanese, </w:t>
      </w:r>
      <w:r w:rsidRPr="00131387">
        <w:rPr>
          <w:rFonts w:ascii="Century Gothic" w:hAnsi="Century Gothic"/>
          <w:b/>
        </w:rPr>
        <w:t xml:space="preserve">la colazione è il </w:t>
      </w:r>
      <w:r w:rsidR="00131387" w:rsidRPr="00131387">
        <w:rPr>
          <w:rFonts w:ascii="Century Gothic" w:hAnsi="Century Gothic"/>
          <w:b/>
        </w:rPr>
        <w:t>momento in cui le idee “decantano”</w:t>
      </w:r>
      <w:r w:rsidR="0096423F">
        <w:rPr>
          <w:rFonts w:ascii="Century Gothic" w:hAnsi="Century Gothic"/>
          <w:b/>
        </w:rPr>
        <w:t xml:space="preserve">. </w:t>
      </w:r>
      <w:r w:rsidR="0096423F">
        <w:rPr>
          <w:rFonts w:ascii="Century Gothic" w:hAnsi="Century Gothic"/>
        </w:rPr>
        <w:t>Dopo aver studiato un brief, aver approfondito il tema, essersi lasciati ispirare dalle rete, è necessario un momento di stacco. “</w:t>
      </w:r>
      <w:r w:rsidR="00E26379" w:rsidRPr="00E26379">
        <w:rPr>
          <w:rFonts w:ascii="Century Gothic" w:hAnsi="Century Gothic"/>
          <w:i/>
        </w:rPr>
        <w:t xml:space="preserve">Il grande pubblicitario James </w:t>
      </w:r>
      <w:proofErr w:type="spellStart"/>
      <w:r w:rsidR="00E26379" w:rsidRPr="00E26379">
        <w:rPr>
          <w:rFonts w:ascii="Century Gothic" w:hAnsi="Century Gothic"/>
          <w:i/>
        </w:rPr>
        <w:t>Webb</w:t>
      </w:r>
      <w:proofErr w:type="spellEnd"/>
      <w:r w:rsidR="00E26379">
        <w:rPr>
          <w:rFonts w:ascii="Century Gothic" w:hAnsi="Century Gothic"/>
          <w:i/>
        </w:rPr>
        <w:t xml:space="preserve"> Young</w:t>
      </w:r>
      <w:r w:rsidR="0096423F" w:rsidRPr="0096423F">
        <w:rPr>
          <w:rFonts w:ascii="Century Gothic" w:hAnsi="Century Gothic"/>
          <w:i/>
        </w:rPr>
        <w:t xml:space="preserve"> paragona il processo creativo alla digestione: per poter </w:t>
      </w:r>
      <w:r w:rsidR="00096B98">
        <w:rPr>
          <w:rFonts w:ascii="Century Gothic" w:hAnsi="Century Gothic"/>
          <w:i/>
        </w:rPr>
        <w:t>sviluppare una buona idea è importante, dopo aver raccolto ed elaborato le informazioni,</w:t>
      </w:r>
      <w:r w:rsidR="0096423F" w:rsidRPr="0096423F">
        <w:rPr>
          <w:rFonts w:ascii="Century Gothic" w:hAnsi="Century Gothic"/>
          <w:i/>
        </w:rPr>
        <w:t xml:space="preserve"> avere un momento per metabolizzar</w:t>
      </w:r>
      <w:r w:rsidR="00096B98">
        <w:rPr>
          <w:rFonts w:ascii="Century Gothic" w:hAnsi="Century Gothic"/>
          <w:i/>
        </w:rPr>
        <w:t>l</w:t>
      </w:r>
      <w:r w:rsidR="0096423F" w:rsidRPr="0096423F">
        <w:rPr>
          <w:rFonts w:ascii="Century Gothic" w:hAnsi="Century Gothic"/>
          <w:i/>
        </w:rPr>
        <w:t>e e non pensar</w:t>
      </w:r>
      <w:r w:rsidR="00096B98">
        <w:rPr>
          <w:rFonts w:ascii="Century Gothic" w:hAnsi="Century Gothic"/>
          <w:i/>
        </w:rPr>
        <w:t>ci più</w:t>
      </w:r>
      <w:r w:rsidR="0096423F" w:rsidRPr="0096423F">
        <w:rPr>
          <w:rFonts w:ascii="Century Gothic" w:hAnsi="Century Gothic"/>
          <w:i/>
        </w:rPr>
        <w:t>. La colazione è IL momento di relax per eccellenza: gesti abituali, come preparare un caffè, s</w:t>
      </w:r>
      <w:r w:rsidR="00096B98">
        <w:rPr>
          <w:rFonts w:ascii="Century Gothic" w:hAnsi="Century Gothic"/>
          <w:i/>
        </w:rPr>
        <w:t>ono propizi al processo creativo</w:t>
      </w:r>
      <w:r w:rsidR="0096423F" w:rsidRPr="0096423F">
        <w:rPr>
          <w:rFonts w:ascii="Century Gothic" w:hAnsi="Century Gothic"/>
          <w:i/>
        </w:rPr>
        <w:t>: le idee migliori arrivano proprio quando il pensiero non è ossessivo</w:t>
      </w:r>
      <w:r w:rsidR="0096423F">
        <w:rPr>
          <w:rFonts w:ascii="Century Gothic" w:hAnsi="Century Gothic"/>
        </w:rPr>
        <w:t xml:space="preserve">”. </w:t>
      </w:r>
    </w:p>
    <w:p w:rsidR="00E154F7" w:rsidRPr="0096423F" w:rsidRDefault="00E154F7" w:rsidP="00E07967">
      <w:pPr>
        <w:spacing w:after="0" w:line="320" w:lineRule="exact"/>
        <w:jc w:val="both"/>
        <w:rPr>
          <w:rFonts w:ascii="Century Gothic" w:hAnsi="Century Gothic"/>
        </w:rPr>
      </w:pPr>
    </w:p>
    <w:p w:rsidR="003C4156" w:rsidRDefault="00E07967" w:rsidP="00E07967">
      <w:pPr>
        <w:spacing w:after="0" w:line="320" w:lineRule="exact"/>
        <w:jc w:val="both"/>
        <w:rPr>
          <w:rFonts w:ascii="Century Gothic" w:hAnsi="Century Gothic"/>
        </w:rPr>
      </w:pPr>
      <w:r w:rsidRPr="00E07967">
        <w:rPr>
          <w:rFonts w:ascii="Century Gothic" w:hAnsi="Century Gothic"/>
        </w:rPr>
        <w:t xml:space="preserve">Visione poetica  per </w:t>
      </w:r>
      <w:r w:rsidRPr="00096B98">
        <w:rPr>
          <w:rFonts w:ascii="Century Gothic" w:hAnsi="Century Gothic"/>
          <w:b/>
        </w:rPr>
        <w:t>Irene Tortora, fashion designer</w:t>
      </w:r>
      <w:r w:rsidR="00096B98">
        <w:rPr>
          <w:rFonts w:ascii="Century Gothic" w:hAnsi="Century Gothic"/>
        </w:rPr>
        <w:t xml:space="preserve">, che vede </w:t>
      </w:r>
      <w:r w:rsidR="00096B98" w:rsidRPr="00096B98">
        <w:rPr>
          <w:rFonts w:ascii="Century Gothic" w:hAnsi="Century Gothic"/>
          <w:b/>
        </w:rPr>
        <w:t xml:space="preserve">il momento della prima colazione utile per fissare le idee vincenti avute … in sogno! </w:t>
      </w:r>
      <w:r w:rsidR="00096B98">
        <w:rPr>
          <w:rFonts w:ascii="Century Gothic" w:hAnsi="Century Gothic"/>
        </w:rPr>
        <w:t>La giovane creativa romana non può che sognare accostamenti, modelli, tes</w:t>
      </w:r>
      <w:r w:rsidR="00710C1E">
        <w:rPr>
          <w:rFonts w:ascii="Century Gothic" w:hAnsi="Century Gothic"/>
        </w:rPr>
        <w:t xml:space="preserve">suti e spesso le sollecitazioni </w:t>
      </w:r>
      <w:r w:rsidR="00096B98">
        <w:rPr>
          <w:rFonts w:ascii="Century Gothic" w:hAnsi="Century Gothic"/>
        </w:rPr>
        <w:t>avute durante la notte prendono vita durante la prima colazione. E se questo pasto fosse un capo d’abbigliamento?</w:t>
      </w:r>
      <w:r w:rsidR="00710C1E">
        <w:rPr>
          <w:rFonts w:ascii="Century Gothic" w:hAnsi="Century Gothic"/>
        </w:rPr>
        <w:t xml:space="preserve"> </w:t>
      </w:r>
      <w:r w:rsidR="00096B98">
        <w:rPr>
          <w:rFonts w:ascii="Century Gothic" w:hAnsi="Century Gothic"/>
        </w:rPr>
        <w:t>”</w:t>
      </w:r>
      <w:r w:rsidR="00096B98" w:rsidRPr="001926F5">
        <w:rPr>
          <w:rFonts w:ascii="Century Gothic" w:hAnsi="Century Gothic"/>
          <w:i/>
        </w:rPr>
        <w:t>Sarebbe sicuramente</w:t>
      </w:r>
      <w:r w:rsidR="00096B98">
        <w:rPr>
          <w:rFonts w:ascii="Century Gothic" w:hAnsi="Century Gothic"/>
        </w:rPr>
        <w:t xml:space="preserve"> </w:t>
      </w:r>
      <w:r w:rsidR="00096B98">
        <w:rPr>
          <w:rFonts w:ascii="Century Gothic" w:hAnsi="Century Gothic"/>
          <w:i/>
        </w:rPr>
        <w:t>u</w:t>
      </w:r>
      <w:r w:rsidR="00096B98" w:rsidRPr="00096B98">
        <w:rPr>
          <w:rFonts w:ascii="Century Gothic" w:hAnsi="Century Gothic"/>
          <w:i/>
        </w:rPr>
        <w:t>n morbidissi</w:t>
      </w:r>
      <w:r w:rsidR="005719CC">
        <w:rPr>
          <w:rFonts w:ascii="Century Gothic" w:hAnsi="Century Gothic"/>
          <w:i/>
        </w:rPr>
        <w:t>mo maglione caldo che ti avvolge come un abbraccio e rende</w:t>
      </w:r>
      <w:r w:rsidR="00096B98" w:rsidRPr="00096B98">
        <w:rPr>
          <w:rFonts w:ascii="Century Gothic" w:hAnsi="Century Gothic"/>
          <w:i/>
        </w:rPr>
        <w:t xml:space="preserve"> meno traumatico il risveglio</w:t>
      </w:r>
      <w:r w:rsidR="00096B98">
        <w:rPr>
          <w:rFonts w:ascii="Century Gothic" w:hAnsi="Century Gothic"/>
        </w:rPr>
        <w:t xml:space="preserve">”. </w:t>
      </w:r>
    </w:p>
    <w:p w:rsidR="00840305" w:rsidRDefault="00840305" w:rsidP="00E07967">
      <w:pPr>
        <w:spacing w:after="0" w:line="320" w:lineRule="exact"/>
        <w:jc w:val="both"/>
        <w:rPr>
          <w:rFonts w:ascii="Century Gothic" w:hAnsi="Century Gothic"/>
        </w:rPr>
      </w:pPr>
    </w:p>
    <w:p w:rsidR="00710C1E" w:rsidRDefault="00840305" w:rsidP="00E07967">
      <w:pPr>
        <w:spacing w:after="0" w:line="320" w:lineRule="exact"/>
        <w:jc w:val="both"/>
        <w:rPr>
          <w:rFonts w:ascii="Century Gothic" w:hAnsi="Century Gothic"/>
        </w:rPr>
      </w:pPr>
      <w:r>
        <w:rPr>
          <w:rFonts w:ascii="Century Gothic" w:hAnsi="Century Gothic"/>
        </w:rPr>
        <w:t xml:space="preserve">Per </w:t>
      </w:r>
      <w:r w:rsidRPr="00840305">
        <w:rPr>
          <w:rFonts w:ascii="Century Gothic" w:hAnsi="Century Gothic"/>
          <w:b/>
        </w:rPr>
        <w:t>Giuseppe Liuzzo</w:t>
      </w:r>
      <w:r>
        <w:rPr>
          <w:rFonts w:ascii="Century Gothic" w:hAnsi="Century Gothic"/>
        </w:rPr>
        <w:t xml:space="preserve">, </w:t>
      </w:r>
      <w:r w:rsidRPr="00840305">
        <w:rPr>
          <w:rFonts w:ascii="Century Gothic" w:hAnsi="Century Gothic"/>
          <w:b/>
        </w:rPr>
        <w:t>designer</w:t>
      </w:r>
      <w:r>
        <w:rPr>
          <w:rFonts w:ascii="Century Gothic" w:hAnsi="Century Gothic"/>
        </w:rPr>
        <w:t xml:space="preserve">,  insegnante di “branding” allo Ied di Milano e </w:t>
      </w:r>
      <w:proofErr w:type="spellStart"/>
      <w:r>
        <w:rPr>
          <w:rFonts w:ascii="Century Gothic" w:hAnsi="Century Gothic"/>
        </w:rPr>
        <w:t>youtuber</w:t>
      </w:r>
      <w:proofErr w:type="spellEnd"/>
      <w:r>
        <w:rPr>
          <w:rFonts w:ascii="Century Gothic" w:hAnsi="Century Gothic"/>
        </w:rPr>
        <w:t>,</w:t>
      </w:r>
      <w:r w:rsidR="00E26379">
        <w:rPr>
          <w:rFonts w:ascii="Century Gothic" w:hAnsi="Century Gothic"/>
        </w:rPr>
        <w:t xml:space="preserve"> </w:t>
      </w:r>
      <w:r>
        <w:rPr>
          <w:rFonts w:ascii="Century Gothic" w:hAnsi="Century Gothic"/>
        </w:rPr>
        <w:t xml:space="preserve">la </w:t>
      </w:r>
      <w:r w:rsidRPr="00840305">
        <w:rPr>
          <w:rFonts w:ascii="Century Gothic" w:hAnsi="Century Gothic"/>
          <w:b/>
        </w:rPr>
        <w:t>colazione è un rituale che consente di organizzare al meglio la giornata</w:t>
      </w:r>
      <w:r>
        <w:rPr>
          <w:rFonts w:ascii="Century Gothic" w:hAnsi="Century Gothic"/>
        </w:rPr>
        <w:t>: “</w:t>
      </w:r>
      <w:r w:rsidRPr="00840305">
        <w:rPr>
          <w:rFonts w:ascii="Century Gothic" w:hAnsi="Century Gothic"/>
          <w:i/>
        </w:rPr>
        <w:t>per un creativo è fondamentale l’organizzazione, la creatività è come la dinamite, se non si sa come utilizzarla è solo distruzione. La colazione è il momento per dare una struttura e un ordine alle cose, ci si trova davanti alle prime scelte strategiche: dalla giusta tazza alla tovaglietta più indicata, ogni oggetto ha il suo compito ben preciso</w:t>
      </w:r>
      <w:r>
        <w:rPr>
          <w:rFonts w:ascii="Century Gothic" w:hAnsi="Century Gothic"/>
        </w:rPr>
        <w:t>”</w:t>
      </w:r>
      <w:r w:rsidR="00710C1E">
        <w:rPr>
          <w:rFonts w:ascii="Century Gothic" w:hAnsi="Century Gothic"/>
        </w:rPr>
        <w:t>.</w:t>
      </w:r>
      <w:r>
        <w:rPr>
          <w:rFonts w:ascii="Century Gothic" w:hAnsi="Century Gothic"/>
        </w:rPr>
        <w:t xml:space="preserve"> </w:t>
      </w:r>
    </w:p>
    <w:p w:rsidR="00840305" w:rsidRDefault="00840305" w:rsidP="00E07967">
      <w:pPr>
        <w:spacing w:after="0" w:line="320" w:lineRule="exact"/>
        <w:jc w:val="both"/>
        <w:rPr>
          <w:rFonts w:ascii="Century Gothic" w:hAnsi="Century Gothic"/>
        </w:rPr>
      </w:pPr>
      <w:r>
        <w:rPr>
          <w:rFonts w:ascii="Century Gothic" w:hAnsi="Century Gothic"/>
        </w:rPr>
        <w:t>E l’ispirazione? “</w:t>
      </w:r>
      <w:r w:rsidRPr="00840305">
        <w:rPr>
          <w:rFonts w:ascii="Century Gothic" w:hAnsi="Century Gothic"/>
          <w:i/>
        </w:rPr>
        <w:t>Arriva nei momenti più impensati, sotto la doccia o di notte. Al mattino cerco di ricordarle e metterle a fuoco</w:t>
      </w:r>
      <w:r>
        <w:rPr>
          <w:rFonts w:ascii="Century Gothic" w:hAnsi="Century Gothic"/>
        </w:rPr>
        <w:t>.”</w:t>
      </w:r>
    </w:p>
    <w:p w:rsidR="00940E2F" w:rsidRDefault="00940E2F">
      <w:pPr>
        <w:spacing w:after="0" w:line="320" w:lineRule="exact"/>
        <w:jc w:val="both"/>
        <w:rPr>
          <w:rFonts w:ascii="Century Gothic" w:eastAsia="Times New Roman" w:hAnsi="Century Gothic" w:cs="Century Gothic"/>
          <w:sz w:val="20"/>
          <w:szCs w:val="20"/>
          <w:lang w:eastAsia="it-IT"/>
        </w:rPr>
      </w:pPr>
    </w:p>
    <w:p w:rsidR="007C1BA3" w:rsidRPr="003C4156" w:rsidRDefault="007C1BA3" w:rsidP="007C1BA3">
      <w:pPr>
        <w:spacing w:after="0" w:line="320" w:lineRule="exact"/>
        <w:jc w:val="both"/>
        <w:rPr>
          <w:rFonts w:ascii="Century Gothic" w:eastAsia="Times New Roman" w:hAnsi="Century Gothic" w:cs="Century Gothic"/>
          <w:b/>
          <w:lang w:eastAsia="it-IT"/>
        </w:rPr>
      </w:pPr>
      <w:r w:rsidRPr="003C4156">
        <w:rPr>
          <w:rFonts w:ascii="Century Gothic" w:eastAsia="Times New Roman" w:hAnsi="Century Gothic" w:cs="Century Gothic"/>
          <w:b/>
          <w:lang w:eastAsia="it-IT"/>
        </w:rPr>
        <w:t>SEDENTARI O IN MOVIMENTO? A OGNI CREATIVO LA SUA COLAZIONE</w:t>
      </w:r>
    </w:p>
    <w:p w:rsidR="003E3A23" w:rsidRPr="003E3A23" w:rsidRDefault="003C4156" w:rsidP="003E3A23">
      <w:pPr>
        <w:spacing w:after="0" w:line="320" w:lineRule="exact"/>
        <w:jc w:val="both"/>
        <w:rPr>
          <w:rFonts w:ascii="Century Gothic" w:eastAsia="Times New Roman" w:hAnsi="Century Gothic" w:cs="Century Gothic"/>
          <w:lang w:eastAsia="it-IT"/>
        </w:rPr>
      </w:pPr>
      <w:r>
        <w:rPr>
          <w:rFonts w:ascii="Century Gothic" w:eastAsia="Times New Roman" w:hAnsi="Century Gothic" w:cs="Century Gothic"/>
          <w:lang w:eastAsia="it-IT"/>
        </w:rPr>
        <w:t xml:space="preserve">Vediamo ora nel dettaglio come </w:t>
      </w:r>
      <w:r w:rsidR="00670E90">
        <w:rPr>
          <w:rFonts w:ascii="Century Gothic" w:eastAsia="Times New Roman" w:hAnsi="Century Gothic" w:cs="Century Gothic"/>
          <w:lang w:eastAsia="it-IT"/>
        </w:rPr>
        <w:t>dovrebbe essere composto il menù</w:t>
      </w:r>
      <w:r>
        <w:rPr>
          <w:rFonts w:ascii="Century Gothic" w:eastAsia="Times New Roman" w:hAnsi="Century Gothic" w:cs="Century Gothic"/>
          <w:lang w:eastAsia="it-IT"/>
        </w:rPr>
        <w:t xml:space="preserve"> a colazione dei </w:t>
      </w:r>
      <w:r w:rsidRPr="003E3A23">
        <w:rPr>
          <w:rFonts w:ascii="Century Gothic" w:eastAsia="Times New Roman" w:hAnsi="Century Gothic" w:cs="Century Gothic"/>
          <w:lang w:eastAsia="it-IT"/>
        </w:rPr>
        <w:t xml:space="preserve">professionisti di oggi. Per i creativi “in movimento”, chi per la propria attività deve muoversi, </w:t>
      </w:r>
      <w:r w:rsidR="00A5188E" w:rsidRPr="003E3A23">
        <w:rPr>
          <w:rFonts w:ascii="Century Gothic" w:eastAsia="Times New Roman" w:hAnsi="Century Gothic" w:cs="Century Gothic"/>
          <w:lang w:eastAsia="it-IT"/>
        </w:rPr>
        <w:t>come un fotografo</w:t>
      </w:r>
      <w:r w:rsidR="00710C1E" w:rsidRPr="003E3A23">
        <w:rPr>
          <w:rFonts w:ascii="Century Gothic" w:eastAsia="Times New Roman" w:hAnsi="Century Gothic" w:cs="Century Gothic"/>
          <w:lang w:eastAsia="it-IT"/>
        </w:rPr>
        <w:t>, u</w:t>
      </w:r>
      <w:r w:rsidR="00A5188E" w:rsidRPr="003E3A23">
        <w:rPr>
          <w:rFonts w:ascii="Century Gothic" w:eastAsia="Times New Roman" w:hAnsi="Century Gothic" w:cs="Century Gothic"/>
          <w:lang w:eastAsia="it-IT"/>
        </w:rPr>
        <w:t>n reporter</w:t>
      </w:r>
      <w:r w:rsidR="00710C1E" w:rsidRPr="003E3A23">
        <w:rPr>
          <w:rFonts w:ascii="Century Gothic" w:eastAsia="Times New Roman" w:hAnsi="Century Gothic" w:cs="Century Gothic"/>
          <w:lang w:eastAsia="it-IT"/>
        </w:rPr>
        <w:t xml:space="preserve"> o un giovane architetto che salta da un cantiere all’altro</w:t>
      </w:r>
      <w:r w:rsidR="00A5188E" w:rsidRPr="003E3A23">
        <w:rPr>
          <w:rFonts w:ascii="Century Gothic" w:eastAsia="Times New Roman" w:hAnsi="Century Gothic" w:cs="Century Gothic"/>
          <w:lang w:eastAsia="it-IT"/>
        </w:rPr>
        <w:t>,</w:t>
      </w:r>
      <w:r w:rsidR="003E3A23" w:rsidRPr="003E3A23">
        <w:rPr>
          <w:rFonts w:ascii="Century Gothic" w:eastAsia="Times New Roman" w:hAnsi="Century Gothic" w:cs="Century Gothic"/>
          <w:lang w:eastAsia="it-IT"/>
        </w:rPr>
        <w:t xml:space="preserve"> la scelta ideale è composta da una tazza di </w:t>
      </w:r>
      <w:r w:rsidR="003E3A23" w:rsidRPr="003E3A23">
        <w:rPr>
          <w:rFonts w:ascii="Century Gothic" w:eastAsia="Times New Roman" w:hAnsi="Century Gothic" w:cs="Century Gothic"/>
          <w:b/>
          <w:lang w:eastAsia="it-IT"/>
        </w:rPr>
        <w:t>latte parzialmente scremato</w:t>
      </w:r>
      <w:r w:rsidR="003E3A23" w:rsidRPr="003E3A23">
        <w:rPr>
          <w:rFonts w:ascii="Century Gothic" w:eastAsia="Times New Roman" w:hAnsi="Century Gothic" w:cs="Century Gothic"/>
          <w:lang w:eastAsia="it-IT"/>
        </w:rPr>
        <w:t xml:space="preserve"> (200 cc) con del caffè, </w:t>
      </w:r>
      <w:r w:rsidR="003E3A23" w:rsidRPr="003E3A23">
        <w:rPr>
          <w:rFonts w:ascii="Century Gothic" w:eastAsia="Times New Roman" w:hAnsi="Century Gothic" w:cs="Century Gothic"/>
          <w:b/>
          <w:lang w:eastAsia="it-IT"/>
        </w:rPr>
        <w:t>tre fette di pane tostato con un velo di marmellata o miele, o in alternativa</w:t>
      </w:r>
      <w:r w:rsidR="003E3A23">
        <w:rPr>
          <w:rFonts w:ascii="Century Gothic" w:eastAsia="Times New Roman" w:hAnsi="Century Gothic" w:cs="Century Gothic"/>
          <w:b/>
          <w:lang w:eastAsia="it-IT"/>
        </w:rPr>
        <w:t>,</w:t>
      </w:r>
      <w:r w:rsidR="003E3A23" w:rsidRPr="003E3A23">
        <w:rPr>
          <w:rFonts w:ascii="Century Gothic" w:eastAsia="Times New Roman" w:hAnsi="Century Gothic" w:cs="Century Gothic"/>
          <w:b/>
          <w:lang w:eastAsia="it-IT"/>
        </w:rPr>
        <w:t xml:space="preserve"> crema spalmabile alla nocciola</w:t>
      </w:r>
      <w:r w:rsidR="003E3A23" w:rsidRPr="003E3A23">
        <w:rPr>
          <w:rFonts w:ascii="Century Gothic" w:eastAsia="Times New Roman" w:hAnsi="Century Gothic" w:cs="Century Gothic"/>
          <w:lang w:eastAsia="it-IT"/>
        </w:rPr>
        <w:t xml:space="preserve"> (due volte a settimana); oppure</w:t>
      </w:r>
      <w:r w:rsidR="003E3A23" w:rsidRPr="003E3A23">
        <w:rPr>
          <w:rFonts w:ascii="Century Gothic" w:eastAsia="Times New Roman" w:hAnsi="Century Gothic" w:cs="Century Gothic"/>
          <w:b/>
          <w:lang w:eastAsia="it-IT"/>
        </w:rPr>
        <w:t xml:space="preserve"> tre manciate di cereali da prima colazione</w:t>
      </w:r>
      <w:r w:rsidR="003E3A23" w:rsidRPr="003E3A23">
        <w:rPr>
          <w:rFonts w:ascii="Century Gothic" w:eastAsia="Times New Roman" w:hAnsi="Century Gothic" w:cs="Century Gothic"/>
          <w:lang w:eastAsia="it-IT"/>
        </w:rPr>
        <w:t>; a cui aggiungere</w:t>
      </w:r>
      <w:r w:rsidR="003E3A23" w:rsidRPr="003E3A23">
        <w:rPr>
          <w:rFonts w:ascii="Century Gothic" w:eastAsia="Times New Roman" w:hAnsi="Century Gothic" w:cs="Century Gothic"/>
          <w:b/>
          <w:lang w:eastAsia="it-IT"/>
        </w:rPr>
        <w:t xml:space="preserve">  una spremuta d’arancia o un kiwi,  due biscotti con cereali e uno yogurt. “</w:t>
      </w:r>
      <w:r w:rsidR="003E3A23" w:rsidRPr="003E3A23">
        <w:rPr>
          <w:rFonts w:ascii="Century Gothic" w:eastAsia="Times New Roman" w:hAnsi="Century Gothic" w:cs="Century Gothic"/>
          <w:i/>
          <w:lang w:eastAsia="it-IT"/>
        </w:rPr>
        <w:t xml:space="preserve">Complessivamente </w:t>
      </w:r>
      <w:r w:rsidR="003E3A23" w:rsidRPr="003E3A23">
        <w:rPr>
          <w:rFonts w:ascii="Century Gothic" w:eastAsia="Times New Roman" w:hAnsi="Century Gothic" w:cs="Century Gothic"/>
          <w:lang w:eastAsia="it-IT"/>
        </w:rPr>
        <w:t xml:space="preserve">– spiega il professor </w:t>
      </w:r>
      <w:r w:rsidR="003E3A23" w:rsidRPr="003E3A23">
        <w:rPr>
          <w:rFonts w:ascii="Century Gothic" w:eastAsia="Times New Roman" w:hAnsi="Century Gothic" w:cs="Century Gothic"/>
          <w:lang w:eastAsia="it-IT"/>
        </w:rPr>
        <w:lastRenderedPageBreak/>
        <w:t>Piretta</w:t>
      </w:r>
      <w:r w:rsidR="003E3A23" w:rsidRPr="003E3A23">
        <w:rPr>
          <w:rFonts w:ascii="Century Gothic" w:eastAsia="Times New Roman" w:hAnsi="Century Gothic" w:cs="Century Gothic"/>
          <w:i/>
          <w:lang w:eastAsia="it-IT"/>
        </w:rPr>
        <w:t xml:space="preserve"> - un menu del genere apporta 485 kcal e va coprire il 19,4% di una dieta giornaliera di 2500 kcal</w:t>
      </w:r>
      <w:r w:rsidR="003E3A23" w:rsidRPr="003E3A23">
        <w:rPr>
          <w:rFonts w:ascii="Century Gothic" w:eastAsia="Times New Roman" w:hAnsi="Century Gothic" w:cs="Century Gothic"/>
          <w:lang w:eastAsia="it-IT"/>
        </w:rPr>
        <w:t xml:space="preserve">”. </w:t>
      </w:r>
    </w:p>
    <w:p w:rsidR="00940E2F" w:rsidRDefault="0085535E">
      <w:pPr>
        <w:spacing w:after="0" w:line="320" w:lineRule="exact"/>
        <w:jc w:val="both"/>
        <w:rPr>
          <w:rFonts w:ascii="Century Gothic" w:eastAsia="Times New Roman" w:hAnsi="Century Gothic" w:cs="Century Gothic"/>
          <w:lang w:eastAsia="it-IT"/>
        </w:rPr>
      </w:pPr>
      <w:r w:rsidRPr="003E3A23">
        <w:rPr>
          <w:rFonts w:ascii="Century Gothic" w:eastAsia="Times New Roman" w:hAnsi="Century Gothic" w:cs="Century Gothic"/>
          <w:lang w:eastAsia="it-IT"/>
        </w:rPr>
        <w:t>Per variare, 2-3 volte a settimana</w:t>
      </w:r>
      <w:r>
        <w:rPr>
          <w:rFonts w:ascii="Century Gothic" w:eastAsia="Times New Roman" w:hAnsi="Century Gothic" w:cs="Century Gothic"/>
          <w:lang w:eastAsia="it-IT"/>
        </w:rPr>
        <w:t xml:space="preserve"> si può sostituire il pane tostato con </w:t>
      </w:r>
      <w:r w:rsidRPr="0085535E">
        <w:rPr>
          <w:rFonts w:ascii="Century Gothic" w:eastAsia="Times New Roman" w:hAnsi="Century Gothic" w:cs="Century Gothic"/>
          <w:b/>
          <w:lang w:eastAsia="it-IT"/>
        </w:rPr>
        <w:t>un prodotto da forno</w:t>
      </w:r>
      <w:r>
        <w:rPr>
          <w:rFonts w:ascii="Century Gothic" w:eastAsia="Times New Roman" w:hAnsi="Century Gothic" w:cs="Century Gothic"/>
          <w:lang w:eastAsia="it-IT"/>
        </w:rPr>
        <w:t xml:space="preserve"> a scelta. </w:t>
      </w:r>
    </w:p>
    <w:p w:rsidR="0085535E" w:rsidRDefault="0085535E">
      <w:pPr>
        <w:spacing w:after="0" w:line="320" w:lineRule="exact"/>
        <w:jc w:val="both"/>
        <w:rPr>
          <w:rFonts w:ascii="Century Gothic" w:eastAsia="Times New Roman" w:hAnsi="Century Gothic" w:cs="Century Gothic"/>
          <w:lang w:eastAsia="it-IT"/>
        </w:rPr>
      </w:pPr>
    </w:p>
    <w:p w:rsidR="0085535E" w:rsidRDefault="0085535E">
      <w:pPr>
        <w:spacing w:after="0" w:line="320" w:lineRule="exact"/>
        <w:jc w:val="both"/>
        <w:rPr>
          <w:rFonts w:ascii="Century Gothic" w:eastAsia="Times New Roman" w:hAnsi="Century Gothic" w:cs="Century Gothic"/>
          <w:lang w:eastAsia="it-IT"/>
        </w:rPr>
      </w:pPr>
      <w:r>
        <w:rPr>
          <w:rFonts w:ascii="Century Gothic" w:eastAsia="Times New Roman" w:hAnsi="Century Gothic" w:cs="Century Gothic"/>
          <w:lang w:eastAsia="it-IT"/>
        </w:rPr>
        <w:t xml:space="preserve">Per chi  invece trascorre </w:t>
      </w:r>
      <w:r w:rsidR="00E26379">
        <w:rPr>
          <w:rFonts w:ascii="Century Gothic" w:eastAsia="Times New Roman" w:hAnsi="Century Gothic" w:cs="Century Gothic"/>
          <w:lang w:eastAsia="it-IT"/>
        </w:rPr>
        <w:t xml:space="preserve">la giornata </w:t>
      </w:r>
      <w:r>
        <w:rPr>
          <w:rFonts w:ascii="Century Gothic" w:eastAsia="Times New Roman" w:hAnsi="Century Gothic" w:cs="Century Gothic"/>
          <w:lang w:eastAsia="it-IT"/>
        </w:rPr>
        <w:t xml:space="preserve">dietro una scrivania meglio optare per </w:t>
      </w:r>
      <w:r w:rsidRPr="005E5078">
        <w:rPr>
          <w:rFonts w:ascii="Century Gothic" w:eastAsia="Times New Roman" w:hAnsi="Century Gothic" w:cs="Century Gothic"/>
          <w:b/>
          <w:lang w:eastAsia="it-IT"/>
        </w:rPr>
        <w:t>tre fette biscottate o tre manciate di cereali e due biscotti frollini</w:t>
      </w:r>
      <w:r>
        <w:rPr>
          <w:rFonts w:ascii="Century Gothic" w:eastAsia="Times New Roman" w:hAnsi="Century Gothic" w:cs="Century Gothic"/>
          <w:lang w:eastAsia="it-IT"/>
        </w:rPr>
        <w:t xml:space="preserve">, sempre da abbinare ad una </w:t>
      </w:r>
      <w:r w:rsidRPr="005E5078">
        <w:rPr>
          <w:rFonts w:ascii="Century Gothic" w:eastAsia="Times New Roman" w:hAnsi="Century Gothic" w:cs="Century Gothic"/>
          <w:b/>
          <w:lang w:eastAsia="it-IT"/>
        </w:rPr>
        <w:t>tazza di latte e un frutto</w:t>
      </w:r>
      <w:r>
        <w:rPr>
          <w:rFonts w:ascii="Century Gothic" w:eastAsia="Times New Roman" w:hAnsi="Century Gothic" w:cs="Century Gothic"/>
          <w:lang w:eastAsia="it-IT"/>
        </w:rPr>
        <w:t xml:space="preserve"> (</w:t>
      </w:r>
      <w:r w:rsidR="005E5078">
        <w:rPr>
          <w:rFonts w:ascii="Century Gothic" w:eastAsia="Times New Roman" w:hAnsi="Century Gothic" w:cs="Century Gothic"/>
          <w:lang w:eastAsia="it-IT"/>
        </w:rPr>
        <w:t xml:space="preserve">un kiwi o </w:t>
      </w:r>
      <w:r>
        <w:rPr>
          <w:rFonts w:ascii="Century Gothic" w:eastAsia="Times New Roman" w:hAnsi="Century Gothic" w:cs="Century Gothic"/>
          <w:lang w:eastAsia="it-IT"/>
        </w:rPr>
        <w:t>spremuta d’</w:t>
      </w:r>
      <w:r w:rsidR="005E5078">
        <w:rPr>
          <w:rFonts w:ascii="Century Gothic" w:eastAsia="Times New Roman" w:hAnsi="Century Gothic" w:cs="Century Gothic"/>
          <w:lang w:eastAsia="it-IT"/>
        </w:rPr>
        <w:t>arancio</w:t>
      </w:r>
      <w:r>
        <w:rPr>
          <w:rFonts w:ascii="Century Gothic" w:eastAsia="Times New Roman" w:hAnsi="Century Gothic" w:cs="Century Gothic"/>
          <w:lang w:eastAsia="it-IT"/>
        </w:rPr>
        <w:t>). “</w:t>
      </w:r>
      <w:r w:rsidRPr="00E154F7">
        <w:rPr>
          <w:rFonts w:ascii="Century Gothic" w:eastAsia="Times New Roman" w:hAnsi="Century Gothic" w:cs="Century Gothic"/>
          <w:i/>
          <w:lang w:eastAsia="it-IT"/>
        </w:rPr>
        <w:t>In questo modo</w:t>
      </w:r>
      <w:r w:rsidR="00710C1E">
        <w:rPr>
          <w:rFonts w:ascii="Century Gothic" w:eastAsia="Times New Roman" w:hAnsi="Century Gothic" w:cs="Century Gothic"/>
          <w:i/>
          <w:lang w:eastAsia="it-IT"/>
        </w:rPr>
        <w:t xml:space="preserve"> </w:t>
      </w:r>
      <w:r w:rsidR="00710C1E">
        <w:rPr>
          <w:rFonts w:ascii="Century Gothic" w:eastAsia="Times New Roman" w:hAnsi="Century Gothic" w:cs="Century Gothic"/>
          <w:lang w:eastAsia="it-IT"/>
        </w:rPr>
        <w:t>– commenta il nutrizionista -</w:t>
      </w:r>
      <w:r w:rsidRPr="00E154F7">
        <w:rPr>
          <w:rFonts w:ascii="Century Gothic" w:eastAsia="Times New Roman" w:hAnsi="Century Gothic" w:cs="Century Gothic"/>
          <w:i/>
          <w:lang w:eastAsia="it-IT"/>
        </w:rPr>
        <w:t xml:space="preserve"> si consumano 360 kcal, il 18% </w:t>
      </w:r>
      <w:r w:rsidR="00710C1E">
        <w:rPr>
          <w:rFonts w:ascii="Century Gothic" w:eastAsia="Times New Roman" w:hAnsi="Century Gothic" w:cs="Century Gothic"/>
          <w:i/>
          <w:lang w:eastAsia="it-IT"/>
        </w:rPr>
        <w:t xml:space="preserve">circa </w:t>
      </w:r>
      <w:r w:rsidRPr="00E154F7">
        <w:rPr>
          <w:rFonts w:ascii="Century Gothic" w:eastAsia="Times New Roman" w:hAnsi="Century Gothic" w:cs="Century Gothic"/>
          <w:i/>
          <w:lang w:eastAsia="it-IT"/>
        </w:rPr>
        <w:t>di una dieta giornaliera di 2000 kcal</w:t>
      </w:r>
      <w:r>
        <w:rPr>
          <w:rFonts w:ascii="Century Gothic" w:eastAsia="Times New Roman" w:hAnsi="Century Gothic" w:cs="Century Gothic"/>
          <w:lang w:eastAsia="it-IT"/>
        </w:rPr>
        <w:t xml:space="preserve">” </w:t>
      </w:r>
    </w:p>
    <w:p w:rsidR="005E5078" w:rsidRDefault="005E5078">
      <w:pPr>
        <w:spacing w:after="0" w:line="320" w:lineRule="exact"/>
        <w:jc w:val="both"/>
        <w:rPr>
          <w:rFonts w:ascii="Century Gothic" w:eastAsia="Times New Roman" w:hAnsi="Century Gothic" w:cs="Century Gothic"/>
          <w:lang w:eastAsia="it-IT"/>
        </w:rPr>
      </w:pPr>
    </w:p>
    <w:p w:rsidR="005E5078" w:rsidRDefault="005E5078">
      <w:pPr>
        <w:spacing w:after="0" w:line="320" w:lineRule="exact"/>
        <w:jc w:val="both"/>
        <w:rPr>
          <w:rFonts w:ascii="Century Gothic" w:eastAsia="Times New Roman" w:hAnsi="Century Gothic" w:cs="Century Gothic"/>
          <w:lang w:eastAsia="it-IT"/>
        </w:rPr>
      </w:pPr>
      <w:r>
        <w:rPr>
          <w:rFonts w:ascii="Century Gothic" w:eastAsia="Times New Roman" w:hAnsi="Century Gothic" w:cs="Century Gothic"/>
          <w:lang w:eastAsia="it-IT"/>
        </w:rPr>
        <w:t xml:space="preserve">Oltre al latte, </w:t>
      </w:r>
      <w:r w:rsidRPr="005E5078">
        <w:rPr>
          <w:rFonts w:ascii="Century Gothic" w:eastAsia="Times New Roman" w:hAnsi="Century Gothic" w:cs="Century Gothic"/>
          <w:b/>
          <w:lang w:eastAsia="it-IT"/>
        </w:rPr>
        <w:t xml:space="preserve">le bevande </w:t>
      </w:r>
      <w:r>
        <w:rPr>
          <w:rFonts w:ascii="Century Gothic" w:eastAsia="Times New Roman" w:hAnsi="Century Gothic" w:cs="Century Gothic"/>
          <w:b/>
          <w:lang w:eastAsia="it-IT"/>
        </w:rPr>
        <w:t>amiche</w:t>
      </w:r>
      <w:r w:rsidRPr="005E5078">
        <w:rPr>
          <w:rFonts w:ascii="Century Gothic" w:eastAsia="Times New Roman" w:hAnsi="Century Gothic" w:cs="Century Gothic"/>
          <w:b/>
          <w:lang w:eastAsia="it-IT"/>
        </w:rPr>
        <w:t xml:space="preserve"> del “risveglio creativo” sono tè </w:t>
      </w:r>
      <w:r w:rsidR="00710C1E">
        <w:rPr>
          <w:rFonts w:ascii="Century Gothic" w:eastAsia="Times New Roman" w:hAnsi="Century Gothic" w:cs="Century Gothic"/>
          <w:b/>
          <w:lang w:eastAsia="it-IT"/>
        </w:rPr>
        <w:t xml:space="preserve">e </w:t>
      </w:r>
      <w:r w:rsidRPr="005E5078">
        <w:rPr>
          <w:rFonts w:ascii="Century Gothic" w:eastAsia="Times New Roman" w:hAnsi="Century Gothic" w:cs="Century Gothic"/>
          <w:b/>
          <w:lang w:eastAsia="it-IT"/>
        </w:rPr>
        <w:t>caffè</w:t>
      </w:r>
      <w:r>
        <w:rPr>
          <w:rFonts w:ascii="Century Gothic" w:hAnsi="Century Gothic"/>
          <w:i/>
          <w:iCs/>
        </w:rPr>
        <w:t>: “la teina aiuta infatti a mantenere la concentrazione, mentre la caffeina aumenta il livello di serotonina e stimola la memoria.”</w:t>
      </w:r>
      <w:r w:rsidR="00710C1E">
        <w:rPr>
          <w:rFonts w:ascii="Century Gothic" w:hAnsi="Century Gothic"/>
          <w:i/>
          <w:iCs/>
        </w:rPr>
        <w:t xml:space="preserve"> </w:t>
      </w:r>
      <w:r w:rsidR="00710C1E" w:rsidRPr="00E26379">
        <w:rPr>
          <w:rFonts w:ascii="Century Gothic" w:hAnsi="Century Gothic"/>
          <w:iCs/>
        </w:rPr>
        <w:t>Ma i</w:t>
      </w:r>
      <w:r w:rsidRPr="00E26379">
        <w:rPr>
          <w:rFonts w:ascii="Century Gothic" w:eastAsia="Times New Roman" w:hAnsi="Century Gothic" w:cs="Century Gothic"/>
          <w:lang w:eastAsia="it-IT"/>
        </w:rPr>
        <w:t>l</w:t>
      </w:r>
      <w:r>
        <w:rPr>
          <w:rFonts w:ascii="Century Gothic" w:eastAsia="Times New Roman" w:hAnsi="Century Gothic" w:cs="Century Gothic"/>
          <w:lang w:eastAsia="it-IT"/>
        </w:rPr>
        <w:t xml:space="preserve"> nutrizionista promuove anche il </w:t>
      </w:r>
      <w:r w:rsidRPr="005E5078">
        <w:rPr>
          <w:rFonts w:ascii="Century Gothic" w:eastAsia="Times New Roman" w:hAnsi="Century Gothic" w:cs="Century Gothic"/>
          <w:b/>
          <w:lang w:eastAsia="it-IT"/>
        </w:rPr>
        <w:t>cioccolato</w:t>
      </w:r>
      <w:r>
        <w:rPr>
          <w:rFonts w:ascii="Century Gothic" w:eastAsia="Times New Roman" w:hAnsi="Century Gothic" w:cs="Century Gothic"/>
          <w:lang w:eastAsia="it-IT"/>
        </w:rPr>
        <w:t>: “</w:t>
      </w:r>
      <w:r w:rsidRPr="005E5078">
        <w:rPr>
          <w:rFonts w:ascii="Century Gothic" w:eastAsia="Times New Roman" w:hAnsi="Century Gothic" w:cs="Century Gothic"/>
          <w:i/>
          <w:lang w:eastAsia="it-IT"/>
        </w:rPr>
        <w:t>se non ci sono patologie per cui è controindicato, il cioccolato è un alleato del benessere, stimola il sistema nervoso centrale e migliora la fantasia</w:t>
      </w:r>
      <w:r>
        <w:rPr>
          <w:rFonts w:ascii="Century Gothic" w:eastAsia="Times New Roman" w:hAnsi="Century Gothic" w:cs="Century Gothic"/>
          <w:lang w:eastAsia="it-IT"/>
        </w:rPr>
        <w:t xml:space="preserve">”. </w:t>
      </w:r>
    </w:p>
    <w:p w:rsidR="005E5078" w:rsidRDefault="005E5078">
      <w:pPr>
        <w:spacing w:after="0" w:line="320" w:lineRule="exact"/>
        <w:jc w:val="both"/>
        <w:rPr>
          <w:rFonts w:ascii="Century Gothic" w:eastAsia="Times New Roman" w:hAnsi="Century Gothic" w:cs="Century Gothic"/>
          <w:lang w:eastAsia="it-IT"/>
        </w:rPr>
      </w:pPr>
    </w:p>
    <w:p w:rsidR="00E27C7E" w:rsidRPr="00E27C7E" w:rsidRDefault="00E27C7E" w:rsidP="007C1BA3">
      <w:pPr>
        <w:spacing w:after="0" w:line="320" w:lineRule="exact"/>
        <w:jc w:val="both"/>
        <w:rPr>
          <w:rFonts w:ascii="Century Gothic" w:eastAsia="Times New Roman" w:hAnsi="Century Gothic" w:cs="Century Gothic"/>
          <w:b/>
          <w:lang w:eastAsia="it-IT"/>
        </w:rPr>
      </w:pPr>
      <w:r w:rsidRPr="00E27C7E">
        <w:rPr>
          <w:rFonts w:ascii="Century Gothic" w:eastAsia="Times New Roman" w:hAnsi="Century Gothic" w:cs="Century Gothic"/>
          <w:b/>
          <w:lang w:eastAsia="it-IT"/>
        </w:rPr>
        <w:t xml:space="preserve">ARTISTI A COLAZIONE:  </w:t>
      </w:r>
      <w:r w:rsidR="00EE7376">
        <w:rPr>
          <w:rFonts w:ascii="Century Gothic" w:eastAsia="Times New Roman" w:hAnsi="Century Gothic" w:cs="Century Gothic"/>
          <w:b/>
          <w:lang w:eastAsia="it-IT"/>
        </w:rPr>
        <w:t xml:space="preserve">QUANDO LA SVEGLIA SUONA ALL’ALBA </w:t>
      </w:r>
    </w:p>
    <w:p w:rsidR="00E27C7E" w:rsidRDefault="00E27C7E" w:rsidP="007C1BA3">
      <w:pPr>
        <w:spacing w:after="0" w:line="320" w:lineRule="exact"/>
        <w:jc w:val="both"/>
        <w:rPr>
          <w:rFonts w:ascii="Century Gothic" w:hAnsi="Century Gothic"/>
          <w:iCs/>
        </w:rPr>
      </w:pPr>
      <w:r>
        <w:rPr>
          <w:rFonts w:ascii="Century Gothic" w:eastAsia="Times New Roman" w:hAnsi="Century Gothic" w:cs="Century Gothic"/>
          <w:lang w:eastAsia="it-IT"/>
        </w:rPr>
        <w:t xml:space="preserve">A confermare che “il mattino ha l’oro in bocca” ci sono tanti artisti mattinieri, che prediligevano le prime ore del giorno per la stesura dei propri capolavori. La sveglia suonava intorno alle 6 per </w:t>
      </w:r>
      <w:r w:rsidRPr="006E0E47">
        <w:rPr>
          <w:rFonts w:ascii="Century Gothic" w:hAnsi="Century Gothic"/>
          <w:b/>
          <w:iCs/>
        </w:rPr>
        <w:t>Hemingw</w:t>
      </w:r>
      <w:r>
        <w:rPr>
          <w:rFonts w:ascii="Century Gothic" w:hAnsi="Century Gothic"/>
          <w:b/>
          <w:iCs/>
        </w:rPr>
        <w:t>ay, Goethe,</w:t>
      </w:r>
      <w:r w:rsidR="00634BA1">
        <w:rPr>
          <w:rFonts w:ascii="Century Gothic" w:hAnsi="Century Gothic"/>
          <w:b/>
          <w:iCs/>
        </w:rPr>
        <w:t xml:space="preserve"> </w:t>
      </w:r>
      <w:r>
        <w:rPr>
          <w:rFonts w:ascii="Century Gothic" w:hAnsi="Century Gothic"/>
          <w:b/>
          <w:iCs/>
        </w:rPr>
        <w:t>Victor Hugo,</w:t>
      </w:r>
      <w:r w:rsidR="00634BA1">
        <w:rPr>
          <w:rFonts w:ascii="Century Gothic" w:hAnsi="Century Gothic"/>
          <w:b/>
          <w:iCs/>
        </w:rPr>
        <w:t xml:space="preserve"> </w:t>
      </w:r>
      <w:r>
        <w:rPr>
          <w:rFonts w:ascii="Century Gothic" w:hAnsi="Century Gothic"/>
          <w:b/>
          <w:iCs/>
        </w:rPr>
        <w:t>Nabokov, J</w:t>
      </w:r>
      <w:r w:rsidRPr="006E0E47">
        <w:rPr>
          <w:rFonts w:ascii="Century Gothic" w:hAnsi="Century Gothic"/>
          <w:b/>
          <w:iCs/>
        </w:rPr>
        <w:t>ack London e Kurt Vonnegut.</w:t>
      </w:r>
      <w:r>
        <w:rPr>
          <w:rFonts w:ascii="Century Gothic" w:hAnsi="Century Gothic"/>
          <w:b/>
          <w:iCs/>
        </w:rPr>
        <w:t xml:space="preserve"> </w:t>
      </w:r>
      <w:r w:rsidRPr="00E27C7E">
        <w:rPr>
          <w:rFonts w:ascii="Century Gothic" w:hAnsi="Century Gothic"/>
          <w:iCs/>
        </w:rPr>
        <w:t>Poco più tardi si alzavano anche</w:t>
      </w:r>
      <w:r>
        <w:rPr>
          <w:rFonts w:ascii="Century Gothic" w:hAnsi="Century Gothic"/>
          <w:b/>
          <w:iCs/>
        </w:rPr>
        <w:t xml:space="preserve"> </w:t>
      </w:r>
      <w:r w:rsidRPr="001F6753">
        <w:rPr>
          <w:rFonts w:ascii="Century Gothic" w:hAnsi="Century Gothic"/>
          <w:b/>
          <w:iCs/>
        </w:rPr>
        <w:t xml:space="preserve">Gabriel Garcia Marquez, C.S. </w:t>
      </w:r>
      <w:r w:rsidR="00C67FA5">
        <w:rPr>
          <w:rFonts w:ascii="Century Gothic" w:hAnsi="Century Gothic"/>
          <w:b/>
          <w:iCs/>
        </w:rPr>
        <w:t>Lewis, Ray Bradbury, Leo Tolstoj</w:t>
      </w:r>
      <w:r w:rsidRPr="001F6753">
        <w:rPr>
          <w:rFonts w:ascii="Century Gothic" w:hAnsi="Century Gothic"/>
          <w:b/>
          <w:iCs/>
        </w:rPr>
        <w:t xml:space="preserve"> o Thomas Mann</w:t>
      </w:r>
      <w:r>
        <w:rPr>
          <w:rFonts w:ascii="Century Gothic" w:hAnsi="Century Gothic"/>
          <w:iCs/>
        </w:rPr>
        <w:t>.</w:t>
      </w:r>
    </w:p>
    <w:p w:rsidR="00E27C7E" w:rsidRDefault="00E27C7E" w:rsidP="007C1BA3">
      <w:pPr>
        <w:spacing w:after="0" w:line="320" w:lineRule="exact"/>
        <w:jc w:val="both"/>
        <w:rPr>
          <w:rFonts w:ascii="Century Gothic" w:hAnsi="Century Gothic"/>
          <w:iCs/>
        </w:rPr>
      </w:pPr>
      <w:r>
        <w:rPr>
          <w:rFonts w:ascii="Century Gothic" w:hAnsi="Century Gothic"/>
          <w:iCs/>
        </w:rPr>
        <w:t xml:space="preserve">Le bevande preferite? Ci si divide in due partiti: </w:t>
      </w:r>
      <w:r w:rsidRPr="0087760A">
        <w:rPr>
          <w:rFonts w:ascii="Century Gothic" w:hAnsi="Century Gothic"/>
          <w:b/>
          <w:iCs/>
        </w:rPr>
        <w:t>tè o caffè</w:t>
      </w:r>
      <w:r>
        <w:rPr>
          <w:rFonts w:ascii="Century Gothic" w:hAnsi="Century Gothic"/>
          <w:iCs/>
        </w:rPr>
        <w:t xml:space="preserve">. Del primo gruppo fanno parte </w:t>
      </w:r>
      <w:r w:rsidRPr="0087760A">
        <w:rPr>
          <w:rFonts w:ascii="Century Gothic" w:hAnsi="Century Gothic"/>
          <w:iCs/>
        </w:rPr>
        <w:t>Marcel Proust, Gertrude Stein, Jonhatan Swift, Victor Hugo e Honoré de Balzac, che arriva a bere fino a 50 caffè</w:t>
      </w:r>
      <w:r w:rsidR="00634BA1">
        <w:rPr>
          <w:rFonts w:ascii="Century Gothic" w:hAnsi="Century Gothic"/>
          <w:iCs/>
        </w:rPr>
        <w:t xml:space="preserve"> al giorno</w:t>
      </w:r>
      <w:r w:rsidRPr="0087760A">
        <w:rPr>
          <w:rFonts w:ascii="Century Gothic" w:hAnsi="Century Gothic"/>
          <w:iCs/>
        </w:rPr>
        <w:t xml:space="preserve">. Tè invece per Jane </w:t>
      </w:r>
      <w:proofErr w:type="spellStart"/>
      <w:r w:rsidRPr="0087760A">
        <w:rPr>
          <w:rFonts w:ascii="Century Gothic" w:hAnsi="Century Gothic"/>
          <w:iCs/>
        </w:rPr>
        <w:t>Austen</w:t>
      </w:r>
      <w:proofErr w:type="spellEnd"/>
      <w:r w:rsidRPr="0087760A">
        <w:rPr>
          <w:rFonts w:ascii="Century Gothic" w:hAnsi="Century Gothic"/>
          <w:iCs/>
        </w:rPr>
        <w:t xml:space="preserve">, Simone de </w:t>
      </w:r>
      <w:proofErr w:type="spellStart"/>
      <w:r w:rsidRPr="0087760A">
        <w:rPr>
          <w:rFonts w:ascii="Century Gothic" w:hAnsi="Century Gothic"/>
          <w:iCs/>
        </w:rPr>
        <w:t>Beauvoir</w:t>
      </w:r>
      <w:proofErr w:type="spellEnd"/>
      <w:r w:rsidR="00670E90">
        <w:rPr>
          <w:rFonts w:ascii="Century Gothic" w:hAnsi="Century Gothic"/>
          <w:iCs/>
        </w:rPr>
        <w:t xml:space="preserve"> </w:t>
      </w:r>
      <w:r w:rsidR="0087760A" w:rsidRPr="0087760A">
        <w:rPr>
          <w:rFonts w:ascii="Century Gothic" w:hAnsi="Century Gothic"/>
          <w:iCs/>
        </w:rPr>
        <w:t xml:space="preserve">e Immanuel </w:t>
      </w:r>
      <w:proofErr w:type="spellStart"/>
      <w:r w:rsidRPr="0087760A">
        <w:rPr>
          <w:rFonts w:ascii="Century Gothic" w:hAnsi="Century Gothic"/>
          <w:iCs/>
        </w:rPr>
        <w:t>Kant</w:t>
      </w:r>
      <w:proofErr w:type="spellEnd"/>
      <w:r w:rsidR="0087760A">
        <w:rPr>
          <w:rFonts w:ascii="Century Gothic" w:hAnsi="Century Gothic"/>
          <w:iCs/>
        </w:rPr>
        <w:t xml:space="preserve">. </w:t>
      </w:r>
    </w:p>
    <w:p w:rsidR="0087760A" w:rsidRDefault="0087760A" w:rsidP="0087760A">
      <w:pPr>
        <w:spacing w:after="0" w:line="320" w:lineRule="exact"/>
        <w:jc w:val="both"/>
        <w:rPr>
          <w:rFonts w:ascii="Century Gothic" w:hAnsi="Century Gothic"/>
          <w:iCs/>
        </w:rPr>
      </w:pPr>
      <w:r w:rsidRPr="0087760A">
        <w:rPr>
          <w:rFonts w:ascii="Century Gothic" w:hAnsi="Century Gothic"/>
          <w:b/>
          <w:iCs/>
        </w:rPr>
        <w:t>Diversi i menu a colazion</w:t>
      </w:r>
      <w:r>
        <w:rPr>
          <w:rFonts w:ascii="Century Gothic" w:hAnsi="Century Gothic"/>
          <w:b/>
          <w:iCs/>
        </w:rPr>
        <w:t>e</w:t>
      </w:r>
      <w:r>
        <w:rPr>
          <w:rFonts w:ascii="Century Gothic" w:hAnsi="Century Gothic"/>
          <w:iCs/>
        </w:rPr>
        <w:t xml:space="preserve">: c’è chi predilige il salato, come Emily Dickinson,  che amava consumare </w:t>
      </w:r>
      <w:r w:rsidRPr="0087760A">
        <w:rPr>
          <w:rFonts w:ascii="Century Gothic" w:hAnsi="Century Gothic"/>
          <w:iCs/>
        </w:rPr>
        <w:t>pane di segale e farina di mais con burro, oppure tostato con uova e salmone affumicato</w:t>
      </w:r>
      <w:r>
        <w:rPr>
          <w:rFonts w:ascii="Century Gothic" w:hAnsi="Century Gothic"/>
          <w:iCs/>
        </w:rPr>
        <w:t xml:space="preserve">, e chi non può fare a meno di una tazza di cioccolato, come Flaubert. Proust prendeva invece due tazze di latte e caffè e due croissant, non solo madelaine. </w:t>
      </w:r>
      <w:r w:rsidRPr="0087760A">
        <w:rPr>
          <w:rFonts w:ascii="Century Gothic" w:hAnsi="Century Gothic"/>
          <w:iCs/>
        </w:rPr>
        <w:t xml:space="preserve">Tè e “pound cake”, ovvero una sorta di “ciambellone” fatto con dosi generose di burro e zucchero, </w:t>
      </w:r>
      <w:r w:rsidR="00634BA1">
        <w:rPr>
          <w:rFonts w:ascii="Century Gothic" w:hAnsi="Century Gothic"/>
          <w:iCs/>
        </w:rPr>
        <w:t>invece per Jane Austen</w:t>
      </w:r>
      <w:r w:rsidRPr="0087760A">
        <w:rPr>
          <w:rFonts w:ascii="Century Gothic" w:hAnsi="Century Gothic"/>
          <w:iCs/>
        </w:rPr>
        <w:t xml:space="preserve">. </w:t>
      </w:r>
    </w:p>
    <w:p w:rsidR="00407E1D" w:rsidRDefault="00407E1D" w:rsidP="0087760A">
      <w:pPr>
        <w:spacing w:after="0" w:line="320" w:lineRule="exact"/>
        <w:jc w:val="both"/>
        <w:rPr>
          <w:rFonts w:ascii="Century Gothic" w:hAnsi="Century Gothic"/>
          <w:iCs/>
        </w:rPr>
      </w:pPr>
    </w:p>
    <w:p w:rsidR="00407E1D" w:rsidRDefault="00407E1D" w:rsidP="0087760A">
      <w:pPr>
        <w:spacing w:after="0" w:line="320" w:lineRule="exact"/>
        <w:jc w:val="both"/>
        <w:rPr>
          <w:rFonts w:ascii="Century Gothic" w:hAnsi="Century Gothic"/>
          <w:iCs/>
        </w:rPr>
      </w:pPr>
    </w:p>
    <w:p w:rsidR="00407E1D" w:rsidRDefault="00407E1D" w:rsidP="0087760A">
      <w:pPr>
        <w:spacing w:after="0" w:line="320" w:lineRule="exact"/>
        <w:jc w:val="both"/>
        <w:rPr>
          <w:rFonts w:ascii="Century Gothic" w:hAnsi="Century Gothic"/>
          <w:iCs/>
        </w:rPr>
      </w:pPr>
    </w:p>
    <w:p w:rsidR="00407E1D" w:rsidRPr="0087760A" w:rsidRDefault="00407E1D" w:rsidP="0087760A">
      <w:pPr>
        <w:spacing w:after="0" w:line="320" w:lineRule="exact"/>
        <w:jc w:val="both"/>
        <w:rPr>
          <w:rFonts w:ascii="Century Gothic" w:hAnsi="Century Gothic"/>
          <w:iCs/>
        </w:rPr>
      </w:pPr>
    </w:p>
    <w:p w:rsidR="0087760A" w:rsidRPr="0087760A" w:rsidRDefault="0087760A" w:rsidP="007C1BA3">
      <w:pPr>
        <w:spacing w:after="0" w:line="320" w:lineRule="exact"/>
        <w:jc w:val="both"/>
        <w:rPr>
          <w:rFonts w:ascii="Century Gothic" w:hAnsi="Century Gothic"/>
          <w:iCs/>
        </w:rPr>
      </w:pPr>
    </w:p>
    <w:p w:rsidR="00E27C7E" w:rsidRPr="0087760A" w:rsidRDefault="00E27C7E" w:rsidP="007C1BA3">
      <w:pPr>
        <w:spacing w:after="0" w:line="320" w:lineRule="exact"/>
        <w:jc w:val="both"/>
        <w:rPr>
          <w:rFonts w:ascii="Century Gothic" w:hAnsi="Century Gothic"/>
          <w:iCs/>
        </w:rPr>
      </w:pPr>
    </w:p>
    <w:p w:rsidR="00C30F1B" w:rsidRDefault="00C30F1B" w:rsidP="007C1BA3">
      <w:pPr>
        <w:spacing w:after="0" w:line="320" w:lineRule="exact"/>
        <w:jc w:val="both"/>
        <w:rPr>
          <w:rFonts w:ascii="Century Gothic" w:eastAsia="Times New Roman" w:hAnsi="Century Gothic" w:cs="Century Gothic"/>
          <w:sz w:val="20"/>
          <w:szCs w:val="20"/>
          <w:lang w:eastAsia="it-IT"/>
        </w:rPr>
      </w:pPr>
    </w:p>
    <w:p w:rsidR="00EE1F7A" w:rsidRPr="00EB23FF" w:rsidRDefault="00EE1F7A" w:rsidP="00EE1F7A">
      <w:pPr>
        <w:spacing w:after="0" w:line="320" w:lineRule="exact"/>
        <w:rPr>
          <w:rFonts w:ascii="Century Gothic" w:hAnsi="Century Gothic"/>
          <w:b/>
          <w:sz w:val="20"/>
        </w:rPr>
      </w:pPr>
      <w:r w:rsidRPr="00EB23FF">
        <w:rPr>
          <w:rFonts w:ascii="Century Gothic" w:hAnsi="Century Gothic"/>
          <w:b/>
          <w:sz w:val="20"/>
        </w:rPr>
        <w:t xml:space="preserve">Ufficio stampa </w:t>
      </w:r>
      <w:r>
        <w:rPr>
          <w:rFonts w:ascii="Century Gothic" w:hAnsi="Century Gothic"/>
          <w:b/>
          <w:sz w:val="20"/>
        </w:rPr>
        <w:t>AIDEPI (Associazione delle i</w:t>
      </w:r>
      <w:r w:rsidRPr="00EB23FF">
        <w:rPr>
          <w:rFonts w:ascii="Century Gothic" w:hAnsi="Century Gothic"/>
          <w:b/>
          <w:sz w:val="20"/>
        </w:rPr>
        <w:t>ndustrie del dolce e della pasta)</w:t>
      </w:r>
    </w:p>
    <w:p w:rsidR="00EE1F7A" w:rsidRPr="00EB23FF" w:rsidRDefault="00EE1F7A" w:rsidP="00EE1F7A">
      <w:pPr>
        <w:spacing w:after="0" w:line="320" w:lineRule="exact"/>
        <w:rPr>
          <w:rFonts w:ascii="Century Gothic" w:hAnsi="Century Gothic"/>
          <w:sz w:val="20"/>
        </w:rPr>
      </w:pPr>
      <w:r w:rsidRPr="00EB23FF">
        <w:rPr>
          <w:rFonts w:ascii="Century Gothic" w:hAnsi="Century Gothic"/>
          <w:sz w:val="20"/>
        </w:rPr>
        <w:t>IN</w:t>
      </w:r>
      <w:r w:rsidRPr="00EB23FF">
        <w:rPr>
          <w:rFonts w:ascii="Century Gothic" w:hAnsi="Century Gothic"/>
          <w:color w:val="FF0000"/>
          <w:sz w:val="20"/>
        </w:rPr>
        <w:t xml:space="preserve">C </w:t>
      </w:r>
      <w:r>
        <w:rPr>
          <w:rFonts w:ascii="Century Gothic" w:hAnsi="Century Gothic"/>
          <w:sz w:val="20"/>
        </w:rPr>
        <w:t>– Istituto Nazionale per la C</w:t>
      </w:r>
      <w:r w:rsidRPr="00EB23FF">
        <w:rPr>
          <w:rFonts w:ascii="Century Gothic" w:hAnsi="Century Gothic"/>
          <w:sz w:val="20"/>
        </w:rPr>
        <w:t>omunicazione</w:t>
      </w:r>
    </w:p>
    <w:p w:rsidR="00EE1F7A" w:rsidRDefault="00EE1F7A" w:rsidP="00EE1F7A">
      <w:pPr>
        <w:spacing w:after="0" w:line="320" w:lineRule="exact"/>
        <w:rPr>
          <w:rFonts w:ascii="Century Gothic" w:hAnsi="Century Gothic"/>
          <w:sz w:val="20"/>
        </w:rPr>
      </w:pPr>
      <w:r>
        <w:rPr>
          <w:rFonts w:ascii="Century Gothic" w:hAnsi="Century Gothic"/>
          <w:sz w:val="20"/>
        </w:rPr>
        <w:t xml:space="preserve">Valentina Lorenzoni 0644160886; 3316449313; </w:t>
      </w:r>
      <w:hyperlink r:id="rId7" w:history="1">
        <w:r w:rsidRPr="00B1771B">
          <w:rPr>
            <w:rStyle w:val="Collegamentoipertestuale"/>
            <w:rFonts w:ascii="Century Gothic" w:hAnsi="Century Gothic"/>
            <w:sz w:val="20"/>
          </w:rPr>
          <w:t>v.lorenzoni@inc-comunicazione.it</w:t>
        </w:r>
      </w:hyperlink>
      <w:r>
        <w:rPr>
          <w:rFonts w:ascii="Century Gothic" w:hAnsi="Century Gothic"/>
          <w:sz w:val="20"/>
        </w:rPr>
        <w:t xml:space="preserve"> </w:t>
      </w:r>
    </w:p>
    <w:p w:rsidR="00EE1F7A" w:rsidRDefault="00EE1F7A" w:rsidP="00EE1F7A">
      <w:pPr>
        <w:spacing w:after="0" w:line="320" w:lineRule="exact"/>
        <w:rPr>
          <w:rFonts w:ascii="Century Gothic" w:hAnsi="Century Gothic"/>
          <w:sz w:val="20"/>
        </w:rPr>
      </w:pPr>
      <w:r w:rsidRPr="00EB23FF">
        <w:rPr>
          <w:rFonts w:ascii="Century Gothic" w:hAnsi="Century Gothic"/>
          <w:sz w:val="20"/>
        </w:rPr>
        <w:t>Simone Ranaldi 0644160883; 3355208289</w:t>
      </w:r>
      <w:r>
        <w:rPr>
          <w:rFonts w:ascii="Century Gothic" w:hAnsi="Century Gothic"/>
          <w:sz w:val="20"/>
        </w:rPr>
        <w:t xml:space="preserve">; </w:t>
      </w:r>
      <w:hyperlink r:id="rId8" w:history="1">
        <w:r w:rsidRPr="00B1771B">
          <w:rPr>
            <w:rStyle w:val="Collegamentoipertestuale"/>
            <w:rFonts w:ascii="Century Gothic" w:hAnsi="Century Gothic"/>
            <w:sz w:val="20"/>
          </w:rPr>
          <w:t>s.ranaldi@inc-comunicazione.it</w:t>
        </w:r>
      </w:hyperlink>
      <w:r>
        <w:rPr>
          <w:rFonts w:ascii="Century Gothic" w:hAnsi="Century Gothic"/>
          <w:sz w:val="20"/>
        </w:rPr>
        <w:t xml:space="preserve"> </w:t>
      </w:r>
    </w:p>
    <w:p w:rsidR="00EE1F7A" w:rsidRDefault="00EE1F7A" w:rsidP="00EE1F7A">
      <w:pPr>
        <w:spacing w:after="0" w:line="320" w:lineRule="exact"/>
        <w:rPr>
          <w:rFonts w:ascii="Century Gothic" w:hAnsi="Century Gothic"/>
          <w:sz w:val="20"/>
        </w:rPr>
      </w:pPr>
    </w:p>
    <w:sectPr w:rsidR="00EE1F7A" w:rsidSect="00F7255B">
      <w:pgSz w:w="11906" w:h="16838"/>
      <w:pgMar w:top="1417"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232A"/>
    <w:multiLevelType w:val="hybridMultilevel"/>
    <w:tmpl w:val="B1BAC600"/>
    <w:lvl w:ilvl="0" w:tplc="E18C78A4">
      <w:numFmt w:val="bullet"/>
      <w:lvlText w:val="-"/>
      <w:lvlJc w:val="left"/>
      <w:pPr>
        <w:ind w:left="720" w:hanging="360"/>
      </w:pPr>
      <w:rPr>
        <w:rFonts w:ascii="Century Gothic" w:eastAsia="Times New Roman"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7FC6"/>
    <w:rsid w:val="00024557"/>
    <w:rsid w:val="00025E53"/>
    <w:rsid w:val="00073B1D"/>
    <w:rsid w:val="00096B98"/>
    <w:rsid w:val="000F0E92"/>
    <w:rsid w:val="00102476"/>
    <w:rsid w:val="001045A4"/>
    <w:rsid w:val="001152BD"/>
    <w:rsid w:val="00115CD7"/>
    <w:rsid w:val="00131387"/>
    <w:rsid w:val="00151227"/>
    <w:rsid w:val="00151250"/>
    <w:rsid w:val="00160C32"/>
    <w:rsid w:val="0017272B"/>
    <w:rsid w:val="001839BD"/>
    <w:rsid w:val="001926F5"/>
    <w:rsid w:val="001C0C7F"/>
    <w:rsid w:val="001C4F33"/>
    <w:rsid w:val="001D7712"/>
    <w:rsid w:val="001E0BDC"/>
    <w:rsid w:val="001F6753"/>
    <w:rsid w:val="00217F22"/>
    <w:rsid w:val="002217EC"/>
    <w:rsid w:val="002243F2"/>
    <w:rsid w:val="00240D94"/>
    <w:rsid w:val="00250DD9"/>
    <w:rsid w:val="0026391C"/>
    <w:rsid w:val="002774F1"/>
    <w:rsid w:val="002849FB"/>
    <w:rsid w:val="002A3BEF"/>
    <w:rsid w:val="002B699B"/>
    <w:rsid w:val="002C6DA6"/>
    <w:rsid w:val="002D08B7"/>
    <w:rsid w:val="002D303D"/>
    <w:rsid w:val="002D32B0"/>
    <w:rsid w:val="002F54AC"/>
    <w:rsid w:val="00305067"/>
    <w:rsid w:val="003110FF"/>
    <w:rsid w:val="0034462C"/>
    <w:rsid w:val="00344674"/>
    <w:rsid w:val="003447B6"/>
    <w:rsid w:val="0038276E"/>
    <w:rsid w:val="00384659"/>
    <w:rsid w:val="00385936"/>
    <w:rsid w:val="003B795D"/>
    <w:rsid w:val="003C2994"/>
    <w:rsid w:val="003C4156"/>
    <w:rsid w:val="003C7820"/>
    <w:rsid w:val="003D2F2D"/>
    <w:rsid w:val="003E25D4"/>
    <w:rsid w:val="003E3A23"/>
    <w:rsid w:val="003E5A0B"/>
    <w:rsid w:val="003F749C"/>
    <w:rsid w:val="00407E1D"/>
    <w:rsid w:val="0041243E"/>
    <w:rsid w:val="0041374C"/>
    <w:rsid w:val="00423906"/>
    <w:rsid w:val="004406A6"/>
    <w:rsid w:val="0045772D"/>
    <w:rsid w:val="004652D6"/>
    <w:rsid w:val="00473CCE"/>
    <w:rsid w:val="004824B6"/>
    <w:rsid w:val="004A248F"/>
    <w:rsid w:val="004B0717"/>
    <w:rsid w:val="004B2B84"/>
    <w:rsid w:val="004B344E"/>
    <w:rsid w:val="004B7A85"/>
    <w:rsid w:val="004C5DE9"/>
    <w:rsid w:val="004D65E3"/>
    <w:rsid w:val="00502B22"/>
    <w:rsid w:val="00515603"/>
    <w:rsid w:val="00533E68"/>
    <w:rsid w:val="0054218D"/>
    <w:rsid w:val="00551C4E"/>
    <w:rsid w:val="00556BD5"/>
    <w:rsid w:val="00563119"/>
    <w:rsid w:val="00567D33"/>
    <w:rsid w:val="00567E65"/>
    <w:rsid w:val="005719CC"/>
    <w:rsid w:val="005A5F89"/>
    <w:rsid w:val="005D3660"/>
    <w:rsid w:val="005D38C8"/>
    <w:rsid w:val="005E2BA2"/>
    <w:rsid w:val="005E5078"/>
    <w:rsid w:val="005E685F"/>
    <w:rsid w:val="006209B1"/>
    <w:rsid w:val="006264A0"/>
    <w:rsid w:val="00631DA2"/>
    <w:rsid w:val="00634BA1"/>
    <w:rsid w:val="00670E90"/>
    <w:rsid w:val="006B494B"/>
    <w:rsid w:val="006B4DE6"/>
    <w:rsid w:val="006C3FE6"/>
    <w:rsid w:val="006C7E75"/>
    <w:rsid w:val="006E0E47"/>
    <w:rsid w:val="006E2347"/>
    <w:rsid w:val="006F4706"/>
    <w:rsid w:val="00704CE9"/>
    <w:rsid w:val="00710C1E"/>
    <w:rsid w:val="00733256"/>
    <w:rsid w:val="00747FC6"/>
    <w:rsid w:val="007554D5"/>
    <w:rsid w:val="00774DCA"/>
    <w:rsid w:val="00781CC3"/>
    <w:rsid w:val="007A2013"/>
    <w:rsid w:val="007C121A"/>
    <w:rsid w:val="007C1BA3"/>
    <w:rsid w:val="007C1F2E"/>
    <w:rsid w:val="007D61FC"/>
    <w:rsid w:val="007E249F"/>
    <w:rsid w:val="007E2E88"/>
    <w:rsid w:val="007F00C8"/>
    <w:rsid w:val="007F2F2B"/>
    <w:rsid w:val="007F5AB8"/>
    <w:rsid w:val="007F5BDC"/>
    <w:rsid w:val="00832516"/>
    <w:rsid w:val="00840305"/>
    <w:rsid w:val="0085535E"/>
    <w:rsid w:val="00855B03"/>
    <w:rsid w:val="00871FC4"/>
    <w:rsid w:val="0087760A"/>
    <w:rsid w:val="008B3737"/>
    <w:rsid w:val="008B4C98"/>
    <w:rsid w:val="008B787E"/>
    <w:rsid w:val="008C7425"/>
    <w:rsid w:val="008D63CD"/>
    <w:rsid w:val="00921AE9"/>
    <w:rsid w:val="0092319A"/>
    <w:rsid w:val="009319BD"/>
    <w:rsid w:val="00932C68"/>
    <w:rsid w:val="00940E2F"/>
    <w:rsid w:val="00943B6E"/>
    <w:rsid w:val="00945E51"/>
    <w:rsid w:val="009625B8"/>
    <w:rsid w:val="0096423F"/>
    <w:rsid w:val="00973A87"/>
    <w:rsid w:val="00991CEE"/>
    <w:rsid w:val="009A21F4"/>
    <w:rsid w:val="009B1AAA"/>
    <w:rsid w:val="009B45C2"/>
    <w:rsid w:val="009B7D34"/>
    <w:rsid w:val="009C24ED"/>
    <w:rsid w:val="009D3F6A"/>
    <w:rsid w:val="009D6443"/>
    <w:rsid w:val="009E7728"/>
    <w:rsid w:val="00A13CB2"/>
    <w:rsid w:val="00A1608A"/>
    <w:rsid w:val="00A45B0C"/>
    <w:rsid w:val="00A4799A"/>
    <w:rsid w:val="00A5188E"/>
    <w:rsid w:val="00A55E46"/>
    <w:rsid w:val="00A61FAF"/>
    <w:rsid w:val="00A63868"/>
    <w:rsid w:val="00A96B67"/>
    <w:rsid w:val="00AC7F06"/>
    <w:rsid w:val="00AE69A4"/>
    <w:rsid w:val="00AF28FA"/>
    <w:rsid w:val="00AF7372"/>
    <w:rsid w:val="00B01F31"/>
    <w:rsid w:val="00B148BE"/>
    <w:rsid w:val="00B254E9"/>
    <w:rsid w:val="00B3366B"/>
    <w:rsid w:val="00B5648E"/>
    <w:rsid w:val="00B640FE"/>
    <w:rsid w:val="00B7065B"/>
    <w:rsid w:val="00B82DEC"/>
    <w:rsid w:val="00B8388C"/>
    <w:rsid w:val="00B96E19"/>
    <w:rsid w:val="00BA24E1"/>
    <w:rsid w:val="00BC722A"/>
    <w:rsid w:val="00BD5C7B"/>
    <w:rsid w:val="00BF5E6A"/>
    <w:rsid w:val="00C01A47"/>
    <w:rsid w:val="00C03BE7"/>
    <w:rsid w:val="00C14137"/>
    <w:rsid w:val="00C157EF"/>
    <w:rsid w:val="00C27679"/>
    <w:rsid w:val="00C30F1B"/>
    <w:rsid w:val="00C33117"/>
    <w:rsid w:val="00C3366A"/>
    <w:rsid w:val="00C420E2"/>
    <w:rsid w:val="00C57122"/>
    <w:rsid w:val="00C67FA5"/>
    <w:rsid w:val="00C92ACA"/>
    <w:rsid w:val="00C97E3D"/>
    <w:rsid w:val="00D02428"/>
    <w:rsid w:val="00D14E38"/>
    <w:rsid w:val="00D15D68"/>
    <w:rsid w:val="00D17E61"/>
    <w:rsid w:val="00D31A96"/>
    <w:rsid w:val="00D349BA"/>
    <w:rsid w:val="00D373E2"/>
    <w:rsid w:val="00D43A3A"/>
    <w:rsid w:val="00D45D24"/>
    <w:rsid w:val="00D600EE"/>
    <w:rsid w:val="00D72A6A"/>
    <w:rsid w:val="00D84A25"/>
    <w:rsid w:val="00D94335"/>
    <w:rsid w:val="00DB6792"/>
    <w:rsid w:val="00DF1553"/>
    <w:rsid w:val="00E06420"/>
    <w:rsid w:val="00E07967"/>
    <w:rsid w:val="00E1264D"/>
    <w:rsid w:val="00E154F7"/>
    <w:rsid w:val="00E22DDF"/>
    <w:rsid w:val="00E26379"/>
    <w:rsid w:val="00E27C7E"/>
    <w:rsid w:val="00E31BCC"/>
    <w:rsid w:val="00E46D1A"/>
    <w:rsid w:val="00E8481D"/>
    <w:rsid w:val="00E87607"/>
    <w:rsid w:val="00EA2CC4"/>
    <w:rsid w:val="00EA56CD"/>
    <w:rsid w:val="00EC7B39"/>
    <w:rsid w:val="00EE1F7A"/>
    <w:rsid w:val="00EE4428"/>
    <w:rsid w:val="00EE7376"/>
    <w:rsid w:val="00EF678F"/>
    <w:rsid w:val="00F124C5"/>
    <w:rsid w:val="00F314D9"/>
    <w:rsid w:val="00F33607"/>
    <w:rsid w:val="00F4512E"/>
    <w:rsid w:val="00F644A3"/>
    <w:rsid w:val="00F65584"/>
    <w:rsid w:val="00F7255B"/>
    <w:rsid w:val="00F77EE6"/>
    <w:rsid w:val="00F9571F"/>
    <w:rsid w:val="00FB4DF8"/>
    <w:rsid w:val="00FC255B"/>
    <w:rsid w:val="00FE37F5"/>
    <w:rsid w:val="00FE38A8"/>
    <w:rsid w:val="00FF1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D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EE6"/>
    <w:rPr>
      <w:color w:val="0000FF" w:themeColor="hyperlink"/>
      <w:u w:val="single"/>
    </w:rPr>
  </w:style>
  <w:style w:type="paragraph" w:styleId="Testofumetto">
    <w:name w:val="Balloon Text"/>
    <w:basedOn w:val="Normale"/>
    <w:link w:val="TestofumettoCarattere"/>
    <w:uiPriority w:val="99"/>
    <w:semiHidden/>
    <w:unhideWhenUsed/>
    <w:rsid w:val="008B7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87E"/>
    <w:rPr>
      <w:rFonts w:ascii="Tahoma" w:hAnsi="Tahoma" w:cs="Tahoma"/>
      <w:sz w:val="16"/>
      <w:szCs w:val="16"/>
    </w:rPr>
  </w:style>
  <w:style w:type="paragraph" w:styleId="NormaleWeb">
    <w:name w:val="Normal (Web)"/>
    <w:basedOn w:val="Normale"/>
    <w:uiPriority w:val="99"/>
    <w:unhideWhenUsed/>
    <w:rsid w:val="00B838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88C"/>
    <w:rPr>
      <w:b/>
      <w:bCs/>
    </w:rPr>
  </w:style>
  <w:style w:type="paragraph" w:customStyle="1" w:styleId="chapter-paragraph">
    <w:name w:val="chapter-paragraph"/>
    <w:basedOn w:val="Normale"/>
    <w:rsid w:val="00733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B0717"/>
    <w:pPr>
      <w:autoSpaceDE w:val="0"/>
      <w:autoSpaceDN w:val="0"/>
      <w:adjustRightInd w:val="0"/>
      <w:spacing w:after="0" w:line="240" w:lineRule="auto"/>
    </w:pPr>
    <w:rPr>
      <w:rFonts w:ascii="Arial" w:hAnsi="Arial" w:cs="Arial"/>
      <w:color w:val="000000"/>
      <w:sz w:val="24"/>
      <w:szCs w:val="24"/>
    </w:rPr>
  </w:style>
  <w:style w:type="paragraph" w:customStyle="1" w:styleId="Corpo">
    <w:name w:val="Corpo"/>
    <w:rsid w:val="00E87607"/>
    <w:pPr>
      <w:spacing w:after="0" w:line="240" w:lineRule="auto"/>
    </w:pPr>
    <w:rPr>
      <w:rFonts w:ascii="Helvetica" w:eastAsia="ヒラギノ角ゴ Pro W3" w:hAnsi="Helvetica" w:cs="Times New Roman"/>
      <w:color w:val="000000"/>
      <w:sz w:val="24"/>
      <w:szCs w:val="20"/>
      <w:lang w:eastAsia="it-IT"/>
    </w:rPr>
  </w:style>
  <w:style w:type="paragraph" w:customStyle="1" w:styleId="Modulovuoto">
    <w:name w:val="Modulo vuoto"/>
    <w:rsid w:val="00E87607"/>
    <w:pPr>
      <w:spacing w:after="0" w:line="240" w:lineRule="auto"/>
    </w:pPr>
    <w:rPr>
      <w:rFonts w:ascii="Helvetica" w:eastAsia="ヒラギノ角ゴ Pro W3" w:hAnsi="Helvetica" w:cs="Times New Roman"/>
      <w:color w:val="000000"/>
      <w:sz w:val="24"/>
      <w:szCs w:val="20"/>
      <w:lang w:eastAsia="it-IT"/>
    </w:rPr>
  </w:style>
  <w:style w:type="character" w:customStyle="1" w:styleId="apple-converted-space">
    <w:name w:val="apple-converted-space"/>
    <w:basedOn w:val="Carpredefinitoparagrafo"/>
    <w:rsid w:val="00250DD9"/>
  </w:style>
  <w:style w:type="paragraph" w:styleId="Paragrafoelenco">
    <w:name w:val="List Paragraph"/>
    <w:basedOn w:val="Normale"/>
    <w:uiPriority w:val="34"/>
    <w:qFormat/>
    <w:rsid w:val="00E46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EE6"/>
    <w:rPr>
      <w:color w:val="0000FF" w:themeColor="hyperlink"/>
      <w:u w:val="single"/>
    </w:rPr>
  </w:style>
  <w:style w:type="paragraph" w:styleId="Testofumetto">
    <w:name w:val="Balloon Text"/>
    <w:basedOn w:val="Normale"/>
    <w:link w:val="TestofumettoCarattere"/>
    <w:uiPriority w:val="99"/>
    <w:semiHidden/>
    <w:unhideWhenUsed/>
    <w:rsid w:val="008B7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87E"/>
    <w:rPr>
      <w:rFonts w:ascii="Tahoma" w:hAnsi="Tahoma" w:cs="Tahoma"/>
      <w:sz w:val="16"/>
      <w:szCs w:val="16"/>
    </w:rPr>
  </w:style>
  <w:style w:type="paragraph" w:styleId="NormaleWeb">
    <w:name w:val="Normal (Web)"/>
    <w:basedOn w:val="Normale"/>
    <w:uiPriority w:val="99"/>
    <w:unhideWhenUsed/>
    <w:rsid w:val="00B838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88C"/>
    <w:rPr>
      <w:b/>
      <w:bCs/>
    </w:rPr>
  </w:style>
  <w:style w:type="paragraph" w:customStyle="1" w:styleId="chapter-paragraph">
    <w:name w:val="chapter-paragraph"/>
    <w:basedOn w:val="Normale"/>
    <w:rsid w:val="00733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B07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8785060">
      <w:bodyDiv w:val="1"/>
      <w:marLeft w:val="0"/>
      <w:marRight w:val="0"/>
      <w:marTop w:val="0"/>
      <w:marBottom w:val="0"/>
      <w:divBdr>
        <w:top w:val="none" w:sz="0" w:space="0" w:color="auto"/>
        <w:left w:val="none" w:sz="0" w:space="0" w:color="auto"/>
        <w:bottom w:val="none" w:sz="0" w:space="0" w:color="auto"/>
        <w:right w:val="none" w:sz="0" w:space="0" w:color="auto"/>
      </w:divBdr>
    </w:div>
    <w:div w:id="1318191625">
      <w:bodyDiv w:val="1"/>
      <w:marLeft w:val="0"/>
      <w:marRight w:val="0"/>
      <w:marTop w:val="0"/>
      <w:marBottom w:val="0"/>
      <w:divBdr>
        <w:top w:val="none" w:sz="0" w:space="0" w:color="auto"/>
        <w:left w:val="none" w:sz="0" w:space="0" w:color="auto"/>
        <w:bottom w:val="none" w:sz="0" w:space="0" w:color="auto"/>
        <w:right w:val="none" w:sz="0" w:space="0" w:color="auto"/>
      </w:divBdr>
      <w:divsChild>
        <w:div w:id="772360656">
          <w:marLeft w:val="0"/>
          <w:marRight w:val="0"/>
          <w:marTop w:val="0"/>
          <w:marBottom w:val="0"/>
          <w:divBdr>
            <w:top w:val="none" w:sz="0" w:space="0" w:color="auto"/>
            <w:left w:val="none" w:sz="0" w:space="0" w:color="auto"/>
            <w:bottom w:val="none" w:sz="0" w:space="0" w:color="auto"/>
            <w:right w:val="none" w:sz="0" w:space="0" w:color="auto"/>
          </w:divBdr>
        </w:div>
        <w:div w:id="1105342735">
          <w:marLeft w:val="0"/>
          <w:marRight w:val="0"/>
          <w:marTop w:val="0"/>
          <w:marBottom w:val="0"/>
          <w:divBdr>
            <w:top w:val="none" w:sz="0" w:space="0" w:color="auto"/>
            <w:left w:val="none" w:sz="0" w:space="0" w:color="auto"/>
            <w:bottom w:val="none" w:sz="0" w:space="0" w:color="auto"/>
            <w:right w:val="none" w:sz="0" w:space="0" w:color="auto"/>
          </w:divBdr>
        </w:div>
        <w:div w:id="409548282">
          <w:marLeft w:val="0"/>
          <w:marRight w:val="0"/>
          <w:marTop w:val="0"/>
          <w:marBottom w:val="0"/>
          <w:divBdr>
            <w:top w:val="none" w:sz="0" w:space="0" w:color="auto"/>
            <w:left w:val="none" w:sz="0" w:space="0" w:color="auto"/>
            <w:bottom w:val="none" w:sz="0" w:space="0" w:color="auto"/>
            <w:right w:val="none" w:sz="0" w:space="0" w:color="auto"/>
          </w:divBdr>
        </w:div>
      </w:divsChild>
    </w:div>
    <w:div w:id="1364482160">
      <w:bodyDiv w:val="1"/>
      <w:marLeft w:val="0"/>
      <w:marRight w:val="0"/>
      <w:marTop w:val="0"/>
      <w:marBottom w:val="0"/>
      <w:divBdr>
        <w:top w:val="none" w:sz="0" w:space="0" w:color="auto"/>
        <w:left w:val="none" w:sz="0" w:space="0" w:color="auto"/>
        <w:bottom w:val="none" w:sz="0" w:space="0" w:color="auto"/>
        <w:right w:val="none" w:sz="0" w:space="0" w:color="auto"/>
      </w:divBdr>
    </w:div>
    <w:div w:id="1479178750">
      <w:bodyDiv w:val="1"/>
      <w:marLeft w:val="0"/>
      <w:marRight w:val="0"/>
      <w:marTop w:val="0"/>
      <w:marBottom w:val="0"/>
      <w:divBdr>
        <w:top w:val="none" w:sz="0" w:space="0" w:color="auto"/>
        <w:left w:val="none" w:sz="0" w:space="0" w:color="auto"/>
        <w:bottom w:val="none" w:sz="0" w:space="0" w:color="auto"/>
        <w:right w:val="none" w:sz="0" w:space="0" w:color="auto"/>
      </w:divBdr>
    </w:div>
    <w:div w:id="1622878731">
      <w:bodyDiv w:val="1"/>
      <w:marLeft w:val="0"/>
      <w:marRight w:val="0"/>
      <w:marTop w:val="0"/>
      <w:marBottom w:val="0"/>
      <w:divBdr>
        <w:top w:val="none" w:sz="0" w:space="0" w:color="auto"/>
        <w:left w:val="none" w:sz="0" w:space="0" w:color="auto"/>
        <w:bottom w:val="none" w:sz="0" w:space="0" w:color="auto"/>
        <w:right w:val="none" w:sz="0" w:space="0" w:color="auto"/>
      </w:divBdr>
      <w:divsChild>
        <w:div w:id="1825776226">
          <w:marLeft w:val="0"/>
          <w:marRight w:val="0"/>
          <w:marTop w:val="0"/>
          <w:marBottom w:val="0"/>
          <w:divBdr>
            <w:top w:val="none" w:sz="0" w:space="0" w:color="auto"/>
            <w:left w:val="none" w:sz="0" w:space="0" w:color="auto"/>
            <w:bottom w:val="none" w:sz="0" w:space="0" w:color="auto"/>
            <w:right w:val="none" w:sz="0" w:space="0" w:color="auto"/>
          </w:divBdr>
          <w:divsChild>
            <w:div w:id="607665397">
              <w:marLeft w:val="0"/>
              <w:marRight w:val="0"/>
              <w:marTop w:val="0"/>
              <w:marBottom w:val="0"/>
              <w:divBdr>
                <w:top w:val="none" w:sz="0" w:space="0" w:color="auto"/>
                <w:left w:val="none" w:sz="0" w:space="0" w:color="auto"/>
                <w:bottom w:val="none" w:sz="0" w:space="0" w:color="auto"/>
                <w:right w:val="none" w:sz="0" w:space="0" w:color="auto"/>
              </w:divBdr>
            </w:div>
            <w:div w:id="1875070170">
              <w:marLeft w:val="0"/>
              <w:marRight w:val="0"/>
              <w:marTop w:val="0"/>
              <w:marBottom w:val="0"/>
              <w:divBdr>
                <w:top w:val="none" w:sz="0" w:space="0" w:color="auto"/>
                <w:left w:val="none" w:sz="0" w:space="0" w:color="auto"/>
                <w:bottom w:val="none" w:sz="0" w:space="0" w:color="auto"/>
                <w:right w:val="none" w:sz="0" w:space="0" w:color="auto"/>
              </w:divBdr>
              <w:divsChild>
                <w:div w:id="719549081">
                  <w:marLeft w:val="0"/>
                  <w:marRight w:val="0"/>
                  <w:marTop w:val="0"/>
                  <w:marBottom w:val="0"/>
                  <w:divBdr>
                    <w:top w:val="none" w:sz="0" w:space="0" w:color="auto"/>
                    <w:left w:val="none" w:sz="0" w:space="0" w:color="auto"/>
                    <w:bottom w:val="none" w:sz="0" w:space="0" w:color="auto"/>
                    <w:right w:val="none" w:sz="0" w:space="0" w:color="auto"/>
                  </w:divBdr>
                </w:div>
                <w:div w:id="1455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884">
          <w:marLeft w:val="0"/>
          <w:marRight w:val="0"/>
          <w:marTop w:val="0"/>
          <w:marBottom w:val="0"/>
          <w:divBdr>
            <w:top w:val="none" w:sz="0" w:space="0" w:color="auto"/>
            <w:left w:val="none" w:sz="0" w:space="0" w:color="auto"/>
            <w:bottom w:val="none" w:sz="0" w:space="0" w:color="auto"/>
            <w:right w:val="none" w:sz="0" w:space="0" w:color="auto"/>
          </w:divBdr>
          <w:divsChild>
            <w:div w:id="201401253">
              <w:marLeft w:val="0"/>
              <w:marRight w:val="0"/>
              <w:marTop w:val="0"/>
              <w:marBottom w:val="0"/>
              <w:divBdr>
                <w:top w:val="none" w:sz="0" w:space="0" w:color="auto"/>
                <w:left w:val="none" w:sz="0" w:space="0" w:color="auto"/>
                <w:bottom w:val="none" w:sz="0" w:space="0" w:color="auto"/>
                <w:right w:val="none" w:sz="0" w:space="0" w:color="auto"/>
              </w:divBdr>
            </w:div>
            <w:div w:id="112991274">
              <w:marLeft w:val="0"/>
              <w:marRight w:val="0"/>
              <w:marTop w:val="0"/>
              <w:marBottom w:val="0"/>
              <w:divBdr>
                <w:top w:val="none" w:sz="0" w:space="0" w:color="auto"/>
                <w:left w:val="none" w:sz="0" w:space="0" w:color="auto"/>
                <w:bottom w:val="none" w:sz="0" w:space="0" w:color="auto"/>
                <w:right w:val="none" w:sz="0" w:space="0" w:color="auto"/>
              </w:divBdr>
            </w:div>
          </w:divsChild>
        </w:div>
        <w:div w:id="195697608">
          <w:marLeft w:val="0"/>
          <w:marRight w:val="0"/>
          <w:marTop w:val="0"/>
          <w:marBottom w:val="0"/>
          <w:divBdr>
            <w:top w:val="none" w:sz="0" w:space="0" w:color="auto"/>
            <w:left w:val="none" w:sz="0" w:space="0" w:color="auto"/>
            <w:bottom w:val="none" w:sz="0" w:space="0" w:color="auto"/>
            <w:right w:val="none" w:sz="0" w:space="0" w:color="auto"/>
          </w:divBdr>
        </w:div>
      </w:divsChild>
    </w:div>
    <w:div w:id="19464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ranaldi@inc-comunicazione.it" TargetMode="External"/><Relationship Id="rId3" Type="http://schemas.openxmlformats.org/officeDocument/2006/relationships/styles" Target="styles.xml"/><Relationship Id="rId7" Type="http://schemas.openxmlformats.org/officeDocument/2006/relationships/hyperlink" Target="mailto:v.lorenzoni@inc-comunicazione.it"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8CF9B-AF5F-4261-ACFC-4B20D889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4</Pages>
  <Words>1778</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s.ranaldi</dc:creator>
  <cp:keywords/>
  <dc:description/>
  <cp:lastModifiedBy>Valentina Lorenzoni</cp:lastModifiedBy>
  <cp:revision>143</cp:revision>
  <cp:lastPrinted>2016-03-02T13:12:00Z</cp:lastPrinted>
  <dcterms:created xsi:type="dcterms:W3CDTF">2015-10-14T14:16:00Z</dcterms:created>
  <dcterms:modified xsi:type="dcterms:W3CDTF">2016-03-08T09:05:00Z</dcterms:modified>
</cp:coreProperties>
</file>