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B53" w:rsidRDefault="00DA51D5" w:rsidP="00047053">
      <w:pPr>
        <w:tabs>
          <w:tab w:val="left" w:pos="4800"/>
        </w:tabs>
        <w:spacing w:after="0" w:line="240" w:lineRule="auto"/>
        <w:rPr>
          <w:rFonts w:ascii="Arial" w:hAnsi="Arial" w:cs="Arial"/>
          <w:b/>
          <w:color w:val="000000" w:themeColor="text1"/>
        </w:rPr>
      </w:pPr>
      <w:r>
        <w:rPr>
          <w:rFonts w:ascii="Arial" w:hAnsi="Arial" w:cs="Arial"/>
          <w:b/>
          <w:noProof/>
          <w:color w:val="000000" w:themeColor="text1"/>
          <w:sz w:val="32"/>
          <w:szCs w:val="32"/>
          <w:lang w:val="nl-BE" w:eastAsia="nl-BE"/>
        </w:rPr>
        <w:drawing>
          <wp:anchor distT="0" distB="0" distL="114300" distR="114300" simplePos="0" relativeHeight="251658240" behindDoc="1" locked="0" layoutInCell="1" allowOverlap="1" wp14:anchorId="7AC69C67" wp14:editId="306B0B10">
            <wp:simplePos x="2514600" y="3009900"/>
            <wp:positionH relativeFrom="margin">
              <wp:align>center</wp:align>
            </wp:positionH>
            <wp:positionV relativeFrom="margin">
              <wp:align>top</wp:align>
            </wp:positionV>
            <wp:extent cx="1619250" cy="37541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ow+Now+Collection_Product+Shot_Global_Expiry+June+2017.jpg"/>
                    <pic:cNvPicPr/>
                  </pic:nvPicPr>
                  <pic:blipFill rotWithShape="1">
                    <a:blip r:embed="rId8" cstate="print">
                      <a:extLst>
                        <a:ext uri="{28A0092B-C50C-407E-A947-70E740481C1C}">
                          <a14:useLocalDpi xmlns:a14="http://schemas.microsoft.com/office/drawing/2010/main" val="0"/>
                        </a:ext>
                      </a:extLst>
                    </a:blip>
                    <a:srcRect l="27330" t="11875" r="30252" b="16145"/>
                    <a:stretch/>
                  </pic:blipFill>
                  <pic:spPr bwMode="auto">
                    <a:xfrm>
                      <a:off x="0" y="0"/>
                      <a:ext cx="1626956" cy="3772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E6B53">
        <w:rPr>
          <w:rFonts w:ascii="Arial" w:hAnsi="Arial" w:cs="Arial"/>
          <w:b/>
          <w:color w:val="000000" w:themeColor="text1"/>
        </w:rPr>
        <w:tab/>
      </w:r>
    </w:p>
    <w:p w:rsidR="004E6B53" w:rsidRDefault="004E6B53" w:rsidP="00047053">
      <w:pPr>
        <w:spacing w:after="0" w:line="240" w:lineRule="auto"/>
        <w:rPr>
          <w:rFonts w:ascii="Arial" w:hAnsi="Arial" w:cs="Arial"/>
          <w:b/>
          <w:color w:val="000000" w:themeColor="text1"/>
        </w:rPr>
      </w:pPr>
    </w:p>
    <w:p w:rsidR="00DA51D5" w:rsidRDefault="00DA51D5" w:rsidP="00047053">
      <w:pPr>
        <w:spacing w:after="0" w:line="240" w:lineRule="auto"/>
        <w:jc w:val="center"/>
        <w:rPr>
          <w:rFonts w:ascii="Arial" w:hAnsi="Arial" w:cs="Arial"/>
          <w:b/>
          <w:color w:val="000000" w:themeColor="text1"/>
          <w:sz w:val="32"/>
          <w:szCs w:val="32"/>
        </w:rPr>
      </w:pPr>
    </w:p>
    <w:p w:rsidR="00DA51D5" w:rsidRDefault="00DA51D5" w:rsidP="00047053">
      <w:pPr>
        <w:spacing w:after="0" w:line="240" w:lineRule="auto"/>
        <w:jc w:val="center"/>
        <w:rPr>
          <w:rFonts w:ascii="Arial" w:hAnsi="Arial" w:cs="Arial"/>
          <w:b/>
          <w:color w:val="000000" w:themeColor="text1"/>
          <w:sz w:val="32"/>
          <w:szCs w:val="32"/>
        </w:rPr>
      </w:pPr>
    </w:p>
    <w:p w:rsidR="00DA51D5" w:rsidRDefault="00DA51D5" w:rsidP="00047053">
      <w:pPr>
        <w:spacing w:after="0" w:line="240" w:lineRule="auto"/>
        <w:jc w:val="center"/>
        <w:rPr>
          <w:rFonts w:ascii="Arial" w:hAnsi="Arial" w:cs="Arial"/>
          <w:b/>
          <w:color w:val="000000" w:themeColor="text1"/>
          <w:sz w:val="32"/>
          <w:szCs w:val="32"/>
        </w:rPr>
      </w:pPr>
    </w:p>
    <w:p w:rsidR="00DA51D5" w:rsidRDefault="00DA51D5" w:rsidP="00047053">
      <w:pPr>
        <w:spacing w:after="0" w:line="240" w:lineRule="auto"/>
        <w:jc w:val="center"/>
        <w:rPr>
          <w:rFonts w:ascii="Arial" w:hAnsi="Arial" w:cs="Arial"/>
          <w:b/>
          <w:color w:val="000000" w:themeColor="text1"/>
          <w:sz w:val="32"/>
          <w:szCs w:val="32"/>
        </w:rPr>
      </w:pPr>
    </w:p>
    <w:p w:rsidR="00DA51D5" w:rsidRDefault="00DA51D5" w:rsidP="00047053">
      <w:pPr>
        <w:spacing w:after="0" w:line="240" w:lineRule="auto"/>
        <w:jc w:val="center"/>
        <w:rPr>
          <w:rFonts w:ascii="Arial" w:hAnsi="Arial" w:cs="Arial"/>
          <w:b/>
          <w:color w:val="000000" w:themeColor="text1"/>
          <w:sz w:val="32"/>
          <w:szCs w:val="32"/>
        </w:rPr>
      </w:pPr>
    </w:p>
    <w:p w:rsidR="00DA51D5" w:rsidRDefault="00DA51D5" w:rsidP="00047053">
      <w:pPr>
        <w:spacing w:after="0" w:line="240" w:lineRule="auto"/>
        <w:jc w:val="center"/>
        <w:rPr>
          <w:rFonts w:ascii="Arial" w:hAnsi="Arial" w:cs="Arial"/>
          <w:b/>
          <w:color w:val="000000" w:themeColor="text1"/>
          <w:sz w:val="32"/>
          <w:szCs w:val="32"/>
        </w:rPr>
      </w:pPr>
    </w:p>
    <w:p w:rsidR="00DA51D5" w:rsidRDefault="00DA51D5" w:rsidP="00047053">
      <w:pPr>
        <w:spacing w:after="0" w:line="240" w:lineRule="auto"/>
        <w:jc w:val="center"/>
        <w:rPr>
          <w:rFonts w:ascii="Arial" w:hAnsi="Arial" w:cs="Arial"/>
          <w:b/>
          <w:color w:val="000000" w:themeColor="text1"/>
          <w:sz w:val="32"/>
          <w:szCs w:val="32"/>
        </w:rPr>
      </w:pPr>
    </w:p>
    <w:p w:rsidR="00DA51D5" w:rsidRDefault="00DA51D5" w:rsidP="00047053">
      <w:pPr>
        <w:spacing w:after="0" w:line="240" w:lineRule="auto"/>
        <w:jc w:val="center"/>
        <w:rPr>
          <w:rFonts w:ascii="Arial" w:hAnsi="Arial" w:cs="Arial"/>
          <w:b/>
          <w:color w:val="000000" w:themeColor="text1"/>
          <w:sz w:val="32"/>
          <w:szCs w:val="32"/>
        </w:rPr>
      </w:pPr>
    </w:p>
    <w:p w:rsidR="00DA51D5" w:rsidRDefault="00DA51D5" w:rsidP="00047053">
      <w:pPr>
        <w:spacing w:after="0" w:line="240" w:lineRule="auto"/>
        <w:jc w:val="center"/>
        <w:rPr>
          <w:rFonts w:ascii="Arial" w:hAnsi="Arial" w:cs="Arial"/>
          <w:b/>
          <w:color w:val="000000" w:themeColor="text1"/>
          <w:sz w:val="32"/>
          <w:szCs w:val="32"/>
        </w:rPr>
      </w:pPr>
    </w:p>
    <w:p w:rsidR="00DA51D5" w:rsidRDefault="00DA51D5" w:rsidP="00047053">
      <w:pPr>
        <w:spacing w:after="0" w:line="240" w:lineRule="auto"/>
        <w:jc w:val="center"/>
        <w:rPr>
          <w:rFonts w:ascii="Arial" w:hAnsi="Arial" w:cs="Arial"/>
          <w:b/>
          <w:color w:val="000000" w:themeColor="text1"/>
          <w:sz w:val="32"/>
          <w:szCs w:val="32"/>
        </w:rPr>
      </w:pPr>
    </w:p>
    <w:p w:rsidR="00DA51D5" w:rsidRDefault="00DA51D5" w:rsidP="00047053">
      <w:pPr>
        <w:spacing w:after="0" w:line="240" w:lineRule="auto"/>
        <w:jc w:val="center"/>
        <w:rPr>
          <w:rFonts w:ascii="Arial" w:hAnsi="Arial" w:cs="Arial"/>
          <w:b/>
          <w:color w:val="000000" w:themeColor="text1"/>
          <w:sz w:val="32"/>
          <w:szCs w:val="32"/>
        </w:rPr>
      </w:pPr>
    </w:p>
    <w:p w:rsidR="00DA51D5" w:rsidRDefault="00DA51D5" w:rsidP="00047053">
      <w:pPr>
        <w:spacing w:after="0" w:line="240" w:lineRule="auto"/>
        <w:jc w:val="center"/>
        <w:rPr>
          <w:rFonts w:ascii="Arial" w:hAnsi="Arial" w:cs="Arial"/>
          <w:b/>
          <w:color w:val="000000" w:themeColor="text1"/>
          <w:sz w:val="32"/>
          <w:szCs w:val="32"/>
        </w:rPr>
      </w:pPr>
    </w:p>
    <w:p w:rsidR="00DA51D5" w:rsidRDefault="00DA51D5" w:rsidP="00047053">
      <w:pPr>
        <w:spacing w:after="0" w:line="240" w:lineRule="auto"/>
        <w:rPr>
          <w:rFonts w:ascii="Arial" w:hAnsi="Arial" w:cs="Arial"/>
          <w:b/>
          <w:color w:val="000000" w:themeColor="text1"/>
          <w:sz w:val="32"/>
          <w:szCs w:val="32"/>
        </w:rPr>
      </w:pPr>
    </w:p>
    <w:p w:rsidR="00047053" w:rsidRDefault="00047053" w:rsidP="00047053">
      <w:pPr>
        <w:spacing w:after="0" w:line="240" w:lineRule="auto"/>
        <w:jc w:val="center"/>
        <w:rPr>
          <w:rFonts w:ascii="Arial" w:hAnsi="Arial" w:cs="Arial"/>
          <w:b/>
          <w:color w:val="000000" w:themeColor="text1"/>
          <w:sz w:val="32"/>
          <w:szCs w:val="32"/>
        </w:rPr>
      </w:pPr>
    </w:p>
    <w:p w:rsidR="00047053" w:rsidRDefault="00047053" w:rsidP="00047053">
      <w:pPr>
        <w:spacing w:after="0" w:line="240" w:lineRule="auto"/>
        <w:jc w:val="center"/>
        <w:rPr>
          <w:rFonts w:ascii="Arial" w:hAnsi="Arial" w:cs="Arial"/>
          <w:b/>
          <w:color w:val="000000" w:themeColor="text1"/>
          <w:sz w:val="32"/>
          <w:szCs w:val="32"/>
        </w:rPr>
      </w:pPr>
    </w:p>
    <w:p w:rsidR="00047053" w:rsidRDefault="00047053" w:rsidP="00047053">
      <w:pPr>
        <w:spacing w:after="0" w:line="240" w:lineRule="auto"/>
        <w:jc w:val="center"/>
        <w:rPr>
          <w:rFonts w:ascii="Arial" w:hAnsi="Arial" w:cs="Arial"/>
          <w:b/>
          <w:color w:val="000000" w:themeColor="text1"/>
          <w:sz w:val="32"/>
          <w:szCs w:val="32"/>
        </w:rPr>
      </w:pPr>
    </w:p>
    <w:p w:rsidR="00263C40" w:rsidRPr="004E6B53" w:rsidRDefault="004E35D6" w:rsidP="00047053">
      <w:pPr>
        <w:spacing w:after="0" w:line="240" w:lineRule="auto"/>
        <w:jc w:val="center"/>
        <w:rPr>
          <w:rFonts w:ascii="Arial" w:hAnsi="Arial" w:cs="Arial"/>
          <w:b/>
          <w:color w:val="000000" w:themeColor="text1"/>
          <w:sz w:val="32"/>
          <w:szCs w:val="32"/>
        </w:rPr>
      </w:pPr>
      <w:r w:rsidRPr="004E6B53">
        <w:rPr>
          <w:rFonts w:ascii="Arial" w:hAnsi="Arial" w:cs="Arial"/>
          <w:b/>
          <w:color w:val="000000" w:themeColor="text1"/>
          <w:sz w:val="32"/>
          <w:szCs w:val="32"/>
        </w:rPr>
        <w:t>BROW NOW</w:t>
      </w:r>
    </w:p>
    <w:p w:rsidR="00263C40" w:rsidRDefault="00263C40" w:rsidP="00047053">
      <w:pPr>
        <w:spacing w:after="0" w:line="240" w:lineRule="auto"/>
        <w:jc w:val="center"/>
        <w:rPr>
          <w:rFonts w:ascii="Arial" w:hAnsi="Arial" w:cs="Arial"/>
          <w:b/>
          <w:color w:val="000000" w:themeColor="text1"/>
        </w:rPr>
      </w:pPr>
    </w:p>
    <w:p w:rsidR="004E6B53" w:rsidRPr="004E6B53" w:rsidRDefault="00523A23" w:rsidP="00047053">
      <w:pPr>
        <w:spacing w:after="0" w:line="240" w:lineRule="auto"/>
        <w:jc w:val="center"/>
        <w:rPr>
          <w:rFonts w:ascii="Arial" w:hAnsi="Arial" w:cs="Arial"/>
          <w:b/>
          <w:i/>
          <w:color w:val="000000" w:themeColor="text1"/>
          <w:sz w:val="26"/>
          <w:szCs w:val="26"/>
        </w:rPr>
      </w:pPr>
      <w:r w:rsidRPr="004E6B53">
        <w:rPr>
          <w:rFonts w:ascii="Arial" w:hAnsi="Arial" w:cs="Arial"/>
          <w:b/>
          <w:i/>
          <w:color w:val="000000" w:themeColor="text1"/>
          <w:sz w:val="26"/>
          <w:szCs w:val="26"/>
        </w:rPr>
        <w:t xml:space="preserve">A </w:t>
      </w:r>
      <w:r w:rsidR="002436D3" w:rsidRPr="004E6B53">
        <w:rPr>
          <w:rFonts w:ascii="Arial" w:hAnsi="Arial" w:cs="Arial"/>
          <w:b/>
          <w:i/>
          <w:color w:val="000000" w:themeColor="text1"/>
          <w:sz w:val="26"/>
          <w:szCs w:val="26"/>
        </w:rPr>
        <w:t xml:space="preserve">full </w:t>
      </w:r>
      <w:r w:rsidRPr="004E6B53">
        <w:rPr>
          <w:rFonts w:ascii="Arial" w:hAnsi="Arial" w:cs="Arial"/>
          <w:b/>
          <w:i/>
          <w:color w:val="000000" w:themeColor="text1"/>
          <w:sz w:val="26"/>
          <w:szCs w:val="26"/>
        </w:rPr>
        <w:t xml:space="preserve">service </w:t>
      </w:r>
      <w:r w:rsidR="00DA51D5">
        <w:rPr>
          <w:rFonts w:ascii="Arial" w:hAnsi="Arial" w:cs="Arial"/>
          <w:b/>
          <w:i/>
          <w:color w:val="000000" w:themeColor="text1"/>
          <w:sz w:val="26"/>
          <w:szCs w:val="26"/>
        </w:rPr>
        <w:t xml:space="preserve">brow collection of breakthrough </w:t>
      </w:r>
      <w:r w:rsidRPr="004E6B53">
        <w:rPr>
          <w:rFonts w:ascii="Arial" w:hAnsi="Arial" w:cs="Arial"/>
          <w:b/>
          <w:i/>
          <w:color w:val="000000" w:themeColor="text1"/>
          <w:sz w:val="26"/>
          <w:szCs w:val="26"/>
        </w:rPr>
        <w:t xml:space="preserve">and </w:t>
      </w:r>
    </w:p>
    <w:p w:rsidR="00523A23" w:rsidRPr="004E6B53" w:rsidRDefault="00523A23" w:rsidP="00047053">
      <w:pPr>
        <w:spacing w:after="0" w:line="240" w:lineRule="auto"/>
        <w:jc w:val="center"/>
        <w:rPr>
          <w:rFonts w:ascii="Arial" w:hAnsi="Arial" w:cs="Arial"/>
          <w:b/>
          <w:i/>
          <w:color w:val="000000" w:themeColor="text1"/>
          <w:sz w:val="26"/>
          <w:szCs w:val="26"/>
        </w:rPr>
      </w:pPr>
      <w:proofErr w:type="gramStart"/>
      <w:r w:rsidRPr="004E6B53">
        <w:rPr>
          <w:rFonts w:ascii="Arial" w:hAnsi="Arial" w:cs="Arial"/>
          <w:b/>
          <w:i/>
          <w:color w:val="000000" w:themeColor="text1"/>
          <w:sz w:val="26"/>
          <w:szCs w:val="26"/>
        </w:rPr>
        <w:t>quick</w:t>
      </w:r>
      <w:proofErr w:type="gramEnd"/>
      <w:r w:rsidRPr="004E6B53">
        <w:rPr>
          <w:rFonts w:ascii="Arial" w:hAnsi="Arial" w:cs="Arial"/>
          <w:b/>
          <w:i/>
          <w:color w:val="000000" w:themeColor="text1"/>
          <w:sz w:val="26"/>
          <w:szCs w:val="26"/>
        </w:rPr>
        <w:t xml:space="preserve"> </w:t>
      </w:r>
      <w:r w:rsidR="0081451D" w:rsidRPr="004E6B53">
        <w:rPr>
          <w:rFonts w:ascii="Arial" w:hAnsi="Arial" w:cs="Arial"/>
          <w:b/>
          <w:i/>
          <w:color w:val="000000" w:themeColor="text1"/>
          <w:sz w:val="26"/>
          <w:szCs w:val="26"/>
        </w:rPr>
        <w:t>transformational</w:t>
      </w:r>
      <w:r w:rsidR="00554787" w:rsidRPr="004E6B53">
        <w:rPr>
          <w:rFonts w:ascii="Arial" w:hAnsi="Arial" w:cs="Arial"/>
          <w:b/>
          <w:i/>
          <w:color w:val="000000" w:themeColor="text1"/>
          <w:sz w:val="26"/>
          <w:szCs w:val="26"/>
        </w:rPr>
        <w:t xml:space="preserve"> </w:t>
      </w:r>
      <w:r w:rsidR="00DA51D5">
        <w:rPr>
          <w:rFonts w:ascii="Arial" w:hAnsi="Arial" w:cs="Arial"/>
          <w:b/>
          <w:i/>
          <w:color w:val="000000" w:themeColor="text1"/>
          <w:sz w:val="26"/>
          <w:szCs w:val="26"/>
        </w:rPr>
        <w:t xml:space="preserve">tools and techniques </w:t>
      </w:r>
      <w:r w:rsidRPr="004E6B53">
        <w:rPr>
          <w:rFonts w:ascii="Arial" w:hAnsi="Arial" w:cs="Arial"/>
          <w:b/>
          <w:i/>
          <w:color w:val="000000" w:themeColor="text1"/>
          <w:sz w:val="26"/>
          <w:szCs w:val="26"/>
        </w:rPr>
        <w:t>for the best brows now</w:t>
      </w:r>
    </w:p>
    <w:p w:rsidR="00523A23" w:rsidRDefault="00523A23" w:rsidP="00047053">
      <w:pPr>
        <w:spacing w:after="0" w:line="240" w:lineRule="auto"/>
        <w:rPr>
          <w:rFonts w:ascii="Arial" w:hAnsi="Arial" w:cs="Arial"/>
          <w:color w:val="000000" w:themeColor="text1"/>
        </w:rPr>
      </w:pPr>
    </w:p>
    <w:p w:rsidR="00523A23" w:rsidRDefault="00523A23" w:rsidP="00047053">
      <w:pPr>
        <w:spacing w:after="0" w:line="240" w:lineRule="auto"/>
        <w:jc w:val="both"/>
        <w:rPr>
          <w:rFonts w:ascii="Arial" w:hAnsi="Arial" w:cs="Arial"/>
          <w:color w:val="000000" w:themeColor="text1"/>
        </w:rPr>
      </w:pPr>
      <w:r w:rsidRPr="00D9553F">
        <w:rPr>
          <w:rFonts w:ascii="Arial" w:hAnsi="Arial" w:cs="Arial"/>
          <w:color w:val="000000" w:themeColor="text1"/>
        </w:rPr>
        <w:t xml:space="preserve">Eyebrows are one of the most important features of </w:t>
      </w:r>
      <w:r>
        <w:rPr>
          <w:rFonts w:ascii="Arial" w:hAnsi="Arial" w:cs="Arial"/>
          <w:color w:val="000000" w:themeColor="text1"/>
        </w:rPr>
        <w:t>a</w:t>
      </w:r>
      <w:r w:rsidRPr="00D9553F">
        <w:rPr>
          <w:rFonts w:ascii="Arial" w:hAnsi="Arial" w:cs="Arial"/>
          <w:color w:val="000000" w:themeColor="text1"/>
        </w:rPr>
        <w:t xml:space="preserve"> face. A well-defined brow </w:t>
      </w:r>
      <w:r>
        <w:rPr>
          <w:rFonts w:ascii="Arial" w:hAnsi="Arial" w:cs="Arial"/>
          <w:color w:val="000000" w:themeColor="text1"/>
        </w:rPr>
        <w:t>brings balance and proportion, creating a</w:t>
      </w:r>
      <w:r w:rsidRPr="00D9553F">
        <w:rPr>
          <w:rFonts w:ascii="Arial" w:hAnsi="Arial" w:cs="Arial"/>
          <w:color w:val="000000" w:themeColor="text1"/>
        </w:rPr>
        <w:t xml:space="preserve"> refreshed, polished and </w:t>
      </w:r>
      <w:r w:rsidR="00BE7E5C">
        <w:rPr>
          <w:rFonts w:ascii="Arial" w:hAnsi="Arial" w:cs="Arial"/>
          <w:color w:val="000000" w:themeColor="text1"/>
        </w:rPr>
        <w:t xml:space="preserve">youthful </w:t>
      </w:r>
      <w:r>
        <w:rPr>
          <w:rFonts w:ascii="Arial" w:hAnsi="Arial" w:cs="Arial"/>
          <w:color w:val="000000" w:themeColor="text1"/>
        </w:rPr>
        <w:t>look – it’s the foundation of a flawless face</w:t>
      </w:r>
      <w:r w:rsidRPr="000B6907">
        <w:rPr>
          <w:rFonts w:ascii="Arial" w:hAnsi="Arial" w:cs="Arial"/>
          <w:color w:val="000000" w:themeColor="text1"/>
        </w:rPr>
        <w:t>. Whether a beginner or a pro, perfect brows are possible</w:t>
      </w:r>
      <w:r w:rsidR="00664EF5">
        <w:rPr>
          <w:rFonts w:ascii="Arial" w:hAnsi="Arial" w:cs="Arial"/>
          <w:color w:val="000000" w:themeColor="text1"/>
        </w:rPr>
        <w:t>. I</w:t>
      </w:r>
      <w:r>
        <w:rPr>
          <w:rFonts w:ascii="Arial" w:hAnsi="Arial" w:cs="Arial"/>
          <w:color w:val="000000" w:themeColor="text1"/>
        </w:rPr>
        <w:t>ntroducing</w:t>
      </w:r>
      <w:r w:rsidR="00664EF5">
        <w:rPr>
          <w:rFonts w:ascii="Arial" w:hAnsi="Arial" w:cs="Arial"/>
          <w:color w:val="000000" w:themeColor="text1"/>
        </w:rPr>
        <w:t>,</w:t>
      </w:r>
      <w:r w:rsidRPr="00EC7F1E">
        <w:rPr>
          <w:rFonts w:ascii="Arial" w:hAnsi="Arial" w:cs="Arial"/>
          <w:b/>
          <w:color w:val="000000" w:themeColor="text1"/>
        </w:rPr>
        <w:t xml:space="preserve"> </w:t>
      </w:r>
      <w:r w:rsidR="00842D46" w:rsidRPr="00842D46">
        <w:rPr>
          <w:rFonts w:ascii="Arial" w:hAnsi="Arial" w:cs="Arial"/>
          <w:b/>
          <w:color w:val="000000" w:themeColor="text1"/>
        </w:rPr>
        <w:t>Estée</w:t>
      </w:r>
      <w:r w:rsidRPr="00D55A73">
        <w:rPr>
          <w:rFonts w:ascii="Arial" w:hAnsi="Arial" w:cs="Arial"/>
          <w:b/>
          <w:color w:val="000000" w:themeColor="text1"/>
        </w:rPr>
        <w:t xml:space="preserve"> Lauder Brow Now</w:t>
      </w:r>
      <w:r w:rsidR="00664EF5">
        <w:rPr>
          <w:rFonts w:ascii="Arial" w:hAnsi="Arial" w:cs="Arial"/>
          <w:color w:val="000000" w:themeColor="text1"/>
        </w:rPr>
        <w:t xml:space="preserve"> – f</w:t>
      </w:r>
      <w:r>
        <w:rPr>
          <w:rFonts w:ascii="Arial" w:hAnsi="Arial" w:cs="Arial"/>
          <w:color w:val="000000" w:themeColor="text1"/>
        </w:rPr>
        <w:t xml:space="preserve">rom shaping and taming to tinting and lifting, </w:t>
      </w:r>
      <w:r w:rsidR="00CE3945">
        <w:rPr>
          <w:rFonts w:ascii="Arial" w:hAnsi="Arial" w:cs="Arial"/>
          <w:color w:val="000000" w:themeColor="text1"/>
        </w:rPr>
        <w:t xml:space="preserve">Estée Lauder becomes the go-to eyebrow </w:t>
      </w:r>
      <w:r w:rsidRPr="00076492">
        <w:rPr>
          <w:rFonts w:ascii="Arial" w:hAnsi="Arial" w:cs="Arial"/>
          <w:color w:val="000000" w:themeColor="text1"/>
        </w:rPr>
        <w:t xml:space="preserve">destination </w:t>
      </w:r>
      <w:r w:rsidR="00AB33D6">
        <w:rPr>
          <w:rFonts w:ascii="Arial" w:hAnsi="Arial" w:cs="Arial"/>
          <w:color w:val="000000" w:themeColor="text1"/>
        </w:rPr>
        <w:t>for the fast and simple brow</w:t>
      </w:r>
      <w:r>
        <w:rPr>
          <w:rFonts w:ascii="Arial" w:hAnsi="Arial" w:cs="Arial"/>
          <w:color w:val="000000" w:themeColor="text1"/>
        </w:rPr>
        <w:t xml:space="preserve"> transformation</w:t>
      </w:r>
      <w:r w:rsidRPr="00076492">
        <w:rPr>
          <w:rFonts w:ascii="Arial" w:hAnsi="Arial" w:cs="Arial"/>
          <w:color w:val="000000" w:themeColor="text1"/>
        </w:rPr>
        <w:t>.</w:t>
      </w:r>
      <w:r>
        <w:rPr>
          <w:rFonts w:ascii="Arial" w:hAnsi="Arial" w:cs="Arial"/>
          <w:color w:val="000000" w:themeColor="text1"/>
        </w:rPr>
        <w:t xml:space="preserve"> </w:t>
      </w:r>
      <w:r w:rsidR="00664EF5">
        <w:rPr>
          <w:rFonts w:ascii="Arial" w:hAnsi="Arial" w:cs="Arial"/>
          <w:color w:val="000000" w:themeColor="text1"/>
        </w:rPr>
        <w:t>Featuring</w:t>
      </w:r>
      <w:r>
        <w:rPr>
          <w:rFonts w:ascii="Arial" w:hAnsi="Arial" w:cs="Arial"/>
          <w:color w:val="000000" w:themeColor="text1"/>
        </w:rPr>
        <w:t xml:space="preserve"> an </w:t>
      </w:r>
      <w:r w:rsidRPr="00D9553F">
        <w:rPr>
          <w:rFonts w:ascii="Arial" w:hAnsi="Arial" w:cs="Arial"/>
          <w:color w:val="000000" w:themeColor="text1"/>
        </w:rPr>
        <w:t xml:space="preserve">assortment of </w:t>
      </w:r>
      <w:r>
        <w:rPr>
          <w:rFonts w:ascii="Arial" w:hAnsi="Arial" w:cs="Arial"/>
          <w:color w:val="000000" w:themeColor="text1"/>
        </w:rPr>
        <w:t xml:space="preserve">intuitive and innovative </w:t>
      </w:r>
      <w:r w:rsidRPr="00D9553F">
        <w:rPr>
          <w:rFonts w:ascii="Arial" w:hAnsi="Arial" w:cs="Arial"/>
          <w:color w:val="000000" w:themeColor="text1"/>
        </w:rPr>
        <w:t>brow products</w:t>
      </w:r>
      <w:r>
        <w:rPr>
          <w:rFonts w:ascii="Arial" w:hAnsi="Arial" w:cs="Arial"/>
          <w:color w:val="000000" w:themeColor="text1"/>
        </w:rPr>
        <w:t xml:space="preserve"> in </w:t>
      </w:r>
      <w:r w:rsidRPr="00D9553F">
        <w:rPr>
          <w:rFonts w:ascii="Arial" w:hAnsi="Arial" w:cs="Arial"/>
          <w:color w:val="000000" w:themeColor="text1"/>
        </w:rPr>
        <w:t>expertly selected shades</w:t>
      </w:r>
      <w:r w:rsidR="00664EF5">
        <w:rPr>
          <w:rFonts w:ascii="Arial" w:hAnsi="Arial" w:cs="Arial"/>
          <w:color w:val="000000" w:themeColor="text1"/>
        </w:rPr>
        <w:t xml:space="preserve">, </w:t>
      </w:r>
      <w:r w:rsidR="00842D46" w:rsidRPr="00842D46">
        <w:rPr>
          <w:rFonts w:ascii="Arial" w:hAnsi="Arial" w:cs="Arial"/>
          <w:b/>
          <w:color w:val="000000" w:themeColor="text1"/>
        </w:rPr>
        <w:t>Estée</w:t>
      </w:r>
      <w:r w:rsidR="00664EF5" w:rsidRPr="004A5629">
        <w:rPr>
          <w:rFonts w:ascii="Arial" w:hAnsi="Arial" w:cs="Arial"/>
          <w:b/>
          <w:color w:val="000000" w:themeColor="text1"/>
        </w:rPr>
        <w:t xml:space="preserve"> Lauder Brow Now</w:t>
      </w:r>
      <w:r w:rsidR="00664EF5">
        <w:rPr>
          <w:rFonts w:ascii="Arial" w:hAnsi="Arial" w:cs="Arial"/>
          <w:color w:val="000000" w:themeColor="text1"/>
        </w:rPr>
        <w:t xml:space="preserve"> has all the tools needed</w:t>
      </w:r>
      <w:r>
        <w:rPr>
          <w:rFonts w:ascii="Arial" w:hAnsi="Arial" w:cs="Arial"/>
          <w:color w:val="000000" w:themeColor="text1"/>
        </w:rPr>
        <w:t xml:space="preserve"> </w:t>
      </w:r>
      <w:r w:rsidRPr="00D9553F">
        <w:rPr>
          <w:rFonts w:ascii="Arial" w:hAnsi="Arial" w:cs="Arial"/>
          <w:color w:val="000000" w:themeColor="text1"/>
        </w:rPr>
        <w:t xml:space="preserve">to create </w:t>
      </w:r>
      <w:r>
        <w:rPr>
          <w:rFonts w:ascii="Arial" w:hAnsi="Arial" w:cs="Arial"/>
          <w:color w:val="000000" w:themeColor="text1"/>
        </w:rPr>
        <w:t>a uniquely</w:t>
      </w:r>
      <w:r w:rsidRPr="00D9553F">
        <w:rPr>
          <w:rFonts w:ascii="Arial" w:hAnsi="Arial" w:cs="Arial"/>
          <w:color w:val="000000" w:themeColor="text1"/>
        </w:rPr>
        <w:t xml:space="preserve"> perfect, tailored arch</w:t>
      </w:r>
      <w:r>
        <w:rPr>
          <w:rFonts w:ascii="Arial" w:hAnsi="Arial" w:cs="Arial"/>
          <w:color w:val="000000" w:themeColor="text1"/>
        </w:rPr>
        <w:t xml:space="preserve"> every day. </w:t>
      </w:r>
    </w:p>
    <w:p w:rsidR="00284423" w:rsidRDefault="00284423" w:rsidP="00047053">
      <w:pPr>
        <w:spacing w:after="0" w:line="240" w:lineRule="auto"/>
        <w:jc w:val="both"/>
        <w:rPr>
          <w:rFonts w:ascii="Arial" w:hAnsi="Arial" w:cs="Arial"/>
          <w:color w:val="000000" w:themeColor="text1"/>
        </w:rPr>
      </w:pPr>
    </w:p>
    <w:p w:rsidR="00E037DE" w:rsidRPr="00B37B61" w:rsidRDefault="00E037DE" w:rsidP="00047053">
      <w:pPr>
        <w:pStyle w:val="NoSpacing"/>
        <w:jc w:val="both"/>
        <w:rPr>
          <w:rFonts w:ascii="Arial" w:hAnsi="Arial" w:cs="Arial"/>
          <w:b/>
          <w:color w:val="000000" w:themeColor="text1"/>
          <w:u w:val="single"/>
        </w:rPr>
      </w:pPr>
      <w:r w:rsidRPr="00B37B61">
        <w:rPr>
          <w:rFonts w:ascii="Arial" w:hAnsi="Arial" w:cs="Arial"/>
          <w:b/>
          <w:color w:val="000000" w:themeColor="text1"/>
          <w:u w:val="single"/>
        </w:rPr>
        <w:t>FILL &amp; GROOM</w:t>
      </w:r>
    </w:p>
    <w:p w:rsidR="00284423" w:rsidRDefault="00284423" w:rsidP="00047053">
      <w:pPr>
        <w:pStyle w:val="NoSpacing"/>
        <w:jc w:val="both"/>
        <w:rPr>
          <w:rFonts w:ascii="Arial" w:hAnsi="Arial" w:cs="Arial"/>
          <w:b/>
          <w:color w:val="000000" w:themeColor="text1"/>
        </w:rPr>
      </w:pPr>
    </w:p>
    <w:p w:rsidR="00284423" w:rsidRDefault="00284423" w:rsidP="00047053">
      <w:pPr>
        <w:pStyle w:val="NoSpacing"/>
        <w:numPr>
          <w:ilvl w:val="0"/>
          <w:numId w:val="4"/>
        </w:numPr>
        <w:jc w:val="both"/>
        <w:rPr>
          <w:rFonts w:ascii="Arial" w:hAnsi="Arial" w:cs="Arial"/>
          <w:b/>
          <w:color w:val="000000" w:themeColor="text1"/>
        </w:rPr>
      </w:pPr>
      <w:r w:rsidRPr="00BE7E5C">
        <w:rPr>
          <w:rFonts w:ascii="Arial" w:hAnsi="Arial" w:cs="Arial"/>
          <w:b/>
          <w:color w:val="000000" w:themeColor="text1"/>
        </w:rPr>
        <w:t>NEW Brow Defining</w:t>
      </w:r>
      <w:r>
        <w:rPr>
          <w:rFonts w:ascii="Arial" w:hAnsi="Arial" w:cs="Arial"/>
          <w:b/>
          <w:color w:val="000000" w:themeColor="text1"/>
        </w:rPr>
        <w:t xml:space="preserve"> </w:t>
      </w:r>
      <w:r w:rsidRPr="00BE7E5C">
        <w:rPr>
          <w:rFonts w:ascii="Arial" w:hAnsi="Arial" w:cs="Arial"/>
          <w:b/>
          <w:color w:val="000000" w:themeColor="text1"/>
        </w:rPr>
        <w:t>Pencil</w:t>
      </w:r>
      <w:r>
        <w:rPr>
          <w:rFonts w:ascii="Arial" w:hAnsi="Arial" w:cs="Arial"/>
          <w:b/>
          <w:color w:val="000000" w:themeColor="text1"/>
        </w:rPr>
        <w:t xml:space="preserve"> </w:t>
      </w:r>
    </w:p>
    <w:p w:rsidR="00284423" w:rsidRPr="003667BD" w:rsidRDefault="009424F6" w:rsidP="00047053">
      <w:pPr>
        <w:pStyle w:val="NoSpacing"/>
        <w:jc w:val="both"/>
        <w:rPr>
          <w:rFonts w:ascii="Arial" w:hAnsi="Arial" w:cs="Arial"/>
          <w:color w:val="000000" w:themeColor="text1"/>
        </w:rPr>
      </w:pPr>
      <w:proofErr w:type="gramStart"/>
      <w:r w:rsidRPr="00CA585E">
        <w:rPr>
          <w:rFonts w:ascii="Arial" w:hAnsi="Arial" w:cs="Arial"/>
        </w:rPr>
        <w:t xml:space="preserve">The innovative </w:t>
      </w:r>
      <w:r w:rsidR="00284423" w:rsidRPr="00CA585E">
        <w:rPr>
          <w:rFonts w:ascii="Arial" w:hAnsi="Arial" w:cs="Arial"/>
        </w:rPr>
        <w:t>2-in</w:t>
      </w:r>
      <w:r w:rsidR="00284423">
        <w:rPr>
          <w:rFonts w:ascii="Arial" w:hAnsi="Arial" w:cs="Arial"/>
          <w:color w:val="000000" w:themeColor="text1"/>
        </w:rPr>
        <w:t>-1 gel pencil that tints and sets</w:t>
      </w:r>
      <w:r w:rsidR="00284423" w:rsidRPr="00D9553F">
        <w:rPr>
          <w:rFonts w:ascii="Arial" w:hAnsi="Arial" w:cs="Arial"/>
          <w:color w:val="000000" w:themeColor="text1"/>
        </w:rPr>
        <w:t xml:space="preserve"> brows in just one stroke.</w:t>
      </w:r>
      <w:proofErr w:type="gramEnd"/>
      <w:r w:rsidR="00284423" w:rsidRPr="00D9553F">
        <w:rPr>
          <w:rFonts w:ascii="Arial" w:hAnsi="Arial" w:cs="Arial"/>
          <w:color w:val="000000" w:themeColor="text1"/>
        </w:rPr>
        <w:t xml:space="preserve"> </w:t>
      </w:r>
      <w:r w:rsidR="00284423">
        <w:rPr>
          <w:rFonts w:ascii="Arial" w:hAnsi="Arial" w:cs="Arial"/>
          <w:noProof/>
          <w:color w:val="000000" w:themeColor="text1"/>
        </w:rPr>
        <w:t>This</w:t>
      </w:r>
      <w:r w:rsidR="00284423" w:rsidRPr="00D9553F">
        <w:rPr>
          <w:rFonts w:ascii="Arial" w:hAnsi="Arial" w:cs="Arial"/>
          <w:noProof/>
          <w:color w:val="000000" w:themeColor="text1"/>
        </w:rPr>
        <w:t xml:space="preserve"> unique gel-gliding texture helps style and set brows while natural-looking pigments fill in thin, patchy spots</w:t>
      </w:r>
      <w:r w:rsidR="00284423">
        <w:rPr>
          <w:rFonts w:ascii="Arial" w:hAnsi="Arial" w:cs="Arial"/>
          <w:noProof/>
          <w:color w:val="000000" w:themeColor="text1"/>
        </w:rPr>
        <w:t xml:space="preserve"> for a quick and simple fix</w:t>
      </w:r>
      <w:r w:rsidR="00284423" w:rsidRPr="00D9553F">
        <w:rPr>
          <w:rFonts w:ascii="Arial" w:hAnsi="Arial" w:cs="Arial"/>
          <w:noProof/>
          <w:color w:val="000000" w:themeColor="text1"/>
        </w:rPr>
        <w:t>.</w:t>
      </w:r>
      <w:r w:rsidR="00284423">
        <w:rPr>
          <w:rFonts w:ascii="Arial" w:hAnsi="Arial" w:cs="Arial"/>
          <w:noProof/>
          <w:color w:val="000000" w:themeColor="text1"/>
        </w:rPr>
        <w:t xml:space="preserve"> </w:t>
      </w:r>
      <w:r w:rsidR="00284423" w:rsidRPr="00D9553F">
        <w:rPr>
          <w:rFonts w:ascii="Arial" w:hAnsi="Arial" w:cs="Arial"/>
          <w:color w:val="000000" w:themeColor="text1"/>
        </w:rPr>
        <w:t>Extreme 12-hour wear formula is water, humidity and sweat resistant</w:t>
      </w:r>
      <w:r w:rsidR="00284423">
        <w:rPr>
          <w:rFonts w:ascii="Arial" w:hAnsi="Arial" w:cs="Arial"/>
          <w:color w:val="000000" w:themeColor="text1"/>
        </w:rPr>
        <w:t>,</w:t>
      </w:r>
      <w:r w:rsidR="00284423" w:rsidRPr="00D9553F">
        <w:rPr>
          <w:rFonts w:ascii="Arial" w:hAnsi="Arial" w:cs="Arial"/>
          <w:noProof/>
          <w:color w:val="000000" w:themeColor="text1"/>
        </w:rPr>
        <w:t xml:space="preserve"> </w:t>
      </w:r>
      <w:r w:rsidR="00AB33D6">
        <w:rPr>
          <w:rFonts w:ascii="Arial" w:hAnsi="Arial" w:cs="Arial"/>
          <w:noProof/>
          <w:color w:val="000000" w:themeColor="text1"/>
        </w:rPr>
        <w:t>creating</w:t>
      </w:r>
      <w:r w:rsidR="00284423">
        <w:rPr>
          <w:rFonts w:ascii="Arial" w:hAnsi="Arial" w:cs="Arial"/>
          <w:noProof/>
          <w:color w:val="000000" w:themeColor="text1"/>
        </w:rPr>
        <w:t xml:space="preserve"> perfect </w:t>
      </w:r>
      <w:r w:rsidR="00284423" w:rsidRPr="00D9553F">
        <w:rPr>
          <w:rFonts w:ascii="Arial" w:hAnsi="Arial" w:cs="Arial"/>
          <w:noProof/>
          <w:color w:val="000000" w:themeColor="text1"/>
        </w:rPr>
        <w:t xml:space="preserve">brows </w:t>
      </w:r>
      <w:r w:rsidR="00AB33D6">
        <w:rPr>
          <w:rFonts w:ascii="Arial" w:hAnsi="Arial" w:cs="Arial"/>
          <w:noProof/>
          <w:color w:val="000000" w:themeColor="text1"/>
        </w:rPr>
        <w:t>for</w:t>
      </w:r>
      <w:r w:rsidR="00284423">
        <w:rPr>
          <w:rFonts w:ascii="Arial" w:hAnsi="Arial" w:cs="Arial"/>
          <w:noProof/>
          <w:color w:val="000000" w:themeColor="text1"/>
        </w:rPr>
        <w:t xml:space="preserve"> any environment</w:t>
      </w:r>
      <w:r w:rsidR="00284423">
        <w:rPr>
          <w:rFonts w:ascii="Arial" w:hAnsi="Arial" w:cs="Arial"/>
          <w:color w:val="000000" w:themeColor="text1"/>
        </w:rPr>
        <w:t xml:space="preserve">. </w:t>
      </w:r>
      <w:r w:rsidR="00284423" w:rsidRPr="00D9553F">
        <w:rPr>
          <w:rFonts w:ascii="Arial" w:hAnsi="Arial" w:cs="Arial"/>
          <w:i/>
          <w:color w:val="000000" w:themeColor="text1"/>
        </w:rPr>
        <w:t>Available in 5 NEW shades: Blond</w:t>
      </w:r>
      <w:r w:rsidR="000E59A3" w:rsidRPr="00AB33D6">
        <w:rPr>
          <w:rFonts w:ascii="Arial" w:hAnsi="Arial" w:cs="Arial"/>
        </w:rPr>
        <w:t>e</w:t>
      </w:r>
      <w:r w:rsidR="00284423" w:rsidRPr="00D9553F">
        <w:rPr>
          <w:rFonts w:ascii="Arial" w:hAnsi="Arial" w:cs="Arial"/>
          <w:i/>
          <w:color w:val="000000" w:themeColor="text1"/>
        </w:rPr>
        <w:t>, Soft Brown, Rich Brown, Black Brown and Black.</w:t>
      </w:r>
    </w:p>
    <w:p w:rsidR="00284423" w:rsidRDefault="00284423" w:rsidP="00047053">
      <w:pPr>
        <w:pStyle w:val="NoSpacing"/>
        <w:jc w:val="both"/>
        <w:rPr>
          <w:rFonts w:ascii="Arial" w:hAnsi="Arial" w:cs="Arial"/>
          <w:i/>
          <w:color w:val="000000" w:themeColor="text1"/>
        </w:rPr>
      </w:pPr>
    </w:p>
    <w:p w:rsidR="00284423" w:rsidRPr="00D9553F" w:rsidRDefault="00284423" w:rsidP="00047053">
      <w:pPr>
        <w:pStyle w:val="NoSpacing"/>
        <w:jc w:val="both"/>
        <w:rPr>
          <w:rFonts w:ascii="Arial" w:hAnsi="Arial" w:cs="Arial"/>
          <w:i/>
          <w:color w:val="000000" w:themeColor="text1"/>
        </w:rPr>
      </w:pPr>
      <w:r w:rsidRPr="00D9553F">
        <w:rPr>
          <w:rFonts w:ascii="Arial" w:hAnsi="Arial" w:cs="Arial"/>
          <w:i/>
          <w:color w:val="000000" w:themeColor="text1"/>
        </w:rPr>
        <w:t xml:space="preserve">Application Tip: </w:t>
      </w:r>
      <w:r w:rsidRPr="00D9553F">
        <w:rPr>
          <w:rFonts w:ascii="Arial" w:hAnsi="Arial" w:cs="Arial"/>
          <w:i/>
          <w:noProof/>
          <w:color w:val="000000" w:themeColor="text1"/>
        </w:rPr>
        <w:t>Fill in brows with brow pencil using short, hair-like strokes. For a natural look, start with a light touch and build color to desired fullness and intensity.</w:t>
      </w:r>
      <w:r w:rsidRPr="00D9553F">
        <w:rPr>
          <w:rFonts w:ascii="Arial" w:hAnsi="Arial" w:cs="Arial"/>
          <w:i/>
          <w:color w:val="000000" w:themeColor="text1"/>
        </w:rPr>
        <w:t xml:space="preserve"> </w:t>
      </w:r>
      <w:r w:rsidRPr="00D9553F">
        <w:rPr>
          <w:rFonts w:ascii="Arial" w:hAnsi="Arial" w:cs="Arial"/>
          <w:i/>
          <w:noProof/>
          <w:color w:val="000000" w:themeColor="text1"/>
        </w:rPr>
        <w:t xml:space="preserve">Brush brows in place with the spooly. </w:t>
      </w:r>
    </w:p>
    <w:p w:rsidR="00284423" w:rsidRPr="00D9553F" w:rsidRDefault="00284423" w:rsidP="00047053">
      <w:pPr>
        <w:spacing w:after="0" w:line="240" w:lineRule="auto"/>
        <w:jc w:val="both"/>
        <w:rPr>
          <w:rFonts w:ascii="Arial" w:hAnsi="Arial" w:cs="Arial"/>
          <w:i/>
          <w:color w:val="000000" w:themeColor="text1"/>
        </w:rPr>
      </w:pPr>
    </w:p>
    <w:p w:rsidR="00DA51D5" w:rsidRDefault="00284423" w:rsidP="00047053">
      <w:pPr>
        <w:spacing w:after="0" w:line="240" w:lineRule="auto"/>
        <w:jc w:val="both"/>
        <w:rPr>
          <w:rFonts w:ascii="Arial" w:hAnsi="Arial" w:cs="Arial"/>
          <w:i/>
          <w:color w:val="000000" w:themeColor="text1"/>
        </w:rPr>
      </w:pPr>
      <w:r w:rsidRPr="00DA51D5">
        <w:rPr>
          <w:rFonts w:ascii="Arial" w:hAnsi="Arial" w:cs="Arial"/>
          <w:b/>
          <w:i/>
          <w:color w:val="000000" w:themeColor="text1"/>
        </w:rPr>
        <w:t>Suggested Retail Price</w:t>
      </w:r>
      <w:r w:rsidRPr="00D9553F">
        <w:rPr>
          <w:rFonts w:ascii="Arial" w:hAnsi="Arial" w:cs="Arial"/>
          <w:i/>
          <w:color w:val="000000" w:themeColor="text1"/>
        </w:rPr>
        <w:t xml:space="preserve">: </w:t>
      </w:r>
      <w:r w:rsidR="00DA51D5">
        <w:rPr>
          <w:rFonts w:ascii="Arial" w:hAnsi="Arial" w:cs="Arial"/>
          <w:i/>
          <w:color w:val="000000" w:themeColor="text1"/>
        </w:rPr>
        <w:t>€ 23</w:t>
      </w:r>
      <w:proofErr w:type="gramStart"/>
      <w:r w:rsidR="00DA51D5">
        <w:rPr>
          <w:rFonts w:ascii="Arial" w:hAnsi="Arial" w:cs="Arial"/>
          <w:i/>
          <w:color w:val="000000" w:themeColor="text1"/>
        </w:rPr>
        <w:t>,</w:t>
      </w:r>
      <w:r w:rsidR="00047053">
        <w:rPr>
          <w:rFonts w:ascii="Arial" w:hAnsi="Arial" w:cs="Arial"/>
          <w:i/>
          <w:color w:val="000000" w:themeColor="text1"/>
        </w:rPr>
        <w:t>80</w:t>
      </w:r>
      <w:proofErr w:type="gramEnd"/>
    </w:p>
    <w:p w:rsidR="00DA51D5" w:rsidRPr="00D9553F" w:rsidRDefault="00DA51D5" w:rsidP="00047053">
      <w:pPr>
        <w:spacing w:after="0" w:line="240" w:lineRule="auto"/>
        <w:jc w:val="both"/>
        <w:rPr>
          <w:rFonts w:ascii="Arial" w:hAnsi="Arial" w:cs="Arial"/>
          <w:i/>
          <w:color w:val="000000" w:themeColor="text1"/>
        </w:rPr>
      </w:pPr>
      <w:proofErr w:type="gramStart"/>
      <w:r>
        <w:rPr>
          <w:rFonts w:ascii="Arial" w:hAnsi="Arial" w:cs="Arial"/>
        </w:rPr>
        <w:t>A</w:t>
      </w:r>
      <w:r w:rsidRPr="006F3DA5">
        <w:rPr>
          <w:rFonts w:ascii="Arial" w:hAnsi="Arial" w:cs="Arial"/>
        </w:rPr>
        <w:t xml:space="preserve">vailable </w:t>
      </w:r>
      <w:r>
        <w:rPr>
          <w:rFonts w:ascii="Arial" w:hAnsi="Arial" w:cs="Arial"/>
          <w:b/>
          <w:i/>
          <w:u w:val="single"/>
        </w:rPr>
        <w:t>from October 19</w:t>
      </w:r>
      <w:r w:rsidRPr="00DA51D5">
        <w:rPr>
          <w:rFonts w:ascii="Arial" w:hAnsi="Arial" w:cs="Arial"/>
          <w:b/>
          <w:i/>
          <w:u w:val="single"/>
          <w:vertAlign w:val="superscript"/>
        </w:rPr>
        <w:t>th</w:t>
      </w:r>
      <w:r w:rsidRPr="006F3DA5">
        <w:rPr>
          <w:rFonts w:ascii="Arial" w:hAnsi="Arial" w:cs="Arial"/>
          <w:b/>
          <w:i/>
          <w:u w:val="single"/>
        </w:rPr>
        <w:t>, 2015</w:t>
      </w:r>
      <w:r w:rsidRPr="006F3DA5">
        <w:rPr>
          <w:rFonts w:ascii="Arial" w:hAnsi="Arial" w:cs="Arial"/>
        </w:rPr>
        <w:t xml:space="preserve"> at </w:t>
      </w:r>
      <w:proofErr w:type="spellStart"/>
      <w:r w:rsidRPr="006F3DA5">
        <w:rPr>
          <w:rFonts w:ascii="Arial" w:hAnsi="Arial" w:cs="Arial"/>
        </w:rPr>
        <w:t>Estée</w:t>
      </w:r>
      <w:proofErr w:type="spellEnd"/>
      <w:r w:rsidRPr="006F3DA5">
        <w:rPr>
          <w:rFonts w:ascii="Arial" w:hAnsi="Arial" w:cs="Arial"/>
        </w:rPr>
        <w:t xml:space="preserve"> Lauder </w:t>
      </w:r>
      <w:r>
        <w:rPr>
          <w:rFonts w:ascii="Arial" w:hAnsi="Arial" w:cs="Arial"/>
        </w:rPr>
        <w:t>retailers</w:t>
      </w:r>
      <w:r w:rsidRPr="006F3DA5">
        <w:rPr>
          <w:rFonts w:ascii="Arial" w:hAnsi="Arial" w:cs="Arial"/>
        </w:rPr>
        <w:t xml:space="preserve"> and on www.esteelauder.</w:t>
      </w:r>
      <w:r w:rsidR="00047053">
        <w:rPr>
          <w:rFonts w:ascii="Arial" w:hAnsi="Arial" w:cs="Arial"/>
        </w:rPr>
        <w:t>be.</w:t>
      </w:r>
      <w:proofErr w:type="gramEnd"/>
    </w:p>
    <w:p w:rsidR="00DA51D5" w:rsidRDefault="00DA51D5" w:rsidP="00047053">
      <w:pPr>
        <w:pStyle w:val="NoSpacing"/>
        <w:jc w:val="both"/>
        <w:rPr>
          <w:rFonts w:ascii="Arial" w:hAnsi="Arial" w:cs="Arial"/>
          <w:b/>
          <w:color w:val="000000" w:themeColor="text1"/>
        </w:rPr>
      </w:pPr>
    </w:p>
    <w:p w:rsidR="00047053" w:rsidRDefault="00047053" w:rsidP="00047053">
      <w:pPr>
        <w:pStyle w:val="NoSpacing"/>
        <w:jc w:val="both"/>
        <w:rPr>
          <w:rFonts w:ascii="Arial" w:hAnsi="Arial" w:cs="Arial"/>
          <w:b/>
          <w:color w:val="000000" w:themeColor="text1"/>
        </w:rPr>
      </w:pPr>
    </w:p>
    <w:p w:rsidR="00047053" w:rsidRDefault="00047053" w:rsidP="00047053">
      <w:pPr>
        <w:pStyle w:val="NoSpacing"/>
        <w:jc w:val="both"/>
        <w:rPr>
          <w:rFonts w:ascii="Arial" w:hAnsi="Arial" w:cs="Arial"/>
          <w:b/>
          <w:color w:val="000000" w:themeColor="text1"/>
        </w:rPr>
      </w:pPr>
    </w:p>
    <w:p w:rsidR="00047053" w:rsidRDefault="00047053" w:rsidP="00047053">
      <w:pPr>
        <w:pStyle w:val="NoSpacing"/>
        <w:jc w:val="both"/>
        <w:rPr>
          <w:rFonts w:ascii="Arial" w:hAnsi="Arial" w:cs="Arial"/>
          <w:b/>
          <w:color w:val="000000" w:themeColor="text1"/>
        </w:rPr>
      </w:pPr>
      <w:bookmarkStart w:id="0" w:name="_GoBack"/>
      <w:bookmarkEnd w:id="0"/>
    </w:p>
    <w:p w:rsidR="00047053" w:rsidRDefault="00047053" w:rsidP="00047053">
      <w:pPr>
        <w:pStyle w:val="NoSpacing"/>
        <w:jc w:val="both"/>
        <w:rPr>
          <w:rFonts w:ascii="Arial" w:hAnsi="Arial" w:cs="Arial"/>
          <w:b/>
          <w:color w:val="000000" w:themeColor="text1"/>
        </w:rPr>
      </w:pPr>
    </w:p>
    <w:p w:rsidR="00284423" w:rsidRPr="00BE7E5C" w:rsidRDefault="00284423" w:rsidP="00047053">
      <w:pPr>
        <w:pStyle w:val="NoSpacing"/>
        <w:numPr>
          <w:ilvl w:val="0"/>
          <w:numId w:val="4"/>
        </w:numPr>
        <w:jc w:val="both"/>
        <w:rPr>
          <w:rFonts w:ascii="Arial" w:hAnsi="Arial" w:cs="Arial"/>
          <w:b/>
          <w:color w:val="000000" w:themeColor="text1"/>
        </w:rPr>
      </w:pPr>
      <w:r w:rsidRPr="00BE7E5C">
        <w:rPr>
          <w:rFonts w:ascii="Arial" w:hAnsi="Arial" w:cs="Arial"/>
          <w:b/>
          <w:color w:val="000000" w:themeColor="text1"/>
        </w:rPr>
        <w:t xml:space="preserve">NEW Double Brow Brush </w:t>
      </w:r>
    </w:p>
    <w:p w:rsidR="00284423" w:rsidRPr="00CA585E" w:rsidRDefault="00284423" w:rsidP="00047053">
      <w:pPr>
        <w:pStyle w:val="NoSpacing"/>
        <w:jc w:val="both"/>
        <w:rPr>
          <w:rFonts w:ascii="Arial" w:hAnsi="Arial" w:cs="Arial"/>
        </w:rPr>
      </w:pPr>
      <w:proofErr w:type="gramStart"/>
      <w:r w:rsidRPr="00CA585E">
        <w:rPr>
          <w:rFonts w:ascii="Arial" w:hAnsi="Arial" w:cs="Arial"/>
        </w:rPr>
        <w:t>The new brow essential.</w:t>
      </w:r>
      <w:proofErr w:type="gramEnd"/>
      <w:r w:rsidRPr="00CA585E">
        <w:rPr>
          <w:rFonts w:ascii="Arial" w:hAnsi="Arial" w:cs="Arial"/>
        </w:rPr>
        <w:t xml:space="preserve"> This dual-ended brow tool features an angled cut brush to precisely fill and define </w:t>
      </w:r>
      <w:r w:rsidR="000E59A3" w:rsidRPr="00CA585E">
        <w:rPr>
          <w:rFonts w:ascii="Arial" w:hAnsi="Arial" w:cs="Arial"/>
        </w:rPr>
        <w:t>brows</w:t>
      </w:r>
      <w:r w:rsidRPr="00CA585E">
        <w:rPr>
          <w:rFonts w:ascii="Arial" w:hAnsi="Arial" w:cs="Arial"/>
        </w:rPr>
        <w:t xml:space="preserve">, while the opposite end features a brush for effortless and even blending. The result – a natural, polished finish for the perfect arch. </w:t>
      </w:r>
    </w:p>
    <w:p w:rsidR="00284423" w:rsidRPr="00D9553F" w:rsidRDefault="00284423" w:rsidP="00047053">
      <w:pPr>
        <w:pStyle w:val="NoSpacing"/>
        <w:jc w:val="both"/>
        <w:rPr>
          <w:rFonts w:ascii="Arial" w:hAnsi="Arial" w:cs="Arial"/>
          <w:b/>
          <w:color w:val="000000" w:themeColor="text1"/>
        </w:rPr>
      </w:pPr>
    </w:p>
    <w:p w:rsidR="00284423" w:rsidRPr="00D9553F" w:rsidRDefault="00284423" w:rsidP="00047053">
      <w:pPr>
        <w:pStyle w:val="NoSpacing"/>
        <w:jc w:val="both"/>
        <w:rPr>
          <w:rFonts w:ascii="Arial" w:hAnsi="Arial" w:cs="Arial"/>
          <w:i/>
          <w:color w:val="000000" w:themeColor="text1"/>
        </w:rPr>
      </w:pPr>
      <w:r w:rsidRPr="00D9553F">
        <w:rPr>
          <w:rFonts w:ascii="Arial" w:hAnsi="Arial" w:cs="Arial"/>
          <w:i/>
          <w:color w:val="000000" w:themeColor="text1"/>
        </w:rPr>
        <w:t xml:space="preserve">Application Tip: </w:t>
      </w:r>
      <w:r w:rsidRPr="00D9553F">
        <w:rPr>
          <w:rFonts w:ascii="Arial" w:hAnsi="Arial" w:cs="Arial"/>
          <w:i/>
          <w:noProof/>
          <w:color w:val="000000" w:themeColor="text1"/>
          <w:lang w:eastAsia="en-US"/>
        </w:rPr>
        <w:t>Starting with the arch of brow, apply brow product and blend towards the tail. Fill in the inner part of the brow with the remaining product on the brush. Use the spooly end to smooth and blend color.</w:t>
      </w:r>
    </w:p>
    <w:p w:rsidR="00284423" w:rsidRPr="00D9553F" w:rsidRDefault="00284423" w:rsidP="00047053">
      <w:pPr>
        <w:pStyle w:val="NoSpacing"/>
        <w:jc w:val="both"/>
        <w:rPr>
          <w:rFonts w:ascii="Arial" w:hAnsi="Arial" w:cs="Arial"/>
          <w:b/>
          <w:color w:val="000000" w:themeColor="text1"/>
        </w:rPr>
      </w:pPr>
    </w:p>
    <w:p w:rsidR="00DA51D5" w:rsidRDefault="00DA51D5" w:rsidP="00047053">
      <w:pPr>
        <w:spacing w:after="0" w:line="240" w:lineRule="auto"/>
        <w:jc w:val="both"/>
        <w:rPr>
          <w:rFonts w:ascii="Arial" w:hAnsi="Arial" w:cs="Arial"/>
          <w:i/>
          <w:color w:val="000000" w:themeColor="text1"/>
        </w:rPr>
      </w:pPr>
      <w:r w:rsidRPr="00DA51D5">
        <w:rPr>
          <w:rFonts w:ascii="Arial" w:hAnsi="Arial" w:cs="Arial"/>
          <w:b/>
          <w:i/>
          <w:color w:val="000000" w:themeColor="text1"/>
        </w:rPr>
        <w:t>Suggested Retail Price</w:t>
      </w:r>
      <w:r w:rsidRPr="00D9553F">
        <w:rPr>
          <w:rFonts w:ascii="Arial" w:hAnsi="Arial" w:cs="Arial"/>
          <w:i/>
          <w:color w:val="000000" w:themeColor="text1"/>
        </w:rPr>
        <w:t xml:space="preserve">: </w:t>
      </w:r>
      <w:r w:rsidR="00047053">
        <w:rPr>
          <w:rFonts w:ascii="Arial" w:hAnsi="Arial" w:cs="Arial"/>
          <w:i/>
          <w:color w:val="000000" w:themeColor="text1"/>
        </w:rPr>
        <w:t>€ 23</w:t>
      </w:r>
      <w:proofErr w:type="gramStart"/>
      <w:r w:rsidR="00047053">
        <w:rPr>
          <w:rFonts w:ascii="Arial" w:hAnsi="Arial" w:cs="Arial"/>
          <w:i/>
          <w:color w:val="000000" w:themeColor="text1"/>
        </w:rPr>
        <w:t>,80</w:t>
      </w:r>
      <w:proofErr w:type="gramEnd"/>
    </w:p>
    <w:p w:rsidR="00DA51D5" w:rsidRPr="00D9553F" w:rsidRDefault="00DA51D5" w:rsidP="00047053">
      <w:pPr>
        <w:spacing w:after="0" w:line="240" w:lineRule="auto"/>
        <w:rPr>
          <w:rFonts w:ascii="Arial" w:hAnsi="Arial" w:cs="Arial"/>
          <w:i/>
          <w:color w:val="000000" w:themeColor="text1"/>
        </w:rPr>
      </w:pPr>
      <w:r>
        <w:rPr>
          <w:rFonts w:ascii="Arial" w:hAnsi="Arial" w:cs="Arial"/>
        </w:rPr>
        <w:t>A</w:t>
      </w:r>
      <w:r w:rsidRPr="006F3DA5">
        <w:rPr>
          <w:rFonts w:ascii="Arial" w:hAnsi="Arial" w:cs="Arial"/>
        </w:rPr>
        <w:t xml:space="preserve">vailable </w:t>
      </w:r>
      <w:r>
        <w:rPr>
          <w:rFonts w:ascii="Arial" w:hAnsi="Arial" w:cs="Arial"/>
          <w:b/>
          <w:i/>
          <w:u w:val="single"/>
        </w:rPr>
        <w:t>from October 19</w:t>
      </w:r>
      <w:r w:rsidRPr="00DA51D5">
        <w:rPr>
          <w:rFonts w:ascii="Arial" w:hAnsi="Arial" w:cs="Arial"/>
          <w:b/>
          <w:i/>
          <w:u w:val="single"/>
          <w:vertAlign w:val="superscript"/>
        </w:rPr>
        <w:t>th</w:t>
      </w:r>
      <w:r w:rsidRPr="006F3DA5">
        <w:rPr>
          <w:rFonts w:ascii="Arial" w:hAnsi="Arial" w:cs="Arial"/>
          <w:b/>
          <w:i/>
          <w:u w:val="single"/>
        </w:rPr>
        <w:t>, 2015</w:t>
      </w:r>
      <w:r w:rsidRPr="006F3DA5">
        <w:rPr>
          <w:rFonts w:ascii="Arial" w:hAnsi="Arial" w:cs="Arial"/>
        </w:rPr>
        <w:t xml:space="preserve"> </w:t>
      </w:r>
      <w:r w:rsidRPr="006F3DA5">
        <w:rPr>
          <w:rFonts w:ascii="Arial" w:hAnsi="Arial" w:cs="Arial"/>
          <w:b/>
          <w:i/>
          <w:u w:val="single"/>
        </w:rPr>
        <w:t>exclusively</w:t>
      </w:r>
      <w:r w:rsidRPr="006F3DA5">
        <w:rPr>
          <w:rFonts w:ascii="Arial" w:hAnsi="Arial" w:cs="Arial"/>
        </w:rPr>
        <w:t xml:space="preserve"> at </w:t>
      </w:r>
      <w:proofErr w:type="spellStart"/>
      <w:r w:rsidRPr="006F3DA5">
        <w:rPr>
          <w:rFonts w:ascii="Arial" w:hAnsi="Arial" w:cs="Arial"/>
        </w:rPr>
        <w:t>Estée</w:t>
      </w:r>
      <w:proofErr w:type="spellEnd"/>
      <w:r w:rsidRPr="006F3DA5">
        <w:rPr>
          <w:rFonts w:ascii="Arial" w:hAnsi="Arial" w:cs="Arial"/>
        </w:rPr>
        <w:t xml:space="preserve"> Lauder counters at </w:t>
      </w:r>
      <w:r w:rsidR="00047053">
        <w:rPr>
          <w:rFonts w:ascii="Arial" w:hAnsi="Arial" w:cs="Arial"/>
        </w:rPr>
        <w:t xml:space="preserve">the </w:t>
      </w:r>
      <w:proofErr w:type="spellStart"/>
      <w:r w:rsidR="00047053">
        <w:rPr>
          <w:rFonts w:ascii="Arial" w:hAnsi="Arial" w:cs="Arial"/>
        </w:rPr>
        <w:t>Galeria</w:t>
      </w:r>
      <w:proofErr w:type="spellEnd"/>
      <w:r w:rsidR="00047053">
        <w:rPr>
          <w:rFonts w:ascii="Arial" w:hAnsi="Arial" w:cs="Arial"/>
        </w:rPr>
        <w:t xml:space="preserve"> INNO</w:t>
      </w:r>
      <w:r w:rsidRPr="006F3DA5">
        <w:rPr>
          <w:rFonts w:ascii="Arial" w:hAnsi="Arial" w:cs="Arial"/>
        </w:rPr>
        <w:t xml:space="preserve"> and on www.esteelauder.</w:t>
      </w:r>
      <w:r w:rsidR="00047053">
        <w:rPr>
          <w:rFonts w:ascii="Arial" w:hAnsi="Arial" w:cs="Arial"/>
        </w:rPr>
        <w:t>be.</w:t>
      </w:r>
    </w:p>
    <w:p w:rsidR="00284423" w:rsidRDefault="00284423" w:rsidP="00047053">
      <w:pPr>
        <w:pStyle w:val="NoSpacing"/>
        <w:jc w:val="both"/>
        <w:rPr>
          <w:rFonts w:ascii="Arial" w:hAnsi="Arial" w:cs="Arial"/>
          <w:b/>
          <w:color w:val="000000" w:themeColor="text1"/>
        </w:rPr>
      </w:pPr>
    </w:p>
    <w:p w:rsidR="00284423" w:rsidRDefault="00284423" w:rsidP="00047053">
      <w:pPr>
        <w:pStyle w:val="NoSpacing"/>
        <w:jc w:val="both"/>
        <w:rPr>
          <w:rFonts w:ascii="Arial" w:hAnsi="Arial" w:cs="Arial"/>
          <w:b/>
          <w:color w:val="000000" w:themeColor="text1"/>
        </w:rPr>
      </w:pPr>
    </w:p>
    <w:p w:rsidR="00E037DE" w:rsidRPr="00B37B61" w:rsidRDefault="00E037DE" w:rsidP="00047053">
      <w:pPr>
        <w:pStyle w:val="NoSpacing"/>
        <w:jc w:val="both"/>
        <w:rPr>
          <w:rFonts w:ascii="Arial" w:hAnsi="Arial" w:cs="Arial"/>
          <w:b/>
          <w:color w:val="000000" w:themeColor="text1"/>
          <w:u w:val="single"/>
        </w:rPr>
      </w:pPr>
      <w:r w:rsidRPr="00B37B61">
        <w:rPr>
          <w:rFonts w:ascii="Arial" w:hAnsi="Arial" w:cs="Arial"/>
          <w:b/>
          <w:color w:val="000000" w:themeColor="text1"/>
          <w:u w:val="single"/>
        </w:rPr>
        <w:t>SET &amp; STYLE</w:t>
      </w:r>
    </w:p>
    <w:p w:rsidR="00E037DE" w:rsidRDefault="00E037DE" w:rsidP="00047053">
      <w:pPr>
        <w:pStyle w:val="NoSpacing"/>
        <w:jc w:val="both"/>
        <w:rPr>
          <w:rFonts w:ascii="Arial" w:hAnsi="Arial" w:cs="Arial"/>
          <w:b/>
          <w:color w:val="000000" w:themeColor="text1"/>
        </w:rPr>
      </w:pPr>
    </w:p>
    <w:p w:rsidR="00842D46" w:rsidRPr="00BE7E5C" w:rsidRDefault="002A76CE" w:rsidP="00047053">
      <w:pPr>
        <w:pStyle w:val="NoSpacing"/>
        <w:numPr>
          <w:ilvl w:val="0"/>
          <w:numId w:val="4"/>
        </w:numPr>
        <w:jc w:val="both"/>
        <w:rPr>
          <w:rFonts w:ascii="Arial" w:hAnsi="Arial" w:cs="Arial"/>
          <w:b/>
          <w:color w:val="000000" w:themeColor="text1"/>
        </w:rPr>
      </w:pPr>
      <w:r w:rsidRPr="00BE7E5C">
        <w:rPr>
          <w:rFonts w:ascii="Arial" w:hAnsi="Arial" w:cs="Arial"/>
          <w:b/>
          <w:color w:val="000000" w:themeColor="text1"/>
        </w:rPr>
        <w:t xml:space="preserve">NEW </w:t>
      </w:r>
      <w:proofErr w:type="spellStart"/>
      <w:r w:rsidRPr="00BE7E5C">
        <w:rPr>
          <w:rFonts w:ascii="Arial" w:hAnsi="Arial" w:cs="Arial"/>
          <w:b/>
          <w:color w:val="000000" w:themeColor="text1"/>
        </w:rPr>
        <w:t>Volumizing</w:t>
      </w:r>
      <w:proofErr w:type="spellEnd"/>
      <w:r w:rsidRPr="00BE7E5C">
        <w:rPr>
          <w:rFonts w:ascii="Arial" w:hAnsi="Arial" w:cs="Arial"/>
          <w:b/>
          <w:color w:val="000000" w:themeColor="text1"/>
        </w:rPr>
        <w:t xml:space="preserve"> Brow Tint</w:t>
      </w:r>
    </w:p>
    <w:p w:rsidR="005F5D01" w:rsidRPr="00D9553F" w:rsidRDefault="00ED2E20" w:rsidP="00047053">
      <w:pPr>
        <w:pStyle w:val="NoSpacing"/>
        <w:jc w:val="both"/>
        <w:rPr>
          <w:rFonts w:ascii="Arial" w:eastAsiaTheme="minorHAnsi" w:hAnsi="Arial" w:cs="Arial"/>
          <w:i/>
          <w:color w:val="000000" w:themeColor="text1"/>
          <w:lang w:eastAsia="en-US"/>
        </w:rPr>
      </w:pPr>
      <w:r>
        <w:rPr>
          <w:rFonts w:ascii="Arial" w:hAnsi="Arial" w:cs="Arial"/>
          <w:color w:val="000000" w:themeColor="text1"/>
        </w:rPr>
        <w:t xml:space="preserve">From tinting to taming, </w:t>
      </w:r>
      <w:r w:rsidR="001B3D74">
        <w:rPr>
          <w:rFonts w:ascii="Arial" w:hAnsi="Arial" w:cs="Arial"/>
          <w:color w:val="000000" w:themeColor="text1"/>
        </w:rPr>
        <w:t>this</w:t>
      </w:r>
      <w:r w:rsidR="002A76CE" w:rsidRPr="00D9553F">
        <w:rPr>
          <w:rFonts w:ascii="Arial" w:hAnsi="Arial" w:cs="Arial"/>
          <w:color w:val="000000" w:themeColor="text1"/>
        </w:rPr>
        <w:t xml:space="preserve"> </w:t>
      </w:r>
      <w:r w:rsidR="000739E6">
        <w:rPr>
          <w:rFonts w:ascii="Arial" w:hAnsi="Arial" w:cs="Arial"/>
          <w:color w:val="000000" w:themeColor="text1"/>
        </w:rPr>
        <w:t xml:space="preserve">lightweight </w:t>
      </w:r>
      <w:r w:rsidR="002A76CE" w:rsidRPr="00D9553F">
        <w:rPr>
          <w:rFonts w:ascii="Arial" w:hAnsi="Arial" w:cs="Arial"/>
          <w:color w:val="000000" w:themeColor="text1"/>
        </w:rPr>
        <w:t>fiber-filled</w:t>
      </w:r>
      <w:r w:rsidR="000739E6">
        <w:rPr>
          <w:rFonts w:ascii="Arial" w:hAnsi="Arial" w:cs="Arial"/>
          <w:color w:val="000000" w:themeColor="text1"/>
        </w:rPr>
        <w:t xml:space="preserve"> gel tint formula</w:t>
      </w:r>
      <w:r w:rsidR="002A76CE" w:rsidRPr="00D9553F">
        <w:rPr>
          <w:rFonts w:ascii="Arial" w:hAnsi="Arial" w:cs="Arial"/>
          <w:color w:val="000000" w:themeColor="text1"/>
        </w:rPr>
        <w:t xml:space="preserve"> lasts </w:t>
      </w:r>
      <w:r w:rsidR="009D6632">
        <w:rPr>
          <w:rFonts w:ascii="Arial" w:hAnsi="Arial" w:cs="Arial"/>
          <w:color w:val="000000" w:themeColor="text1"/>
        </w:rPr>
        <w:t>up to 12 hours</w:t>
      </w:r>
      <w:r w:rsidR="00842D46">
        <w:rPr>
          <w:rFonts w:ascii="Arial" w:hAnsi="Arial" w:cs="Arial"/>
          <w:color w:val="000000" w:themeColor="text1"/>
        </w:rPr>
        <w:t xml:space="preserve">. </w:t>
      </w:r>
      <w:r w:rsidR="00565E89">
        <w:rPr>
          <w:rFonts w:ascii="Arial" w:hAnsi="Arial" w:cs="Arial"/>
          <w:color w:val="000000" w:themeColor="text1"/>
        </w:rPr>
        <w:t xml:space="preserve">A </w:t>
      </w:r>
      <w:r w:rsidR="002A76CE" w:rsidRPr="00D9553F">
        <w:rPr>
          <w:rFonts w:ascii="Arial" w:hAnsi="Arial" w:cs="Arial"/>
          <w:color w:val="000000" w:themeColor="text1"/>
        </w:rPr>
        <w:t>unique blend of fibers</w:t>
      </w:r>
      <w:r w:rsidR="000739E6">
        <w:rPr>
          <w:rFonts w:ascii="Arial" w:hAnsi="Arial" w:cs="Arial"/>
          <w:color w:val="000000" w:themeColor="text1"/>
        </w:rPr>
        <w:t xml:space="preserve"> fill</w:t>
      </w:r>
      <w:r w:rsidR="002A76CE" w:rsidRPr="00D9553F">
        <w:rPr>
          <w:rFonts w:ascii="Arial" w:hAnsi="Arial" w:cs="Arial"/>
          <w:color w:val="000000" w:themeColor="text1"/>
        </w:rPr>
        <w:t xml:space="preserve"> in patchy, uneven spots and builds easily for fuller, </w:t>
      </w:r>
      <w:r w:rsidR="00BE7E5C">
        <w:rPr>
          <w:rFonts w:ascii="Arial" w:hAnsi="Arial" w:cs="Arial"/>
          <w:color w:val="000000" w:themeColor="text1"/>
        </w:rPr>
        <w:t>natural-looking brows</w:t>
      </w:r>
      <w:r w:rsidR="001B3D74">
        <w:rPr>
          <w:rFonts w:ascii="Arial" w:hAnsi="Arial" w:cs="Arial"/>
          <w:color w:val="000000" w:themeColor="text1"/>
        </w:rPr>
        <w:t xml:space="preserve"> in a few quick and simple steps</w:t>
      </w:r>
      <w:r w:rsidR="00BE7E5C">
        <w:rPr>
          <w:rFonts w:ascii="Arial" w:hAnsi="Arial" w:cs="Arial"/>
          <w:color w:val="000000" w:themeColor="text1"/>
        </w:rPr>
        <w:t xml:space="preserve">. </w:t>
      </w:r>
      <w:r w:rsidR="00565E89">
        <w:rPr>
          <w:rFonts w:ascii="Arial" w:hAnsi="Arial" w:cs="Arial"/>
          <w:color w:val="000000" w:themeColor="text1"/>
        </w:rPr>
        <w:t>The s</w:t>
      </w:r>
      <w:r w:rsidR="000739E6" w:rsidRPr="00D9553F">
        <w:rPr>
          <w:rFonts w:ascii="Arial" w:hAnsi="Arial" w:cs="Arial"/>
          <w:color w:val="000000" w:themeColor="text1"/>
        </w:rPr>
        <w:t>pecially designed, micro tapered brush build</w:t>
      </w:r>
      <w:r w:rsidR="000739E6">
        <w:rPr>
          <w:rFonts w:ascii="Arial" w:hAnsi="Arial" w:cs="Arial"/>
          <w:color w:val="000000" w:themeColor="text1"/>
        </w:rPr>
        <w:t>s</w:t>
      </w:r>
      <w:r w:rsidR="000739E6" w:rsidRPr="00D9553F">
        <w:rPr>
          <w:rFonts w:ascii="Arial" w:hAnsi="Arial" w:cs="Arial"/>
          <w:color w:val="000000" w:themeColor="text1"/>
        </w:rPr>
        <w:t xml:space="preserve"> and shape</w:t>
      </w:r>
      <w:r w:rsidR="000739E6">
        <w:rPr>
          <w:rFonts w:ascii="Arial" w:hAnsi="Arial" w:cs="Arial"/>
          <w:color w:val="000000" w:themeColor="text1"/>
        </w:rPr>
        <w:t>s</w:t>
      </w:r>
      <w:r w:rsidR="000739E6" w:rsidRPr="00D9553F">
        <w:rPr>
          <w:rFonts w:ascii="Arial" w:hAnsi="Arial" w:cs="Arial"/>
          <w:color w:val="000000" w:themeColor="text1"/>
        </w:rPr>
        <w:t xml:space="preserve"> with precision </w:t>
      </w:r>
      <w:r w:rsidR="003305EE">
        <w:rPr>
          <w:rFonts w:ascii="Arial" w:hAnsi="Arial" w:cs="Arial"/>
          <w:color w:val="000000" w:themeColor="text1"/>
        </w:rPr>
        <w:t>and combs</w:t>
      </w:r>
      <w:r w:rsidR="000739E6" w:rsidRPr="00D9553F">
        <w:rPr>
          <w:rFonts w:ascii="Arial" w:hAnsi="Arial" w:cs="Arial"/>
          <w:color w:val="000000" w:themeColor="text1"/>
        </w:rPr>
        <w:t xml:space="preserve"> through to blend effortlessly</w:t>
      </w:r>
      <w:r w:rsidR="001B3D74">
        <w:rPr>
          <w:rFonts w:ascii="Arial" w:hAnsi="Arial" w:cs="Arial"/>
          <w:color w:val="000000" w:themeColor="text1"/>
        </w:rPr>
        <w:t xml:space="preserve">, while the </w:t>
      </w:r>
      <w:r w:rsidR="00842D46">
        <w:rPr>
          <w:rFonts w:ascii="Arial" w:hAnsi="Arial" w:cs="Arial"/>
          <w:color w:val="000000" w:themeColor="text1"/>
        </w:rPr>
        <w:t>w</w:t>
      </w:r>
      <w:r w:rsidR="00842D46" w:rsidRPr="00D9553F">
        <w:rPr>
          <w:rFonts w:ascii="Arial" w:hAnsi="Arial" w:cs="Arial"/>
          <w:color w:val="000000" w:themeColor="text1"/>
        </w:rPr>
        <w:t>ater</w:t>
      </w:r>
      <w:r w:rsidR="00842D46">
        <w:rPr>
          <w:rFonts w:ascii="Arial" w:hAnsi="Arial" w:cs="Arial"/>
          <w:color w:val="000000" w:themeColor="text1"/>
        </w:rPr>
        <w:t xml:space="preserve"> </w:t>
      </w:r>
      <w:r w:rsidR="00842D46" w:rsidRPr="00D9553F">
        <w:rPr>
          <w:rFonts w:ascii="Arial" w:hAnsi="Arial" w:cs="Arial"/>
          <w:color w:val="000000" w:themeColor="text1"/>
        </w:rPr>
        <w:t>resistant</w:t>
      </w:r>
      <w:r w:rsidR="00842D46">
        <w:rPr>
          <w:rFonts w:ascii="Arial" w:hAnsi="Arial" w:cs="Arial"/>
          <w:color w:val="000000" w:themeColor="text1"/>
        </w:rPr>
        <w:t>, smudge and transfer proof</w:t>
      </w:r>
      <w:r w:rsidR="00842D46" w:rsidRPr="00D9553F">
        <w:rPr>
          <w:rFonts w:ascii="Arial" w:hAnsi="Arial" w:cs="Arial"/>
          <w:color w:val="000000" w:themeColor="text1"/>
        </w:rPr>
        <w:t xml:space="preserve"> formula</w:t>
      </w:r>
      <w:r w:rsidR="00842D46">
        <w:rPr>
          <w:rFonts w:ascii="Arial" w:hAnsi="Arial" w:cs="Arial"/>
          <w:color w:val="000000" w:themeColor="text1"/>
        </w:rPr>
        <w:t xml:space="preserve"> keeps brows in place</w:t>
      </w:r>
      <w:r w:rsidR="00565E89">
        <w:rPr>
          <w:rFonts w:ascii="Arial" w:hAnsi="Arial" w:cs="Arial"/>
          <w:color w:val="000000" w:themeColor="text1"/>
        </w:rPr>
        <w:t xml:space="preserve"> all day</w:t>
      </w:r>
      <w:r w:rsidR="00842D46">
        <w:rPr>
          <w:rFonts w:ascii="Arial" w:hAnsi="Arial" w:cs="Arial"/>
          <w:color w:val="000000" w:themeColor="text1"/>
        </w:rPr>
        <w:t xml:space="preserve">. </w:t>
      </w:r>
      <w:r w:rsidR="005F5D01" w:rsidRPr="00D9553F">
        <w:rPr>
          <w:rFonts w:ascii="Arial" w:eastAsiaTheme="minorHAnsi" w:hAnsi="Arial" w:cs="Arial"/>
          <w:i/>
          <w:color w:val="000000" w:themeColor="text1"/>
          <w:lang w:eastAsia="en-US"/>
        </w:rPr>
        <w:t>Available in 5 NEW shades: Blond, Soft Brown, Rich Brown, Black Brown, Black</w:t>
      </w:r>
      <w:r w:rsidR="005F5D01">
        <w:rPr>
          <w:rFonts w:ascii="Arial" w:eastAsiaTheme="minorHAnsi" w:hAnsi="Arial" w:cs="Arial"/>
          <w:i/>
          <w:color w:val="000000" w:themeColor="text1"/>
          <w:lang w:eastAsia="en-US"/>
        </w:rPr>
        <w:t>.</w:t>
      </w:r>
    </w:p>
    <w:p w:rsidR="00D9553F" w:rsidRPr="00D9553F" w:rsidRDefault="00D9553F" w:rsidP="00047053">
      <w:pPr>
        <w:spacing w:after="0" w:line="240" w:lineRule="auto"/>
        <w:jc w:val="both"/>
        <w:rPr>
          <w:rFonts w:ascii="Arial" w:hAnsi="Arial" w:cs="Arial"/>
          <w:i/>
          <w:color w:val="000000" w:themeColor="text1"/>
        </w:rPr>
      </w:pPr>
    </w:p>
    <w:p w:rsidR="002A76CE" w:rsidRPr="00D9553F" w:rsidRDefault="00806FBB" w:rsidP="00047053">
      <w:pPr>
        <w:pStyle w:val="NoSpacing"/>
        <w:jc w:val="both"/>
        <w:rPr>
          <w:rFonts w:ascii="Arial" w:hAnsi="Arial" w:cs="Arial"/>
          <w:i/>
          <w:color w:val="000000" w:themeColor="text1"/>
        </w:rPr>
      </w:pPr>
      <w:r w:rsidRPr="00D9553F">
        <w:rPr>
          <w:rFonts w:ascii="Arial" w:hAnsi="Arial" w:cs="Arial"/>
          <w:i/>
          <w:color w:val="000000" w:themeColor="text1"/>
        </w:rPr>
        <w:t>Application Tip:</w:t>
      </w:r>
      <w:r w:rsidR="0036425F" w:rsidRPr="00D9553F">
        <w:rPr>
          <w:rFonts w:ascii="Arial" w:hAnsi="Arial" w:cs="Arial"/>
          <w:i/>
          <w:color w:val="000000" w:themeColor="text1"/>
        </w:rPr>
        <w:t xml:space="preserve"> </w:t>
      </w:r>
      <w:r w:rsidR="002A76CE" w:rsidRPr="00D9553F">
        <w:rPr>
          <w:rFonts w:ascii="Arial" w:hAnsi="Arial" w:cs="Arial"/>
          <w:i/>
          <w:color w:val="000000" w:themeColor="text1"/>
        </w:rPr>
        <w:t xml:space="preserve">Using short pressing motions, stroke brush tip along brow to define shape. Comb through to blend and smooth hair into place. </w:t>
      </w:r>
      <w:r w:rsidR="00263C40">
        <w:rPr>
          <w:rFonts w:ascii="Arial" w:hAnsi="Arial" w:cs="Arial"/>
          <w:i/>
          <w:color w:val="000000" w:themeColor="text1"/>
        </w:rPr>
        <w:t>For emergency hair touch-</w:t>
      </w:r>
      <w:r w:rsidR="002A76CE" w:rsidRPr="00D9553F">
        <w:rPr>
          <w:rFonts w:ascii="Arial" w:hAnsi="Arial" w:cs="Arial"/>
          <w:i/>
          <w:color w:val="000000" w:themeColor="text1"/>
        </w:rPr>
        <w:t>up</w:t>
      </w:r>
      <w:r w:rsidR="000739E6">
        <w:rPr>
          <w:rFonts w:ascii="Arial" w:hAnsi="Arial" w:cs="Arial"/>
          <w:i/>
          <w:color w:val="000000" w:themeColor="text1"/>
        </w:rPr>
        <w:t xml:space="preserve"> between color appointments</w:t>
      </w:r>
      <w:r w:rsidR="002A76CE" w:rsidRPr="00D9553F">
        <w:rPr>
          <w:rFonts w:ascii="Arial" w:hAnsi="Arial" w:cs="Arial"/>
          <w:i/>
          <w:color w:val="000000" w:themeColor="text1"/>
        </w:rPr>
        <w:t xml:space="preserve">, apply to dry hair by simply picking up the strand of hair and brush </w:t>
      </w:r>
      <w:r w:rsidR="00263C40">
        <w:rPr>
          <w:rFonts w:ascii="Arial" w:hAnsi="Arial" w:cs="Arial"/>
          <w:i/>
          <w:color w:val="000000" w:themeColor="text1"/>
        </w:rPr>
        <w:t>on in an upward motion. Let</w:t>
      </w:r>
      <w:r w:rsidR="002A76CE" w:rsidRPr="00D9553F">
        <w:rPr>
          <w:rFonts w:ascii="Arial" w:hAnsi="Arial" w:cs="Arial"/>
          <w:i/>
          <w:color w:val="000000" w:themeColor="text1"/>
        </w:rPr>
        <w:t xml:space="preserve"> set for a minute and repeat if desired. Wash hair to remove.  </w:t>
      </w:r>
    </w:p>
    <w:p w:rsidR="001A4760" w:rsidRPr="00D9553F" w:rsidRDefault="001A4760" w:rsidP="00047053">
      <w:pPr>
        <w:pStyle w:val="NoSpacing"/>
        <w:jc w:val="both"/>
        <w:rPr>
          <w:rFonts w:ascii="Arial" w:eastAsiaTheme="minorHAnsi" w:hAnsi="Arial" w:cs="Arial"/>
          <w:i/>
          <w:color w:val="000000" w:themeColor="text1"/>
          <w:lang w:eastAsia="en-US"/>
        </w:rPr>
      </w:pPr>
    </w:p>
    <w:p w:rsidR="00047053" w:rsidRDefault="00047053" w:rsidP="00047053">
      <w:pPr>
        <w:spacing w:after="0" w:line="240" w:lineRule="auto"/>
        <w:jc w:val="both"/>
        <w:rPr>
          <w:rFonts w:ascii="Arial" w:hAnsi="Arial" w:cs="Arial"/>
          <w:i/>
          <w:color w:val="000000" w:themeColor="text1"/>
        </w:rPr>
      </w:pPr>
      <w:r w:rsidRPr="00DA51D5">
        <w:rPr>
          <w:rFonts w:ascii="Arial" w:hAnsi="Arial" w:cs="Arial"/>
          <w:b/>
          <w:i/>
          <w:color w:val="000000" w:themeColor="text1"/>
        </w:rPr>
        <w:t>Suggested Retail Price</w:t>
      </w:r>
      <w:r w:rsidRPr="00D9553F">
        <w:rPr>
          <w:rFonts w:ascii="Arial" w:hAnsi="Arial" w:cs="Arial"/>
          <w:i/>
          <w:color w:val="000000" w:themeColor="text1"/>
        </w:rPr>
        <w:t xml:space="preserve">: </w:t>
      </w:r>
      <w:r>
        <w:rPr>
          <w:rFonts w:ascii="Arial" w:hAnsi="Arial" w:cs="Arial"/>
          <w:i/>
          <w:color w:val="000000" w:themeColor="text1"/>
        </w:rPr>
        <w:t>€ 23</w:t>
      </w:r>
      <w:proofErr w:type="gramStart"/>
      <w:r>
        <w:rPr>
          <w:rFonts w:ascii="Arial" w:hAnsi="Arial" w:cs="Arial"/>
          <w:i/>
          <w:color w:val="000000" w:themeColor="text1"/>
        </w:rPr>
        <w:t>,80</w:t>
      </w:r>
      <w:proofErr w:type="gramEnd"/>
    </w:p>
    <w:p w:rsidR="00047053" w:rsidRPr="00D9553F" w:rsidRDefault="00047053" w:rsidP="00047053">
      <w:pPr>
        <w:spacing w:after="0" w:line="240" w:lineRule="auto"/>
        <w:rPr>
          <w:rFonts w:ascii="Arial" w:hAnsi="Arial" w:cs="Arial"/>
          <w:i/>
          <w:color w:val="000000" w:themeColor="text1"/>
        </w:rPr>
      </w:pPr>
      <w:r>
        <w:rPr>
          <w:rFonts w:ascii="Arial" w:hAnsi="Arial" w:cs="Arial"/>
        </w:rPr>
        <w:t>A</w:t>
      </w:r>
      <w:r w:rsidRPr="006F3DA5">
        <w:rPr>
          <w:rFonts w:ascii="Arial" w:hAnsi="Arial" w:cs="Arial"/>
        </w:rPr>
        <w:t xml:space="preserve">vailable </w:t>
      </w:r>
      <w:r>
        <w:rPr>
          <w:rFonts w:ascii="Arial" w:hAnsi="Arial" w:cs="Arial"/>
          <w:b/>
          <w:i/>
          <w:u w:val="single"/>
        </w:rPr>
        <w:t>from October 19</w:t>
      </w:r>
      <w:r w:rsidRPr="00DA51D5">
        <w:rPr>
          <w:rFonts w:ascii="Arial" w:hAnsi="Arial" w:cs="Arial"/>
          <w:b/>
          <w:i/>
          <w:u w:val="single"/>
          <w:vertAlign w:val="superscript"/>
        </w:rPr>
        <w:t>th</w:t>
      </w:r>
      <w:r w:rsidRPr="006F3DA5">
        <w:rPr>
          <w:rFonts w:ascii="Arial" w:hAnsi="Arial" w:cs="Arial"/>
          <w:b/>
          <w:i/>
          <w:u w:val="single"/>
        </w:rPr>
        <w:t>, 2015</w:t>
      </w:r>
      <w:r w:rsidRPr="006F3DA5">
        <w:rPr>
          <w:rFonts w:ascii="Arial" w:hAnsi="Arial" w:cs="Arial"/>
        </w:rPr>
        <w:t xml:space="preserve"> </w:t>
      </w:r>
      <w:r w:rsidRPr="006F3DA5">
        <w:rPr>
          <w:rFonts w:ascii="Arial" w:hAnsi="Arial" w:cs="Arial"/>
          <w:b/>
          <w:i/>
          <w:u w:val="single"/>
        </w:rPr>
        <w:t>exclusively</w:t>
      </w:r>
      <w:r w:rsidRPr="006F3DA5">
        <w:rPr>
          <w:rFonts w:ascii="Arial" w:hAnsi="Arial" w:cs="Arial"/>
        </w:rPr>
        <w:t xml:space="preserve"> at </w:t>
      </w:r>
      <w:proofErr w:type="spellStart"/>
      <w:r w:rsidRPr="006F3DA5">
        <w:rPr>
          <w:rFonts w:ascii="Arial" w:hAnsi="Arial" w:cs="Arial"/>
        </w:rPr>
        <w:t>Estée</w:t>
      </w:r>
      <w:proofErr w:type="spellEnd"/>
      <w:r w:rsidRPr="006F3DA5">
        <w:rPr>
          <w:rFonts w:ascii="Arial" w:hAnsi="Arial" w:cs="Arial"/>
        </w:rPr>
        <w:t xml:space="preserve"> Lauder counters at </w:t>
      </w:r>
      <w:r>
        <w:rPr>
          <w:rFonts w:ascii="Arial" w:hAnsi="Arial" w:cs="Arial"/>
        </w:rPr>
        <w:t xml:space="preserve">the </w:t>
      </w:r>
      <w:proofErr w:type="spellStart"/>
      <w:r>
        <w:rPr>
          <w:rFonts w:ascii="Arial" w:hAnsi="Arial" w:cs="Arial"/>
        </w:rPr>
        <w:t>Galeria</w:t>
      </w:r>
      <w:proofErr w:type="spellEnd"/>
      <w:r>
        <w:rPr>
          <w:rFonts w:ascii="Arial" w:hAnsi="Arial" w:cs="Arial"/>
        </w:rPr>
        <w:t xml:space="preserve"> INNO</w:t>
      </w:r>
      <w:r w:rsidRPr="006F3DA5">
        <w:rPr>
          <w:rFonts w:ascii="Arial" w:hAnsi="Arial" w:cs="Arial"/>
        </w:rPr>
        <w:t xml:space="preserve"> and on www.esteelauder.</w:t>
      </w:r>
      <w:r>
        <w:rPr>
          <w:rFonts w:ascii="Arial" w:hAnsi="Arial" w:cs="Arial"/>
        </w:rPr>
        <w:t>be.</w:t>
      </w:r>
    </w:p>
    <w:p w:rsidR="00DA51D5" w:rsidRDefault="00DA51D5" w:rsidP="00047053">
      <w:pPr>
        <w:spacing w:after="0" w:line="240" w:lineRule="auto"/>
        <w:jc w:val="both"/>
        <w:rPr>
          <w:rFonts w:ascii="Arial" w:eastAsiaTheme="minorEastAsia" w:hAnsi="Arial" w:cs="Arial"/>
          <w:color w:val="000000" w:themeColor="text1"/>
          <w:lang w:eastAsia="zh-CN"/>
        </w:rPr>
      </w:pPr>
    </w:p>
    <w:p w:rsidR="00DA51D5" w:rsidRDefault="00DA51D5" w:rsidP="00047053">
      <w:pPr>
        <w:spacing w:after="0" w:line="240" w:lineRule="auto"/>
        <w:jc w:val="both"/>
        <w:rPr>
          <w:rFonts w:ascii="Arial" w:hAnsi="Arial" w:cs="Arial"/>
          <w:b/>
          <w:noProof/>
          <w:color w:val="000000" w:themeColor="text1"/>
        </w:rPr>
      </w:pPr>
    </w:p>
    <w:p w:rsidR="00BE7E5C" w:rsidRPr="00DA51D5" w:rsidRDefault="00BE7E5C" w:rsidP="00047053">
      <w:pPr>
        <w:pStyle w:val="ListParagraph"/>
        <w:numPr>
          <w:ilvl w:val="0"/>
          <w:numId w:val="4"/>
        </w:numPr>
        <w:jc w:val="both"/>
        <w:rPr>
          <w:rFonts w:ascii="Arial" w:hAnsi="Arial" w:cs="Arial"/>
          <w:b/>
          <w:noProof/>
          <w:color w:val="000000" w:themeColor="text1"/>
        </w:rPr>
      </w:pPr>
      <w:r w:rsidRPr="00DA51D5">
        <w:rPr>
          <w:rFonts w:ascii="Arial" w:hAnsi="Arial" w:cs="Arial"/>
          <w:b/>
          <w:noProof/>
          <w:color w:val="000000" w:themeColor="text1"/>
        </w:rPr>
        <w:t xml:space="preserve">NEW Stay-in-Place Brow Gel </w:t>
      </w:r>
    </w:p>
    <w:p w:rsidR="00BE7E5C" w:rsidRPr="003729DE" w:rsidRDefault="00BE7E5C" w:rsidP="00047053">
      <w:pPr>
        <w:spacing w:after="0" w:line="240" w:lineRule="auto"/>
        <w:jc w:val="both"/>
        <w:rPr>
          <w:rFonts w:ascii="Arial" w:hAnsi="Arial" w:cs="Arial"/>
          <w:color w:val="000000" w:themeColor="text1"/>
        </w:rPr>
      </w:pPr>
      <w:r w:rsidRPr="00BE7E5C">
        <w:rPr>
          <w:rFonts w:ascii="Arial" w:hAnsi="Arial" w:cs="Arial"/>
          <w:noProof/>
          <w:color w:val="000000" w:themeColor="text1"/>
        </w:rPr>
        <w:t>The finishing touch to every brow</w:t>
      </w:r>
      <w:r>
        <w:rPr>
          <w:rFonts w:ascii="Arial" w:hAnsi="Arial" w:cs="Arial"/>
          <w:noProof/>
          <w:color w:val="000000" w:themeColor="text1"/>
        </w:rPr>
        <w:t>.</w:t>
      </w:r>
      <w:r w:rsidR="00565E89">
        <w:rPr>
          <w:rFonts w:ascii="Arial" w:hAnsi="Arial" w:cs="Arial"/>
          <w:noProof/>
          <w:color w:val="000000" w:themeColor="text1"/>
        </w:rPr>
        <w:t xml:space="preserve"> This b</w:t>
      </w:r>
      <w:r w:rsidRPr="00D9553F">
        <w:rPr>
          <w:rFonts w:ascii="Arial" w:hAnsi="Arial" w:cs="Arial"/>
          <w:noProof/>
          <w:color w:val="000000" w:themeColor="text1"/>
        </w:rPr>
        <w:t>rush-on clear gel</w:t>
      </w:r>
      <w:r w:rsidR="00565E89">
        <w:rPr>
          <w:rFonts w:ascii="Arial" w:hAnsi="Arial" w:cs="Arial"/>
          <w:noProof/>
          <w:color w:val="000000" w:themeColor="text1"/>
        </w:rPr>
        <w:t xml:space="preserve"> features</w:t>
      </w:r>
      <w:r>
        <w:rPr>
          <w:rFonts w:ascii="Arial" w:hAnsi="Arial" w:cs="Arial"/>
          <w:noProof/>
          <w:color w:val="000000" w:themeColor="text1"/>
        </w:rPr>
        <w:t xml:space="preserve"> </w:t>
      </w:r>
      <w:r w:rsidR="00565E89">
        <w:rPr>
          <w:rFonts w:ascii="Arial" w:hAnsi="Arial" w:cs="Arial"/>
          <w:noProof/>
          <w:color w:val="000000" w:themeColor="text1"/>
        </w:rPr>
        <w:t xml:space="preserve">a </w:t>
      </w:r>
      <w:r w:rsidR="00565E89">
        <w:rPr>
          <w:rFonts w:ascii="Arial" w:eastAsiaTheme="minorEastAsia" w:hAnsi="Arial" w:cs="Arial"/>
          <w:color w:val="000000" w:themeColor="text1"/>
          <w:lang w:eastAsia="zh-CN"/>
        </w:rPr>
        <w:t xml:space="preserve">mini-mascara brush </w:t>
      </w:r>
      <w:r>
        <w:rPr>
          <w:rFonts w:ascii="Arial" w:eastAsiaTheme="minorEastAsia" w:hAnsi="Arial" w:cs="Arial"/>
          <w:color w:val="000000" w:themeColor="text1"/>
          <w:lang w:eastAsia="zh-CN"/>
        </w:rPr>
        <w:t xml:space="preserve">designed </w:t>
      </w:r>
      <w:r w:rsidR="00565E89">
        <w:rPr>
          <w:rFonts w:ascii="Arial" w:eastAsiaTheme="minorEastAsia" w:hAnsi="Arial" w:cs="Arial"/>
          <w:color w:val="000000" w:themeColor="text1"/>
          <w:lang w:eastAsia="zh-CN"/>
        </w:rPr>
        <w:t>to</w:t>
      </w:r>
      <w:r>
        <w:rPr>
          <w:rFonts w:ascii="Arial" w:eastAsiaTheme="minorEastAsia" w:hAnsi="Arial" w:cs="Arial"/>
          <w:color w:val="000000" w:themeColor="text1"/>
          <w:lang w:eastAsia="zh-CN"/>
        </w:rPr>
        <w:t xml:space="preserve"> </w:t>
      </w:r>
      <w:r w:rsidR="00565E89">
        <w:rPr>
          <w:rFonts w:ascii="Arial" w:hAnsi="Arial" w:cs="Arial"/>
          <w:noProof/>
          <w:color w:val="000000" w:themeColor="text1"/>
        </w:rPr>
        <w:t>tame, shape and set brows in seconds. The n</w:t>
      </w:r>
      <w:r w:rsidRPr="00D9553F">
        <w:rPr>
          <w:rFonts w:ascii="Arial" w:hAnsi="Arial" w:cs="Arial"/>
          <w:noProof/>
          <w:color w:val="000000" w:themeColor="text1"/>
        </w:rPr>
        <w:t>on-flaking formula in</w:t>
      </w:r>
      <w:r w:rsidRPr="00D9553F">
        <w:rPr>
          <w:rFonts w:ascii="Arial" w:hAnsi="Arial" w:cs="Arial"/>
          <w:color w:val="000000" w:themeColor="text1"/>
        </w:rPr>
        <w:t xml:space="preserve"> </w:t>
      </w:r>
      <w:r w:rsidR="00565E89">
        <w:rPr>
          <w:rFonts w:ascii="Arial" w:hAnsi="Arial" w:cs="Arial"/>
          <w:color w:val="000000" w:themeColor="text1"/>
        </w:rPr>
        <w:t xml:space="preserve">a </w:t>
      </w:r>
      <w:r w:rsidRPr="00D9553F">
        <w:rPr>
          <w:rFonts w:ascii="Arial" w:hAnsi="Arial" w:cs="Arial"/>
          <w:color w:val="000000" w:themeColor="text1"/>
        </w:rPr>
        <w:t xml:space="preserve">universal clear shade </w:t>
      </w:r>
      <w:r>
        <w:rPr>
          <w:rFonts w:ascii="Arial" w:hAnsi="Arial" w:cs="Arial"/>
          <w:color w:val="000000" w:themeColor="text1"/>
        </w:rPr>
        <w:t>can be used</w:t>
      </w:r>
      <w:r w:rsidRPr="00D9553F">
        <w:rPr>
          <w:rFonts w:ascii="Arial" w:hAnsi="Arial" w:cs="Arial"/>
          <w:color w:val="000000" w:themeColor="text1"/>
        </w:rPr>
        <w:t xml:space="preserve"> alone or on top </w:t>
      </w:r>
      <w:r>
        <w:rPr>
          <w:rFonts w:ascii="Arial" w:hAnsi="Arial" w:cs="Arial"/>
          <w:color w:val="000000" w:themeColor="text1"/>
        </w:rPr>
        <w:t xml:space="preserve">of another </w:t>
      </w:r>
      <w:r w:rsidR="00842D46">
        <w:rPr>
          <w:rFonts w:ascii="Arial" w:hAnsi="Arial" w:cs="Arial"/>
          <w:color w:val="000000" w:themeColor="text1"/>
        </w:rPr>
        <w:t>favorite eye</w:t>
      </w:r>
      <w:r>
        <w:rPr>
          <w:rFonts w:ascii="Arial" w:hAnsi="Arial" w:cs="Arial"/>
          <w:color w:val="000000" w:themeColor="text1"/>
        </w:rPr>
        <w:t>brow product so</w:t>
      </w:r>
      <w:r w:rsidRPr="00D9553F">
        <w:rPr>
          <w:rFonts w:ascii="Arial" w:hAnsi="Arial" w:cs="Arial"/>
          <w:color w:val="000000" w:themeColor="text1"/>
        </w:rPr>
        <w:t xml:space="preserve"> brows </w:t>
      </w:r>
      <w:r>
        <w:rPr>
          <w:rFonts w:ascii="Arial" w:hAnsi="Arial" w:cs="Arial"/>
          <w:color w:val="000000" w:themeColor="text1"/>
        </w:rPr>
        <w:t xml:space="preserve">always </w:t>
      </w:r>
      <w:r w:rsidRPr="00D9553F">
        <w:rPr>
          <w:rFonts w:ascii="Arial" w:hAnsi="Arial" w:cs="Arial"/>
          <w:color w:val="000000" w:themeColor="text1"/>
        </w:rPr>
        <w:t xml:space="preserve">look tamed, polished and in place.  </w:t>
      </w:r>
    </w:p>
    <w:p w:rsidR="00BE7E5C" w:rsidRDefault="00BE7E5C" w:rsidP="00047053">
      <w:pPr>
        <w:pStyle w:val="NoSpacing"/>
        <w:jc w:val="both"/>
        <w:rPr>
          <w:rFonts w:ascii="Arial" w:hAnsi="Arial" w:cs="Arial"/>
          <w:i/>
          <w:color w:val="000000" w:themeColor="text1"/>
        </w:rPr>
      </w:pPr>
    </w:p>
    <w:p w:rsidR="00BE7E5C" w:rsidRDefault="00BE7E5C" w:rsidP="00047053">
      <w:pPr>
        <w:pStyle w:val="NoSpacing"/>
        <w:jc w:val="both"/>
        <w:rPr>
          <w:rFonts w:ascii="Arial" w:hAnsi="Arial" w:cs="Arial"/>
          <w:i/>
          <w:color w:val="000000" w:themeColor="text1"/>
        </w:rPr>
      </w:pPr>
      <w:r w:rsidRPr="00D9553F">
        <w:rPr>
          <w:rFonts w:ascii="Arial" w:hAnsi="Arial" w:cs="Arial"/>
          <w:i/>
          <w:color w:val="000000" w:themeColor="text1"/>
        </w:rPr>
        <w:t>Application Tip: Brush brows into place using short, upward strokes.</w:t>
      </w:r>
    </w:p>
    <w:p w:rsidR="00BE7E5C" w:rsidRDefault="00BE7E5C" w:rsidP="00047053">
      <w:pPr>
        <w:pStyle w:val="NoSpacing"/>
        <w:jc w:val="both"/>
        <w:rPr>
          <w:rFonts w:ascii="Arial" w:hAnsi="Arial" w:cs="Arial"/>
          <w:i/>
          <w:color w:val="000000" w:themeColor="text1"/>
        </w:rPr>
      </w:pPr>
    </w:p>
    <w:p w:rsidR="00047053" w:rsidRDefault="00047053" w:rsidP="00047053">
      <w:pPr>
        <w:spacing w:after="0" w:line="240" w:lineRule="auto"/>
        <w:jc w:val="both"/>
        <w:rPr>
          <w:rFonts w:ascii="Arial" w:hAnsi="Arial" w:cs="Arial"/>
          <w:i/>
          <w:color w:val="000000" w:themeColor="text1"/>
        </w:rPr>
      </w:pPr>
      <w:r w:rsidRPr="00DA51D5">
        <w:rPr>
          <w:rFonts w:ascii="Arial" w:hAnsi="Arial" w:cs="Arial"/>
          <w:b/>
          <w:i/>
          <w:color w:val="000000" w:themeColor="text1"/>
        </w:rPr>
        <w:t>Suggested Retail Price</w:t>
      </w:r>
      <w:r w:rsidRPr="00D9553F">
        <w:rPr>
          <w:rFonts w:ascii="Arial" w:hAnsi="Arial" w:cs="Arial"/>
          <w:i/>
          <w:color w:val="000000" w:themeColor="text1"/>
        </w:rPr>
        <w:t xml:space="preserve">: </w:t>
      </w:r>
      <w:r>
        <w:rPr>
          <w:rFonts w:ascii="Arial" w:hAnsi="Arial" w:cs="Arial"/>
          <w:i/>
          <w:color w:val="000000" w:themeColor="text1"/>
        </w:rPr>
        <w:t>€ 23</w:t>
      </w:r>
      <w:proofErr w:type="gramStart"/>
      <w:r>
        <w:rPr>
          <w:rFonts w:ascii="Arial" w:hAnsi="Arial" w:cs="Arial"/>
          <w:i/>
          <w:color w:val="000000" w:themeColor="text1"/>
        </w:rPr>
        <w:t>,80</w:t>
      </w:r>
      <w:proofErr w:type="gramEnd"/>
    </w:p>
    <w:p w:rsidR="00047053" w:rsidRPr="00D9553F" w:rsidRDefault="00047053" w:rsidP="00047053">
      <w:pPr>
        <w:spacing w:after="0" w:line="240" w:lineRule="auto"/>
        <w:rPr>
          <w:rFonts w:ascii="Arial" w:hAnsi="Arial" w:cs="Arial"/>
          <w:i/>
          <w:color w:val="000000" w:themeColor="text1"/>
        </w:rPr>
      </w:pPr>
      <w:r>
        <w:rPr>
          <w:rFonts w:ascii="Arial" w:hAnsi="Arial" w:cs="Arial"/>
        </w:rPr>
        <w:t>A</w:t>
      </w:r>
      <w:r w:rsidRPr="006F3DA5">
        <w:rPr>
          <w:rFonts w:ascii="Arial" w:hAnsi="Arial" w:cs="Arial"/>
        </w:rPr>
        <w:t xml:space="preserve">vailable </w:t>
      </w:r>
      <w:r>
        <w:rPr>
          <w:rFonts w:ascii="Arial" w:hAnsi="Arial" w:cs="Arial"/>
          <w:b/>
          <w:i/>
          <w:u w:val="single"/>
        </w:rPr>
        <w:t>from October 19</w:t>
      </w:r>
      <w:r w:rsidRPr="00DA51D5">
        <w:rPr>
          <w:rFonts w:ascii="Arial" w:hAnsi="Arial" w:cs="Arial"/>
          <w:b/>
          <w:i/>
          <w:u w:val="single"/>
          <w:vertAlign w:val="superscript"/>
        </w:rPr>
        <w:t>th</w:t>
      </w:r>
      <w:r w:rsidRPr="006F3DA5">
        <w:rPr>
          <w:rFonts w:ascii="Arial" w:hAnsi="Arial" w:cs="Arial"/>
          <w:b/>
          <w:i/>
          <w:u w:val="single"/>
        </w:rPr>
        <w:t>, 2015</w:t>
      </w:r>
      <w:r w:rsidRPr="006F3DA5">
        <w:rPr>
          <w:rFonts w:ascii="Arial" w:hAnsi="Arial" w:cs="Arial"/>
        </w:rPr>
        <w:t xml:space="preserve"> </w:t>
      </w:r>
      <w:r w:rsidRPr="006F3DA5">
        <w:rPr>
          <w:rFonts w:ascii="Arial" w:hAnsi="Arial" w:cs="Arial"/>
          <w:b/>
          <w:i/>
          <w:u w:val="single"/>
        </w:rPr>
        <w:t>exclusively</w:t>
      </w:r>
      <w:r w:rsidRPr="006F3DA5">
        <w:rPr>
          <w:rFonts w:ascii="Arial" w:hAnsi="Arial" w:cs="Arial"/>
        </w:rPr>
        <w:t xml:space="preserve"> at </w:t>
      </w:r>
      <w:proofErr w:type="spellStart"/>
      <w:r w:rsidRPr="006F3DA5">
        <w:rPr>
          <w:rFonts w:ascii="Arial" w:hAnsi="Arial" w:cs="Arial"/>
        </w:rPr>
        <w:t>Estée</w:t>
      </w:r>
      <w:proofErr w:type="spellEnd"/>
      <w:r w:rsidRPr="006F3DA5">
        <w:rPr>
          <w:rFonts w:ascii="Arial" w:hAnsi="Arial" w:cs="Arial"/>
        </w:rPr>
        <w:t xml:space="preserve"> Lauder counters at </w:t>
      </w:r>
      <w:r>
        <w:rPr>
          <w:rFonts w:ascii="Arial" w:hAnsi="Arial" w:cs="Arial"/>
        </w:rPr>
        <w:t xml:space="preserve">the </w:t>
      </w:r>
      <w:proofErr w:type="spellStart"/>
      <w:r>
        <w:rPr>
          <w:rFonts w:ascii="Arial" w:hAnsi="Arial" w:cs="Arial"/>
        </w:rPr>
        <w:t>Galeria</w:t>
      </w:r>
      <w:proofErr w:type="spellEnd"/>
      <w:r>
        <w:rPr>
          <w:rFonts w:ascii="Arial" w:hAnsi="Arial" w:cs="Arial"/>
        </w:rPr>
        <w:t xml:space="preserve"> INNO</w:t>
      </w:r>
      <w:r w:rsidRPr="006F3DA5">
        <w:rPr>
          <w:rFonts w:ascii="Arial" w:hAnsi="Arial" w:cs="Arial"/>
        </w:rPr>
        <w:t xml:space="preserve"> and on www.esteelauder.</w:t>
      </w:r>
      <w:r>
        <w:rPr>
          <w:rFonts w:ascii="Arial" w:hAnsi="Arial" w:cs="Arial"/>
        </w:rPr>
        <w:t>be.</w:t>
      </w:r>
    </w:p>
    <w:p w:rsidR="00DA51D5" w:rsidRDefault="00DA51D5" w:rsidP="00047053">
      <w:pPr>
        <w:spacing w:after="0" w:line="240" w:lineRule="auto"/>
        <w:jc w:val="both"/>
        <w:rPr>
          <w:rFonts w:ascii="Arial" w:hAnsi="Arial" w:cs="Arial"/>
          <w:i/>
          <w:color w:val="000000" w:themeColor="text1"/>
        </w:rPr>
      </w:pPr>
    </w:p>
    <w:p w:rsidR="004E35D6" w:rsidRPr="00D9553F" w:rsidRDefault="00212A18" w:rsidP="00047053">
      <w:pPr>
        <w:spacing w:after="0" w:line="240" w:lineRule="auto"/>
        <w:jc w:val="both"/>
        <w:rPr>
          <w:rFonts w:ascii="Arial" w:hAnsi="Arial" w:cs="Arial"/>
          <w:i/>
          <w:color w:val="000000" w:themeColor="text1"/>
        </w:rPr>
      </w:pPr>
      <w:r w:rsidRPr="00D9553F">
        <w:rPr>
          <w:rFonts w:ascii="Arial" w:hAnsi="Arial" w:cs="Arial"/>
          <w:i/>
          <w:color w:val="000000" w:themeColor="text1"/>
        </w:rPr>
        <w:t xml:space="preserve">All </w:t>
      </w:r>
      <w:proofErr w:type="spellStart"/>
      <w:r w:rsidR="00D9553F" w:rsidRPr="00D9553F">
        <w:rPr>
          <w:rFonts w:ascii="Arial" w:hAnsi="Arial" w:cs="Arial"/>
          <w:i/>
          <w:color w:val="000000" w:themeColor="text1"/>
        </w:rPr>
        <w:t>Estée</w:t>
      </w:r>
      <w:proofErr w:type="spellEnd"/>
      <w:r w:rsidR="00D9553F" w:rsidRPr="00D9553F">
        <w:rPr>
          <w:rFonts w:ascii="Arial" w:hAnsi="Arial" w:cs="Arial"/>
          <w:i/>
          <w:color w:val="000000" w:themeColor="text1"/>
        </w:rPr>
        <w:t xml:space="preserve"> Lauder </w:t>
      </w:r>
      <w:r w:rsidR="00D9553F">
        <w:rPr>
          <w:rFonts w:ascii="Arial" w:hAnsi="Arial" w:cs="Arial"/>
          <w:i/>
          <w:color w:val="000000" w:themeColor="text1"/>
        </w:rPr>
        <w:t>Brow Now Collection p</w:t>
      </w:r>
      <w:r w:rsidRPr="00D9553F">
        <w:rPr>
          <w:rFonts w:ascii="Arial" w:hAnsi="Arial" w:cs="Arial"/>
          <w:i/>
          <w:color w:val="000000" w:themeColor="text1"/>
        </w:rPr>
        <w:t>roducts are ophthalmologist and dermatologist tested.</w:t>
      </w:r>
    </w:p>
    <w:p w:rsidR="00D9553F" w:rsidRDefault="00D9553F" w:rsidP="00047053">
      <w:pPr>
        <w:spacing w:after="0" w:line="240" w:lineRule="auto"/>
        <w:jc w:val="both"/>
        <w:rPr>
          <w:rFonts w:ascii="Arial" w:hAnsi="Arial" w:cs="Arial"/>
          <w:b/>
          <w:color w:val="000000" w:themeColor="text1"/>
        </w:rPr>
      </w:pPr>
    </w:p>
    <w:p w:rsidR="00047053" w:rsidRDefault="00047053" w:rsidP="00047053">
      <w:pPr>
        <w:spacing w:after="0" w:line="240" w:lineRule="auto"/>
        <w:rPr>
          <w:rFonts w:ascii="Arial" w:hAnsi="Arial" w:cs="Arial"/>
          <w:b/>
          <w:color w:val="000000" w:themeColor="text1"/>
        </w:rPr>
      </w:pPr>
    </w:p>
    <w:p w:rsidR="00DA51D5" w:rsidRPr="00AB6A57" w:rsidRDefault="00DA51D5" w:rsidP="00047053">
      <w:pPr>
        <w:spacing w:after="0" w:line="240" w:lineRule="auto"/>
        <w:rPr>
          <w:rFonts w:ascii="Arial" w:hAnsi="Arial" w:cs="Arial"/>
          <w:b/>
          <w:color w:val="000000" w:themeColor="text1"/>
        </w:rPr>
      </w:pPr>
      <w:r w:rsidRPr="006F3DA5">
        <w:rPr>
          <w:rFonts w:ascii="Arial" w:hAnsi="Arial" w:cs="Arial"/>
          <w:b/>
          <w:color w:val="000000" w:themeColor="text1"/>
        </w:rPr>
        <w:t xml:space="preserve">For more information or to request images or samples, please contact:  </w:t>
      </w:r>
    </w:p>
    <w:p w:rsidR="00047053" w:rsidRPr="003D0853" w:rsidRDefault="00047053" w:rsidP="00047053">
      <w:pPr>
        <w:autoSpaceDE w:val="0"/>
        <w:autoSpaceDN w:val="0"/>
        <w:adjustRightInd w:val="0"/>
        <w:spacing w:after="0" w:line="240" w:lineRule="auto"/>
        <w:rPr>
          <w:rFonts w:ascii="Arial" w:hAnsi="Arial"/>
          <w:lang w:val="fr-BE"/>
        </w:rPr>
      </w:pPr>
      <w:r>
        <w:rPr>
          <w:rFonts w:ascii="Arial" w:hAnsi="Arial"/>
          <w:b/>
          <w:noProof/>
          <w:color w:val="000000" w:themeColor="text1"/>
          <w:lang w:val="nl-BE" w:eastAsia="nl-BE"/>
        </w:rPr>
        <mc:AlternateContent>
          <mc:Choice Requires="wpg">
            <w:drawing>
              <wp:anchor distT="0" distB="0" distL="114300" distR="114300" simplePos="0" relativeHeight="251660288" behindDoc="0" locked="0" layoutInCell="1" allowOverlap="1" wp14:anchorId="1172530E" wp14:editId="69E8F0B6">
                <wp:simplePos x="0" y="0"/>
                <wp:positionH relativeFrom="column">
                  <wp:posOffset>4074160</wp:posOffset>
                </wp:positionH>
                <wp:positionV relativeFrom="paragraph">
                  <wp:posOffset>78105</wp:posOffset>
                </wp:positionV>
                <wp:extent cx="2644140" cy="973455"/>
                <wp:effectExtent l="0" t="0" r="3810" b="0"/>
                <wp:wrapNone/>
                <wp:docPr id="3" name="Group 3"/>
                <wp:cNvGraphicFramePr/>
                <a:graphic xmlns:a="http://schemas.openxmlformats.org/drawingml/2006/main">
                  <a:graphicData uri="http://schemas.microsoft.com/office/word/2010/wordprocessingGroup">
                    <wpg:wgp>
                      <wpg:cNvGrpSpPr/>
                      <wpg:grpSpPr>
                        <a:xfrm>
                          <a:off x="0" y="0"/>
                          <a:ext cx="2644140" cy="973455"/>
                          <a:chOff x="0" y="0"/>
                          <a:chExt cx="2644140" cy="914400"/>
                        </a:xfrm>
                      </wpg:grpSpPr>
                      <wps:wsp>
                        <wps:cNvPr id="4" name="Rectangle 4"/>
                        <wps:cNvSpPr/>
                        <wps:spPr>
                          <a:xfrm>
                            <a:off x="0" y="0"/>
                            <a:ext cx="2644140" cy="914400"/>
                          </a:xfrm>
                          <a:prstGeom prst="rect">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Text Box 2"/>
                        <wps:cNvSpPr txBox="1">
                          <a:spLocks noChangeArrowheads="1"/>
                        </wps:cNvSpPr>
                        <wps:spPr bwMode="auto">
                          <a:xfrm>
                            <a:off x="0" y="76200"/>
                            <a:ext cx="2644140" cy="769620"/>
                          </a:xfrm>
                          <a:prstGeom prst="rect">
                            <a:avLst/>
                          </a:prstGeom>
                          <a:noFill/>
                          <a:ln w="12700">
                            <a:noFill/>
                            <a:miter lim="800000"/>
                            <a:headEnd/>
                            <a:tailEnd/>
                          </a:ln>
                        </wps:spPr>
                        <wps:txbx>
                          <w:txbxContent>
                            <w:p w:rsidR="00047053" w:rsidRDefault="00047053" w:rsidP="00047053">
                              <w:pPr>
                                <w:autoSpaceDE w:val="0"/>
                                <w:autoSpaceDN w:val="0"/>
                                <w:adjustRightInd w:val="0"/>
                                <w:spacing w:after="0" w:line="240" w:lineRule="auto"/>
                                <w:jc w:val="center"/>
                                <w:rPr>
                                  <w:b/>
                                  <w:lang w:val="nl-BE"/>
                                </w:rPr>
                              </w:pPr>
                              <w:r>
                                <w:rPr>
                                  <w:b/>
                                  <w:lang w:val="nl-BE"/>
                                </w:rPr>
                                <w:t xml:space="preserve">DOWNLOAD HI RES VISUALS </w:t>
                              </w:r>
                            </w:p>
                            <w:p w:rsidR="00047053" w:rsidRPr="00047053" w:rsidRDefault="00047053" w:rsidP="00047053">
                              <w:pPr>
                                <w:autoSpaceDE w:val="0"/>
                                <w:autoSpaceDN w:val="0"/>
                                <w:adjustRightInd w:val="0"/>
                                <w:spacing w:after="0" w:line="240" w:lineRule="auto"/>
                                <w:jc w:val="center"/>
                                <w:rPr>
                                  <w:b/>
                                </w:rPr>
                              </w:pPr>
                              <w:r w:rsidRPr="00047053">
                                <w:rPr>
                                  <w:b/>
                                </w:rPr>
                                <w:t>FROM THIS LINK:</w:t>
                              </w:r>
                            </w:p>
                            <w:p w:rsidR="00047053" w:rsidRPr="00047053" w:rsidRDefault="00047053" w:rsidP="00047053">
                              <w:pPr>
                                <w:autoSpaceDE w:val="0"/>
                                <w:autoSpaceDN w:val="0"/>
                                <w:adjustRightInd w:val="0"/>
                                <w:spacing w:after="0" w:line="240" w:lineRule="auto"/>
                                <w:jc w:val="center"/>
                                <w:rPr>
                                  <w:b/>
                                </w:rPr>
                              </w:pPr>
                              <w:r w:rsidRPr="00047053">
                                <w:rPr>
                                  <w:b/>
                                </w:rPr>
                                <w:t>ESTEELAUDER.PREZLY.COM</w:t>
                              </w:r>
                            </w:p>
                            <w:p w:rsidR="00047053" w:rsidRPr="00047053" w:rsidRDefault="00047053" w:rsidP="00047053">
                              <w:pPr>
                                <w:autoSpaceDE w:val="0"/>
                                <w:autoSpaceDN w:val="0"/>
                                <w:adjustRightInd w:val="0"/>
                                <w:spacing w:after="0" w:line="240" w:lineRule="auto"/>
                                <w:jc w:val="center"/>
                                <w:rPr>
                                  <w:b/>
                                  <w:lang w:val="nl-BE"/>
                                </w:rPr>
                              </w:pPr>
                              <w:r w:rsidRPr="00047053">
                                <w:rPr>
                                  <w:b/>
                                  <w:i/>
                                  <w:lang w:val="nl-BE"/>
                                </w:rPr>
                                <w:t>(</w:t>
                              </w:r>
                              <w:r>
                                <w:rPr>
                                  <w:b/>
                                  <w:i/>
                                  <w:lang w:val="nl-BE"/>
                                </w:rPr>
                                <w:t>no password required)</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3" o:spid="_x0000_s1026" style="position:absolute;margin-left:320.8pt;margin-top:6.15pt;width:208.2pt;height:76.65pt;z-index:251660288;mso-width-relative:margin;mso-height-relative:margin" coordsize="26441,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">
                <v:rect id="Rectangle 4" o:spid="_x0000_s1027" style="position:absolute;width:26441;height:9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Pq9cEA&#10;AADaAAAADwAAAGRycy9kb3ducmV2LnhtbESPW4vCMBSE3wX/QzgLvmm6i4hUU5EFQfBBvCD4dmjO&#10;Nr3kpDRZbf+9ERb2cZiZb5j1preNeFDnS8cKPmcJCOLc6ZILBdfLbroE4QOyxsYxKRjIwyYbj9aY&#10;avfkEz3OoRARwj5FBSaENpXS54Ys+plriaP34zqLIcqukLrDZ4TbRn4lyUJaLDkuGGzp21Ben3+t&#10;AjyYWtfX6uaq+5Hlnoei3g5KTT767QpEoD78h//ae61gDu8r8QbI7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iD6vXBAAAA2gAAAA8AAAAAAAAAAAAAAAAAmAIAAGRycy9kb3du&#10;cmV2LnhtbFBLBQYAAAAABAAEAPUAAACGAwAAAAA=&#10;" fillcolor="#9cc2e5 [1940]" stroked="f" strokeweight="1pt"/>
                <v:shapetype id="_x0000_t202" coordsize="21600,21600" o:spt="202" path="m,l,21600r21600,l21600,xe">
                  <v:stroke joinstyle="miter"/>
                  <v:path gradientshapeok="t" o:connecttype="rect"/>
                </v:shapetype>
                <v:shape id="Text Box 2" o:spid="_x0000_s1028" type="#_x0000_t202" style="position:absolute;top:762;width:26441;height:7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sTmL4A&#10;AADaAAAADwAAAGRycy9kb3ducmV2LnhtbERPy4rCMBTdC/5DuII7TVUUrUZxBgbGhQtf+2tzbYvN&#10;TW0ytePXG0FweTjvxaoxhaipcrllBYN+BII4sTrnVMHx8NObgnAeWWNhmRT8k4PVst1aYKztnXdU&#10;730qQgi7GBVk3pexlC7JyKDr25I4cBdbGfQBVqnUFd5DuCnkMIom0mDOoSHDkr4zSq77PxNm1Kfz&#10;aObX1rntZfi1eeD2fL0p1e006zkIT43/iN/uX61gDK8rwQ9y+Q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VbE5i+AAAA2gAAAA8AAAAAAAAAAAAAAAAAmAIAAGRycy9kb3ducmV2&#10;LnhtbFBLBQYAAAAABAAEAPUAAACDAwAAAAA=&#10;" filled="f" stroked="f" strokeweight="1pt">
                  <v:textbox>
                    <w:txbxContent>
                      <w:p w:rsidR="00047053" w:rsidRDefault="00047053" w:rsidP="00047053">
                        <w:pPr>
                          <w:autoSpaceDE w:val="0"/>
                          <w:autoSpaceDN w:val="0"/>
                          <w:adjustRightInd w:val="0"/>
                          <w:spacing w:after="0" w:line="240" w:lineRule="auto"/>
                          <w:jc w:val="center"/>
                          <w:rPr>
                            <w:b/>
                            <w:lang w:val="nl-BE"/>
                          </w:rPr>
                        </w:pPr>
                        <w:r>
                          <w:rPr>
                            <w:b/>
                            <w:lang w:val="nl-BE"/>
                          </w:rPr>
                          <w:t xml:space="preserve">DOWNLOAD HI RES VISUALS </w:t>
                        </w:r>
                      </w:p>
                      <w:p w:rsidR="00047053" w:rsidRPr="00047053" w:rsidRDefault="00047053" w:rsidP="00047053">
                        <w:pPr>
                          <w:autoSpaceDE w:val="0"/>
                          <w:autoSpaceDN w:val="0"/>
                          <w:adjustRightInd w:val="0"/>
                          <w:spacing w:after="0" w:line="240" w:lineRule="auto"/>
                          <w:jc w:val="center"/>
                          <w:rPr>
                            <w:b/>
                          </w:rPr>
                        </w:pPr>
                        <w:r w:rsidRPr="00047053">
                          <w:rPr>
                            <w:b/>
                          </w:rPr>
                          <w:t>FROM THIS LINK:</w:t>
                        </w:r>
                      </w:p>
                      <w:p w:rsidR="00047053" w:rsidRPr="00047053" w:rsidRDefault="00047053" w:rsidP="00047053">
                        <w:pPr>
                          <w:autoSpaceDE w:val="0"/>
                          <w:autoSpaceDN w:val="0"/>
                          <w:adjustRightInd w:val="0"/>
                          <w:spacing w:after="0" w:line="240" w:lineRule="auto"/>
                          <w:jc w:val="center"/>
                          <w:rPr>
                            <w:b/>
                          </w:rPr>
                        </w:pPr>
                        <w:r w:rsidRPr="00047053">
                          <w:rPr>
                            <w:b/>
                          </w:rPr>
                          <w:t>ESTEELAUDER.PREZLY.COM</w:t>
                        </w:r>
                      </w:p>
                      <w:p w:rsidR="00047053" w:rsidRPr="00047053" w:rsidRDefault="00047053" w:rsidP="00047053">
                        <w:pPr>
                          <w:autoSpaceDE w:val="0"/>
                          <w:autoSpaceDN w:val="0"/>
                          <w:adjustRightInd w:val="0"/>
                          <w:spacing w:after="0" w:line="240" w:lineRule="auto"/>
                          <w:jc w:val="center"/>
                          <w:rPr>
                            <w:b/>
                            <w:lang w:val="nl-BE"/>
                          </w:rPr>
                        </w:pPr>
                        <w:r w:rsidRPr="00047053">
                          <w:rPr>
                            <w:b/>
                            <w:i/>
                            <w:lang w:val="nl-BE"/>
                          </w:rPr>
                          <w:t>(</w:t>
                        </w:r>
                        <w:r>
                          <w:rPr>
                            <w:b/>
                            <w:i/>
                            <w:lang w:val="nl-BE"/>
                          </w:rPr>
                          <w:t>no password required)</w:t>
                        </w:r>
                      </w:p>
                    </w:txbxContent>
                  </v:textbox>
                </v:shape>
              </v:group>
            </w:pict>
          </mc:Fallback>
        </mc:AlternateContent>
      </w:r>
      <w:r w:rsidRPr="003D0853">
        <w:rPr>
          <w:rFonts w:ascii="Arial" w:hAnsi="Arial"/>
          <w:lang w:val="fr-BE"/>
        </w:rPr>
        <w:t>Dominique Nellens</w:t>
      </w:r>
    </w:p>
    <w:p w:rsidR="00047053" w:rsidRPr="003D0853" w:rsidRDefault="00047053" w:rsidP="00047053">
      <w:pPr>
        <w:autoSpaceDE w:val="0"/>
        <w:autoSpaceDN w:val="0"/>
        <w:adjustRightInd w:val="0"/>
        <w:spacing w:after="0" w:line="240" w:lineRule="auto"/>
        <w:rPr>
          <w:rFonts w:ascii="Arial" w:hAnsi="Arial"/>
          <w:lang w:val="fr-BE"/>
        </w:rPr>
      </w:pPr>
      <w:r w:rsidRPr="003D0853">
        <w:rPr>
          <w:rFonts w:ascii="Arial" w:hAnsi="Arial"/>
          <w:lang w:val="fr-BE"/>
        </w:rPr>
        <w:t>PR Manager Estée Lauder Benelux</w:t>
      </w:r>
    </w:p>
    <w:p w:rsidR="00047053" w:rsidRPr="00F139D6" w:rsidRDefault="00047053" w:rsidP="00047053">
      <w:pPr>
        <w:autoSpaceDE w:val="0"/>
        <w:autoSpaceDN w:val="0"/>
        <w:adjustRightInd w:val="0"/>
        <w:spacing w:after="0" w:line="240" w:lineRule="auto"/>
        <w:rPr>
          <w:rFonts w:ascii="Arial" w:hAnsi="Arial"/>
          <w:lang w:val="fr-BE"/>
        </w:rPr>
      </w:pPr>
      <w:r w:rsidRPr="00F139D6">
        <w:rPr>
          <w:rFonts w:ascii="Arial" w:hAnsi="Arial"/>
          <w:lang w:val="fr-BE"/>
        </w:rPr>
        <w:t>T +32 2 716 85 76</w:t>
      </w:r>
    </w:p>
    <w:p w:rsidR="00047053" w:rsidRPr="00F139D6" w:rsidRDefault="00047053" w:rsidP="00047053">
      <w:pPr>
        <w:autoSpaceDE w:val="0"/>
        <w:autoSpaceDN w:val="0"/>
        <w:adjustRightInd w:val="0"/>
        <w:spacing w:after="0" w:line="240" w:lineRule="auto"/>
        <w:rPr>
          <w:rFonts w:ascii="Arial" w:hAnsi="Arial"/>
          <w:lang w:val="fr-BE"/>
        </w:rPr>
      </w:pPr>
      <w:r w:rsidRPr="00F139D6">
        <w:rPr>
          <w:rFonts w:ascii="Arial" w:hAnsi="Arial"/>
          <w:lang w:val="fr-BE"/>
        </w:rPr>
        <w:t>M +32 474 55 25 39</w:t>
      </w:r>
    </w:p>
    <w:p w:rsidR="005C68D2" w:rsidRPr="00DA51D5" w:rsidRDefault="005C68D2" w:rsidP="00047053">
      <w:pPr>
        <w:spacing w:after="0" w:line="240" w:lineRule="auto"/>
        <w:jc w:val="both"/>
        <w:rPr>
          <w:rFonts w:ascii="Arial" w:hAnsi="Arial"/>
          <w:b/>
          <w:color w:val="000000" w:themeColor="text1"/>
          <w:lang w:val="fr-FR"/>
        </w:rPr>
      </w:pPr>
    </w:p>
    <w:sectPr w:rsidR="005C68D2" w:rsidRPr="00DA51D5" w:rsidSect="004E35D6">
      <w:head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72C0" w:rsidRDefault="004772C0" w:rsidP="004E35D6">
      <w:pPr>
        <w:spacing w:after="0" w:line="240" w:lineRule="auto"/>
      </w:pPr>
      <w:r>
        <w:separator/>
      </w:r>
    </w:p>
  </w:endnote>
  <w:endnote w:type="continuationSeparator" w:id="0">
    <w:p w:rsidR="004772C0" w:rsidRDefault="004772C0" w:rsidP="004E35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72C0" w:rsidRDefault="004772C0" w:rsidP="004E35D6">
      <w:pPr>
        <w:spacing w:after="0" w:line="240" w:lineRule="auto"/>
      </w:pPr>
      <w:r>
        <w:separator/>
      </w:r>
    </w:p>
  </w:footnote>
  <w:footnote w:type="continuationSeparator" w:id="0">
    <w:p w:rsidR="004772C0" w:rsidRDefault="004772C0" w:rsidP="004E35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B53" w:rsidRDefault="004E6B53" w:rsidP="004E6B53">
    <w:pPr>
      <w:pStyle w:val="Header"/>
      <w:jc w:val="center"/>
    </w:pPr>
    <w:r>
      <w:rPr>
        <w:noProof/>
        <w:lang w:val="nl-BE" w:eastAsia="nl-BE"/>
      </w:rPr>
      <w:drawing>
        <wp:inline distT="0" distB="0" distL="0" distR="0" wp14:anchorId="508475C4" wp14:editId="04A6C5A9">
          <wp:extent cx="2160000" cy="359723"/>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tée Lauder BLU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60000" cy="359723"/>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43F80"/>
    <w:multiLevelType w:val="hybridMultilevel"/>
    <w:tmpl w:val="C7441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B572D3"/>
    <w:multiLevelType w:val="hybridMultilevel"/>
    <w:tmpl w:val="3ACAB2E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nsid w:val="549238B8"/>
    <w:multiLevelType w:val="hybridMultilevel"/>
    <w:tmpl w:val="6E4A7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1A1500"/>
    <w:multiLevelType w:val="hybridMultilevel"/>
    <w:tmpl w:val="62E0B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C2D"/>
    <w:rsid w:val="00047053"/>
    <w:rsid w:val="000739E6"/>
    <w:rsid w:val="00076492"/>
    <w:rsid w:val="00094053"/>
    <w:rsid w:val="000B6907"/>
    <w:rsid w:val="000C42A0"/>
    <w:rsid w:val="000D2343"/>
    <w:rsid w:val="000E59A3"/>
    <w:rsid w:val="00127F6F"/>
    <w:rsid w:val="001A4760"/>
    <w:rsid w:val="001B3D74"/>
    <w:rsid w:val="00200501"/>
    <w:rsid w:val="00212A18"/>
    <w:rsid w:val="0023717F"/>
    <w:rsid w:val="002436D3"/>
    <w:rsid w:val="00263C40"/>
    <w:rsid w:val="00270373"/>
    <w:rsid w:val="00284423"/>
    <w:rsid w:val="002A76CE"/>
    <w:rsid w:val="00302056"/>
    <w:rsid w:val="00305472"/>
    <w:rsid w:val="003305EE"/>
    <w:rsid w:val="0036425F"/>
    <w:rsid w:val="003667BD"/>
    <w:rsid w:val="00372640"/>
    <w:rsid w:val="003729DE"/>
    <w:rsid w:val="004772C0"/>
    <w:rsid w:val="0049744D"/>
    <w:rsid w:val="004A5629"/>
    <w:rsid w:val="004E35D6"/>
    <w:rsid w:val="004E6B53"/>
    <w:rsid w:val="004F6105"/>
    <w:rsid w:val="00523A23"/>
    <w:rsid w:val="00554787"/>
    <w:rsid w:val="00565E89"/>
    <w:rsid w:val="005C68D2"/>
    <w:rsid w:val="005E756C"/>
    <w:rsid w:val="005F5D01"/>
    <w:rsid w:val="00664EF5"/>
    <w:rsid w:val="00685E8F"/>
    <w:rsid w:val="006C3BA8"/>
    <w:rsid w:val="006F27D7"/>
    <w:rsid w:val="00736D65"/>
    <w:rsid w:val="00751CDD"/>
    <w:rsid w:val="00806FBB"/>
    <w:rsid w:val="008126F4"/>
    <w:rsid w:val="0081451D"/>
    <w:rsid w:val="00842D46"/>
    <w:rsid w:val="008B2019"/>
    <w:rsid w:val="00900C21"/>
    <w:rsid w:val="009424F6"/>
    <w:rsid w:val="00950B8E"/>
    <w:rsid w:val="009835C6"/>
    <w:rsid w:val="00991D7F"/>
    <w:rsid w:val="009D6632"/>
    <w:rsid w:val="00A03956"/>
    <w:rsid w:val="00A4066D"/>
    <w:rsid w:val="00AA7DE5"/>
    <w:rsid w:val="00AB33D6"/>
    <w:rsid w:val="00AB5892"/>
    <w:rsid w:val="00AC7FBE"/>
    <w:rsid w:val="00AF3182"/>
    <w:rsid w:val="00B37B61"/>
    <w:rsid w:val="00B5316E"/>
    <w:rsid w:val="00B5569B"/>
    <w:rsid w:val="00BB31D4"/>
    <w:rsid w:val="00BD0C2D"/>
    <w:rsid w:val="00BE7E5C"/>
    <w:rsid w:val="00C744BE"/>
    <w:rsid w:val="00CA585E"/>
    <w:rsid w:val="00CB04E5"/>
    <w:rsid w:val="00CE3945"/>
    <w:rsid w:val="00D2217E"/>
    <w:rsid w:val="00D231C3"/>
    <w:rsid w:val="00D55A73"/>
    <w:rsid w:val="00D9553F"/>
    <w:rsid w:val="00DA51D5"/>
    <w:rsid w:val="00DD78C8"/>
    <w:rsid w:val="00DE1488"/>
    <w:rsid w:val="00DE74FA"/>
    <w:rsid w:val="00E037DE"/>
    <w:rsid w:val="00E521C2"/>
    <w:rsid w:val="00E94087"/>
    <w:rsid w:val="00EC7F1E"/>
    <w:rsid w:val="00ED2E20"/>
    <w:rsid w:val="00ED54DF"/>
    <w:rsid w:val="00F1374B"/>
    <w:rsid w:val="00F53FF3"/>
    <w:rsid w:val="00F65177"/>
    <w:rsid w:val="00F83B20"/>
    <w:rsid w:val="00FC2475"/>
    <w:rsid w:val="00FD36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E35D6"/>
    <w:pPr>
      <w:spacing w:after="0" w:line="240" w:lineRule="auto"/>
    </w:pPr>
    <w:rPr>
      <w:rFonts w:eastAsiaTheme="minorEastAsia"/>
      <w:lang w:eastAsia="zh-CN"/>
    </w:rPr>
  </w:style>
  <w:style w:type="paragraph" w:styleId="ListParagraph">
    <w:name w:val="List Paragraph"/>
    <w:basedOn w:val="Normal"/>
    <w:uiPriority w:val="34"/>
    <w:qFormat/>
    <w:rsid w:val="004E35D6"/>
    <w:pPr>
      <w:spacing w:after="0" w:line="240" w:lineRule="auto"/>
      <w:ind w:left="720"/>
    </w:pPr>
    <w:rPr>
      <w:rFonts w:ascii="Times New Roman" w:hAnsi="Times New Roman" w:cs="Times New Roman"/>
      <w:sz w:val="24"/>
      <w:szCs w:val="24"/>
    </w:rPr>
  </w:style>
  <w:style w:type="paragraph" w:styleId="Header">
    <w:name w:val="header"/>
    <w:basedOn w:val="Normal"/>
    <w:link w:val="HeaderChar"/>
    <w:uiPriority w:val="99"/>
    <w:unhideWhenUsed/>
    <w:rsid w:val="004E35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35D6"/>
  </w:style>
  <w:style w:type="paragraph" w:styleId="Footer">
    <w:name w:val="footer"/>
    <w:basedOn w:val="Normal"/>
    <w:link w:val="FooterChar"/>
    <w:uiPriority w:val="99"/>
    <w:unhideWhenUsed/>
    <w:rsid w:val="004E35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35D6"/>
  </w:style>
  <w:style w:type="character" w:customStyle="1" w:styleId="apple-converted-space">
    <w:name w:val="apple-converted-space"/>
    <w:basedOn w:val="DefaultParagraphFont"/>
    <w:rsid w:val="004E35D6"/>
  </w:style>
  <w:style w:type="paragraph" w:styleId="NormalWeb">
    <w:name w:val="Normal (Web)"/>
    <w:basedOn w:val="Normal"/>
    <w:uiPriority w:val="99"/>
    <w:unhideWhenUsed/>
    <w:rsid w:val="004E35D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E6B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6B5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E35D6"/>
    <w:pPr>
      <w:spacing w:after="0" w:line="240" w:lineRule="auto"/>
    </w:pPr>
    <w:rPr>
      <w:rFonts w:eastAsiaTheme="minorEastAsia"/>
      <w:lang w:eastAsia="zh-CN"/>
    </w:rPr>
  </w:style>
  <w:style w:type="paragraph" w:styleId="ListParagraph">
    <w:name w:val="List Paragraph"/>
    <w:basedOn w:val="Normal"/>
    <w:uiPriority w:val="34"/>
    <w:qFormat/>
    <w:rsid w:val="004E35D6"/>
    <w:pPr>
      <w:spacing w:after="0" w:line="240" w:lineRule="auto"/>
      <w:ind w:left="720"/>
    </w:pPr>
    <w:rPr>
      <w:rFonts w:ascii="Times New Roman" w:hAnsi="Times New Roman" w:cs="Times New Roman"/>
      <w:sz w:val="24"/>
      <w:szCs w:val="24"/>
    </w:rPr>
  </w:style>
  <w:style w:type="paragraph" w:styleId="Header">
    <w:name w:val="header"/>
    <w:basedOn w:val="Normal"/>
    <w:link w:val="HeaderChar"/>
    <w:uiPriority w:val="99"/>
    <w:unhideWhenUsed/>
    <w:rsid w:val="004E35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35D6"/>
  </w:style>
  <w:style w:type="paragraph" w:styleId="Footer">
    <w:name w:val="footer"/>
    <w:basedOn w:val="Normal"/>
    <w:link w:val="FooterChar"/>
    <w:uiPriority w:val="99"/>
    <w:unhideWhenUsed/>
    <w:rsid w:val="004E35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35D6"/>
  </w:style>
  <w:style w:type="character" w:customStyle="1" w:styleId="apple-converted-space">
    <w:name w:val="apple-converted-space"/>
    <w:basedOn w:val="DefaultParagraphFont"/>
    <w:rsid w:val="004E35D6"/>
  </w:style>
  <w:style w:type="paragraph" w:styleId="NormalWeb">
    <w:name w:val="Normal (Web)"/>
    <w:basedOn w:val="Normal"/>
    <w:uiPriority w:val="99"/>
    <w:unhideWhenUsed/>
    <w:rsid w:val="004E35D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E6B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6B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670732">
      <w:bodyDiv w:val="1"/>
      <w:marLeft w:val="0"/>
      <w:marRight w:val="0"/>
      <w:marTop w:val="0"/>
      <w:marBottom w:val="0"/>
      <w:divBdr>
        <w:top w:val="none" w:sz="0" w:space="0" w:color="auto"/>
        <w:left w:val="none" w:sz="0" w:space="0" w:color="auto"/>
        <w:bottom w:val="none" w:sz="0" w:space="0" w:color="auto"/>
        <w:right w:val="none" w:sz="0" w:space="0" w:color="auto"/>
      </w:divBdr>
    </w:div>
    <w:div w:id="173885995">
      <w:bodyDiv w:val="1"/>
      <w:marLeft w:val="0"/>
      <w:marRight w:val="0"/>
      <w:marTop w:val="0"/>
      <w:marBottom w:val="0"/>
      <w:divBdr>
        <w:top w:val="none" w:sz="0" w:space="0" w:color="auto"/>
        <w:left w:val="none" w:sz="0" w:space="0" w:color="auto"/>
        <w:bottom w:val="none" w:sz="0" w:space="0" w:color="auto"/>
        <w:right w:val="none" w:sz="0" w:space="0" w:color="auto"/>
      </w:divBdr>
    </w:div>
    <w:div w:id="188184224">
      <w:bodyDiv w:val="1"/>
      <w:marLeft w:val="0"/>
      <w:marRight w:val="0"/>
      <w:marTop w:val="0"/>
      <w:marBottom w:val="0"/>
      <w:divBdr>
        <w:top w:val="none" w:sz="0" w:space="0" w:color="auto"/>
        <w:left w:val="none" w:sz="0" w:space="0" w:color="auto"/>
        <w:bottom w:val="none" w:sz="0" w:space="0" w:color="auto"/>
        <w:right w:val="none" w:sz="0" w:space="0" w:color="auto"/>
      </w:divBdr>
    </w:div>
    <w:div w:id="215436571">
      <w:bodyDiv w:val="1"/>
      <w:marLeft w:val="0"/>
      <w:marRight w:val="0"/>
      <w:marTop w:val="0"/>
      <w:marBottom w:val="0"/>
      <w:divBdr>
        <w:top w:val="none" w:sz="0" w:space="0" w:color="auto"/>
        <w:left w:val="none" w:sz="0" w:space="0" w:color="auto"/>
        <w:bottom w:val="none" w:sz="0" w:space="0" w:color="auto"/>
        <w:right w:val="none" w:sz="0" w:space="0" w:color="auto"/>
      </w:divBdr>
    </w:div>
    <w:div w:id="421295938">
      <w:bodyDiv w:val="1"/>
      <w:marLeft w:val="0"/>
      <w:marRight w:val="0"/>
      <w:marTop w:val="0"/>
      <w:marBottom w:val="0"/>
      <w:divBdr>
        <w:top w:val="none" w:sz="0" w:space="0" w:color="auto"/>
        <w:left w:val="none" w:sz="0" w:space="0" w:color="auto"/>
        <w:bottom w:val="none" w:sz="0" w:space="0" w:color="auto"/>
        <w:right w:val="none" w:sz="0" w:space="0" w:color="auto"/>
      </w:divBdr>
    </w:div>
    <w:div w:id="939216183">
      <w:bodyDiv w:val="1"/>
      <w:marLeft w:val="0"/>
      <w:marRight w:val="0"/>
      <w:marTop w:val="0"/>
      <w:marBottom w:val="0"/>
      <w:divBdr>
        <w:top w:val="none" w:sz="0" w:space="0" w:color="auto"/>
        <w:left w:val="none" w:sz="0" w:space="0" w:color="auto"/>
        <w:bottom w:val="none" w:sz="0" w:space="0" w:color="auto"/>
        <w:right w:val="none" w:sz="0" w:space="0" w:color="auto"/>
      </w:divBdr>
    </w:div>
    <w:div w:id="1084456599">
      <w:bodyDiv w:val="1"/>
      <w:marLeft w:val="0"/>
      <w:marRight w:val="0"/>
      <w:marTop w:val="0"/>
      <w:marBottom w:val="0"/>
      <w:divBdr>
        <w:top w:val="none" w:sz="0" w:space="0" w:color="auto"/>
        <w:left w:val="none" w:sz="0" w:space="0" w:color="auto"/>
        <w:bottom w:val="none" w:sz="0" w:space="0" w:color="auto"/>
        <w:right w:val="none" w:sz="0" w:space="0" w:color="auto"/>
      </w:divBdr>
      <w:divsChild>
        <w:div w:id="556472294">
          <w:marLeft w:val="0"/>
          <w:marRight w:val="0"/>
          <w:marTop w:val="0"/>
          <w:marBottom w:val="0"/>
          <w:divBdr>
            <w:top w:val="none" w:sz="0" w:space="0" w:color="auto"/>
            <w:left w:val="none" w:sz="0" w:space="0" w:color="auto"/>
            <w:bottom w:val="none" w:sz="0" w:space="0" w:color="auto"/>
            <w:right w:val="none" w:sz="0" w:space="0" w:color="auto"/>
          </w:divBdr>
        </w:div>
        <w:div w:id="1923827979">
          <w:marLeft w:val="0"/>
          <w:marRight w:val="0"/>
          <w:marTop w:val="0"/>
          <w:marBottom w:val="0"/>
          <w:divBdr>
            <w:top w:val="none" w:sz="0" w:space="0" w:color="auto"/>
            <w:left w:val="none" w:sz="0" w:space="0" w:color="auto"/>
            <w:bottom w:val="none" w:sz="0" w:space="0" w:color="auto"/>
            <w:right w:val="none" w:sz="0" w:space="0" w:color="auto"/>
          </w:divBdr>
        </w:div>
      </w:divsChild>
    </w:div>
    <w:div w:id="1424302926">
      <w:bodyDiv w:val="1"/>
      <w:marLeft w:val="0"/>
      <w:marRight w:val="0"/>
      <w:marTop w:val="0"/>
      <w:marBottom w:val="0"/>
      <w:divBdr>
        <w:top w:val="none" w:sz="0" w:space="0" w:color="auto"/>
        <w:left w:val="none" w:sz="0" w:space="0" w:color="auto"/>
        <w:bottom w:val="none" w:sz="0" w:space="0" w:color="auto"/>
        <w:right w:val="none" w:sz="0" w:space="0" w:color="auto"/>
      </w:divBdr>
    </w:div>
    <w:div w:id="1469664643">
      <w:bodyDiv w:val="1"/>
      <w:marLeft w:val="0"/>
      <w:marRight w:val="0"/>
      <w:marTop w:val="0"/>
      <w:marBottom w:val="0"/>
      <w:divBdr>
        <w:top w:val="none" w:sz="0" w:space="0" w:color="auto"/>
        <w:left w:val="none" w:sz="0" w:space="0" w:color="auto"/>
        <w:bottom w:val="none" w:sz="0" w:space="0" w:color="auto"/>
        <w:right w:val="none" w:sz="0" w:space="0" w:color="auto"/>
      </w:divBdr>
    </w:div>
    <w:div w:id="1524635932">
      <w:bodyDiv w:val="1"/>
      <w:marLeft w:val="0"/>
      <w:marRight w:val="0"/>
      <w:marTop w:val="0"/>
      <w:marBottom w:val="0"/>
      <w:divBdr>
        <w:top w:val="none" w:sz="0" w:space="0" w:color="auto"/>
        <w:left w:val="none" w:sz="0" w:space="0" w:color="auto"/>
        <w:bottom w:val="none" w:sz="0" w:space="0" w:color="auto"/>
        <w:right w:val="none" w:sz="0" w:space="0" w:color="auto"/>
      </w:divBdr>
    </w:div>
    <w:div w:id="1881086814">
      <w:bodyDiv w:val="1"/>
      <w:marLeft w:val="0"/>
      <w:marRight w:val="0"/>
      <w:marTop w:val="0"/>
      <w:marBottom w:val="0"/>
      <w:divBdr>
        <w:top w:val="none" w:sz="0" w:space="0" w:color="auto"/>
        <w:left w:val="none" w:sz="0" w:space="0" w:color="auto"/>
        <w:bottom w:val="none" w:sz="0" w:space="0" w:color="auto"/>
        <w:right w:val="none" w:sz="0" w:space="0" w:color="auto"/>
      </w:divBdr>
    </w:div>
    <w:div w:id="2071997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632</Words>
  <Characters>3482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ESTEE LAUDER COMPANIES</Company>
  <LinksUpToDate>false</LinksUpToDate>
  <CharactersWithSpaces>4106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Samantha Woodbury</dc:creator>
  <cp:lastModifiedBy>Nellens, Dominique</cp:lastModifiedBy>
  <cp:revision>2</cp:revision>
  <dcterms:created xsi:type="dcterms:W3CDTF">2015-07-23T17:26:00Z</dcterms:created>
  <dcterms:modified xsi:type="dcterms:W3CDTF">2015-07-23T17:26:00Z</dcterms:modified>
</cp:coreProperties>
</file>