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D0BBA" w14:textId="2E2D4BE0" w:rsidR="000D375C" w:rsidRDefault="00BD63E4">
      <w:pPr>
        <w:rPr>
          <w:rFonts w:ascii="Georgia" w:hAnsi="Georgia"/>
          <w:b/>
          <w:bCs/>
          <w:sz w:val="40"/>
          <w:szCs w:val="40"/>
          <w:lang w:val="fr-FR"/>
        </w:rPr>
      </w:pPr>
      <w:r w:rsidRPr="004C2CF7">
        <w:rPr>
          <w:rFonts w:ascii="Georgia" w:hAnsi="Georgia"/>
          <w:b/>
          <w:bCs/>
          <w:sz w:val="40"/>
          <w:szCs w:val="40"/>
          <w:lang w:val="fr-FR"/>
        </w:rPr>
        <w:t xml:space="preserve">La technologie reste de la technologie </w:t>
      </w:r>
      <w:r w:rsidR="00AA385A" w:rsidRPr="004C2CF7">
        <w:rPr>
          <w:rFonts w:ascii="Georgia" w:hAnsi="Georgia"/>
          <w:b/>
          <w:bCs/>
          <w:sz w:val="40"/>
          <w:szCs w:val="40"/>
          <w:lang w:val="fr-FR"/>
        </w:rPr>
        <w:t>:</w:t>
      </w:r>
      <w:r w:rsidR="000D375C" w:rsidRPr="004C2CF7">
        <w:rPr>
          <w:rFonts w:ascii="Georgia" w:hAnsi="Georgia"/>
          <w:b/>
          <w:bCs/>
          <w:sz w:val="40"/>
          <w:szCs w:val="40"/>
          <w:lang w:val="fr-FR"/>
        </w:rPr>
        <w:t xml:space="preserve"> </w:t>
      </w:r>
      <w:r w:rsidR="004C2CF7" w:rsidRPr="004C2CF7">
        <w:rPr>
          <w:rFonts w:ascii="Georgia" w:hAnsi="Georgia"/>
          <w:b/>
          <w:bCs/>
          <w:sz w:val="40"/>
          <w:szCs w:val="40"/>
          <w:lang w:val="fr-FR"/>
        </w:rPr>
        <w:t>une déclaration sociale forte de</w:t>
      </w:r>
      <w:r w:rsidR="004C2CF7">
        <w:rPr>
          <w:rFonts w:ascii="Georgia" w:hAnsi="Georgia"/>
          <w:b/>
          <w:bCs/>
          <w:sz w:val="40"/>
          <w:szCs w:val="40"/>
          <w:lang w:val="fr-FR"/>
        </w:rPr>
        <w:t xml:space="preserve"> la part de</w:t>
      </w:r>
      <w:r w:rsidR="004C2CF7" w:rsidRPr="004C2CF7">
        <w:rPr>
          <w:rFonts w:ascii="Georgia" w:hAnsi="Georgia"/>
          <w:b/>
          <w:bCs/>
          <w:sz w:val="40"/>
          <w:szCs w:val="40"/>
          <w:lang w:val="fr-FR"/>
        </w:rPr>
        <w:t xml:space="preserve"> </w:t>
      </w:r>
      <w:proofErr w:type="spellStart"/>
      <w:r w:rsidR="000D375C" w:rsidRPr="004C2CF7">
        <w:rPr>
          <w:rFonts w:ascii="Georgia" w:hAnsi="Georgia"/>
          <w:b/>
          <w:bCs/>
          <w:sz w:val="40"/>
          <w:szCs w:val="40"/>
          <w:lang w:val="fr-FR"/>
        </w:rPr>
        <w:t>Telenet</w:t>
      </w:r>
      <w:proofErr w:type="spellEnd"/>
      <w:r w:rsidR="000D375C" w:rsidRPr="004C2CF7">
        <w:rPr>
          <w:rFonts w:ascii="Georgia" w:hAnsi="Georgia"/>
          <w:b/>
          <w:bCs/>
          <w:sz w:val="40"/>
          <w:szCs w:val="40"/>
          <w:lang w:val="fr-FR"/>
        </w:rPr>
        <w:t xml:space="preserve"> &amp; TBWA.</w:t>
      </w:r>
    </w:p>
    <w:p w14:paraId="4CBF8DA4" w14:textId="77777777" w:rsidR="00E84172" w:rsidRDefault="00E84172" w:rsidP="006414A4">
      <w:pPr>
        <w:jc w:val="both"/>
        <w:rPr>
          <w:rFonts w:ascii="Georgia" w:hAnsi="Georgia"/>
          <w:b/>
          <w:bCs/>
          <w:sz w:val="40"/>
          <w:szCs w:val="40"/>
          <w:lang w:val="fr-FR"/>
        </w:rPr>
      </w:pPr>
    </w:p>
    <w:p w14:paraId="6883DB9A" w14:textId="53BF38F3" w:rsidR="00E84172" w:rsidRPr="004C2CF7" w:rsidRDefault="004C2CF7" w:rsidP="006414A4">
      <w:pPr>
        <w:jc w:val="both"/>
        <w:rPr>
          <w:rFonts w:ascii="Georgia" w:hAnsi="Georgia"/>
          <w:lang w:val="fr-FR"/>
        </w:rPr>
      </w:pPr>
      <w:r w:rsidRPr="004C2CF7">
        <w:rPr>
          <w:rFonts w:ascii="Georgia" w:hAnsi="Georgia"/>
          <w:lang w:val="fr-FR"/>
        </w:rPr>
        <w:t xml:space="preserve">La technologie reste de la technologie. Une déclaration très forte pour la plus grande entreprise flamande de télécommunications et, pourtant, c'est le message frappant de la dernière campagne de </w:t>
      </w:r>
      <w:proofErr w:type="spellStart"/>
      <w:r w:rsidRPr="004C2CF7">
        <w:rPr>
          <w:rFonts w:ascii="Georgia" w:hAnsi="Georgia"/>
          <w:lang w:val="fr-FR"/>
        </w:rPr>
        <w:t>Telenet</w:t>
      </w:r>
      <w:proofErr w:type="spellEnd"/>
      <w:r w:rsidRPr="004C2CF7">
        <w:rPr>
          <w:rFonts w:ascii="Georgia" w:hAnsi="Georgia"/>
          <w:lang w:val="fr-FR"/>
        </w:rPr>
        <w:t xml:space="preserve">. </w:t>
      </w:r>
    </w:p>
    <w:p w14:paraId="4B4BBCF2" w14:textId="77777777" w:rsidR="004C2CF7" w:rsidRPr="00B959C7" w:rsidRDefault="004C2CF7" w:rsidP="006414A4">
      <w:pPr>
        <w:jc w:val="both"/>
        <w:rPr>
          <w:rFonts w:ascii="Georgia" w:hAnsi="Georgia"/>
          <w:lang w:val="en-US"/>
        </w:rPr>
      </w:pPr>
    </w:p>
    <w:p w14:paraId="27A379CF" w14:textId="7316F568" w:rsidR="005538A6" w:rsidRDefault="005538A6" w:rsidP="006414A4">
      <w:pPr>
        <w:jc w:val="both"/>
        <w:rPr>
          <w:rFonts w:ascii="Georgia" w:hAnsi="Georgia"/>
          <w:lang w:val="fr-FR"/>
        </w:rPr>
      </w:pPr>
      <w:r w:rsidRPr="005538A6">
        <w:rPr>
          <w:rFonts w:ascii="Georgia" w:hAnsi="Georgia"/>
          <w:lang w:val="fr-FR"/>
        </w:rPr>
        <w:t xml:space="preserve">Parce qu'une trottinette électrique reste une trottinette électrique, jusqu'à ce que tout le monde en achète une et </w:t>
      </w:r>
      <w:r>
        <w:rPr>
          <w:rFonts w:ascii="Georgia" w:hAnsi="Georgia"/>
          <w:lang w:val="fr-FR"/>
        </w:rPr>
        <w:t xml:space="preserve">commence ainsi à </w:t>
      </w:r>
      <w:r w:rsidRPr="005538A6">
        <w:rPr>
          <w:rFonts w:ascii="Georgia" w:hAnsi="Georgia"/>
          <w:lang w:val="fr-FR"/>
        </w:rPr>
        <w:t>aborde</w:t>
      </w:r>
      <w:r>
        <w:rPr>
          <w:rFonts w:ascii="Georgia" w:hAnsi="Georgia"/>
          <w:lang w:val="fr-FR"/>
        </w:rPr>
        <w:t>r</w:t>
      </w:r>
      <w:r w:rsidRPr="005538A6">
        <w:rPr>
          <w:rFonts w:ascii="Georgia" w:hAnsi="Georgia"/>
          <w:lang w:val="fr-FR"/>
        </w:rPr>
        <w:t xml:space="preserve"> la mobilité </w:t>
      </w:r>
      <w:r>
        <w:rPr>
          <w:rFonts w:ascii="Georgia" w:hAnsi="Georgia"/>
          <w:lang w:val="fr-FR"/>
        </w:rPr>
        <w:t>différemment</w:t>
      </w:r>
      <w:r w:rsidRPr="005538A6">
        <w:rPr>
          <w:rFonts w:ascii="Georgia" w:hAnsi="Georgia"/>
          <w:lang w:val="fr-FR"/>
        </w:rPr>
        <w:t xml:space="preserve">. Une </w:t>
      </w:r>
      <w:proofErr w:type="spellStart"/>
      <w:r w:rsidRPr="005538A6">
        <w:rPr>
          <w:rFonts w:ascii="Georgia" w:hAnsi="Georgia"/>
          <w:lang w:val="fr-FR"/>
        </w:rPr>
        <w:t>app</w:t>
      </w:r>
      <w:proofErr w:type="spellEnd"/>
      <w:r w:rsidRPr="005538A6">
        <w:rPr>
          <w:rFonts w:ascii="Georgia" w:hAnsi="Georgia"/>
          <w:lang w:val="fr-FR"/>
        </w:rPr>
        <w:t xml:space="preserve"> de running reste une </w:t>
      </w:r>
      <w:proofErr w:type="spellStart"/>
      <w:r w:rsidRPr="005538A6">
        <w:rPr>
          <w:rFonts w:ascii="Georgia" w:hAnsi="Georgia"/>
          <w:lang w:val="fr-FR"/>
        </w:rPr>
        <w:t>app</w:t>
      </w:r>
      <w:proofErr w:type="spellEnd"/>
      <w:r w:rsidRPr="005538A6">
        <w:rPr>
          <w:rFonts w:ascii="Georgia" w:hAnsi="Georgia"/>
          <w:lang w:val="fr-FR"/>
        </w:rPr>
        <w:t xml:space="preserve"> de running, jusqu'à ce qu'on s'y mette tous afin d'améliorer notre santé de façon collective.</w:t>
      </w:r>
      <w:r>
        <w:rPr>
          <w:rFonts w:ascii="Georgia" w:hAnsi="Georgia"/>
          <w:lang w:val="fr-FR"/>
        </w:rPr>
        <w:t xml:space="preserve"> </w:t>
      </w:r>
      <w:r w:rsidRPr="005538A6">
        <w:rPr>
          <w:rFonts w:ascii="Georgia" w:hAnsi="Georgia"/>
          <w:lang w:val="fr-FR"/>
        </w:rPr>
        <w:t xml:space="preserve">Ce n'est que lorsque </w:t>
      </w:r>
      <w:r w:rsidR="00BE15A9">
        <w:rPr>
          <w:rFonts w:ascii="Georgia" w:hAnsi="Georgia"/>
          <w:lang w:val="fr-FR"/>
        </w:rPr>
        <w:t>tout le monde adopte</w:t>
      </w:r>
      <w:r w:rsidRPr="005538A6">
        <w:rPr>
          <w:rFonts w:ascii="Georgia" w:hAnsi="Georgia"/>
          <w:lang w:val="fr-FR"/>
        </w:rPr>
        <w:t xml:space="preserve"> la technologie que celle-ci devient plus que de la technologie, et que l'ensemble de la société </w:t>
      </w:r>
      <w:r w:rsidR="00265037">
        <w:rPr>
          <w:rFonts w:ascii="Georgia" w:hAnsi="Georgia"/>
          <w:lang w:val="fr-FR"/>
        </w:rPr>
        <w:t>progresse</w:t>
      </w:r>
      <w:r w:rsidRPr="005538A6">
        <w:rPr>
          <w:rFonts w:ascii="Georgia" w:hAnsi="Georgia"/>
          <w:lang w:val="fr-FR"/>
        </w:rPr>
        <w:t>.</w:t>
      </w:r>
    </w:p>
    <w:p w14:paraId="31349DD2" w14:textId="77777777" w:rsidR="006414A4" w:rsidRPr="00BE15A9" w:rsidRDefault="006414A4" w:rsidP="006414A4">
      <w:pPr>
        <w:jc w:val="both"/>
        <w:rPr>
          <w:rFonts w:ascii="Georgia" w:hAnsi="Georgia"/>
          <w:lang w:val="en-US"/>
        </w:rPr>
      </w:pPr>
    </w:p>
    <w:p w14:paraId="26CC54EB" w14:textId="43CCBC61" w:rsidR="00265037" w:rsidRDefault="00265037" w:rsidP="006414A4">
      <w:pPr>
        <w:jc w:val="both"/>
        <w:rPr>
          <w:rFonts w:ascii="Georgia" w:hAnsi="Georgia"/>
          <w:lang w:val="fr-FR"/>
        </w:rPr>
      </w:pPr>
      <w:r w:rsidRPr="00265037">
        <w:rPr>
          <w:rFonts w:ascii="Georgia" w:hAnsi="Georgia"/>
          <w:lang w:val="fr-FR"/>
        </w:rPr>
        <w:t xml:space="preserve">Un message qui va bien au-delà d'une campagne de télécommunications classique. Inge </w:t>
      </w:r>
      <w:proofErr w:type="spellStart"/>
      <w:r w:rsidRPr="00265037">
        <w:rPr>
          <w:rFonts w:ascii="Georgia" w:hAnsi="Georgia"/>
          <w:lang w:val="fr-FR"/>
        </w:rPr>
        <w:t>De</w:t>
      </w:r>
      <w:r w:rsidR="00B959C7">
        <w:rPr>
          <w:rFonts w:ascii="Georgia" w:hAnsi="Georgia"/>
          <w:lang w:val="fr-FR"/>
        </w:rPr>
        <w:t>b</w:t>
      </w:r>
      <w:r w:rsidRPr="00265037">
        <w:rPr>
          <w:rFonts w:ascii="Georgia" w:hAnsi="Georgia"/>
          <w:lang w:val="fr-FR"/>
        </w:rPr>
        <w:t>remaeker</w:t>
      </w:r>
      <w:proofErr w:type="spellEnd"/>
      <w:r w:rsidRPr="00265037">
        <w:rPr>
          <w:rFonts w:ascii="Georgia" w:hAnsi="Georgia"/>
          <w:lang w:val="fr-FR"/>
        </w:rPr>
        <w:t xml:space="preserve">, Communication Manager </w:t>
      </w:r>
      <w:proofErr w:type="spellStart"/>
      <w:r w:rsidRPr="00265037">
        <w:rPr>
          <w:rFonts w:ascii="Georgia" w:hAnsi="Georgia"/>
          <w:lang w:val="fr-FR"/>
        </w:rPr>
        <w:t>Connectivity</w:t>
      </w:r>
      <w:proofErr w:type="spellEnd"/>
      <w:r w:rsidRPr="00265037">
        <w:rPr>
          <w:rFonts w:ascii="Georgia" w:hAnsi="Georgia"/>
          <w:lang w:val="fr-FR"/>
        </w:rPr>
        <w:t xml:space="preserve"> chez </w:t>
      </w:r>
      <w:proofErr w:type="spellStart"/>
      <w:r w:rsidRPr="00265037">
        <w:rPr>
          <w:rFonts w:ascii="Georgia" w:hAnsi="Georgia"/>
          <w:lang w:val="fr-FR"/>
        </w:rPr>
        <w:t>Telenet</w:t>
      </w:r>
      <w:proofErr w:type="spellEnd"/>
      <w:r w:rsidRPr="00265037">
        <w:rPr>
          <w:rFonts w:ascii="Georgia" w:hAnsi="Georgia"/>
          <w:lang w:val="fr-FR"/>
        </w:rPr>
        <w:t>, explique : "C'est ce que nous défendons vraiment en tant qu'entreprise.</w:t>
      </w:r>
      <w:r w:rsidRPr="00265037">
        <w:t xml:space="preserve"> </w:t>
      </w:r>
      <w:r w:rsidRPr="00265037">
        <w:rPr>
          <w:rFonts w:ascii="Georgia" w:hAnsi="Georgia"/>
          <w:lang w:val="fr-FR"/>
        </w:rPr>
        <w:t>Nous croyons dur comme fer que lorsque la technologie et les gens se rencontrent, tout le monde en bénéficie. Depuis des années, ce principe est profondément ancré dans nos valeurs et guide toutes nos actions. Des investissements majeurs dans notre réseau au lancement d'un projet visant à offrir l'internet de base aux familles vulnérables.</w:t>
      </w:r>
      <w:r w:rsidR="00BE15A9">
        <w:rPr>
          <w:rFonts w:ascii="Georgia" w:hAnsi="Georgia"/>
          <w:lang w:val="fr-FR"/>
        </w:rPr>
        <w:t xml:space="preserve"> </w:t>
      </w:r>
      <w:r w:rsidR="00BE15A9" w:rsidRPr="00BE15A9">
        <w:rPr>
          <w:rFonts w:ascii="Georgia" w:hAnsi="Georgia"/>
          <w:lang w:val="fr-FR"/>
        </w:rPr>
        <w:t xml:space="preserve">En tant que marque, </w:t>
      </w:r>
      <w:r w:rsidR="00BE15A9">
        <w:rPr>
          <w:rFonts w:ascii="Georgia" w:hAnsi="Georgia"/>
          <w:lang w:val="fr-FR"/>
        </w:rPr>
        <w:t>vous devez</w:t>
      </w:r>
      <w:r w:rsidR="00BE15A9" w:rsidRPr="00BE15A9">
        <w:rPr>
          <w:rFonts w:ascii="Georgia" w:hAnsi="Georgia"/>
          <w:lang w:val="fr-FR"/>
        </w:rPr>
        <w:t xml:space="preserve"> oser assumer ce rôle social</w:t>
      </w:r>
      <w:r w:rsidR="000B34D5">
        <w:rPr>
          <w:rFonts w:ascii="Georgia" w:hAnsi="Georgia"/>
          <w:lang w:val="fr-FR"/>
        </w:rPr>
        <w:t>. Cette dernière n’en sortira que plus forte</w:t>
      </w:r>
      <w:r w:rsidR="00BE15A9" w:rsidRPr="00BE15A9">
        <w:rPr>
          <w:rFonts w:ascii="Georgia" w:hAnsi="Georgia"/>
          <w:lang w:val="fr-FR"/>
        </w:rPr>
        <w:t>. Et cette campagne le fait merveilleusement bien."</w:t>
      </w:r>
    </w:p>
    <w:p w14:paraId="735BD8FF" w14:textId="25A0B356" w:rsidR="00E84172" w:rsidRDefault="00E84172" w:rsidP="006414A4">
      <w:pPr>
        <w:jc w:val="both"/>
        <w:rPr>
          <w:rFonts w:ascii="Georgia" w:hAnsi="Georgia"/>
          <w:lang w:val="fr-FR"/>
        </w:rPr>
      </w:pPr>
    </w:p>
    <w:p w14:paraId="3054C0FD" w14:textId="77777777" w:rsidR="00D468F1" w:rsidRPr="00D468F1" w:rsidRDefault="00D468F1" w:rsidP="006414A4">
      <w:pPr>
        <w:jc w:val="both"/>
        <w:rPr>
          <w:rFonts w:ascii="Georgia" w:hAnsi="Georgia"/>
          <w:lang w:val="fr-FR"/>
        </w:rPr>
      </w:pPr>
      <w:r w:rsidRPr="00D468F1">
        <w:rPr>
          <w:rFonts w:ascii="Georgia" w:hAnsi="Georgia"/>
          <w:lang w:val="fr-FR"/>
        </w:rPr>
        <w:t xml:space="preserve">Une campagne pleine d'optimisme en ce qui concerne le progrès, mais qui va au-delà des discours publicitaires creux. Dans ce film authentique et dynamique de pas moins de 60 secondes, de vraies histoires et de vrais développements sociaux sont passés en revue. </w:t>
      </w:r>
    </w:p>
    <w:p w14:paraId="7ADE242F" w14:textId="4707A244" w:rsidR="000B34D5" w:rsidRPr="000B34D5" w:rsidRDefault="00D468F1" w:rsidP="006414A4">
      <w:pPr>
        <w:jc w:val="both"/>
        <w:rPr>
          <w:rFonts w:ascii="Georgia" w:hAnsi="Georgia"/>
          <w:lang w:val="fr-FR"/>
        </w:rPr>
      </w:pPr>
      <w:r w:rsidRPr="00D468F1">
        <w:rPr>
          <w:rFonts w:ascii="Georgia" w:hAnsi="Georgia"/>
          <w:lang w:val="fr-FR"/>
        </w:rPr>
        <w:t xml:space="preserve">Comme l'incroyable histoire de la danseuse </w:t>
      </w:r>
      <w:proofErr w:type="spellStart"/>
      <w:r w:rsidRPr="00D468F1">
        <w:rPr>
          <w:rFonts w:ascii="Georgia" w:hAnsi="Georgia"/>
          <w:lang w:val="fr-FR"/>
        </w:rPr>
        <w:t>molenbeekoise</w:t>
      </w:r>
      <w:proofErr w:type="spellEnd"/>
      <w:r w:rsidR="000B34D5">
        <w:rPr>
          <w:rFonts w:ascii="Georgia" w:hAnsi="Georgia"/>
          <w:lang w:val="fr-FR"/>
        </w:rPr>
        <w:t>,</w:t>
      </w:r>
      <w:r w:rsidRPr="00D468F1">
        <w:rPr>
          <w:rFonts w:ascii="Georgia" w:hAnsi="Georgia"/>
          <w:lang w:val="fr-FR"/>
        </w:rPr>
        <w:t xml:space="preserve"> </w:t>
      </w:r>
      <w:proofErr w:type="spellStart"/>
      <w:r w:rsidRPr="00D468F1">
        <w:rPr>
          <w:rFonts w:ascii="Georgia" w:hAnsi="Georgia"/>
          <w:lang w:val="fr-FR"/>
        </w:rPr>
        <w:t>Jeny</w:t>
      </w:r>
      <w:proofErr w:type="spellEnd"/>
      <w:r w:rsidRPr="00D468F1">
        <w:rPr>
          <w:rFonts w:ascii="Georgia" w:hAnsi="Georgia"/>
          <w:lang w:val="fr-FR"/>
        </w:rPr>
        <w:t xml:space="preserve"> </w:t>
      </w:r>
      <w:proofErr w:type="spellStart"/>
      <w:r w:rsidRPr="00D468F1">
        <w:rPr>
          <w:rFonts w:ascii="Georgia" w:hAnsi="Georgia"/>
          <w:lang w:val="fr-FR"/>
        </w:rPr>
        <w:t>Bonsenge</w:t>
      </w:r>
      <w:proofErr w:type="spellEnd"/>
      <w:r w:rsidR="000B34D5">
        <w:rPr>
          <w:rFonts w:ascii="Georgia" w:hAnsi="Georgia"/>
          <w:lang w:val="fr-FR"/>
        </w:rPr>
        <w:t>,</w:t>
      </w:r>
      <w:r w:rsidRPr="00D468F1">
        <w:rPr>
          <w:rFonts w:ascii="Georgia" w:hAnsi="Georgia"/>
          <w:lang w:val="fr-FR"/>
        </w:rPr>
        <w:t xml:space="preserve"> et de son élève de </w:t>
      </w:r>
      <w:r w:rsidR="000B34D5">
        <w:rPr>
          <w:rFonts w:ascii="Georgia" w:hAnsi="Georgia"/>
          <w:lang w:val="fr-FR"/>
        </w:rPr>
        <w:t>10</w:t>
      </w:r>
      <w:r w:rsidRPr="00D468F1">
        <w:rPr>
          <w:rFonts w:ascii="Georgia" w:hAnsi="Georgia"/>
          <w:lang w:val="fr-FR"/>
        </w:rPr>
        <w:t xml:space="preserve"> ans, </w:t>
      </w:r>
      <w:proofErr w:type="spellStart"/>
      <w:r w:rsidRPr="00D468F1">
        <w:rPr>
          <w:rFonts w:ascii="Georgia" w:hAnsi="Georgia"/>
          <w:lang w:val="fr-FR"/>
        </w:rPr>
        <w:t>Anae</w:t>
      </w:r>
      <w:proofErr w:type="spellEnd"/>
      <w:r w:rsidRPr="00D468F1">
        <w:rPr>
          <w:rFonts w:ascii="Georgia" w:hAnsi="Georgia"/>
          <w:lang w:val="fr-FR"/>
        </w:rPr>
        <w:t xml:space="preserve">, qui ont conquis l'internet et le Ellen Show avec leurs pas de danse. </w:t>
      </w:r>
      <w:r w:rsidR="00E84172" w:rsidRPr="00E84172">
        <w:rPr>
          <w:rFonts w:ascii="Georgia" w:hAnsi="Georgia"/>
          <w:lang w:val="fr-FR"/>
        </w:rPr>
        <w:t xml:space="preserve">Ou de vraies images de l'évolution de la mobilité, qui se développe pleinement dans les villes belges. Un film qui va de l'avant, mais avec un message qui vous fait </w:t>
      </w:r>
      <w:r w:rsidR="00E84172">
        <w:rPr>
          <w:rFonts w:ascii="Georgia" w:hAnsi="Georgia"/>
          <w:lang w:val="fr-FR"/>
        </w:rPr>
        <w:t>faire une petite pause, le temps de</w:t>
      </w:r>
      <w:r w:rsidR="00E84172" w:rsidRPr="00E84172">
        <w:rPr>
          <w:rFonts w:ascii="Georgia" w:hAnsi="Georgia"/>
          <w:lang w:val="fr-FR"/>
        </w:rPr>
        <w:t xml:space="preserve"> réfléchir</w:t>
      </w:r>
      <w:r w:rsidR="000B34D5">
        <w:rPr>
          <w:rFonts w:ascii="Georgia" w:hAnsi="Georgia"/>
          <w:lang w:val="fr-FR"/>
        </w:rPr>
        <w:t xml:space="preserve"> un peu</w:t>
      </w:r>
      <w:r w:rsidR="00E84172" w:rsidRPr="00E84172">
        <w:rPr>
          <w:rFonts w:ascii="Georgia" w:hAnsi="Georgia"/>
          <w:lang w:val="fr-FR"/>
        </w:rPr>
        <w:t>.</w:t>
      </w:r>
    </w:p>
    <w:p w14:paraId="6824B543" w14:textId="77777777" w:rsidR="0059343F" w:rsidRPr="00E84172" w:rsidRDefault="0059343F" w:rsidP="006414A4">
      <w:pPr>
        <w:jc w:val="both"/>
        <w:rPr>
          <w:rFonts w:ascii="Georgia" w:hAnsi="Georgia"/>
          <w:lang w:val="en-US"/>
        </w:rPr>
      </w:pPr>
    </w:p>
    <w:p w14:paraId="220DE77D" w14:textId="54A3B9BC" w:rsidR="000D375C" w:rsidRPr="0059343F" w:rsidRDefault="000D375C">
      <w:pPr>
        <w:rPr>
          <w:rFonts w:ascii="Georgia" w:hAnsi="Georgia"/>
        </w:rPr>
      </w:pPr>
    </w:p>
    <w:p w14:paraId="28194B2C" w14:textId="6D65A3B5" w:rsidR="000D375C" w:rsidRPr="00E84172" w:rsidRDefault="000D375C">
      <w:pPr>
        <w:rPr>
          <w:rFonts w:ascii="Georgia" w:hAnsi="Georgia"/>
          <w:lang w:val="en-US"/>
        </w:rPr>
      </w:pPr>
    </w:p>
    <w:p w14:paraId="6F4656F4" w14:textId="375DDC91" w:rsidR="000D375C" w:rsidRPr="00E84172" w:rsidRDefault="000D375C">
      <w:pPr>
        <w:rPr>
          <w:rFonts w:ascii="Georgia" w:hAnsi="Georgia"/>
          <w:lang w:val="en-US"/>
        </w:rPr>
      </w:pPr>
    </w:p>
    <w:sectPr w:rsidR="000D375C" w:rsidRPr="00E841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B50"/>
    <w:rsid w:val="000B34D5"/>
    <w:rsid w:val="000D375C"/>
    <w:rsid w:val="00245D3F"/>
    <w:rsid w:val="00265037"/>
    <w:rsid w:val="002D6B50"/>
    <w:rsid w:val="00342B4A"/>
    <w:rsid w:val="004C2CF7"/>
    <w:rsid w:val="005538A6"/>
    <w:rsid w:val="0059343F"/>
    <w:rsid w:val="005F7747"/>
    <w:rsid w:val="00603F20"/>
    <w:rsid w:val="006414A4"/>
    <w:rsid w:val="00A85789"/>
    <w:rsid w:val="00AA385A"/>
    <w:rsid w:val="00B246FE"/>
    <w:rsid w:val="00B959C7"/>
    <w:rsid w:val="00BD63E4"/>
    <w:rsid w:val="00BE15A9"/>
    <w:rsid w:val="00CC75FE"/>
    <w:rsid w:val="00D468F1"/>
    <w:rsid w:val="00E8417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4B326986"/>
  <w15:chartTrackingRefBased/>
  <w15:docId w15:val="{0409D723-60FC-6A47-8D19-4ADF5F7A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967826">
      <w:bodyDiv w:val="1"/>
      <w:marLeft w:val="0"/>
      <w:marRight w:val="0"/>
      <w:marTop w:val="0"/>
      <w:marBottom w:val="0"/>
      <w:divBdr>
        <w:top w:val="none" w:sz="0" w:space="0" w:color="auto"/>
        <w:left w:val="none" w:sz="0" w:space="0" w:color="auto"/>
        <w:bottom w:val="none" w:sz="0" w:space="0" w:color="auto"/>
        <w:right w:val="none" w:sz="0" w:space="0" w:color="auto"/>
      </w:divBdr>
    </w:div>
    <w:div w:id="676689553">
      <w:bodyDiv w:val="1"/>
      <w:marLeft w:val="0"/>
      <w:marRight w:val="0"/>
      <w:marTop w:val="0"/>
      <w:marBottom w:val="0"/>
      <w:divBdr>
        <w:top w:val="none" w:sz="0" w:space="0" w:color="auto"/>
        <w:left w:val="none" w:sz="0" w:space="0" w:color="auto"/>
        <w:bottom w:val="none" w:sz="0" w:space="0" w:color="auto"/>
        <w:right w:val="none" w:sz="0" w:space="0" w:color="auto"/>
      </w:divBdr>
    </w:div>
    <w:div w:id="101384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Driesen</dc:creator>
  <cp:keywords/>
  <dc:description/>
  <cp:lastModifiedBy>Hans Michiels</cp:lastModifiedBy>
  <cp:revision>3</cp:revision>
  <dcterms:created xsi:type="dcterms:W3CDTF">2021-03-15T16:23:00Z</dcterms:created>
  <dcterms:modified xsi:type="dcterms:W3CDTF">2021-03-15T16:36:00Z</dcterms:modified>
</cp:coreProperties>
</file>