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FDDBE" w14:textId="77777777" w:rsidR="000829CC" w:rsidRPr="00241367" w:rsidRDefault="0078503C" w:rsidP="00EA7650">
      <w:pPr>
        <w:jc w:val="center"/>
        <w:rPr>
          <w:rFonts w:ascii="Averta for TBWA" w:hAnsi="Averta for TBWA"/>
          <w:b/>
        </w:rPr>
      </w:pPr>
      <w:r w:rsidRPr="00241367">
        <w:rPr>
          <w:rFonts w:ascii="Averta for TBWA" w:hAnsi="Averta for TBWA"/>
          <w:b/>
        </w:rPr>
        <w:t xml:space="preserve">BRUSSELS AIRLINES UNIT LE MONDE </w:t>
      </w:r>
    </w:p>
    <w:p w14:paraId="258D31CA" w14:textId="70F1E90E" w:rsidR="007E52CB" w:rsidRPr="00241367" w:rsidRDefault="0078503C" w:rsidP="00EA7650">
      <w:pPr>
        <w:jc w:val="center"/>
        <w:rPr>
          <w:rFonts w:ascii="Averta for TBWA" w:hAnsi="Averta for TBWA"/>
          <w:b/>
        </w:rPr>
      </w:pPr>
      <w:r w:rsidRPr="00241367">
        <w:rPr>
          <w:rFonts w:ascii="Averta for TBWA" w:hAnsi="Averta for TBWA"/>
          <w:b/>
        </w:rPr>
        <w:t>A TOMORROWLAND</w:t>
      </w:r>
      <w:r w:rsidR="000829CC" w:rsidRPr="00241367">
        <w:rPr>
          <w:rFonts w:ascii="Averta for TBWA" w:hAnsi="Averta for TBWA"/>
          <w:b/>
        </w:rPr>
        <w:t xml:space="preserve"> </w:t>
      </w:r>
      <w:r w:rsidRPr="00241367">
        <w:rPr>
          <w:rFonts w:ascii="Averta for TBWA" w:hAnsi="Averta for TBWA"/>
          <w:b/>
        </w:rPr>
        <w:t>AVEC LES ‘</w:t>
      </w:r>
      <w:r w:rsidR="005709C0" w:rsidRPr="00241367">
        <w:rPr>
          <w:rFonts w:ascii="Averta for TBWA" w:hAnsi="Averta for TBWA"/>
          <w:b/>
        </w:rPr>
        <w:t>UNIFI</w:t>
      </w:r>
      <w:r w:rsidRPr="00241367">
        <w:rPr>
          <w:rFonts w:ascii="Averta for TBWA" w:hAnsi="Averta for TBWA"/>
          <w:b/>
        </w:rPr>
        <w:t>ED FLAGS’</w:t>
      </w:r>
    </w:p>
    <w:p w14:paraId="0452313A" w14:textId="77777777" w:rsidR="0078503C" w:rsidRDefault="0078503C" w:rsidP="006B69CF">
      <w:pPr>
        <w:jc w:val="both"/>
        <w:rPr>
          <w:rFonts w:ascii="Averta for TBWA" w:hAnsi="Averta for TBWA"/>
        </w:rPr>
      </w:pPr>
    </w:p>
    <w:p w14:paraId="06E0BCD3" w14:textId="77777777" w:rsidR="007B61AA" w:rsidRPr="00EA7650" w:rsidRDefault="007B61AA" w:rsidP="006B69CF">
      <w:pPr>
        <w:jc w:val="both"/>
        <w:rPr>
          <w:rFonts w:ascii="Averta for TBWA" w:hAnsi="Averta for TBWA"/>
        </w:rPr>
      </w:pPr>
    </w:p>
    <w:p w14:paraId="34BBDDD6" w14:textId="5777D750" w:rsidR="007E52CB" w:rsidRPr="00241367" w:rsidRDefault="00241367" w:rsidP="006B69CF">
      <w:pPr>
        <w:jc w:val="both"/>
        <w:rPr>
          <w:rFonts w:ascii="Averta for TBWA" w:hAnsi="Averta for TBWA"/>
          <w:b/>
          <w:lang w:val="fr-FR"/>
        </w:rPr>
      </w:pPr>
      <w:proofErr w:type="spellStart"/>
      <w:r w:rsidRPr="00241367">
        <w:rPr>
          <w:rFonts w:ascii="Averta for TBWA" w:hAnsi="Averta for TBWA"/>
          <w:b/>
        </w:rPr>
        <w:t>Deux</w:t>
      </w:r>
      <w:proofErr w:type="spellEnd"/>
      <w:r w:rsidR="00C35980" w:rsidRPr="00241367">
        <w:rPr>
          <w:rFonts w:ascii="Averta for TBWA" w:hAnsi="Averta for TBWA"/>
          <w:b/>
        </w:rPr>
        <w:t xml:space="preserve"> week-ends déjà que la </w:t>
      </w:r>
      <w:proofErr w:type="spellStart"/>
      <w:r w:rsidR="00C35980" w:rsidRPr="00241367">
        <w:rPr>
          <w:rFonts w:ascii="Averta for TBWA" w:hAnsi="Averta for TBWA"/>
          <w:b/>
        </w:rPr>
        <w:t>Belgique</w:t>
      </w:r>
      <w:proofErr w:type="spellEnd"/>
      <w:r w:rsidR="00C35980" w:rsidRPr="00241367">
        <w:rPr>
          <w:rFonts w:ascii="Averta for TBWA" w:hAnsi="Averta for TBWA"/>
          <w:b/>
        </w:rPr>
        <w:t xml:space="preserve"> </w:t>
      </w:r>
      <w:proofErr w:type="spellStart"/>
      <w:r w:rsidR="00C35980" w:rsidRPr="00241367">
        <w:rPr>
          <w:rFonts w:ascii="Averta for TBWA" w:hAnsi="Averta for TBWA"/>
          <w:b/>
        </w:rPr>
        <w:t>est</w:t>
      </w:r>
      <w:proofErr w:type="spellEnd"/>
      <w:r w:rsidR="00C35980" w:rsidRPr="00241367">
        <w:rPr>
          <w:rFonts w:ascii="Averta for TBWA" w:hAnsi="Averta for TBWA"/>
          <w:b/>
        </w:rPr>
        <w:t xml:space="preserve"> </w:t>
      </w:r>
      <w:r w:rsidR="007E52CB" w:rsidRPr="00241367">
        <w:rPr>
          <w:rFonts w:ascii="Averta for TBWA" w:hAnsi="Averta for TBWA"/>
          <w:b/>
          <w:lang w:val="fr-FR"/>
        </w:rPr>
        <w:t xml:space="preserve">‘the place to </w:t>
      </w:r>
      <w:proofErr w:type="spellStart"/>
      <w:r w:rsidR="007E52CB" w:rsidRPr="00241367">
        <w:rPr>
          <w:rFonts w:ascii="Averta for TBWA" w:hAnsi="Averta for TBWA"/>
          <w:b/>
          <w:lang w:val="fr-FR"/>
        </w:rPr>
        <w:t>be</w:t>
      </w:r>
      <w:proofErr w:type="spellEnd"/>
      <w:r w:rsidR="007E52CB" w:rsidRPr="00241367">
        <w:rPr>
          <w:rFonts w:ascii="Averta for TBWA" w:hAnsi="Averta for TBWA"/>
          <w:b/>
          <w:lang w:val="fr-FR"/>
        </w:rPr>
        <w:t>’. Des personnes des quatre coins du monde</w:t>
      </w:r>
      <w:r w:rsidR="00DC5CDF" w:rsidRPr="00241367">
        <w:rPr>
          <w:rFonts w:ascii="Averta for TBWA" w:hAnsi="Averta for TBWA"/>
          <w:b/>
          <w:lang w:val="fr-FR"/>
        </w:rPr>
        <w:t xml:space="preserve">, </w:t>
      </w:r>
      <w:r w:rsidR="007E52CB" w:rsidRPr="00241367">
        <w:rPr>
          <w:rFonts w:ascii="Averta for TBWA" w:hAnsi="Averta for TBWA"/>
          <w:b/>
          <w:lang w:val="fr-FR"/>
        </w:rPr>
        <w:t xml:space="preserve">de </w:t>
      </w:r>
      <w:r w:rsidR="00DC5CDF" w:rsidRPr="00241367">
        <w:rPr>
          <w:rFonts w:ascii="Averta for TBWA" w:hAnsi="Averta for TBWA"/>
          <w:b/>
          <w:lang w:val="fr-FR"/>
        </w:rPr>
        <w:t xml:space="preserve">plus de </w:t>
      </w:r>
      <w:r w:rsidR="007E52CB" w:rsidRPr="00241367">
        <w:rPr>
          <w:rFonts w:ascii="Averta for TBWA" w:hAnsi="Averta for TBWA"/>
          <w:b/>
          <w:lang w:val="fr-FR"/>
        </w:rPr>
        <w:t>200 nationalités</w:t>
      </w:r>
      <w:r w:rsidR="009C5A4A" w:rsidRPr="00241367">
        <w:rPr>
          <w:rFonts w:ascii="Averta for TBWA" w:hAnsi="Averta for TBWA"/>
          <w:b/>
          <w:lang w:val="fr-FR"/>
        </w:rPr>
        <w:t xml:space="preserve"> différentes</w:t>
      </w:r>
      <w:r w:rsidR="00DC5CDF" w:rsidRPr="00241367">
        <w:rPr>
          <w:rFonts w:ascii="Averta for TBWA" w:hAnsi="Averta for TBWA"/>
          <w:b/>
          <w:lang w:val="fr-FR"/>
        </w:rPr>
        <w:t xml:space="preserve">, </w:t>
      </w:r>
      <w:r w:rsidR="009C5A4A" w:rsidRPr="00241367">
        <w:rPr>
          <w:rFonts w:ascii="Averta for TBWA" w:hAnsi="Averta for TBWA"/>
          <w:b/>
          <w:lang w:val="fr-FR"/>
        </w:rPr>
        <w:t>se r</w:t>
      </w:r>
      <w:r w:rsidR="00DC5CDF" w:rsidRPr="00241367">
        <w:rPr>
          <w:rFonts w:ascii="Averta for TBWA" w:hAnsi="Averta for TBWA"/>
          <w:b/>
          <w:lang w:val="fr-FR"/>
        </w:rPr>
        <w:t>etrouvent</w:t>
      </w:r>
      <w:r w:rsidR="007E52CB" w:rsidRPr="00241367">
        <w:rPr>
          <w:rFonts w:ascii="Averta for TBWA" w:hAnsi="Averta for TBWA"/>
          <w:b/>
          <w:lang w:val="fr-FR"/>
        </w:rPr>
        <w:t xml:space="preserve"> à </w:t>
      </w:r>
      <w:proofErr w:type="spellStart"/>
      <w:r w:rsidR="007E52CB" w:rsidRPr="00241367">
        <w:rPr>
          <w:rFonts w:ascii="Averta for TBWA" w:hAnsi="Averta for TBWA"/>
          <w:b/>
          <w:lang w:val="fr-FR"/>
        </w:rPr>
        <w:t>Tomorrowland</w:t>
      </w:r>
      <w:proofErr w:type="spellEnd"/>
      <w:r w:rsidR="007E52CB" w:rsidRPr="00241367">
        <w:rPr>
          <w:rFonts w:ascii="Averta for TBWA" w:hAnsi="Averta for TBWA"/>
          <w:b/>
          <w:lang w:val="fr-FR"/>
        </w:rPr>
        <w:t xml:space="preserve">. Cette année, Brussels Airlines </w:t>
      </w:r>
      <w:r w:rsidR="00670EB3" w:rsidRPr="00241367">
        <w:rPr>
          <w:rFonts w:ascii="Averta for TBWA" w:hAnsi="Averta for TBWA"/>
          <w:b/>
          <w:lang w:val="fr-FR"/>
        </w:rPr>
        <w:t>ajoute</w:t>
      </w:r>
      <w:r w:rsidR="007E52CB" w:rsidRPr="00241367">
        <w:rPr>
          <w:rFonts w:ascii="Averta for TBWA" w:hAnsi="Averta for TBWA"/>
          <w:b/>
          <w:lang w:val="fr-FR"/>
        </w:rPr>
        <w:t xml:space="preserve"> encore plus de couleurs a</w:t>
      </w:r>
      <w:r w:rsidR="00E107C4" w:rsidRPr="00241367">
        <w:rPr>
          <w:rFonts w:ascii="Averta for TBWA" w:hAnsi="Averta for TBWA"/>
          <w:b/>
          <w:lang w:val="fr-FR"/>
        </w:rPr>
        <w:t>u festival avec une idée unique et symbolique</w:t>
      </w:r>
      <w:r w:rsidR="007E52CB" w:rsidRPr="00241367">
        <w:rPr>
          <w:rFonts w:ascii="Averta for TBWA" w:hAnsi="Averta for TBWA"/>
          <w:b/>
          <w:lang w:val="fr-FR"/>
        </w:rPr>
        <w:t xml:space="preserve"> : </w:t>
      </w:r>
      <w:r w:rsidR="00C42AA1" w:rsidRPr="00241367">
        <w:rPr>
          <w:rFonts w:ascii="Averta for TBWA" w:hAnsi="Averta for TBWA"/>
          <w:b/>
          <w:lang w:val="fr-FR"/>
        </w:rPr>
        <w:t>les</w:t>
      </w:r>
      <w:r w:rsidR="007E52CB" w:rsidRPr="00241367">
        <w:rPr>
          <w:rFonts w:ascii="Averta for TBWA" w:hAnsi="Averta for TBWA"/>
          <w:b/>
          <w:i/>
          <w:lang w:val="fr-FR"/>
        </w:rPr>
        <w:t xml:space="preserve"> </w:t>
      </w:r>
      <w:r w:rsidR="002C75FE" w:rsidRPr="00241367">
        <w:rPr>
          <w:rFonts w:ascii="Averta for TBWA" w:hAnsi="Averta for TBWA"/>
          <w:b/>
          <w:lang w:val="fr-FR"/>
        </w:rPr>
        <w:t>‘</w:t>
      </w:r>
      <w:proofErr w:type="spellStart"/>
      <w:r w:rsidR="007E52CB" w:rsidRPr="00241367">
        <w:rPr>
          <w:rFonts w:ascii="Averta for TBWA" w:hAnsi="Averta for TBWA"/>
          <w:b/>
          <w:lang w:val="fr-FR"/>
        </w:rPr>
        <w:t>Unified</w:t>
      </w:r>
      <w:proofErr w:type="spellEnd"/>
      <w:r w:rsidR="007E52CB" w:rsidRPr="00241367">
        <w:rPr>
          <w:rFonts w:ascii="Averta for TBWA" w:hAnsi="Averta for TBWA"/>
          <w:b/>
          <w:lang w:val="fr-FR"/>
        </w:rPr>
        <w:t xml:space="preserve"> Flags</w:t>
      </w:r>
      <w:r w:rsidR="002C75FE" w:rsidRPr="00241367">
        <w:rPr>
          <w:rFonts w:ascii="Averta for TBWA" w:hAnsi="Averta for TBWA"/>
          <w:b/>
          <w:lang w:val="fr-FR"/>
        </w:rPr>
        <w:t>’</w:t>
      </w:r>
      <w:r w:rsidR="007E52CB" w:rsidRPr="00241367">
        <w:rPr>
          <w:rFonts w:ascii="Averta for TBWA" w:hAnsi="Averta for TBWA"/>
          <w:b/>
          <w:lang w:val="fr-FR"/>
        </w:rPr>
        <w:t>.</w:t>
      </w:r>
    </w:p>
    <w:p w14:paraId="301B3F62" w14:textId="77777777" w:rsidR="009C5A4A" w:rsidRDefault="009C5A4A" w:rsidP="006B69CF">
      <w:pPr>
        <w:jc w:val="both"/>
        <w:rPr>
          <w:rFonts w:ascii="Averta for TBWA" w:hAnsi="Averta for TBWA"/>
          <w:lang w:val="fr-FR"/>
        </w:rPr>
      </w:pPr>
    </w:p>
    <w:p w14:paraId="205B712A" w14:textId="4737E304" w:rsidR="009C5A4A" w:rsidRPr="00EA7650" w:rsidRDefault="009C5A4A" w:rsidP="006B69CF">
      <w:pPr>
        <w:jc w:val="both"/>
        <w:rPr>
          <w:rFonts w:ascii="Averta for TBWA" w:hAnsi="Averta for TBWA"/>
          <w:lang w:val="fr-FR"/>
        </w:rPr>
      </w:pPr>
      <w:r w:rsidRPr="00EA7650">
        <w:rPr>
          <w:rFonts w:ascii="Averta for TBWA" w:hAnsi="Averta for TBWA"/>
          <w:lang w:val="fr-FR"/>
        </w:rPr>
        <w:t>Chaque année, le fameux ‘part</w:t>
      </w:r>
      <w:r w:rsidR="00DC5CDF" w:rsidRPr="00EA7650">
        <w:rPr>
          <w:rFonts w:ascii="Averta for TBWA" w:hAnsi="Averta for TBWA"/>
          <w:lang w:val="fr-FR"/>
        </w:rPr>
        <w:t>y flight’ de Brussels Airlines emmène</w:t>
      </w:r>
      <w:r w:rsidRPr="00EA7650">
        <w:rPr>
          <w:rFonts w:ascii="Averta for TBWA" w:hAnsi="Averta for TBWA"/>
          <w:lang w:val="fr-FR"/>
        </w:rPr>
        <w:t xml:space="preserve"> les festivaliers du monde entier à </w:t>
      </w:r>
      <w:proofErr w:type="spellStart"/>
      <w:r w:rsidRPr="00EA7650">
        <w:rPr>
          <w:rFonts w:ascii="Averta for TBWA" w:hAnsi="Averta for TBWA"/>
          <w:lang w:val="fr-FR"/>
        </w:rPr>
        <w:t>Tomorrowland</w:t>
      </w:r>
      <w:proofErr w:type="spellEnd"/>
      <w:r w:rsidRPr="00EA7650">
        <w:rPr>
          <w:rFonts w:ascii="Averta for TBWA" w:hAnsi="Averta for TBWA"/>
          <w:lang w:val="fr-FR"/>
        </w:rPr>
        <w:t>. Pour son 15</w:t>
      </w:r>
      <w:r w:rsidRPr="00EA7650">
        <w:rPr>
          <w:rFonts w:ascii="Averta for TBWA" w:hAnsi="Averta for TBWA"/>
          <w:vertAlign w:val="superscript"/>
          <w:lang w:val="fr-FR"/>
        </w:rPr>
        <w:t>ème</w:t>
      </w:r>
      <w:r w:rsidRPr="00EA7650">
        <w:rPr>
          <w:rFonts w:ascii="Averta for TBWA" w:hAnsi="Averta for TBWA"/>
          <w:lang w:val="fr-FR"/>
        </w:rPr>
        <w:t xml:space="preserve"> anniversaire, la compagnie aérienne</w:t>
      </w:r>
      <w:r w:rsidR="00DC5CDF" w:rsidRPr="00EA7650">
        <w:rPr>
          <w:rFonts w:ascii="Averta for TBWA" w:hAnsi="Averta for TBWA"/>
          <w:lang w:val="fr-FR"/>
        </w:rPr>
        <w:t xml:space="preserve"> </w:t>
      </w:r>
      <w:r w:rsidR="00C42AA1" w:rsidRPr="00EA7650">
        <w:rPr>
          <w:rFonts w:ascii="Averta for TBWA" w:hAnsi="Averta for TBWA"/>
          <w:lang w:val="fr-FR"/>
        </w:rPr>
        <w:t xml:space="preserve">belge </w:t>
      </w:r>
      <w:r w:rsidR="00DC5CDF" w:rsidRPr="00EA7650">
        <w:rPr>
          <w:rFonts w:ascii="Averta for TBWA" w:hAnsi="Averta for TBWA"/>
          <w:lang w:val="fr-FR"/>
        </w:rPr>
        <w:t xml:space="preserve">a souhaité marquer le coup et aller plus loin en créant </w:t>
      </w:r>
      <w:r w:rsidR="00C42AA1" w:rsidRPr="00EA7650">
        <w:rPr>
          <w:rFonts w:ascii="Averta for TBWA" w:hAnsi="Averta for TBWA"/>
          <w:lang w:val="fr-FR"/>
        </w:rPr>
        <w:t>l</w:t>
      </w:r>
      <w:r w:rsidRPr="00EA7650">
        <w:rPr>
          <w:rFonts w:ascii="Averta for TBWA" w:hAnsi="Averta for TBWA"/>
          <w:lang w:val="fr-FR"/>
        </w:rPr>
        <w:t xml:space="preserve">es </w:t>
      </w:r>
      <w:r w:rsidR="005709C0" w:rsidRPr="00EA7650">
        <w:rPr>
          <w:rFonts w:ascii="Averta for TBWA" w:hAnsi="Averta for TBWA"/>
          <w:lang w:val="fr-FR"/>
        </w:rPr>
        <w:t>‘</w:t>
      </w:r>
      <w:proofErr w:type="spellStart"/>
      <w:r w:rsidR="005709C0" w:rsidRPr="00EA7650">
        <w:rPr>
          <w:rFonts w:ascii="Averta for TBWA" w:hAnsi="Averta for TBWA"/>
          <w:lang w:val="fr-FR"/>
        </w:rPr>
        <w:t>Unifi</w:t>
      </w:r>
      <w:r w:rsidRPr="00EA7650">
        <w:rPr>
          <w:rFonts w:ascii="Averta for TBWA" w:hAnsi="Averta for TBWA"/>
          <w:lang w:val="fr-FR"/>
        </w:rPr>
        <w:t>ed</w:t>
      </w:r>
      <w:proofErr w:type="spellEnd"/>
      <w:r w:rsidRPr="00EA7650">
        <w:rPr>
          <w:rFonts w:ascii="Averta for TBWA" w:hAnsi="Averta for TBWA"/>
          <w:lang w:val="fr-FR"/>
        </w:rPr>
        <w:t xml:space="preserve"> Flags</w:t>
      </w:r>
      <w:r w:rsidR="005709C0" w:rsidRPr="00EA7650">
        <w:rPr>
          <w:rFonts w:ascii="Averta for TBWA" w:hAnsi="Averta for TBWA"/>
          <w:lang w:val="fr-FR"/>
        </w:rPr>
        <w:t>’</w:t>
      </w:r>
      <w:r w:rsidRPr="00EA7650">
        <w:rPr>
          <w:rFonts w:ascii="Averta for TBWA" w:hAnsi="Averta for TBWA"/>
          <w:lang w:val="fr-FR"/>
        </w:rPr>
        <w:t>.</w:t>
      </w:r>
      <w:r w:rsidR="00D84700" w:rsidRPr="00EA7650">
        <w:rPr>
          <w:rFonts w:ascii="Averta for TBWA" w:hAnsi="Averta for TBWA"/>
          <w:lang w:val="fr-FR"/>
        </w:rPr>
        <w:t xml:space="preserve"> Une</w:t>
      </w:r>
      <w:r w:rsidR="003E3DD7" w:rsidRPr="00EA7650">
        <w:rPr>
          <w:rFonts w:ascii="Averta for TBWA" w:hAnsi="Averta for TBWA"/>
          <w:lang w:val="fr-FR"/>
        </w:rPr>
        <w:t xml:space="preserve"> série de drapeaux uniques basés à chaque fois</w:t>
      </w:r>
      <w:r w:rsidR="00D84700" w:rsidRPr="00EA7650">
        <w:rPr>
          <w:rFonts w:ascii="Averta for TBWA" w:hAnsi="Averta for TBWA"/>
          <w:lang w:val="fr-FR"/>
        </w:rPr>
        <w:t xml:space="preserve"> sur </w:t>
      </w:r>
      <w:r w:rsidR="002C75FE" w:rsidRPr="00EA7650">
        <w:rPr>
          <w:rFonts w:ascii="Averta for TBWA" w:hAnsi="Averta for TBWA"/>
          <w:lang w:val="fr-FR"/>
        </w:rPr>
        <w:t xml:space="preserve">deux drapeaux nationaux : </w:t>
      </w:r>
      <w:r w:rsidR="005709C0" w:rsidRPr="00EA7650">
        <w:rPr>
          <w:rFonts w:ascii="Averta for TBWA" w:hAnsi="Averta for TBWA"/>
          <w:lang w:val="fr-FR"/>
        </w:rPr>
        <w:t>le</w:t>
      </w:r>
      <w:r w:rsidR="00D84700" w:rsidRPr="00EA7650">
        <w:rPr>
          <w:rFonts w:ascii="Averta for TBWA" w:hAnsi="Averta for TBWA"/>
          <w:lang w:val="fr-FR"/>
        </w:rPr>
        <w:t xml:space="preserve"> </w:t>
      </w:r>
      <w:r w:rsidR="005709C0" w:rsidRPr="00EA7650">
        <w:rPr>
          <w:rFonts w:ascii="Averta for TBWA" w:hAnsi="Averta for TBWA"/>
          <w:lang w:val="fr-FR"/>
        </w:rPr>
        <w:t xml:space="preserve">parfait </w:t>
      </w:r>
      <w:r w:rsidR="00D84700" w:rsidRPr="00EA7650">
        <w:rPr>
          <w:rFonts w:ascii="Averta for TBWA" w:hAnsi="Averta for TBWA"/>
          <w:lang w:val="fr-FR"/>
        </w:rPr>
        <w:t>mariage</w:t>
      </w:r>
      <w:r w:rsidR="005709C0" w:rsidRPr="00EA7650">
        <w:rPr>
          <w:rFonts w:ascii="Averta for TBWA" w:hAnsi="Averta for TBWA"/>
          <w:lang w:val="fr-FR"/>
        </w:rPr>
        <w:t xml:space="preserve"> entre deux</w:t>
      </w:r>
      <w:r w:rsidR="00D84700" w:rsidRPr="00EA7650">
        <w:rPr>
          <w:rFonts w:ascii="Averta for TBWA" w:hAnsi="Averta for TBWA"/>
          <w:lang w:val="fr-FR"/>
        </w:rPr>
        <w:t xml:space="preserve"> pays. « </w:t>
      </w:r>
      <w:proofErr w:type="spellStart"/>
      <w:r w:rsidR="00D84700" w:rsidRPr="00EA7650">
        <w:rPr>
          <w:rFonts w:ascii="Averta for TBWA" w:hAnsi="Averta for TBWA"/>
          <w:i/>
          <w:lang w:val="fr-FR"/>
        </w:rPr>
        <w:t>Tomorrowland</w:t>
      </w:r>
      <w:proofErr w:type="spellEnd"/>
      <w:r w:rsidR="00D84700" w:rsidRPr="00EA7650">
        <w:rPr>
          <w:rFonts w:ascii="Averta for TBWA" w:hAnsi="Averta for TBWA"/>
          <w:i/>
          <w:lang w:val="fr-FR"/>
        </w:rPr>
        <w:t xml:space="preserve"> et Brussels Airlines rassemblent des personnes du monde entier, au-delà des frontières. Le festival unifie les gens. Et nos ‘</w:t>
      </w:r>
      <w:proofErr w:type="spellStart"/>
      <w:r w:rsidR="00D84700" w:rsidRPr="00EA7650">
        <w:rPr>
          <w:rFonts w:ascii="Averta for TBWA" w:hAnsi="Averta for TBWA"/>
          <w:i/>
          <w:lang w:val="fr-FR"/>
        </w:rPr>
        <w:t>Unified</w:t>
      </w:r>
      <w:proofErr w:type="spellEnd"/>
      <w:r w:rsidR="00D84700" w:rsidRPr="00EA7650">
        <w:rPr>
          <w:rFonts w:ascii="Averta for TBWA" w:hAnsi="Averta for TBWA"/>
          <w:i/>
          <w:lang w:val="fr-FR"/>
        </w:rPr>
        <w:t xml:space="preserve"> Flags’ en sont une parfaite illustration.</w:t>
      </w:r>
      <w:r w:rsidR="00D84700" w:rsidRPr="00EA7650">
        <w:rPr>
          <w:rFonts w:ascii="Averta for TBWA" w:hAnsi="Averta for TBWA"/>
          <w:lang w:val="fr-FR"/>
        </w:rPr>
        <w:t xml:space="preserve"> » explique </w:t>
      </w:r>
      <w:r w:rsidR="00EF179E" w:rsidRPr="00EA7650">
        <w:rPr>
          <w:rFonts w:ascii="Averta for TBWA" w:hAnsi="Averta for TBWA"/>
          <w:lang w:val="fr-FR"/>
        </w:rPr>
        <w:t xml:space="preserve">avec enthousiasme </w:t>
      </w:r>
      <w:r w:rsidR="00D84700" w:rsidRPr="00EA7650">
        <w:rPr>
          <w:rFonts w:ascii="Averta for TBWA" w:hAnsi="Averta for TBWA"/>
          <w:lang w:val="fr-FR"/>
        </w:rPr>
        <w:t xml:space="preserve">Tanguy </w:t>
      </w:r>
      <w:proofErr w:type="spellStart"/>
      <w:r w:rsidR="00D84700" w:rsidRPr="00EA7650">
        <w:rPr>
          <w:rFonts w:ascii="Averta for TBWA" w:hAnsi="Averta for TBWA"/>
          <w:lang w:val="fr-FR"/>
        </w:rPr>
        <w:t>Cartuyvel</w:t>
      </w:r>
      <w:proofErr w:type="spellEnd"/>
      <w:r w:rsidR="00D84700" w:rsidRPr="00EA7650">
        <w:rPr>
          <w:rFonts w:ascii="Averta for TBWA" w:hAnsi="Averta for TBWA"/>
          <w:lang w:val="fr-FR"/>
        </w:rPr>
        <w:t>, Marketing Manager de Brussels Airlines.</w:t>
      </w:r>
    </w:p>
    <w:p w14:paraId="53E10E08" w14:textId="77777777" w:rsidR="00D108D4" w:rsidRPr="00EA7650" w:rsidRDefault="00D108D4" w:rsidP="006B69CF">
      <w:pPr>
        <w:jc w:val="both"/>
        <w:rPr>
          <w:rFonts w:ascii="Averta for TBWA" w:hAnsi="Averta for TBWA"/>
          <w:lang w:val="fr-FR"/>
        </w:rPr>
      </w:pPr>
    </w:p>
    <w:p w14:paraId="02603414" w14:textId="7A007FD8" w:rsidR="00B227E3" w:rsidRDefault="00D108D4" w:rsidP="006B69CF">
      <w:pPr>
        <w:jc w:val="both"/>
        <w:rPr>
          <w:rFonts w:ascii="Averta for TBWA" w:hAnsi="Averta for TBWA"/>
          <w:lang w:val="fr-FR"/>
        </w:rPr>
      </w:pPr>
      <w:r w:rsidRPr="00EA7650">
        <w:rPr>
          <w:rFonts w:ascii="Averta for TBWA" w:hAnsi="Averta for TBWA"/>
          <w:lang w:val="fr-FR"/>
        </w:rPr>
        <w:t>Le design des drapeaux est basé sur les 37 nationalités différentes des passagers de</w:t>
      </w:r>
      <w:r w:rsidR="002C75FE" w:rsidRPr="00EA7650">
        <w:rPr>
          <w:rFonts w:ascii="Averta for TBWA" w:hAnsi="Averta for TBWA"/>
          <w:lang w:val="fr-FR"/>
        </w:rPr>
        <w:t>s</w:t>
      </w:r>
      <w:r w:rsidRPr="00EA7650">
        <w:rPr>
          <w:rFonts w:ascii="Averta for TBWA" w:hAnsi="Averta for TBWA"/>
          <w:lang w:val="fr-FR"/>
        </w:rPr>
        <w:t xml:space="preserve"> vols </w:t>
      </w:r>
      <w:proofErr w:type="spellStart"/>
      <w:r w:rsidRPr="00EA7650">
        <w:rPr>
          <w:rFonts w:ascii="Averta for TBWA" w:hAnsi="Averta for TBWA"/>
          <w:lang w:val="fr-FR"/>
        </w:rPr>
        <w:t>Tomorrowland</w:t>
      </w:r>
      <w:proofErr w:type="spellEnd"/>
      <w:r w:rsidRPr="00EA7650">
        <w:rPr>
          <w:rFonts w:ascii="Averta for TBWA" w:hAnsi="Averta for TBWA"/>
          <w:lang w:val="fr-FR"/>
        </w:rPr>
        <w:t xml:space="preserve"> de Brussels Airlines. Ces drapeaux nationaux ont été combinés à d’autres nationalités des festivaliers de </w:t>
      </w:r>
      <w:proofErr w:type="spellStart"/>
      <w:r w:rsidRPr="00EA7650">
        <w:rPr>
          <w:rFonts w:ascii="Averta for TBWA" w:hAnsi="Averta for TBWA"/>
          <w:lang w:val="fr-FR"/>
        </w:rPr>
        <w:t>Tomorrowland</w:t>
      </w:r>
      <w:proofErr w:type="spellEnd"/>
      <w:r w:rsidRPr="00EA7650">
        <w:rPr>
          <w:rFonts w:ascii="Averta for TBWA" w:hAnsi="Averta for TBWA"/>
          <w:lang w:val="fr-FR"/>
        </w:rPr>
        <w:t xml:space="preserve">. De nombreuses combinaisons </w:t>
      </w:r>
      <w:r w:rsidR="005810FA" w:rsidRPr="00EA7650">
        <w:rPr>
          <w:rFonts w:ascii="Averta for TBWA" w:hAnsi="Averta for TBWA"/>
          <w:lang w:val="fr-FR"/>
        </w:rPr>
        <w:t xml:space="preserve">belges ont </w:t>
      </w:r>
      <w:r w:rsidR="005709C0" w:rsidRPr="00EA7650">
        <w:rPr>
          <w:rFonts w:ascii="Averta for TBWA" w:hAnsi="Averta for TBWA"/>
          <w:lang w:val="fr-FR"/>
        </w:rPr>
        <w:t xml:space="preserve">donc </w:t>
      </w:r>
      <w:r w:rsidR="005810FA" w:rsidRPr="00EA7650">
        <w:rPr>
          <w:rFonts w:ascii="Averta for TBWA" w:hAnsi="Averta for TBWA"/>
          <w:lang w:val="fr-FR"/>
        </w:rPr>
        <w:t>été réalisées avec les ‘</w:t>
      </w:r>
      <w:proofErr w:type="spellStart"/>
      <w:r w:rsidR="005810FA" w:rsidRPr="00EA7650">
        <w:rPr>
          <w:rFonts w:ascii="Averta for TBWA" w:hAnsi="Averta for TBWA"/>
          <w:lang w:val="fr-FR"/>
        </w:rPr>
        <w:t>Unified</w:t>
      </w:r>
      <w:proofErr w:type="spellEnd"/>
      <w:r w:rsidR="005810FA" w:rsidRPr="00EA7650">
        <w:rPr>
          <w:rFonts w:ascii="Averta for TBWA" w:hAnsi="Averta for TBWA"/>
          <w:lang w:val="fr-FR"/>
        </w:rPr>
        <w:t xml:space="preserve"> Flags’ comme un magnifique drap</w:t>
      </w:r>
      <w:r w:rsidR="005709C0" w:rsidRPr="00EA7650">
        <w:rPr>
          <w:rFonts w:ascii="Averta for TBWA" w:hAnsi="Averta for TBWA"/>
          <w:lang w:val="fr-FR"/>
        </w:rPr>
        <w:t>eau aux couleurs de la Belgique et de la Suède ou de la Belgique de l’</w:t>
      </w:r>
      <w:r w:rsidR="005810FA" w:rsidRPr="00EA7650">
        <w:rPr>
          <w:rFonts w:ascii="Averta for TBWA" w:hAnsi="Averta for TBWA"/>
          <w:lang w:val="fr-FR"/>
        </w:rPr>
        <w:t xml:space="preserve">Argentine. </w:t>
      </w:r>
      <w:r w:rsidR="00B227E3" w:rsidRPr="00EA7650">
        <w:rPr>
          <w:rFonts w:ascii="Averta for TBWA" w:hAnsi="Averta for TBWA"/>
          <w:lang w:val="fr-FR"/>
        </w:rPr>
        <w:t xml:space="preserve">Mais aussi des </w:t>
      </w:r>
      <w:r w:rsidR="00EF179E" w:rsidRPr="00EA7650">
        <w:rPr>
          <w:rFonts w:ascii="Averta for TBWA" w:hAnsi="Averta for TBWA"/>
          <w:lang w:val="fr-FR"/>
        </w:rPr>
        <w:t>associations</w:t>
      </w:r>
      <w:r w:rsidR="00B227E3" w:rsidRPr="00EA7650">
        <w:rPr>
          <w:rFonts w:ascii="Averta for TBWA" w:hAnsi="Averta for TBWA"/>
          <w:lang w:val="fr-FR"/>
        </w:rPr>
        <w:t xml:space="preserve"> intern</w:t>
      </w:r>
      <w:r w:rsidR="005709C0" w:rsidRPr="00EA7650">
        <w:rPr>
          <w:rFonts w:ascii="Averta for TBWA" w:hAnsi="Averta for TBWA"/>
          <w:lang w:val="fr-FR"/>
        </w:rPr>
        <w:t xml:space="preserve">ationales </w:t>
      </w:r>
      <w:r w:rsidR="00EF179E" w:rsidRPr="00EA7650">
        <w:rPr>
          <w:rFonts w:ascii="Averta for TBWA" w:hAnsi="Averta for TBWA"/>
          <w:lang w:val="fr-FR"/>
        </w:rPr>
        <w:t xml:space="preserve">surprenantes </w:t>
      </w:r>
      <w:r w:rsidR="005709C0" w:rsidRPr="00EA7650">
        <w:rPr>
          <w:rFonts w:ascii="Averta for TBWA" w:hAnsi="Averta for TBWA"/>
          <w:lang w:val="fr-FR"/>
        </w:rPr>
        <w:t>du Japon et de la Russie ou des USA et du Mexique par exemple</w:t>
      </w:r>
      <w:r w:rsidR="00B227E3" w:rsidRPr="00EA7650">
        <w:rPr>
          <w:rFonts w:ascii="Averta for TBWA" w:hAnsi="Averta for TBWA"/>
          <w:lang w:val="fr-FR"/>
        </w:rPr>
        <w:t xml:space="preserve">. </w:t>
      </w:r>
      <w:r w:rsidR="00481D11" w:rsidRPr="00EA7650">
        <w:rPr>
          <w:rFonts w:ascii="Averta for TBWA" w:hAnsi="Averta for TBWA"/>
          <w:lang w:val="fr-FR"/>
        </w:rPr>
        <w:t>La</w:t>
      </w:r>
      <w:r w:rsidR="00B227E3" w:rsidRPr="00EA7650">
        <w:rPr>
          <w:rFonts w:ascii="Averta for TBWA" w:hAnsi="Averta for TBWA"/>
          <w:lang w:val="fr-FR"/>
        </w:rPr>
        <w:t xml:space="preserve"> mission</w:t>
      </w:r>
      <w:r w:rsidR="002C75FE" w:rsidRPr="00EA7650">
        <w:rPr>
          <w:rFonts w:ascii="Averta for TBWA" w:hAnsi="Averta for TBWA"/>
          <w:lang w:val="fr-FR"/>
        </w:rPr>
        <w:t xml:space="preserve"> </w:t>
      </w:r>
      <w:r w:rsidR="00481D11" w:rsidRPr="00EA7650">
        <w:rPr>
          <w:rFonts w:ascii="Averta for TBWA" w:hAnsi="Averta for TBWA"/>
          <w:lang w:val="fr-FR"/>
        </w:rPr>
        <w:t>des</w:t>
      </w:r>
      <w:r w:rsidR="002C75FE" w:rsidRPr="00EA7650">
        <w:rPr>
          <w:rFonts w:ascii="Averta for TBWA" w:hAnsi="Averta for TBWA"/>
          <w:lang w:val="fr-FR"/>
        </w:rPr>
        <w:t xml:space="preserve"> festivaliers</w:t>
      </w:r>
      <w:r w:rsidR="00B227E3" w:rsidRPr="00EA7650">
        <w:rPr>
          <w:rFonts w:ascii="Averta for TBWA" w:hAnsi="Averta for TBWA"/>
          <w:lang w:val="fr-FR"/>
        </w:rPr>
        <w:t xml:space="preserve"> ? </w:t>
      </w:r>
      <w:r w:rsidR="002C75FE" w:rsidRPr="00EA7650">
        <w:rPr>
          <w:rFonts w:ascii="Averta for TBWA" w:hAnsi="Averta for TBWA"/>
          <w:lang w:val="fr-FR"/>
        </w:rPr>
        <w:t>P</w:t>
      </w:r>
      <w:r w:rsidR="00B227E3" w:rsidRPr="00EA7650">
        <w:rPr>
          <w:rFonts w:ascii="Averta for TBWA" w:hAnsi="Averta for TBWA"/>
          <w:lang w:val="fr-FR"/>
        </w:rPr>
        <w:t>our chaque ‘</w:t>
      </w:r>
      <w:proofErr w:type="spellStart"/>
      <w:r w:rsidR="00B227E3" w:rsidRPr="00EA7650">
        <w:rPr>
          <w:rFonts w:ascii="Averta for TBWA" w:hAnsi="Averta for TBWA"/>
          <w:lang w:val="fr-FR"/>
        </w:rPr>
        <w:t>Unified</w:t>
      </w:r>
      <w:proofErr w:type="spellEnd"/>
      <w:r w:rsidR="00B227E3" w:rsidRPr="00EA7650">
        <w:rPr>
          <w:rFonts w:ascii="Averta for TBWA" w:hAnsi="Averta for TBWA"/>
          <w:lang w:val="fr-FR"/>
        </w:rPr>
        <w:t xml:space="preserve"> Flag’, trouver un festivalier qui colle </w:t>
      </w:r>
      <w:r w:rsidR="005709C0" w:rsidRPr="00EA7650">
        <w:rPr>
          <w:rFonts w:ascii="Averta for TBWA" w:hAnsi="Averta for TBWA"/>
          <w:lang w:val="fr-FR"/>
        </w:rPr>
        <w:t>à son</w:t>
      </w:r>
      <w:r w:rsidR="004760FD" w:rsidRPr="00EA7650">
        <w:rPr>
          <w:rFonts w:ascii="Averta for TBWA" w:hAnsi="Averta for TBWA"/>
          <w:lang w:val="fr-FR"/>
        </w:rPr>
        <w:t xml:space="preserve"> drapeau, </w:t>
      </w:r>
      <w:r w:rsidR="005709C0" w:rsidRPr="00EA7650">
        <w:rPr>
          <w:rFonts w:ascii="Averta for TBWA" w:hAnsi="Averta for TBWA"/>
          <w:lang w:val="fr-FR"/>
        </w:rPr>
        <w:t>p</w:t>
      </w:r>
      <w:r w:rsidR="006E461A" w:rsidRPr="00EA7650">
        <w:rPr>
          <w:rFonts w:ascii="Averta for TBWA" w:hAnsi="Averta for TBWA"/>
          <w:lang w:val="fr-FR"/>
        </w:rPr>
        <w:t xml:space="preserve">rendre une photo et la partager </w:t>
      </w:r>
      <w:r w:rsidR="002C75FE" w:rsidRPr="00EA7650">
        <w:rPr>
          <w:rFonts w:ascii="Averta for TBWA" w:hAnsi="Averta for TBWA"/>
          <w:lang w:val="fr-FR"/>
        </w:rPr>
        <w:t xml:space="preserve">sur Instagram </w:t>
      </w:r>
      <w:r w:rsidR="006E461A" w:rsidRPr="00EA7650">
        <w:rPr>
          <w:rFonts w:ascii="Averta for TBWA" w:hAnsi="Averta for TBWA"/>
          <w:lang w:val="fr-FR"/>
        </w:rPr>
        <w:t xml:space="preserve">afin de peut-être </w:t>
      </w:r>
      <w:r w:rsidR="00B227E3" w:rsidRPr="00EA7650">
        <w:rPr>
          <w:rFonts w:ascii="Averta for TBWA" w:hAnsi="Averta for TBWA"/>
          <w:lang w:val="fr-FR"/>
        </w:rPr>
        <w:t>remporter un voyage</w:t>
      </w:r>
      <w:r w:rsidR="007C7312" w:rsidRPr="00EA7650">
        <w:rPr>
          <w:rFonts w:ascii="Averta for TBWA" w:hAnsi="Averta for TBWA"/>
          <w:lang w:val="fr-FR"/>
        </w:rPr>
        <w:t>. U</w:t>
      </w:r>
      <w:r w:rsidR="002C75FE" w:rsidRPr="00EA7650">
        <w:rPr>
          <w:rFonts w:ascii="Averta for TBWA" w:hAnsi="Averta for TBWA"/>
          <w:lang w:val="fr-FR"/>
        </w:rPr>
        <w:t>ne belle occasion de se</w:t>
      </w:r>
      <w:r w:rsidR="00B227E3" w:rsidRPr="00EA7650">
        <w:rPr>
          <w:rFonts w:ascii="Averta for TBWA" w:hAnsi="Averta for TBWA"/>
          <w:lang w:val="fr-FR"/>
        </w:rPr>
        <w:t xml:space="preserve"> revoir après le festival</w:t>
      </w:r>
      <w:r w:rsidR="005709C0" w:rsidRPr="00EA7650">
        <w:rPr>
          <w:rFonts w:ascii="Averta for TBWA" w:hAnsi="Averta for TBWA"/>
          <w:lang w:val="fr-FR"/>
        </w:rPr>
        <w:t> !</w:t>
      </w:r>
    </w:p>
    <w:p w14:paraId="59FCC9AC" w14:textId="77777777" w:rsidR="00241367" w:rsidRDefault="00241367" w:rsidP="006B69CF">
      <w:pPr>
        <w:jc w:val="both"/>
        <w:rPr>
          <w:rFonts w:ascii="Averta for TBWA" w:hAnsi="Averta for TBWA"/>
          <w:lang w:val="fr-FR"/>
        </w:rPr>
      </w:pPr>
      <w:bookmarkStart w:id="0" w:name="_GoBack"/>
      <w:bookmarkEnd w:id="0"/>
    </w:p>
    <w:p w14:paraId="2B8BEDA2" w14:textId="77777777" w:rsidR="00241367" w:rsidRDefault="00241367" w:rsidP="006B69CF">
      <w:pPr>
        <w:jc w:val="both"/>
        <w:rPr>
          <w:rFonts w:ascii="Averta for TBWA" w:hAnsi="Averta for TBWA"/>
          <w:lang w:val="fr-FR"/>
        </w:rPr>
      </w:pPr>
    </w:p>
    <w:p w14:paraId="48F8727A" w14:textId="77777777" w:rsidR="00241367" w:rsidRPr="00E327EA" w:rsidRDefault="00241367" w:rsidP="00241367">
      <w:pPr>
        <w:jc w:val="both"/>
        <w:rPr>
          <w:rFonts w:ascii="Averta for TBWA" w:hAnsi="Averta for TBWA"/>
          <w:b/>
          <w:sz w:val="20"/>
          <w:szCs w:val="20"/>
        </w:rPr>
      </w:pPr>
      <w:r w:rsidRPr="00E327EA">
        <w:rPr>
          <w:rFonts w:ascii="Averta for TBWA" w:hAnsi="Averta for TBWA"/>
          <w:b/>
          <w:sz w:val="20"/>
          <w:szCs w:val="20"/>
        </w:rPr>
        <w:t xml:space="preserve">CREDITS </w:t>
      </w:r>
    </w:p>
    <w:p w14:paraId="7E4C918D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Brand: Brussels Airlines</w:t>
      </w:r>
    </w:p>
    <w:p w14:paraId="5A78C941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Campaign Title: Brussels Airlines</w:t>
      </w:r>
      <w:r>
        <w:rPr>
          <w:rFonts w:ascii="Averta for TBWA" w:hAnsi="Averta for TBWA"/>
          <w:sz w:val="20"/>
          <w:szCs w:val="20"/>
        </w:rPr>
        <w:t xml:space="preserve"> </w:t>
      </w:r>
      <w:r w:rsidRPr="00E327EA">
        <w:rPr>
          <w:rFonts w:ascii="Averta for TBWA" w:hAnsi="Averta for TBWA"/>
          <w:sz w:val="20"/>
          <w:szCs w:val="20"/>
        </w:rPr>
        <w:t>UNIFIED FLAGS</w:t>
      </w:r>
    </w:p>
    <w:p w14:paraId="66CDA657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Single or campaign: Campaign</w:t>
      </w:r>
    </w:p>
    <w:p w14:paraId="7A734EBD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Media: Social / PR</w:t>
      </w:r>
    </w:p>
    <w:p w14:paraId="34A0A185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 xml:space="preserve">Creative Director: </w:t>
      </w:r>
      <w:proofErr w:type="spellStart"/>
      <w:r w:rsidRPr="00E327EA">
        <w:rPr>
          <w:rFonts w:ascii="Averta for TBWA" w:hAnsi="Averta for TBWA"/>
          <w:sz w:val="20"/>
          <w:szCs w:val="20"/>
        </w:rPr>
        <w:t>Jeroen</w:t>
      </w:r>
      <w:proofErr w:type="spellEnd"/>
      <w:r w:rsidRPr="00E327E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E327EA">
        <w:rPr>
          <w:rFonts w:ascii="Averta for TBWA" w:hAnsi="Averta for TBWA"/>
          <w:sz w:val="20"/>
          <w:szCs w:val="20"/>
        </w:rPr>
        <w:t>Bostoen</w:t>
      </w:r>
      <w:proofErr w:type="spellEnd"/>
    </w:p>
    <w:p w14:paraId="116144B6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>
        <w:rPr>
          <w:rFonts w:ascii="Averta for TBWA" w:hAnsi="Averta for TBWA"/>
          <w:sz w:val="20"/>
          <w:szCs w:val="20"/>
        </w:rPr>
        <w:t xml:space="preserve">Copywriter: Thomas </w:t>
      </w:r>
      <w:proofErr w:type="spellStart"/>
      <w:r>
        <w:rPr>
          <w:rFonts w:ascii="Averta for TBWA" w:hAnsi="Averta for TBWA"/>
          <w:sz w:val="20"/>
          <w:szCs w:val="20"/>
        </w:rPr>
        <w:t>Drie</w:t>
      </w:r>
      <w:r w:rsidRPr="00E327EA">
        <w:rPr>
          <w:rFonts w:ascii="Averta for TBWA" w:hAnsi="Averta for TBWA"/>
          <w:sz w:val="20"/>
          <w:szCs w:val="20"/>
        </w:rPr>
        <w:t>sen</w:t>
      </w:r>
      <w:proofErr w:type="spellEnd"/>
    </w:p>
    <w:p w14:paraId="5B95A1FA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 xml:space="preserve">Art Director: David </w:t>
      </w:r>
      <w:proofErr w:type="spellStart"/>
      <w:r w:rsidRPr="00E327EA">
        <w:rPr>
          <w:rFonts w:ascii="Averta for TBWA" w:hAnsi="Averta for TBWA"/>
          <w:sz w:val="20"/>
          <w:szCs w:val="20"/>
        </w:rPr>
        <w:t>Maertens</w:t>
      </w:r>
      <w:proofErr w:type="spellEnd"/>
    </w:p>
    <w:p w14:paraId="1673E5F0" w14:textId="77777777" w:rsidR="00241367" w:rsidRPr="00E327EA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 xml:space="preserve">Account team: </w:t>
      </w:r>
      <w:proofErr w:type="spellStart"/>
      <w:r w:rsidRPr="00E327EA">
        <w:rPr>
          <w:rFonts w:ascii="Averta for TBWA" w:hAnsi="Averta for TBWA"/>
          <w:sz w:val="20"/>
          <w:szCs w:val="20"/>
        </w:rPr>
        <w:t>Gert</w:t>
      </w:r>
      <w:proofErr w:type="spellEnd"/>
      <w:r w:rsidRPr="00E327E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E327EA">
        <w:rPr>
          <w:rFonts w:ascii="Averta for TBWA" w:hAnsi="Averta for TBWA"/>
          <w:sz w:val="20"/>
          <w:szCs w:val="20"/>
        </w:rPr>
        <w:t>Potargent</w:t>
      </w:r>
      <w:proofErr w:type="spellEnd"/>
      <w:r w:rsidRPr="00E327EA">
        <w:rPr>
          <w:rFonts w:ascii="Averta for TBWA" w:hAnsi="Averta for TBWA"/>
          <w:sz w:val="20"/>
          <w:szCs w:val="20"/>
        </w:rPr>
        <w:t xml:space="preserve"> / Marko Van </w:t>
      </w:r>
      <w:proofErr w:type="spellStart"/>
      <w:r w:rsidRPr="00E327EA">
        <w:rPr>
          <w:rFonts w:ascii="Averta for TBWA" w:hAnsi="Averta for TBWA"/>
          <w:sz w:val="20"/>
          <w:szCs w:val="20"/>
        </w:rPr>
        <w:t>Dijck</w:t>
      </w:r>
      <w:proofErr w:type="spellEnd"/>
    </w:p>
    <w:p w14:paraId="7748F429" w14:textId="77777777" w:rsidR="00241367" w:rsidRPr="00615B27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615B27">
        <w:rPr>
          <w:rFonts w:ascii="Averta for TBWA" w:hAnsi="Averta for TBWA"/>
          <w:sz w:val="20"/>
          <w:szCs w:val="20"/>
        </w:rPr>
        <w:t>Production</w:t>
      </w:r>
    </w:p>
    <w:p w14:paraId="44CBD024" w14:textId="77777777" w:rsidR="00241367" w:rsidRPr="00615B27" w:rsidRDefault="00241367" w:rsidP="00241367">
      <w:pPr>
        <w:jc w:val="both"/>
        <w:rPr>
          <w:rFonts w:ascii="Averta for TBWA" w:hAnsi="Averta for TBWA"/>
          <w:sz w:val="20"/>
          <w:szCs w:val="20"/>
        </w:rPr>
      </w:pPr>
      <w:r w:rsidRPr="00615B27">
        <w:rPr>
          <w:rFonts w:ascii="Averta for TBWA" w:hAnsi="Averta for TBWA"/>
          <w:sz w:val="20"/>
          <w:szCs w:val="20"/>
        </w:rPr>
        <w:t>Client*: Brussels Airlines</w:t>
      </w:r>
    </w:p>
    <w:p w14:paraId="322823F6" w14:textId="77777777" w:rsidR="00241367" w:rsidRPr="00241367" w:rsidRDefault="00241367" w:rsidP="006B69CF">
      <w:pPr>
        <w:jc w:val="both"/>
        <w:rPr>
          <w:rFonts w:ascii="Averta for TBWA" w:hAnsi="Averta for TBWA"/>
        </w:rPr>
      </w:pPr>
    </w:p>
    <w:sectPr w:rsidR="00241367" w:rsidRPr="00241367" w:rsidSect="00E647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19F4" w14:textId="77777777" w:rsidR="00245698" w:rsidRDefault="00245698" w:rsidP="00EA7650">
      <w:r>
        <w:separator/>
      </w:r>
    </w:p>
  </w:endnote>
  <w:endnote w:type="continuationSeparator" w:id="0">
    <w:p w14:paraId="6E3B6675" w14:textId="77777777" w:rsidR="00245698" w:rsidRDefault="00245698" w:rsidP="00EA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0378" w14:textId="77777777" w:rsidR="00245698" w:rsidRDefault="00245698" w:rsidP="00EA7650">
      <w:r>
        <w:separator/>
      </w:r>
    </w:p>
  </w:footnote>
  <w:footnote w:type="continuationSeparator" w:id="0">
    <w:p w14:paraId="637681F4" w14:textId="77777777" w:rsidR="00245698" w:rsidRDefault="00245698" w:rsidP="00EA7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FBDB" w14:textId="5B2E6A9F" w:rsidR="00EA7650" w:rsidRDefault="00EA7650">
    <w:pPr>
      <w:pStyle w:val="Header"/>
    </w:pPr>
    <w:r w:rsidRPr="00C239CF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EBD2B7B" wp14:editId="5A39DFB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7437"/>
    <w:rsid w:val="00064F1D"/>
    <w:rsid w:val="000829CC"/>
    <w:rsid w:val="0009191C"/>
    <w:rsid w:val="000E4A08"/>
    <w:rsid w:val="00101A84"/>
    <w:rsid w:val="00223CE3"/>
    <w:rsid w:val="002348D4"/>
    <w:rsid w:val="00241367"/>
    <w:rsid w:val="00245698"/>
    <w:rsid w:val="00296EE9"/>
    <w:rsid w:val="002C75FE"/>
    <w:rsid w:val="002E0122"/>
    <w:rsid w:val="0032728C"/>
    <w:rsid w:val="00380D9D"/>
    <w:rsid w:val="003E3DD7"/>
    <w:rsid w:val="00416B2C"/>
    <w:rsid w:val="004510C6"/>
    <w:rsid w:val="004760FD"/>
    <w:rsid w:val="00481D11"/>
    <w:rsid w:val="00487980"/>
    <w:rsid w:val="004B05AF"/>
    <w:rsid w:val="005077E9"/>
    <w:rsid w:val="00507F1C"/>
    <w:rsid w:val="005438B0"/>
    <w:rsid w:val="005561DE"/>
    <w:rsid w:val="00567247"/>
    <w:rsid w:val="005709C0"/>
    <w:rsid w:val="005810FA"/>
    <w:rsid w:val="005C15E7"/>
    <w:rsid w:val="0062527F"/>
    <w:rsid w:val="00656C86"/>
    <w:rsid w:val="00670EB3"/>
    <w:rsid w:val="00676385"/>
    <w:rsid w:val="006B69CF"/>
    <w:rsid w:val="006E461A"/>
    <w:rsid w:val="00715428"/>
    <w:rsid w:val="0078503C"/>
    <w:rsid w:val="007A1750"/>
    <w:rsid w:val="007B61AA"/>
    <w:rsid w:val="007C7312"/>
    <w:rsid w:val="007C78AC"/>
    <w:rsid w:val="007E52CB"/>
    <w:rsid w:val="00857AAE"/>
    <w:rsid w:val="008A42EA"/>
    <w:rsid w:val="008C63A7"/>
    <w:rsid w:val="008D6CA1"/>
    <w:rsid w:val="00980C7D"/>
    <w:rsid w:val="009C5A4A"/>
    <w:rsid w:val="00A1162E"/>
    <w:rsid w:val="00A857C6"/>
    <w:rsid w:val="00AE416F"/>
    <w:rsid w:val="00AF7BDE"/>
    <w:rsid w:val="00B227E3"/>
    <w:rsid w:val="00B549A6"/>
    <w:rsid w:val="00B603E7"/>
    <w:rsid w:val="00B72B95"/>
    <w:rsid w:val="00B962D1"/>
    <w:rsid w:val="00B965BC"/>
    <w:rsid w:val="00BA31EB"/>
    <w:rsid w:val="00BB64A6"/>
    <w:rsid w:val="00BC0B48"/>
    <w:rsid w:val="00BD69DD"/>
    <w:rsid w:val="00C35980"/>
    <w:rsid w:val="00C42AA1"/>
    <w:rsid w:val="00C77314"/>
    <w:rsid w:val="00CB6785"/>
    <w:rsid w:val="00CF2C13"/>
    <w:rsid w:val="00D108D4"/>
    <w:rsid w:val="00D17CD0"/>
    <w:rsid w:val="00D73A8E"/>
    <w:rsid w:val="00D84700"/>
    <w:rsid w:val="00DC5CDF"/>
    <w:rsid w:val="00E107C4"/>
    <w:rsid w:val="00E647D7"/>
    <w:rsid w:val="00E65128"/>
    <w:rsid w:val="00EA7650"/>
    <w:rsid w:val="00ED7495"/>
    <w:rsid w:val="00EF179E"/>
    <w:rsid w:val="00F367D5"/>
    <w:rsid w:val="00FD1D27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2C8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650"/>
  </w:style>
  <w:style w:type="paragraph" w:styleId="Footer">
    <w:name w:val="footer"/>
    <w:basedOn w:val="Normal"/>
    <w:link w:val="FooterChar"/>
    <w:uiPriority w:val="99"/>
    <w:unhideWhenUsed/>
    <w:rsid w:val="00EA7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2</cp:revision>
  <cp:lastPrinted>2017-07-28T10:22:00Z</cp:lastPrinted>
  <dcterms:created xsi:type="dcterms:W3CDTF">2017-07-31T12:36:00Z</dcterms:created>
  <dcterms:modified xsi:type="dcterms:W3CDTF">2017-07-31T12:36:00Z</dcterms:modified>
</cp:coreProperties>
</file>