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5278" w14:textId="36097E4F" w:rsidR="003B0607" w:rsidRDefault="008544C4" w:rsidP="003B0607">
      <w:pPr>
        <w:widowControl w:val="0"/>
        <w:spacing w:before="240" w:after="240" w:line="240" w:lineRule="auto"/>
        <w:jc w:val="center"/>
        <w:rPr>
          <w:rFonts w:ascii="Calibri" w:eastAsia="Calibri" w:hAnsi="Calibri" w:cs="Calibri"/>
          <w:b/>
          <w:color w:val="7030A0"/>
          <w:sz w:val="28"/>
          <w:szCs w:val="28"/>
          <w:lang w:val="bg-BG"/>
        </w:rPr>
      </w:pPr>
      <w:r w:rsidRPr="008544C4">
        <w:rPr>
          <w:rFonts w:ascii="Calibri" w:eastAsia="Calibri" w:hAnsi="Calibri" w:cs="Calibri"/>
          <w:b/>
          <w:color w:val="7030A0"/>
          <w:sz w:val="28"/>
          <w:szCs w:val="28"/>
          <w:lang w:val="bg-BG"/>
        </w:rPr>
        <w:t xml:space="preserve">     Новостите </w:t>
      </w:r>
      <w:r w:rsidR="009D27DE">
        <w:rPr>
          <w:rFonts w:ascii="Calibri" w:eastAsia="Calibri" w:hAnsi="Calibri" w:cs="Calibri"/>
          <w:b/>
          <w:color w:val="7030A0"/>
          <w:sz w:val="28"/>
          <w:szCs w:val="28"/>
          <w:lang w:val="bg-BG"/>
        </w:rPr>
        <w:t xml:space="preserve">от Viber, които ще подпомогнат </w:t>
      </w:r>
      <w:r w:rsidRPr="008544C4">
        <w:rPr>
          <w:rFonts w:ascii="Calibri" w:eastAsia="Calibri" w:hAnsi="Calibri" w:cs="Calibri"/>
          <w:b/>
          <w:color w:val="7030A0"/>
          <w:sz w:val="28"/>
          <w:szCs w:val="28"/>
          <w:lang w:val="bg-BG"/>
        </w:rPr>
        <w:t xml:space="preserve">учебната година           </w:t>
      </w:r>
    </w:p>
    <w:p w14:paraId="5CD51A64" w14:textId="23AEF00D" w:rsidR="008544C4" w:rsidRDefault="008544C4" w:rsidP="003B0607">
      <w:pPr>
        <w:widowControl w:val="0"/>
        <w:spacing w:before="240" w:after="240" w:line="240" w:lineRule="auto"/>
        <w:jc w:val="center"/>
        <w:rPr>
          <w:rFonts w:ascii="Calibri" w:eastAsia="Calibri" w:hAnsi="Calibri" w:cs="Calibri"/>
          <w:i/>
          <w:color w:val="7030A0"/>
          <w:sz w:val="24"/>
          <w:szCs w:val="24"/>
          <w:lang w:val="bg-BG"/>
        </w:rPr>
      </w:pPr>
      <w:r w:rsidRPr="003B0607">
        <w:rPr>
          <w:rFonts w:ascii="Calibri" w:eastAsia="Calibri" w:hAnsi="Calibri" w:cs="Calibri"/>
          <w:i/>
          <w:color w:val="7030A0"/>
          <w:sz w:val="24"/>
          <w:szCs w:val="24"/>
          <w:lang w:val="bg-BG"/>
        </w:rPr>
        <w:t xml:space="preserve">Куизове, напомняния и обновена медия галерия от Viber в помощ </w:t>
      </w:r>
      <w:r w:rsidR="005E2D1B">
        <w:rPr>
          <w:rFonts w:ascii="Calibri" w:eastAsia="Calibri" w:hAnsi="Calibri" w:cs="Calibri"/>
          <w:i/>
          <w:color w:val="7030A0"/>
          <w:sz w:val="24"/>
          <w:szCs w:val="24"/>
          <w:lang w:val="bg-BG"/>
        </w:rPr>
        <w:t>на учители, ученици и родители</w:t>
      </w:r>
    </w:p>
    <w:p w14:paraId="6B2FFDAD" w14:textId="2A95A1CE" w:rsidR="008544C4" w:rsidRPr="008544C4" w:rsidRDefault="00714DFE" w:rsidP="008544C4">
      <w:pPr>
        <w:widowControl w:val="0"/>
        <w:spacing w:before="240" w:after="240" w:line="240" w:lineRule="auto"/>
        <w:jc w:val="both"/>
        <w:rPr>
          <w:rFonts w:ascii="Calibri" w:eastAsia="Calibri" w:hAnsi="Calibri" w:cs="Calibri"/>
          <w:lang w:val="bg-BG"/>
        </w:rPr>
      </w:pPr>
      <w:r w:rsidRPr="005D2469">
        <w:rPr>
          <w:rFonts w:ascii="Calibri" w:eastAsia="Calibri" w:hAnsi="Calibri" w:cs="Calibri"/>
          <w:b/>
          <w:highlight w:val="white"/>
          <w:lang w:val="bg-BG"/>
        </w:rPr>
        <w:t>София</w:t>
      </w:r>
      <w:r>
        <w:rPr>
          <w:rFonts w:ascii="Calibri" w:eastAsia="Calibri" w:hAnsi="Calibri" w:cs="Calibri"/>
          <w:b/>
          <w:highlight w:val="white"/>
        </w:rPr>
        <w:t>,</w:t>
      </w:r>
      <w:r w:rsidRPr="005D2469">
        <w:rPr>
          <w:rFonts w:ascii="Calibri" w:eastAsia="Calibri" w:hAnsi="Calibri" w:cs="Calibri"/>
          <w:b/>
          <w:highlight w:val="white"/>
          <w:lang w:val="bg-BG"/>
        </w:rPr>
        <w:t xml:space="preserve"> България</w:t>
      </w:r>
      <w:r w:rsidR="008544C4">
        <w:rPr>
          <w:rFonts w:ascii="Calibri" w:eastAsia="Calibri" w:hAnsi="Calibri" w:cs="Calibri"/>
          <w:b/>
          <w:highlight w:val="white"/>
        </w:rPr>
        <w:t>, 23</w:t>
      </w:r>
      <w:r w:rsidR="00F6103F">
        <w:rPr>
          <w:rFonts w:ascii="Calibri" w:eastAsia="Calibri" w:hAnsi="Calibri" w:cs="Calibri"/>
          <w:b/>
          <w:highlight w:val="white"/>
          <w:lang w:val="bg-BG"/>
        </w:rPr>
        <w:t xml:space="preserve"> септември</w:t>
      </w:r>
      <w:r w:rsidR="00E36711">
        <w:rPr>
          <w:rFonts w:ascii="Calibri" w:eastAsia="Calibri" w:hAnsi="Calibri" w:cs="Calibri"/>
          <w:b/>
          <w:highlight w:val="white"/>
        </w:rPr>
        <w:t>, 2020 г.</w:t>
      </w:r>
      <w:r w:rsidR="00E36711">
        <w:rPr>
          <w:rFonts w:ascii="Calibri" w:eastAsia="Calibri" w:hAnsi="Calibri" w:cs="Calibri"/>
          <w:highlight w:val="white"/>
        </w:rPr>
        <w:t xml:space="preserve"> -</w:t>
      </w:r>
      <w:hyperlink r:id="rId7">
        <w:r w:rsidR="00E36711">
          <w:rPr>
            <w:rFonts w:ascii="Calibri" w:eastAsia="Calibri" w:hAnsi="Calibri" w:cs="Calibri"/>
            <w:highlight w:val="white"/>
          </w:rPr>
          <w:t xml:space="preserve"> </w:t>
        </w:r>
      </w:hyperlink>
      <w:hyperlink r:id="rId8">
        <w:r w:rsidR="00E36711">
          <w:rPr>
            <w:rFonts w:ascii="Calibri" w:eastAsia="Calibri" w:hAnsi="Calibri" w:cs="Calibri"/>
            <w:color w:val="1155CC"/>
            <w:highlight w:val="white"/>
            <w:u w:val="single"/>
          </w:rPr>
          <w:t>Rakuten Viber</w:t>
        </w:r>
      </w:hyperlink>
      <w:r w:rsidR="00E36711">
        <w:rPr>
          <w:rFonts w:ascii="Calibri" w:eastAsia="Calibri" w:hAnsi="Calibri" w:cs="Calibri"/>
          <w:highlight w:val="white"/>
        </w:rPr>
        <w:t>,</w:t>
      </w:r>
      <w:r w:rsidR="00E36711" w:rsidRPr="005D2469">
        <w:rPr>
          <w:rFonts w:ascii="Calibri" w:eastAsia="Calibri" w:hAnsi="Calibri" w:cs="Calibri"/>
          <w:highlight w:val="white"/>
          <w:lang w:val="bg-BG"/>
        </w:rPr>
        <w:t xml:space="preserve"> </w:t>
      </w:r>
      <w:r w:rsidR="008544C4">
        <w:rPr>
          <w:rFonts w:ascii="Calibri" w:eastAsia="Calibri" w:hAnsi="Calibri" w:cs="Calibri"/>
          <w:lang w:val="bg-BG"/>
        </w:rPr>
        <w:t xml:space="preserve">водещото приложение </w:t>
      </w:r>
      <w:r w:rsidR="008544C4" w:rsidRPr="008544C4">
        <w:rPr>
          <w:rFonts w:ascii="Calibri" w:eastAsia="Calibri" w:hAnsi="Calibri" w:cs="Calibri"/>
          <w:lang w:val="bg-BG"/>
        </w:rPr>
        <w:t>за комуникация в света</w:t>
      </w:r>
      <w:r w:rsidR="008544C4">
        <w:rPr>
          <w:rFonts w:ascii="Calibri" w:eastAsia="Calibri" w:hAnsi="Calibri" w:cs="Calibri"/>
          <w:lang w:val="bg-BG"/>
        </w:rPr>
        <w:t xml:space="preserve">, представя </w:t>
      </w:r>
      <w:r w:rsidR="008544C4" w:rsidRPr="008544C4">
        <w:rPr>
          <w:rFonts w:ascii="Calibri" w:eastAsia="Calibri" w:hAnsi="Calibri" w:cs="Calibri"/>
          <w:lang w:val="bg-BG"/>
        </w:rPr>
        <w:t>различни подобрения, които ще подкрепят учители, родители и ученици през новата учебна го</w:t>
      </w:r>
      <w:r w:rsidR="0043098D">
        <w:rPr>
          <w:rFonts w:ascii="Calibri" w:eastAsia="Calibri" w:hAnsi="Calibri" w:cs="Calibri"/>
          <w:lang w:val="bg-BG"/>
        </w:rPr>
        <w:t xml:space="preserve">дина. </w:t>
      </w:r>
      <w:r w:rsidR="008544C4">
        <w:rPr>
          <w:rFonts w:ascii="Calibri" w:eastAsia="Calibri" w:hAnsi="Calibri" w:cs="Calibri"/>
          <w:lang w:val="bg-BG"/>
        </w:rPr>
        <w:t xml:space="preserve">Едно от тях е </w:t>
      </w:r>
      <w:r w:rsidR="00536050">
        <w:rPr>
          <w:rFonts w:ascii="Calibri" w:eastAsia="Calibri" w:hAnsi="Calibri" w:cs="Calibri"/>
          <w:lang w:val="bg-BG"/>
        </w:rPr>
        <w:t>„</w:t>
      </w:r>
      <w:r w:rsidR="008544C4">
        <w:rPr>
          <w:rFonts w:ascii="Calibri" w:eastAsia="Calibri" w:hAnsi="Calibri" w:cs="Calibri"/>
          <w:lang w:val="bg-BG"/>
        </w:rPr>
        <w:t>режим на куиз</w:t>
      </w:r>
      <w:r w:rsidR="00536050">
        <w:rPr>
          <w:rFonts w:ascii="Calibri" w:eastAsia="Calibri" w:hAnsi="Calibri" w:cs="Calibri"/>
          <w:lang w:val="bg-BG"/>
        </w:rPr>
        <w:t>“</w:t>
      </w:r>
      <w:r w:rsidR="008544C4">
        <w:rPr>
          <w:rFonts w:ascii="Calibri" w:eastAsia="Calibri" w:hAnsi="Calibri" w:cs="Calibri"/>
          <w:lang w:val="bg-BG"/>
        </w:rPr>
        <w:t xml:space="preserve"> в </w:t>
      </w:r>
      <w:r w:rsidR="00536050">
        <w:rPr>
          <w:rFonts w:ascii="Calibri" w:eastAsia="Calibri" w:hAnsi="Calibri" w:cs="Calibri"/>
          <w:lang w:val="bg-BG"/>
        </w:rPr>
        <w:t>„</w:t>
      </w:r>
      <w:r w:rsidR="008544C4">
        <w:rPr>
          <w:rFonts w:ascii="Calibri" w:eastAsia="Calibri" w:hAnsi="Calibri" w:cs="Calibri"/>
          <w:lang w:val="bg-BG"/>
        </w:rPr>
        <w:t>а</w:t>
      </w:r>
      <w:r w:rsidR="008544C4" w:rsidRPr="008544C4">
        <w:rPr>
          <w:rFonts w:ascii="Calibri" w:eastAsia="Calibri" w:hAnsi="Calibri" w:cs="Calibri"/>
          <w:lang w:val="bg-BG"/>
        </w:rPr>
        <w:t>нкети”, достъпно както за групови ч</w:t>
      </w:r>
      <w:r w:rsidR="0043098D">
        <w:rPr>
          <w:rFonts w:ascii="Calibri" w:eastAsia="Calibri" w:hAnsi="Calibri" w:cs="Calibri"/>
          <w:lang w:val="bg-BG"/>
        </w:rPr>
        <w:t xml:space="preserve">атове, така и за общности. </w:t>
      </w:r>
      <w:r w:rsidR="008544C4">
        <w:rPr>
          <w:rFonts w:ascii="Calibri" w:eastAsia="Calibri" w:hAnsi="Calibri" w:cs="Calibri"/>
          <w:lang w:val="bg-BG"/>
        </w:rPr>
        <w:t xml:space="preserve">С </w:t>
      </w:r>
      <w:r w:rsidR="008544C4" w:rsidRPr="008544C4">
        <w:rPr>
          <w:rFonts w:ascii="Calibri" w:eastAsia="Calibri" w:hAnsi="Calibri" w:cs="Calibri"/>
          <w:lang w:val="bg-BG"/>
        </w:rPr>
        <w:t>него се дава възможност на учителите лесно да проверяват нивото на разбиране на учениците</w:t>
      </w:r>
      <w:r w:rsidR="008544C4">
        <w:rPr>
          <w:rFonts w:ascii="Calibri" w:eastAsia="Calibri" w:hAnsi="Calibri" w:cs="Calibri"/>
          <w:lang w:val="bg-BG"/>
        </w:rPr>
        <w:t xml:space="preserve"> за учебното съдържание по </w:t>
      </w:r>
      <w:r w:rsidR="008544C4" w:rsidRPr="008544C4">
        <w:rPr>
          <w:rFonts w:ascii="Calibri" w:eastAsia="Calibri" w:hAnsi="Calibri" w:cs="Calibri"/>
          <w:lang w:val="bg-BG"/>
        </w:rPr>
        <w:t>всеки предмет. Също така новата функционалност може да намери и много други приложения не са</w:t>
      </w:r>
      <w:bookmarkStart w:id="0" w:name="_GoBack"/>
      <w:bookmarkEnd w:id="0"/>
      <w:r w:rsidR="008544C4" w:rsidRPr="008544C4">
        <w:rPr>
          <w:rFonts w:ascii="Calibri" w:eastAsia="Calibri" w:hAnsi="Calibri" w:cs="Calibri"/>
          <w:lang w:val="bg-BG"/>
        </w:rPr>
        <w:t xml:space="preserve">мо в учебни процес.     </w:t>
      </w:r>
    </w:p>
    <w:p w14:paraId="2B23D454" w14:textId="1EE19803" w:rsidR="008544C4" w:rsidRPr="008544C4" w:rsidRDefault="008544C4" w:rsidP="008544C4">
      <w:pPr>
        <w:widowControl w:val="0"/>
        <w:spacing w:before="240" w:after="240" w:line="240" w:lineRule="auto"/>
        <w:jc w:val="both"/>
        <w:rPr>
          <w:rFonts w:ascii="Calibri" w:eastAsia="Calibri" w:hAnsi="Calibri" w:cs="Calibri"/>
          <w:lang w:val="bg-BG"/>
        </w:rPr>
      </w:pPr>
      <w:r>
        <w:rPr>
          <w:rFonts w:ascii="Calibri" w:eastAsia="Calibri" w:hAnsi="Calibri" w:cs="Calibri"/>
          <w:lang w:val="bg-BG"/>
        </w:rPr>
        <w:t xml:space="preserve">За да създаде </w:t>
      </w:r>
      <w:r w:rsidR="00536050">
        <w:rPr>
          <w:rFonts w:ascii="Calibri" w:eastAsia="Calibri" w:hAnsi="Calibri" w:cs="Calibri"/>
          <w:lang w:val="bg-BG"/>
        </w:rPr>
        <w:t>„</w:t>
      </w:r>
      <w:r>
        <w:rPr>
          <w:rFonts w:ascii="Calibri" w:eastAsia="Calibri" w:hAnsi="Calibri" w:cs="Calibri"/>
          <w:lang w:val="bg-BG"/>
        </w:rPr>
        <w:t xml:space="preserve">куиз” в </w:t>
      </w:r>
      <w:r w:rsidR="00536050">
        <w:rPr>
          <w:rFonts w:ascii="Calibri" w:eastAsia="Calibri" w:hAnsi="Calibri" w:cs="Calibri"/>
          <w:lang w:val="bg-BG"/>
        </w:rPr>
        <w:t>„</w:t>
      </w:r>
      <w:r>
        <w:rPr>
          <w:rFonts w:ascii="Calibri" w:eastAsia="Calibri" w:hAnsi="Calibri" w:cs="Calibri"/>
          <w:lang w:val="bg-BG"/>
        </w:rPr>
        <w:t>анкета“</w:t>
      </w:r>
      <w:r w:rsidRPr="008544C4">
        <w:rPr>
          <w:rFonts w:ascii="Calibri" w:eastAsia="Calibri" w:hAnsi="Calibri" w:cs="Calibri"/>
          <w:lang w:val="bg-BG"/>
        </w:rPr>
        <w:t>, потребителят трябва да:</w:t>
      </w:r>
    </w:p>
    <w:p w14:paraId="1895655F" w14:textId="65C1C1B5" w:rsidR="008544C4" w:rsidRPr="008544C4" w:rsidRDefault="008544C4" w:rsidP="008544C4">
      <w:pPr>
        <w:pStyle w:val="ListParagraph"/>
        <w:widowControl w:val="0"/>
        <w:numPr>
          <w:ilvl w:val="0"/>
          <w:numId w:val="6"/>
        </w:numPr>
        <w:spacing w:before="240" w:after="240" w:line="240" w:lineRule="auto"/>
        <w:jc w:val="both"/>
        <w:rPr>
          <w:rFonts w:ascii="Calibri" w:eastAsia="Calibri" w:hAnsi="Calibri" w:cs="Calibri"/>
          <w:lang w:val="bg-BG"/>
        </w:rPr>
      </w:pPr>
      <w:r w:rsidRPr="008544C4">
        <w:rPr>
          <w:rFonts w:ascii="Calibri" w:eastAsia="Calibri" w:hAnsi="Calibri" w:cs="Calibri"/>
          <w:lang w:val="bg-BG"/>
        </w:rPr>
        <w:t>избере общност или групов чат и да натисне иконата за анкета в долната част на екрана</w:t>
      </w:r>
    </w:p>
    <w:p w14:paraId="365EB299" w14:textId="5531304B" w:rsidR="008544C4" w:rsidRPr="008544C4" w:rsidRDefault="008544C4" w:rsidP="008544C4">
      <w:pPr>
        <w:pStyle w:val="ListParagraph"/>
        <w:widowControl w:val="0"/>
        <w:numPr>
          <w:ilvl w:val="0"/>
          <w:numId w:val="6"/>
        </w:numPr>
        <w:spacing w:before="240" w:after="240" w:line="240" w:lineRule="auto"/>
        <w:jc w:val="both"/>
        <w:rPr>
          <w:rFonts w:ascii="Calibri" w:eastAsia="Calibri" w:hAnsi="Calibri" w:cs="Calibri"/>
          <w:lang w:val="bg-BG"/>
        </w:rPr>
      </w:pPr>
      <w:r w:rsidRPr="008544C4">
        <w:rPr>
          <w:rFonts w:ascii="Calibri" w:eastAsia="Calibri" w:hAnsi="Calibri" w:cs="Calibri"/>
          <w:lang w:val="bg-BG"/>
        </w:rPr>
        <w:t>в изскачащия прозорец – да активира „режима на куиз“ и да добави въпрос, възможни отговори и ако е необходимо кратко обяснение защо отговорът е верен</w:t>
      </w:r>
    </w:p>
    <w:p w14:paraId="69F65D30" w14:textId="5B168A88" w:rsidR="008544C4" w:rsidRPr="008544C4" w:rsidRDefault="008544C4" w:rsidP="008544C4">
      <w:pPr>
        <w:pStyle w:val="ListParagraph"/>
        <w:widowControl w:val="0"/>
        <w:numPr>
          <w:ilvl w:val="0"/>
          <w:numId w:val="6"/>
        </w:numPr>
        <w:spacing w:before="240" w:after="240" w:line="240" w:lineRule="auto"/>
        <w:jc w:val="both"/>
        <w:rPr>
          <w:rFonts w:ascii="Calibri" w:eastAsia="Calibri" w:hAnsi="Calibri" w:cs="Calibri"/>
          <w:lang w:val="bg-BG"/>
        </w:rPr>
      </w:pPr>
      <w:r w:rsidRPr="008544C4">
        <w:rPr>
          <w:rFonts w:ascii="Calibri" w:eastAsia="Calibri" w:hAnsi="Calibri" w:cs="Calibri"/>
          <w:lang w:val="bg-BG"/>
        </w:rPr>
        <w:t>избере правилния отговор и натисне създаване</w:t>
      </w:r>
    </w:p>
    <w:p w14:paraId="2B61F0D3" w14:textId="5D5EAF1F" w:rsidR="008544C4" w:rsidRPr="008544C4" w:rsidRDefault="008544C4" w:rsidP="008544C4">
      <w:pPr>
        <w:widowControl w:val="0"/>
        <w:spacing w:before="240" w:after="240" w:line="240" w:lineRule="auto"/>
        <w:jc w:val="both"/>
        <w:rPr>
          <w:rFonts w:ascii="Calibri" w:eastAsia="Calibri" w:hAnsi="Calibri" w:cs="Calibri"/>
          <w:lang w:val="bg-BG"/>
        </w:rPr>
      </w:pPr>
      <w:r>
        <w:rPr>
          <w:rFonts w:ascii="Calibri" w:eastAsia="Calibri" w:hAnsi="Calibri" w:cs="Calibri"/>
          <w:lang w:val="bg-BG"/>
        </w:rPr>
        <w:t xml:space="preserve">След като </w:t>
      </w:r>
      <w:r w:rsidR="00536050">
        <w:rPr>
          <w:rFonts w:ascii="Calibri" w:eastAsia="Calibri" w:hAnsi="Calibri" w:cs="Calibri"/>
          <w:lang w:val="bg-BG"/>
        </w:rPr>
        <w:t>„</w:t>
      </w:r>
      <w:r>
        <w:rPr>
          <w:rFonts w:ascii="Calibri" w:eastAsia="Calibri" w:hAnsi="Calibri" w:cs="Calibri"/>
          <w:lang w:val="bg-BG"/>
        </w:rPr>
        <w:t xml:space="preserve">куизът” </w:t>
      </w:r>
      <w:r w:rsidRPr="008544C4">
        <w:rPr>
          <w:rFonts w:ascii="Calibri" w:eastAsia="Calibri" w:hAnsi="Calibri" w:cs="Calibri"/>
          <w:lang w:val="bg-BG"/>
        </w:rPr>
        <w:t>е активен в общностите или в груповите чатове, потребителите могат да видят съотношението на отговорите на дру</w:t>
      </w:r>
      <w:r w:rsidR="0043098D">
        <w:rPr>
          <w:rFonts w:ascii="Calibri" w:eastAsia="Calibri" w:hAnsi="Calibri" w:cs="Calibri"/>
          <w:lang w:val="bg-BG"/>
        </w:rPr>
        <w:t xml:space="preserve">гите гласували участници. </w:t>
      </w:r>
      <w:r w:rsidRPr="008544C4">
        <w:rPr>
          <w:rFonts w:ascii="Calibri" w:eastAsia="Calibri" w:hAnsi="Calibri" w:cs="Calibri"/>
          <w:lang w:val="bg-BG"/>
        </w:rPr>
        <w:t xml:space="preserve">Само след приключване на </w:t>
      </w:r>
      <w:r w:rsidR="004B4D30">
        <w:rPr>
          <w:rFonts w:ascii="Calibri" w:eastAsia="Calibri" w:hAnsi="Calibri" w:cs="Calibri"/>
          <w:lang w:val="bg-BG"/>
        </w:rPr>
        <w:t xml:space="preserve">анкетата, те ще могат да видят </w:t>
      </w:r>
      <w:r w:rsidRPr="008544C4">
        <w:rPr>
          <w:rFonts w:ascii="Calibri" w:eastAsia="Calibri" w:hAnsi="Calibri" w:cs="Calibri"/>
          <w:lang w:val="bg-BG"/>
        </w:rPr>
        <w:t>верния отгово</w:t>
      </w:r>
      <w:r w:rsidR="0043098D">
        <w:rPr>
          <w:rFonts w:ascii="Calibri" w:eastAsia="Calibri" w:hAnsi="Calibri" w:cs="Calibri"/>
          <w:lang w:val="bg-BG"/>
        </w:rPr>
        <w:t xml:space="preserve">р, заедно с краткото обяснение. </w:t>
      </w:r>
      <w:r w:rsidRPr="008544C4">
        <w:rPr>
          <w:rFonts w:ascii="Calibri" w:eastAsia="Calibri" w:hAnsi="Calibri" w:cs="Calibri"/>
          <w:lang w:val="bg-BG"/>
        </w:rPr>
        <w:t>Отделните отговори на участниците в куиза в общностите ще останат тайни, дори за създателя на викторината. Той ще види само разпределението на отговорите на всеки въпрос, докато за груповите чатове създателят на теста ще има възможност да проследи и какъв е отговорът на всеки респондент.</w:t>
      </w:r>
    </w:p>
    <w:p w14:paraId="6760A831" w14:textId="4D65DC1C" w:rsidR="008544C4" w:rsidRPr="008544C4" w:rsidRDefault="008544C4" w:rsidP="008544C4">
      <w:pPr>
        <w:widowControl w:val="0"/>
        <w:spacing w:before="240" w:after="240" w:line="240" w:lineRule="auto"/>
        <w:jc w:val="both"/>
        <w:rPr>
          <w:rFonts w:ascii="Calibri" w:eastAsia="Calibri" w:hAnsi="Calibri" w:cs="Calibri"/>
          <w:lang w:val="bg-BG"/>
        </w:rPr>
      </w:pPr>
      <w:r w:rsidRPr="008544C4">
        <w:rPr>
          <w:rFonts w:ascii="Calibri" w:eastAsia="Calibri" w:hAnsi="Calibri" w:cs="Calibri"/>
          <w:lang w:val="bg-BG"/>
        </w:rPr>
        <w:t>Тази функционалност е полезна за всички, които и</w:t>
      </w:r>
      <w:r>
        <w:rPr>
          <w:rFonts w:ascii="Calibri" w:eastAsia="Calibri" w:hAnsi="Calibri" w:cs="Calibri"/>
          <w:lang w:val="bg-BG"/>
        </w:rPr>
        <w:t xml:space="preserve">скат да проверят знанията, </w:t>
      </w:r>
      <w:r w:rsidRPr="008544C4">
        <w:rPr>
          <w:rFonts w:ascii="Calibri" w:eastAsia="Calibri" w:hAnsi="Calibri" w:cs="Calibri"/>
          <w:lang w:val="bg-BG"/>
        </w:rPr>
        <w:t>разбирането или мнението на членовете на общността или просто да създадат забавни викторини по различни теми.</w:t>
      </w:r>
    </w:p>
    <w:p w14:paraId="02213BF7" w14:textId="5474C6BF" w:rsidR="008544C4" w:rsidRPr="008544C4" w:rsidRDefault="008544C4" w:rsidP="008544C4">
      <w:pPr>
        <w:widowControl w:val="0"/>
        <w:spacing w:before="240" w:after="240" w:line="240" w:lineRule="auto"/>
        <w:jc w:val="both"/>
        <w:rPr>
          <w:rFonts w:ascii="Calibri" w:eastAsia="Calibri" w:hAnsi="Calibri" w:cs="Calibri"/>
          <w:lang w:val="bg-BG"/>
        </w:rPr>
      </w:pPr>
      <w:r w:rsidRPr="008544C4">
        <w:rPr>
          <w:rFonts w:ascii="Calibri" w:eastAsia="Calibri" w:hAnsi="Calibri" w:cs="Calibri"/>
          <w:i/>
          <w:lang w:val="bg-BG"/>
        </w:rPr>
        <w:t xml:space="preserve">„В края на последната учебна година дигитализацията на обучението премина от постепенен процес към нещо, което буквално се случи за една нощ, след като страните по целия свят бяха блокирани и представиха разнообразни стратегии за справяне с COVID-19. Само за няколко дни целият образователен процес беше пренесен от класните стаи в домовете на ученици и учители. Много Viber общности между ученици, учители и родители бяха създадени в подкрепа на цялостния образователен процес. Преминавайки през данните днес и сравнявайки същия период на миналата година в световен мащаб, броят на потребителите, които са разговаряли в общности, се е удвоил, което доказва, че Viber е ценен съюзник в постигането на новия баланс в тези предизвикателни времена“, </w:t>
      </w:r>
      <w:r w:rsidRPr="008544C4">
        <w:rPr>
          <w:rFonts w:ascii="Calibri" w:eastAsia="Calibri" w:hAnsi="Calibri" w:cs="Calibri"/>
          <w:lang w:val="bg-BG"/>
        </w:rPr>
        <w:t>казва Анна Знаменская - глобален директор развитие в Rakuten Viber.</w:t>
      </w:r>
    </w:p>
    <w:p w14:paraId="5006363D" w14:textId="77F3604E" w:rsidR="008544C4" w:rsidRPr="008544C4" w:rsidRDefault="008544C4" w:rsidP="008544C4">
      <w:pPr>
        <w:widowControl w:val="0"/>
        <w:spacing w:before="240" w:after="240" w:line="240" w:lineRule="auto"/>
        <w:jc w:val="both"/>
        <w:rPr>
          <w:rFonts w:ascii="Calibri" w:eastAsia="Calibri" w:hAnsi="Calibri" w:cs="Calibri"/>
          <w:lang w:val="bg-BG"/>
        </w:rPr>
      </w:pPr>
      <w:r w:rsidRPr="008544C4">
        <w:rPr>
          <w:rFonts w:ascii="Calibri" w:eastAsia="Calibri" w:hAnsi="Calibri" w:cs="Calibri"/>
          <w:lang w:val="bg-BG"/>
        </w:rPr>
        <w:t>Следвайки ангажимент</w:t>
      </w:r>
      <w:r>
        <w:rPr>
          <w:rFonts w:ascii="Calibri" w:eastAsia="Calibri" w:hAnsi="Calibri" w:cs="Calibri"/>
          <w:lang w:val="bg-BG"/>
        </w:rPr>
        <w:t xml:space="preserve">а </w:t>
      </w:r>
      <w:r w:rsidRPr="008544C4">
        <w:rPr>
          <w:rFonts w:ascii="Calibri" w:eastAsia="Calibri" w:hAnsi="Calibri" w:cs="Calibri"/>
          <w:lang w:val="bg-BG"/>
        </w:rPr>
        <w:t>си към подкрепа на образованието, през последните няколко месеца Viber представи куп допълнителни функционалности, които ще бъдат полезни и забавни както за учители, ученици, така и за родители. Сре</w:t>
      </w:r>
      <w:r>
        <w:rPr>
          <w:rFonts w:ascii="Calibri" w:eastAsia="Calibri" w:hAnsi="Calibri" w:cs="Calibri"/>
          <w:lang w:val="bg-BG"/>
        </w:rPr>
        <w:t xml:space="preserve">д най-важните в списъка са </w:t>
      </w:r>
      <w:r w:rsidRPr="008544C4">
        <w:rPr>
          <w:rFonts w:ascii="Calibri" w:eastAsia="Calibri" w:hAnsi="Calibri" w:cs="Calibri"/>
          <w:lang w:val="bg-BG"/>
        </w:rPr>
        <w:t xml:space="preserve">подобрената медийна </w:t>
      </w:r>
      <w:r>
        <w:rPr>
          <w:rFonts w:ascii="Calibri" w:eastAsia="Calibri" w:hAnsi="Calibri" w:cs="Calibri"/>
          <w:lang w:val="bg-BG"/>
        </w:rPr>
        <w:t xml:space="preserve">галерия и </w:t>
      </w:r>
      <w:r w:rsidRPr="008544C4">
        <w:rPr>
          <w:rFonts w:ascii="Calibri" w:eastAsia="Calibri" w:hAnsi="Calibri" w:cs="Calibri"/>
          <w:lang w:val="bg-BG"/>
        </w:rPr>
        <w:t xml:space="preserve">функция, която ще е налична скоро - „Напомняния“ в „Моите бележки“ (My Notes), която ще помогне на потребителите да не забравят важни срокове, проекти и срещи. За тези, </w:t>
      </w:r>
      <w:r w:rsidRPr="008544C4">
        <w:rPr>
          <w:rFonts w:ascii="Calibri" w:eastAsia="Calibri" w:hAnsi="Calibri" w:cs="Calibri"/>
          <w:lang w:val="bg-BG"/>
        </w:rPr>
        <w:lastRenderedPageBreak/>
        <w:t>които искат да внесат малко повече забавление в общностите на своите класове или родителски групи, с</w:t>
      </w:r>
      <w:r>
        <w:rPr>
          <w:rFonts w:ascii="Calibri" w:eastAsia="Calibri" w:hAnsi="Calibri" w:cs="Calibri"/>
          <w:lang w:val="bg-BG"/>
        </w:rPr>
        <w:t xml:space="preserve">а подходящи създателите на </w:t>
      </w:r>
      <w:r w:rsidRPr="008544C4">
        <w:rPr>
          <w:rFonts w:ascii="Calibri" w:eastAsia="Calibri" w:hAnsi="Calibri" w:cs="Calibri"/>
          <w:lang w:val="bg-BG"/>
        </w:rPr>
        <w:t>GIF-ове и стикери, както и реакциите на съобщения. Гласовите и видео съобщения винаги са добра идея, когато търсите бърз начин да изпратите кратк</w:t>
      </w:r>
      <w:r w:rsidR="00EA3533">
        <w:rPr>
          <w:rFonts w:ascii="Calibri" w:eastAsia="Calibri" w:hAnsi="Calibri" w:cs="Calibri"/>
          <w:lang w:val="bg-BG"/>
        </w:rPr>
        <w:t>и</w:t>
      </w:r>
      <w:r w:rsidRPr="008544C4">
        <w:rPr>
          <w:rFonts w:ascii="Calibri" w:eastAsia="Calibri" w:hAnsi="Calibri" w:cs="Calibri"/>
          <w:lang w:val="bg-BG"/>
        </w:rPr>
        <w:t xml:space="preserve"> личн</w:t>
      </w:r>
      <w:r w:rsidR="00EA3533">
        <w:rPr>
          <w:rFonts w:ascii="Calibri" w:eastAsia="Calibri" w:hAnsi="Calibri" w:cs="Calibri"/>
          <w:lang w:val="bg-BG"/>
        </w:rPr>
        <w:t>и</w:t>
      </w:r>
      <w:r w:rsidRPr="008544C4">
        <w:rPr>
          <w:rFonts w:ascii="Calibri" w:eastAsia="Calibri" w:hAnsi="Calibri" w:cs="Calibri"/>
          <w:lang w:val="bg-BG"/>
        </w:rPr>
        <w:t xml:space="preserve"> съобщения, докато сте в движение.</w:t>
      </w:r>
    </w:p>
    <w:p w14:paraId="26CE3368" w14:textId="112E17B7" w:rsidR="00F6103F" w:rsidRDefault="008544C4" w:rsidP="008A1DB5">
      <w:pPr>
        <w:widowControl w:val="0"/>
        <w:spacing w:before="240" w:after="240" w:line="240" w:lineRule="auto"/>
        <w:jc w:val="both"/>
        <w:rPr>
          <w:rFonts w:ascii="Calibri" w:eastAsia="Calibri" w:hAnsi="Calibri" w:cs="Calibri"/>
          <w:lang w:val="bg-BG"/>
        </w:rPr>
      </w:pPr>
      <w:r w:rsidRPr="008544C4">
        <w:rPr>
          <w:rFonts w:ascii="Calibri" w:eastAsia="Calibri" w:hAnsi="Calibri" w:cs="Calibri"/>
          <w:lang w:val="bg-BG"/>
        </w:rPr>
        <w:t xml:space="preserve">Rakuten Viber проведе и глобална анкета в 24 страни, относно нагласите на учители и родители за старта на новата учебна година сред 185 000 участници. Резултатите показаха, че в България повече от 77% от гласувалите в анкетата, проведена в официалната Viber общност </w:t>
      </w:r>
      <w:hyperlink r:id="rId9" w:history="1">
        <w:r w:rsidRPr="0043098D">
          <w:rPr>
            <w:rStyle w:val="Hyperlink"/>
            <w:rFonts w:ascii="Calibri" w:eastAsia="Calibri" w:hAnsi="Calibri" w:cs="Calibri"/>
            <w:lang w:val="bg-BG"/>
          </w:rPr>
          <w:t>Viber България</w:t>
        </w:r>
      </w:hyperlink>
      <w:r w:rsidRPr="008544C4">
        <w:rPr>
          <w:rFonts w:ascii="Calibri" w:eastAsia="Calibri" w:hAnsi="Calibri" w:cs="Calibri"/>
          <w:lang w:val="bg-BG"/>
        </w:rPr>
        <w:t xml:space="preserve">, подкрепят присъственото начало на учебната година, а в специализираната </w:t>
      </w:r>
      <w:hyperlink r:id="rId10" w:history="1">
        <w:r w:rsidRPr="0043098D">
          <w:rPr>
            <w:rStyle w:val="Hyperlink"/>
            <w:rFonts w:ascii="Calibri" w:eastAsia="Calibri" w:hAnsi="Calibri" w:cs="Calibri"/>
            <w:lang w:val="bg-BG"/>
          </w:rPr>
          <w:t>Общност на учителите във Viber</w:t>
        </w:r>
      </w:hyperlink>
      <w:r w:rsidRPr="008544C4">
        <w:rPr>
          <w:rFonts w:ascii="Calibri" w:eastAsia="Calibri" w:hAnsi="Calibri" w:cs="Calibri"/>
          <w:lang w:val="bg-BG"/>
        </w:rPr>
        <w:t xml:space="preserve"> анкетираните дадоха 74% в полза на присъственото обучение.</w:t>
      </w:r>
      <w:r>
        <w:rPr>
          <w:rFonts w:ascii="Calibri" w:eastAsia="Calibri" w:hAnsi="Calibri" w:cs="Calibri"/>
          <w:lang w:val="bg-BG"/>
        </w:rPr>
        <w:t xml:space="preserve"> </w:t>
      </w:r>
    </w:p>
    <w:p w14:paraId="1FA87797" w14:textId="60C390EE" w:rsidR="009444DA" w:rsidRPr="00361791" w:rsidRDefault="009444DA" w:rsidP="008A1DB5">
      <w:pPr>
        <w:widowControl w:val="0"/>
        <w:spacing w:before="240" w:after="240" w:line="240" w:lineRule="auto"/>
        <w:jc w:val="both"/>
        <w:rPr>
          <w:rFonts w:ascii="Calibri" w:eastAsia="Calibri" w:hAnsi="Calibri" w:cs="Calibri"/>
          <w:b/>
          <w:sz w:val="20"/>
          <w:szCs w:val="20"/>
          <w:u w:val="single"/>
          <w:lang w:val="bg-BG"/>
        </w:rPr>
      </w:pPr>
      <w:r w:rsidRPr="00361791">
        <w:rPr>
          <w:rFonts w:ascii="Calibri" w:eastAsia="Calibri" w:hAnsi="Calibri" w:cs="Calibri"/>
          <w:b/>
          <w:sz w:val="20"/>
          <w:szCs w:val="20"/>
          <w:u w:val="single"/>
          <w:lang w:val="bg-BG"/>
        </w:rPr>
        <w:t>За Rakuten Viber:</w:t>
      </w:r>
    </w:p>
    <w:p w14:paraId="06415F22" w14:textId="77777777" w:rsidR="008544C4" w:rsidRPr="008544C4" w:rsidRDefault="008544C4" w:rsidP="008544C4">
      <w:pPr>
        <w:widowControl w:val="0"/>
        <w:spacing w:before="240" w:after="240" w:line="240" w:lineRule="auto"/>
        <w:jc w:val="both"/>
        <w:rPr>
          <w:rFonts w:ascii="Calibri" w:eastAsia="Calibri" w:hAnsi="Calibri" w:cs="Calibri"/>
          <w:sz w:val="20"/>
          <w:szCs w:val="20"/>
          <w:lang w:val="bg-BG"/>
        </w:rPr>
      </w:pPr>
      <w:r w:rsidRPr="008544C4">
        <w:rPr>
          <w:rFonts w:ascii="Calibri" w:eastAsia="Calibri" w:hAnsi="Calibri" w:cs="Calibri"/>
          <w:sz w:val="20"/>
          <w:szCs w:val="20"/>
          <w:lang w:val="bg-BG"/>
        </w:rPr>
        <w:t>В Rakuten Viber свързваме хората, без значение кои са и откъде са. Нашите потребители по света имат достъп до разнообразие от функционалности като индивидуални съобщения, видео обаждания, групови чатове, актуализации и дискусии с техните любими марки и известни личности. Ние предоставяме на нашите потребители сигурна и свободна среда, където да споделят емоциите си.</w:t>
      </w:r>
    </w:p>
    <w:p w14:paraId="6002262C" w14:textId="55428AB4" w:rsidR="008544C4" w:rsidRPr="008544C4" w:rsidRDefault="008544C4" w:rsidP="008544C4">
      <w:pPr>
        <w:widowControl w:val="0"/>
        <w:spacing w:before="240" w:after="240" w:line="240" w:lineRule="auto"/>
        <w:jc w:val="both"/>
        <w:rPr>
          <w:rFonts w:ascii="Calibri" w:eastAsia="Calibri" w:hAnsi="Calibri" w:cs="Calibri"/>
          <w:sz w:val="20"/>
          <w:szCs w:val="20"/>
          <w:lang w:val="bg-BG"/>
        </w:rPr>
      </w:pPr>
      <w:r w:rsidRPr="008544C4">
        <w:rPr>
          <w:rFonts w:ascii="Calibri" w:eastAsia="Calibri" w:hAnsi="Calibri" w:cs="Calibri"/>
          <w:sz w:val="20"/>
          <w:szCs w:val="20"/>
          <w:lang w:val="bg-BG"/>
        </w:rPr>
        <w:t>Rakuten Viber е част от семейството на Rakuten Group, световен лидер в електронната търговия и финансовите услуги. Rakuten Viber е официален канал за комуникация на FC Barcelona, както и официален партньор на Golden State Warriors за изпр</w:t>
      </w:r>
      <w:r>
        <w:rPr>
          <w:rFonts w:ascii="Calibri" w:eastAsia="Calibri" w:hAnsi="Calibri" w:cs="Calibri"/>
          <w:sz w:val="20"/>
          <w:szCs w:val="20"/>
          <w:lang w:val="bg-BG"/>
        </w:rPr>
        <w:t>ащане на съобщения и разговори.</w:t>
      </w:r>
    </w:p>
    <w:p w14:paraId="1B812AC3" w14:textId="77777777" w:rsidR="008544C4" w:rsidRDefault="008544C4" w:rsidP="008544C4">
      <w:pPr>
        <w:widowControl w:val="0"/>
        <w:spacing w:before="240" w:after="240" w:line="240" w:lineRule="auto"/>
        <w:jc w:val="both"/>
        <w:rPr>
          <w:rFonts w:ascii="Calibri" w:eastAsia="Calibri" w:hAnsi="Calibri" w:cs="Calibri"/>
          <w:sz w:val="20"/>
          <w:szCs w:val="20"/>
          <w:lang w:val="bg-BG"/>
        </w:rPr>
      </w:pPr>
      <w:r w:rsidRPr="008544C4">
        <w:rPr>
          <w:rFonts w:ascii="Calibri" w:eastAsia="Calibri" w:hAnsi="Calibri" w:cs="Calibri"/>
          <w:sz w:val="20"/>
          <w:szCs w:val="20"/>
          <w:lang w:val="bg-BG"/>
        </w:rPr>
        <w:t>Присъединете се към Viber и се насладете на най-доброто ком</w:t>
      </w:r>
      <w:r>
        <w:rPr>
          <w:rFonts w:ascii="Calibri" w:eastAsia="Calibri" w:hAnsi="Calibri" w:cs="Calibri"/>
          <w:sz w:val="20"/>
          <w:szCs w:val="20"/>
          <w:lang w:val="bg-BG"/>
        </w:rPr>
        <w:t>уникационно изживяване в света.</w:t>
      </w:r>
    </w:p>
    <w:p w14:paraId="67834965" w14:textId="777E477F" w:rsidR="009F580C" w:rsidRPr="009D27DE" w:rsidRDefault="008544C4" w:rsidP="008544C4">
      <w:pPr>
        <w:widowControl w:val="0"/>
        <w:spacing w:before="240" w:after="240" w:line="240" w:lineRule="auto"/>
        <w:jc w:val="both"/>
        <w:rPr>
          <w:rFonts w:ascii="Calibri" w:eastAsia="Calibri" w:hAnsi="Calibri" w:cs="Calibri"/>
          <w:sz w:val="20"/>
          <w:szCs w:val="20"/>
          <w:lang w:val="en-US"/>
        </w:rPr>
      </w:pPr>
      <w:r w:rsidRPr="008544C4">
        <w:rPr>
          <w:rFonts w:ascii="Calibri" w:eastAsia="Calibri" w:hAnsi="Calibri" w:cs="Calibri"/>
          <w:sz w:val="20"/>
          <w:szCs w:val="20"/>
          <w:lang w:val="bg-BG"/>
        </w:rPr>
        <w:t xml:space="preserve">Нуждаете се от най-новите активи на марката Rakuten Viber? Намерете ги в търговския ни център: </w:t>
      </w:r>
      <w:hyperlink r:id="rId11" w:history="1">
        <w:r w:rsidR="009D27DE" w:rsidRPr="008E4B98">
          <w:rPr>
            <w:rStyle w:val="Hyperlink"/>
            <w:rFonts w:ascii="Calibri" w:eastAsia="Calibri" w:hAnsi="Calibri" w:cs="Calibri"/>
            <w:sz w:val="20"/>
            <w:szCs w:val="20"/>
            <w:lang w:val="bg-BG"/>
          </w:rPr>
          <w:t>https://www.viber.com/en/brand-center/</w:t>
        </w:r>
      </w:hyperlink>
      <w:r w:rsidR="009D27DE">
        <w:rPr>
          <w:rFonts w:ascii="Calibri" w:eastAsia="Calibri" w:hAnsi="Calibri" w:cs="Calibri"/>
          <w:sz w:val="20"/>
          <w:szCs w:val="20"/>
          <w:lang w:val="en-US"/>
        </w:rPr>
        <w:t xml:space="preserve"> </w:t>
      </w:r>
    </w:p>
    <w:sectPr w:rsidR="009F580C" w:rsidRPr="009D27DE">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71A1" w14:textId="77777777" w:rsidR="00A107A0" w:rsidRDefault="00E36711">
      <w:pPr>
        <w:spacing w:line="240" w:lineRule="auto"/>
      </w:pPr>
      <w:r>
        <w:separator/>
      </w:r>
    </w:p>
  </w:endnote>
  <w:endnote w:type="continuationSeparator" w:id="0">
    <w:p w14:paraId="518E8442" w14:textId="77777777" w:rsidR="00A107A0" w:rsidRDefault="00E3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A57B" w14:textId="77777777" w:rsidR="009E5686" w:rsidRDefault="00E36711">
    <w:pPr>
      <w:tabs>
        <w:tab w:val="center" w:pos="4680"/>
        <w:tab w:val="right" w:pos="9360"/>
      </w:tabs>
      <w:spacing w:after="720" w:line="240" w:lineRule="auto"/>
      <w:jc w:val="right"/>
      <w:rPr>
        <w:rFonts w:ascii="Noto Sans" w:eastAsia="Noto Sans" w:hAnsi="Noto Sans" w:cs="Noto Sans"/>
      </w:rPr>
    </w:pPr>
    <w:r>
      <w:rPr>
        <w:rFonts w:ascii="Noto Sans" w:eastAsia="Noto Sans" w:hAnsi="Noto Sans" w:cs="Noto Sans"/>
        <w:noProof/>
        <w:lang w:val="bg-BG" w:eastAsia="bg-BG"/>
      </w:rPr>
      <w:drawing>
        <wp:inline distT="114300" distB="114300" distL="114300" distR="114300" wp14:anchorId="62628972" wp14:editId="793FC2F0">
          <wp:extent cx="3281363" cy="5539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1363" cy="553996"/>
                  </a:xfrm>
                  <a:prstGeom prst="rect">
                    <a:avLst/>
                  </a:prstGeom>
                  <a:ln/>
                </pic:spPr>
              </pic:pic>
            </a:graphicData>
          </a:graphic>
        </wp:inline>
      </w:drawing>
    </w:r>
  </w:p>
  <w:p w14:paraId="5F520991" w14:textId="77777777" w:rsidR="009E5686" w:rsidRDefault="009E5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4D576" w14:textId="77777777" w:rsidR="00A107A0" w:rsidRDefault="00E36711">
      <w:pPr>
        <w:spacing w:line="240" w:lineRule="auto"/>
      </w:pPr>
      <w:r>
        <w:separator/>
      </w:r>
    </w:p>
  </w:footnote>
  <w:footnote w:type="continuationSeparator" w:id="0">
    <w:p w14:paraId="62CCC0D8" w14:textId="77777777" w:rsidR="00A107A0" w:rsidRDefault="00E367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450"/>
    <w:multiLevelType w:val="hybridMultilevel"/>
    <w:tmpl w:val="5BFE79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78E3467"/>
    <w:multiLevelType w:val="multilevel"/>
    <w:tmpl w:val="15F83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01AA9"/>
    <w:multiLevelType w:val="hybridMultilevel"/>
    <w:tmpl w:val="D74AAE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E6A5517"/>
    <w:multiLevelType w:val="multilevel"/>
    <w:tmpl w:val="475E7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AB643F"/>
    <w:multiLevelType w:val="hybridMultilevel"/>
    <w:tmpl w:val="04546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7365481E"/>
    <w:multiLevelType w:val="hybridMultilevel"/>
    <w:tmpl w:val="C8060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86"/>
    <w:rsid w:val="000331C6"/>
    <w:rsid w:val="00047E1B"/>
    <w:rsid w:val="00083546"/>
    <w:rsid w:val="000F32AA"/>
    <w:rsid w:val="001A5F65"/>
    <w:rsid w:val="001D63E5"/>
    <w:rsid w:val="00224B8A"/>
    <w:rsid w:val="002871E1"/>
    <w:rsid w:val="00294F4C"/>
    <w:rsid w:val="00335986"/>
    <w:rsid w:val="00361791"/>
    <w:rsid w:val="003B0607"/>
    <w:rsid w:val="0043098D"/>
    <w:rsid w:val="00492851"/>
    <w:rsid w:val="004B4D30"/>
    <w:rsid w:val="00517076"/>
    <w:rsid w:val="00536050"/>
    <w:rsid w:val="00552E1B"/>
    <w:rsid w:val="005A1DB3"/>
    <w:rsid w:val="005D2469"/>
    <w:rsid w:val="005E2D1B"/>
    <w:rsid w:val="00660B2A"/>
    <w:rsid w:val="00714DFE"/>
    <w:rsid w:val="007F779F"/>
    <w:rsid w:val="008544C4"/>
    <w:rsid w:val="008A1DB5"/>
    <w:rsid w:val="008A6C2F"/>
    <w:rsid w:val="009444DA"/>
    <w:rsid w:val="0098258B"/>
    <w:rsid w:val="009C2262"/>
    <w:rsid w:val="009D07D1"/>
    <w:rsid w:val="009D27DE"/>
    <w:rsid w:val="009E5686"/>
    <w:rsid w:val="009F580C"/>
    <w:rsid w:val="00A107A0"/>
    <w:rsid w:val="00AA66E9"/>
    <w:rsid w:val="00AC778C"/>
    <w:rsid w:val="00B46BBB"/>
    <w:rsid w:val="00C01D94"/>
    <w:rsid w:val="00C339A1"/>
    <w:rsid w:val="00E36711"/>
    <w:rsid w:val="00EA3533"/>
    <w:rsid w:val="00ED2D7D"/>
    <w:rsid w:val="00F6103F"/>
    <w:rsid w:val="00FC02D0"/>
    <w:rsid w:val="00FE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23A1"/>
  <w15:docId w15:val="{F6CBA7DE-D3B8-4398-8A6F-E83CB11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7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11"/>
    <w:rPr>
      <w:rFonts w:ascii="Segoe UI" w:hAnsi="Segoe UI" w:cs="Segoe UI"/>
      <w:sz w:val="18"/>
      <w:szCs w:val="18"/>
    </w:rPr>
  </w:style>
  <w:style w:type="character" w:styleId="Hyperlink">
    <w:name w:val="Hyperlink"/>
    <w:basedOn w:val="DefaultParagraphFont"/>
    <w:uiPriority w:val="99"/>
    <w:unhideWhenUsed/>
    <w:rsid w:val="007F779F"/>
    <w:rPr>
      <w:color w:val="0000FF" w:themeColor="hyperlink"/>
      <w:u w:val="single"/>
    </w:rPr>
  </w:style>
  <w:style w:type="character" w:styleId="FollowedHyperlink">
    <w:name w:val="FollowedHyperlink"/>
    <w:basedOn w:val="DefaultParagraphFont"/>
    <w:uiPriority w:val="99"/>
    <w:semiHidden/>
    <w:unhideWhenUsed/>
    <w:rsid w:val="007F779F"/>
    <w:rPr>
      <w:color w:val="800080" w:themeColor="followedHyperlink"/>
      <w:u w:val="single"/>
    </w:rPr>
  </w:style>
  <w:style w:type="paragraph" w:styleId="ListParagraph">
    <w:name w:val="List Paragraph"/>
    <w:basedOn w:val="Normal"/>
    <w:uiPriority w:val="34"/>
    <w:qFormat/>
    <w:rsid w:val="008A1DB5"/>
    <w:pPr>
      <w:ind w:left="720"/>
      <w:contextualSpacing/>
    </w:pPr>
  </w:style>
  <w:style w:type="character" w:customStyle="1" w:styleId="UnresolvedMention1">
    <w:name w:val="Unresolved Mention1"/>
    <w:basedOn w:val="DefaultParagraphFont"/>
    <w:uiPriority w:val="99"/>
    <w:semiHidden/>
    <w:unhideWhenUsed/>
    <w:rsid w:val="001D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iber.c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ber.co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ber.com/en/brand-center/" TargetMode="External"/><Relationship Id="rId5" Type="http://schemas.openxmlformats.org/officeDocument/2006/relationships/footnotes" Target="footnotes.xml"/><Relationship Id="rId10" Type="http://schemas.openxmlformats.org/officeDocument/2006/relationships/hyperlink" Target="https://invite.viber.com/?g2=AQBMzUkJ88Y4MEs7PqihsLS9uGTNJVO7BsVFVX2Zp6vPpE4KXZ7%20mRo8XGYdaLbD&amp;fbclid=IwAR0sPCgvPF-WILwaoeqN-VaJYS7M5qyl-wfz_BlLKQwJY7C-dUvtllfvL5I&amp;lang=en" TargetMode="External"/><Relationship Id="rId4" Type="http://schemas.openxmlformats.org/officeDocument/2006/relationships/webSettings" Target="webSettings.xml"/><Relationship Id="rId9" Type="http://schemas.openxmlformats.org/officeDocument/2006/relationships/hyperlink" Target="https://invite.viber.com/?g2=AQAWYWfS%2FenGEUeYheHIezeck8NdN8kSwp8rwUaiOtYcCdfnu5xH9u7Bopg01KNA&amp;lan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Rumyana Tancheva</cp:lastModifiedBy>
  <cp:revision>37</cp:revision>
  <dcterms:created xsi:type="dcterms:W3CDTF">2020-07-03T13:57:00Z</dcterms:created>
  <dcterms:modified xsi:type="dcterms:W3CDTF">2020-09-23T09:19:00Z</dcterms:modified>
</cp:coreProperties>
</file>