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0DB8" w14:textId="77777777" w:rsidR="00A53017" w:rsidRDefault="00A53017" w:rsidP="001F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Arial" w:hAnsi="Arial" w:cs="Arial"/>
          <w:noProof/>
        </w:rPr>
        <w:drawing>
          <wp:inline distT="0" distB="0" distL="0" distR="0" wp14:anchorId="44411928" wp14:editId="106EF970">
            <wp:extent cx="1530985" cy="553085"/>
            <wp:effectExtent l="0" t="0" r="0" b="0"/>
            <wp:docPr id="1" name="Picture 1" descr="BAM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 logo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0252" w14:textId="77777777" w:rsidR="00A53017" w:rsidRPr="00983A08" w:rsidRDefault="00A53017" w:rsidP="00A530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u w:val="single"/>
        </w:rPr>
      </w:pPr>
      <w:r w:rsidRPr="00983A08">
        <w:rPr>
          <w:rFonts w:ascii="Arial" w:eastAsia="Times New Roman" w:hAnsi="Arial" w:cs="Arial"/>
          <w:b/>
          <w:u w:val="single"/>
        </w:rPr>
        <w:t>CONTACT:</w:t>
      </w:r>
    </w:p>
    <w:p w14:paraId="681FB949" w14:textId="77777777" w:rsidR="00A53017" w:rsidRDefault="00A53017" w:rsidP="00A530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McKenzie Riley</w:t>
      </w:r>
    </w:p>
    <w:p w14:paraId="241419E3" w14:textId="77777777" w:rsidR="00A53017" w:rsidRDefault="00A53017" w:rsidP="00A530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BRAVE Public Relations</w:t>
      </w:r>
    </w:p>
    <w:p w14:paraId="3231DE2D" w14:textId="77777777" w:rsidR="00A53017" w:rsidRDefault="00A53017" w:rsidP="00A530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404.233.3993</w:t>
      </w:r>
    </w:p>
    <w:p w14:paraId="3E252D7A" w14:textId="509DF035" w:rsidR="00A53017" w:rsidRDefault="00064828" w:rsidP="00A530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mriley@bravepublicrelations.com</w:t>
      </w:r>
    </w:p>
    <w:p w14:paraId="334E85F3" w14:textId="77777777" w:rsidR="00A53017" w:rsidRPr="00A53017" w:rsidRDefault="00A53017" w:rsidP="00A530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</w:p>
    <w:p w14:paraId="667592F1" w14:textId="77777777" w:rsidR="00A53017" w:rsidRDefault="00A53017" w:rsidP="006B3C26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931552" w14:textId="77777777" w:rsidR="006B3C26" w:rsidRPr="006B3C26" w:rsidRDefault="006B3C26" w:rsidP="006B3C26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3C26">
        <w:rPr>
          <w:rFonts w:ascii="Arial" w:hAnsi="Arial" w:cs="Arial"/>
          <w:b/>
          <w:sz w:val="24"/>
          <w:szCs w:val="24"/>
          <w:u w:val="single"/>
        </w:rPr>
        <w:t xml:space="preserve">Books-A-Million to </w:t>
      </w:r>
      <w:r w:rsidR="007F6E9F">
        <w:rPr>
          <w:rFonts w:ascii="Arial" w:hAnsi="Arial" w:cs="Arial"/>
          <w:b/>
          <w:sz w:val="24"/>
          <w:szCs w:val="24"/>
          <w:u w:val="single"/>
        </w:rPr>
        <w:t>host</w:t>
      </w:r>
      <w:r w:rsidRPr="006B3C26">
        <w:rPr>
          <w:rFonts w:ascii="Arial" w:hAnsi="Arial" w:cs="Arial"/>
          <w:b/>
          <w:sz w:val="24"/>
          <w:szCs w:val="24"/>
          <w:u w:val="single"/>
        </w:rPr>
        <w:t xml:space="preserve"> survivor and best-selling author Elizabeth Smart, April 3</w:t>
      </w:r>
    </w:p>
    <w:p w14:paraId="230D7F4F" w14:textId="770E151C" w:rsidR="006B3C26" w:rsidRDefault="006B3C26" w:rsidP="00E167A1">
      <w:pPr>
        <w:contextualSpacing/>
        <w:jc w:val="center"/>
        <w:rPr>
          <w:rFonts w:ascii="Arial" w:hAnsi="Arial" w:cs="Arial"/>
          <w:i/>
        </w:rPr>
      </w:pPr>
      <w:r w:rsidRPr="006B3C26">
        <w:rPr>
          <w:rFonts w:ascii="Arial" w:hAnsi="Arial" w:cs="Arial"/>
          <w:i/>
        </w:rPr>
        <w:t xml:space="preserve">Author event </w:t>
      </w:r>
      <w:r w:rsidR="00A667F2">
        <w:rPr>
          <w:rFonts w:ascii="Arial" w:hAnsi="Arial" w:cs="Arial"/>
          <w:i/>
        </w:rPr>
        <w:t>to feature</w:t>
      </w:r>
      <w:r w:rsidRPr="006B3C26">
        <w:rPr>
          <w:rFonts w:ascii="Arial" w:hAnsi="Arial" w:cs="Arial"/>
          <w:i/>
        </w:rPr>
        <w:t xml:space="preserve"> </w:t>
      </w:r>
      <w:r w:rsidR="004F0574">
        <w:rPr>
          <w:rFonts w:ascii="Arial" w:hAnsi="Arial" w:cs="Arial"/>
          <w:i/>
        </w:rPr>
        <w:t xml:space="preserve">“Where There’s Hope” </w:t>
      </w:r>
      <w:r w:rsidRPr="006B3C26">
        <w:rPr>
          <w:rFonts w:ascii="Arial" w:hAnsi="Arial" w:cs="Arial"/>
          <w:i/>
        </w:rPr>
        <w:t>book signing</w:t>
      </w:r>
      <w:r w:rsidR="004F0574">
        <w:rPr>
          <w:rFonts w:ascii="Arial" w:hAnsi="Arial" w:cs="Arial"/>
          <w:i/>
        </w:rPr>
        <w:t xml:space="preserve"> and discussion on overcoming adversity</w:t>
      </w:r>
    </w:p>
    <w:p w14:paraId="6C40755C" w14:textId="77777777" w:rsidR="00E167A1" w:rsidRPr="00E167A1" w:rsidRDefault="00E167A1" w:rsidP="00E167A1">
      <w:pPr>
        <w:contextualSpacing/>
        <w:jc w:val="center"/>
        <w:rPr>
          <w:rFonts w:ascii="Arial" w:hAnsi="Arial" w:cs="Arial"/>
          <w:i/>
        </w:rPr>
      </w:pPr>
    </w:p>
    <w:p w14:paraId="57D9B890" w14:textId="231AF5CD" w:rsidR="006B3C26" w:rsidRDefault="006B3C26" w:rsidP="006B3C26">
      <w:pPr>
        <w:contextualSpacing/>
        <w:rPr>
          <w:rFonts w:ascii="Arial" w:hAnsi="Arial" w:cs="Arial"/>
        </w:rPr>
      </w:pPr>
      <w:r w:rsidRPr="006B3C26">
        <w:rPr>
          <w:rFonts w:ascii="Arial" w:hAnsi="Arial" w:cs="Arial"/>
          <w:b/>
        </w:rPr>
        <w:t xml:space="preserve">BIRMINGHAM, Ala. (March </w:t>
      </w:r>
      <w:r w:rsidR="00064828" w:rsidRPr="00064828">
        <w:rPr>
          <w:rFonts w:ascii="Arial" w:hAnsi="Arial" w:cs="Arial"/>
          <w:b/>
        </w:rPr>
        <w:t>1</w:t>
      </w:r>
      <w:bookmarkStart w:id="0" w:name="_GoBack"/>
      <w:r w:rsidR="008D4B94">
        <w:rPr>
          <w:rFonts w:ascii="Arial" w:hAnsi="Arial" w:cs="Arial"/>
          <w:b/>
        </w:rPr>
        <w:t>5</w:t>
      </w:r>
      <w:bookmarkEnd w:id="0"/>
      <w:r w:rsidRPr="006B3C26">
        <w:rPr>
          <w:rFonts w:ascii="Arial" w:hAnsi="Arial" w:cs="Arial"/>
          <w:b/>
        </w:rPr>
        <w:t>, 2018)</w:t>
      </w:r>
      <w:r>
        <w:rPr>
          <w:rFonts w:ascii="Arial" w:hAnsi="Arial" w:cs="Arial"/>
        </w:rPr>
        <w:t xml:space="preserve"> </w:t>
      </w:r>
      <w:r w:rsidR="00E167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E3327" w:rsidRPr="00EF6FB7">
        <w:rPr>
          <w:rFonts w:ascii="Arial" w:hAnsi="Arial" w:cs="Arial"/>
          <w:b/>
        </w:rPr>
        <w:t>Elizabeth Smart</w:t>
      </w:r>
      <w:r w:rsidR="004E3327">
        <w:rPr>
          <w:rFonts w:ascii="Arial" w:hAnsi="Arial" w:cs="Arial"/>
        </w:rPr>
        <w:t xml:space="preserve">, </w:t>
      </w:r>
      <w:r w:rsidR="006743C3">
        <w:rPr>
          <w:rFonts w:ascii="Arial" w:hAnsi="Arial" w:cs="Arial"/>
        </w:rPr>
        <w:t>No.1</w:t>
      </w:r>
      <w:r w:rsidR="004F0574">
        <w:rPr>
          <w:rFonts w:ascii="Arial" w:hAnsi="Arial" w:cs="Arial"/>
        </w:rPr>
        <w:t xml:space="preserve"> </w:t>
      </w:r>
      <w:r w:rsidR="004E3327">
        <w:rPr>
          <w:rFonts w:ascii="Arial" w:hAnsi="Arial" w:cs="Arial"/>
        </w:rPr>
        <w:t xml:space="preserve">New York Times bestselling author and survivor of </w:t>
      </w:r>
      <w:r w:rsidR="004F0574">
        <w:rPr>
          <w:rFonts w:ascii="Arial" w:hAnsi="Arial" w:cs="Arial"/>
        </w:rPr>
        <w:t>one of the most followed child abduction cases of our time</w:t>
      </w:r>
      <w:r w:rsidR="004E3327">
        <w:rPr>
          <w:rFonts w:ascii="Arial" w:hAnsi="Arial" w:cs="Arial"/>
        </w:rPr>
        <w:t xml:space="preserve">, will sign copies of her most recent book </w:t>
      </w:r>
      <w:r w:rsidR="004E3327" w:rsidRPr="00EF6FB7">
        <w:rPr>
          <w:rFonts w:ascii="Arial" w:hAnsi="Arial" w:cs="Arial"/>
          <w:b/>
        </w:rPr>
        <w:t>“Where There’s Hope”</w:t>
      </w:r>
      <w:r w:rsidR="004E3327">
        <w:rPr>
          <w:rFonts w:ascii="Arial" w:hAnsi="Arial" w:cs="Arial"/>
        </w:rPr>
        <w:t xml:space="preserve"> on </w:t>
      </w:r>
      <w:r w:rsidR="004E3327" w:rsidRPr="00EF6FB7">
        <w:rPr>
          <w:rFonts w:ascii="Arial" w:hAnsi="Arial" w:cs="Arial"/>
          <w:b/>
        </w:rPr>
        <w:t>Tuesday, April 3</w:t>
      </w:r>
      <w:r w:rsidR="004E3327">
        <w:rPr>
          <w:rFonts w:ascii="Arial" w:hAnsi="Arial" w:cs="Arial"/>
        </w:rPr>
        <w:t xml:space="preserve"> at </w:t>
      </w:r>
      <w:r w:rsidR="004E3327" w:rsidRPr="00EF6FB7">
        <w:rPr>
          <w:rFonts w:ascii="Arial" w:hAnsi="Arial" w:cs="Arial"/>
          <w:b/>
        </w:rPr>
        <w:t>7 p.m</w:t>
      </w:r>
      <w:r w:rsidR="004E3327">
        <w:rPr>
          <w:rFonts w:ascii="Arial" w:hAnsi="Arial" w:cs="Arial"/>
        </w:rPr>
        <w:t>. This event will take place</w:t>
      </w:r>
      <w:r w:rsidR="00E167A1">
        <w:rPr>
          <w:rFonts w:ascii="Arial" w:hAnsi="Arial" w:cs="Arial"/>
        </w:rPr>
        <w:t xml:space="preserve"> with </w:t>
      </w:r>
      <w:r w:rsidR="00E167A1" w:rsidRPr="00064828">
        <w:rPr>
          <w:rFonts w:ascii="Arial" w:hAnsi="Arial" w:cs="Arial"/>
          <w:b/>
        </w:rPr>
        <w:t>Books-A-Million</w:t>
      </w:r>
      <w:r w:rsidR="004E3327">
        <w:rPr>
          <w:rFonts w:ascii="Arial" w:hAnsi="Arial" w:cs="Arial"/>
        </w:rPr>
        <w:t xml:space="preserve"> </w:t>
      </w:r>
      <w:r w:rsidR="00E167A1">
        <w:rPr>
          <w:rFonts w:ascii="Arial" w:hAnsi="Arial" w:cs="Arial"/>
        </w:rPr>
        <w:t xml:space="preserve">in </w:t>
      </w:r>
      <w:proofErr w:type="spellStart"/>
      <w:r w:rsidR="00E167A1" w:rsidRPr="00E167A1">
        <w:rPr>
          <w:rFonts w:ascii="Arial" w:hAnsi="Arial" w:cs="Arial"/>
        </w:rPr>
        <w:t>Brookwood</w:t>
      </w:r>
      <w:proofErr w:type="spellEnd"/>
      <w:r w:rsidR="00E167A1" w:rsidRPr="00E167A1">
        <w:rPr>
          <w:rFonts w:ascii="Arial" w:hAnsi="Arial" w:cs="Arial"/>
        </w:rPr>
        <w:t xml:space="preserve"> Village</w:t>
      </w:r>
      <w:r w:rsidR="00E167A1" w:rsidRPr="00064828">
        <w:rPr>
          <w:rFonts w:ascii="Arial" w:hAnsi="Arial" w:cs="Arial"/>
        </w:rPr>
        <w:t>’s Center Court</w:t>
      </w:r>
      <w:r w:rsidR="00E167A1">
        <w:rPr>
          <w:rFonts w:ascii="Arial" w:hAnsi="Arial" w:cs="Arial"/>
        </w:rPr>
        <w:t xml:space="preserve"> located at</w:t>
      </w:r>
      <w:r w:rsidR="00EF6FB7">
        <w:rPr>
          <w:rFonts w:ascii="Arial" w:hAnsi="Arial" w:cs="Arial"/>
        </w:rPr>
        <w:t xml:space="preserve"> 7</w:t>
      </w:r>
      <w:r w:rsidR="00F77E2E">
        <w:rPr>
          <w:rFonts w:ascii="Arial" w:hAnsi="Arial" w:cs="Arial"/>
        </w:rPr>
        <w:t>80</w:t>
      </w:r>
      <w:r w:rsidR="00EF6FB7">
        <w:rPr>
          <w:rFonts w:ascii="Arial" w:hAnsi="Arial" w:cs="Arial"/>
        </w:rPr>
        <w:t xml:space="preserve"> </w:t>
      </w:r>
      <w:proofErr w:type="spellStart"/>
      <w:r w:rsidR="00EF6FB7">
        <w:rPr>
          <w:rFonts w:ascii="Arial" w:hAnsi="Arial" w:cs="Arial"/>
        </w:rPr>
        <w:t>Brookwood</w:t>
      </w:r>
      <w:proofErr w:type="spellEnd"/>
      <w:r w:rsidR="00EF6FB7">
        <w:rPr>
          <w:rFonts w:ascii="Arial" w:hAnsi="Arial" w:cs="Arial"/>
        </w:rPr>
        <w:t xml:space="preserve"> Village in Birmingham, Alabama. </w:t>
      </w:r>
      <w:r w:rsidR="009B1031">
        <w:rPr>
          <w:rFonts w:ascii="Arial" w:hAnsi="Arial" w:cs="Arial"/>
        </w:rPr>
        <w:t xml:space="preserve">Guests are invited to join the discussion as </w:t>
      </w:r>
      <w:r w:rsidR="009B1031" w:rsidRPr="00064828">
        <w:rPr>
          <w:rFonts w:ascii="Arial" w:hAnsi="Arial" w:cs="Arial"/>
        </w:rPr>
        <w:t>Smart</w:t>
      </w:r>
      <w:r w:rsidR="009B1031">
        <w:rPr>
          <w:rFonts w:ascii="Arial" w:hAnsi="Arial" w:cs="Arial"/>
        </w:rPr>
        <w:t xml:space="preserve"> delivers a</w:t>
      </w:r>
      <w:r w:rsidR="004F0574">
        <w:rPr>
          <w:rFonts w:ascii="Arial" w:hAnsi="Arial" w:cs="Arial"/>
        </w:rPr>
        <w:t>n inspiring</w:t>
      </w:r>
      <w:r w:rsidR="009B1031">
        <w:rPr>
          <w:rFonts w:ascii="Arial" w:hAnsi="Arial" w:cs="Arial"/>
        </w:rPr>
        <w:t xml:space="preserve"> talk on life after trauma. </w:t>
      </w:r>
    </w:p>
    <w:p w14:paraId="568A555C" w14:textId="77777777" w:rsidR="009B1031" w:rsidRDefault="009B1031" w:rsidP="006B3C26">
      <w:pPr>
        <w:contextualSpacing/>
        <w:rPr>
          <w:rFonts w:ascii="Arial" w:hAnsi="Arial" w:cs="Arial"/>
        </w:rPr>
      </w:pPr>
    </w:p>
    <w:p w14:paraId="13F99D97" w14:textId="65922EA1" w:rsidR="001434D6" w:rsidRDefault="006743C3" w:rsidP="006B3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After surviving the unimaginable terror of being kidnapped and held captive for nine months, the road to recovery</w:t>
      </w:r>
      <w:r w:rsidR="003E125D">
        <w:rPr>
          <w:rFonts w:ascii="Arial" w:hAnsi="Arial" w:cs="Arial"/>
        </w:rPr>
        <w:t xml:space="preserve"> is one that Elizabeth Smart has walked since her abductio</w:t>
      </w:r>
      <w:r w:rsidR="005E5EDF">
        <w:rPr>
          <w:rFonts w:ascii="Arial" w:hAnsi="Arial" w:cs="Arial"/>
        </w:rPr>
        <w:t xml:space="preserve">n in 2002. </w:t>
      </w:r>
      <w:r w:rsidR="00E167A1">
        <w:rPr>
          <w:rFonts w:ascii="Arial" w:hAnsi="Arial" w:cs="Arial"/>
        </w:rPr>
        <w:t xml:space="preserve">16 </w:t>
      </w:r>
      <w:r w:rsidR="005E5EDF">
        <w:rPr>
          <w:rFonts w:ascii="Arial" w:hAnsi="Arial" w:cs="Arial"/>
        </w:rPr>
        <w:t xml:space="preserve">years later, Smart, now a mother, world-traveler, successful author and president of the Elizabeth Smart Foundation, is continuously asked how she finds the hope to go on. </w:t>
      </w:r>
      <w:r w:rsidR="00462867">
        <w:rPr>
          <w:rFonts w:ascii="Arial" w:hAnsi="Arial" w:cs="Arial"/>
        </w:rPr>
        <w:t xml:space="preserve">In her new book, </w:t>
      </w:r>
      <w:r w:rsidR="00316806">
        <w:rPr>
          <w:rFonts w:ascii="Arial" w:hAnsi="Arial" w:cs="Arial"/>
        </w:rPr>
        <w:t xml:space="preserve">“Where There’s Hope,” Smart revisits the horror she endured and the hard-won lessons she learned to </w:t>
      </w:r>
      <w:r w:rsidR="00B72F85">
        <w:rPr>
          <w:rFonts w:ascii="Arial" w:hAnsi="Arial" w:cs="Arial"/>
        </w:rPr>
        <w:t>provide answers</w:t>
      </w:r>
      <w:r w:rsidR="00316806">
        <w:rPr>
          <w:rFonts w:ascii="Arial" w:hAnsi="Arial" w:cs="Arial"/>
        </w:rPr>
        <w:t>.</w:t>
      </w:r>
      <w:r w:rsidR="00924E58">
        <w:rPr>
          <w:rFonts w:ascii="Arial" w:hAnsi="Arial" w:cs="Arial"/>
        </w:rPr>
        <w:t xml:space="preserve"> The heartfelt how-to guide for making peace with the past and embracing the future offers an intimate glimpse into Smart’s heal</w:t>
      </w:r>
      <w:r w:rsidR="0030731A">
        <w:rPr>
          <w:rFonts w:ascii="Arial" w:hAnsi="Arial" w:cs="Arial"/>
        </w:rPr>
        <w:t>ing process and support system, while excerpting conv</w:t>
      </w:r>
      <w:r w:rsidR="003D04E2">
        <w:rPr>
          <w:rFonts w:ascii="Arial" w:hAnsi="Arial" w:cs="Arial"/>
        </w:rPr>
        <w:t>ersations with well-known figures</w:t>
      </w:r>
      <w:r w:rsidR="0030731A">
        <w:rPr>
          <w:rFonts w:ascii="Arial" w:hAnsi="Arial" w:cs="Arial"/>
        </w:rPr>
        <w:t xml:space="preserve"> such as Anne Romney, Diane von </w:t>
      </w:r>
      <w:proofErr w:type="spellStart"/>
      <w:r w:rsidR="0030731A">
        <w:rPr>
          <w:rFonts w:ascii="Arial" w:hAnsi="Arial" w:cs="Arial"/>
        </w:rPr>
        <w:t>Furstenburg</w:t>
      </w:r>
      <w:proofErr w:type="spellEnd"/>
      <w:r w:rsidR="0030731A">
        <w:rPr>
          <w:rFonts w:ascii="Arial" w:hAnsi="Arial" w:cs="Arial"/>
        </w:rPr>
        <w:t>, Mandy Patinkin</w:t>
      </w:r>
      <w:r w:rsidR="003D04E2">
        <w:rPr>
          <w:rFonts w:ascii="Arial" w:hAnsi="Arial" w:cs="Arial"/>
        </w:rPr>
        <w:t>, Archbishop John C. Wester and</w:t>
      </w:r>
      <w:r w:rsidR="0030731A">
        <w:rPr>
          <w:rFonts w:ascii="Arial" w:hAnsi="Arial" w:cs="Arial"/>
        </w:rPr>
        <w:t xml:space="preserve"> Elder Richard Hinckley. </w:t>
      </w:r>
    </w:p>
    <w:p w14:paraId="6A1F644C" w14:textId="77777777" w:rsidR="001434D6" w:rsidRDefault="001434D6" w:rsidP="006B3C26">
      <w:pPr>
        <w:contextualSpacing/>
        <w:rPr>
          <w:rFonts w:ascii="Arial" w:hAnsi="Arial" w:cs="Arial"/>
        </w:rPr>
      </w:pPr>
    </w:p>
    <w:p w14:paraId="5157AB86" w14:textId="77777777" w:rsidR="00BB48E1" w:rsidRDefault="006B71AA" w:rsidP="006B3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“I was not willing to accept that my fate was to live </w:t>
      </w:r>
      <w:r w:rsidRPr="00064828">
        <w:rPr>
          <w:rFonts w:ascii="Arial" w:hAnsi="Arial" w:cs="Arial"/>
        </w:rPr>
        <w:t>un</w:t>
      </w:r>
      <w:r>
        <w:rPr>
          <w:rFonts w:ascii="Arial" w:hAnsi="Arial" w:cs="Arial"/>
        </w:rPr>
        <w:t>happily ever after,” S</w:t>
      </w:r>
      <w:r w:rsidR="00980D26">
        <w:rPr>
          <w:rFonts w:ascii="Arial" w:hAnsi="Arial" w:cs="Arial"/>
        </w:rPr>
        <w:t>mart reflects in her new book</w:t>
      </w:r>
      <w:r>
        <w:rPr>
          <w:rFonts w:ascii="Arial" w:hAnsi="Arial" w:cs="Arial"/>
        </w:rPr>
        <w:t>. “Everything – my family, my home, my chance to go to school – had been given back to me, and I didn’t want to miss a second chance of living my own life.”</w:t>
      </w:r>
    </w:p>
    <w:p w14:paraId="2B5C0D72" w14:textId="77777777" w:rsidR="00BB48E1" w:rsidRDefault="00BB48E1" w:rsidP="006B3C26">
      <w:pPr>
        <w:contextualSpacing/>
        <w:rPr>
          <w:rFonts w:ascii="Arial" w:hAnsi="Arial" w:cs="Arial"/>
        </w:rPr>
      </w:pPr>
    </w:p>
    <w:p w14:paraId="057C991F" w14:textId="3413B739" w:rsidR="00E75C7E" w:rsidRDefault="003D45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As founder of the Elizabeth Smart Foundation, the</w:t>
      </w:r>
      <w:r w:rsidR="00E75C7E">
        <w:rPr>
          <w:rFonts w:ascii="Arial" w:hAnsi="Arial" w:cs="Arial"/>
        </w:rPr>
        <w:t xml:space="preserve"> child safety activist and advocate for victims of abduction </w:t>
      </w:r>
      <w:r>
        <w:rPr>
          <w:rFonts w:ascii="Arial" w:hAnsi="Arial" w:cs="Arial"/>
        </w:rPr>
        <w:t>has helped promote The National AMBER Alert, The Adam Walsh Child Protection &amp; Safety Act and other legislation to help prevent</w:t>
      </w:r>
      <w:r w:rsidR="000B6B98">
        <w:rPr>
          <w:rFonts w:ascii="Arial" w:hAnsi="Arial" w:cs="Arial"/>
        </w:rPr>
        <w:t xml:space="preserve"> further</w:t>
      </w:r>
      <w:r>
        <w:rPr>
          <w:rFonts w:ascii="Arial" w:hAnsi="Arial" w:cs="Arial"/>
        </w:rPr>
        <w:t xml:space="preserve"> abductions.</w:t>
      </w:r>
      <w:r w:rsidR="00762E64">
        <w:rPr>
          <w:rFonts w:ascii="Arial" w:hAnsi="Arial" w:cs="Arial"/>
        </w:rPr>
        <w:t xml:space="preserve"> The married mother of two </w:t>
      </w:r>
      <w:r w:rsidR="00AD0E8E">
        <w:rPr>
          <w:rFonts w:ascii="Arial" w:hAnsi="Arial" w:cs="Arial"/>
        </w:rPr>
        <w:t>recorded</w:t>
      </w:r>
      <w:r w:rsidR="000C37DA">
        <w:rPr>
          <w:rFonts w:ascii="Arial" w:hAnsi="Arial" w:cs="Arial"/>
        </w:rPr>
        <w:t xml:space="preserve"> her</w:t>
      </w:r>
      <w:r w:rsidR="000B6B98">
        <w:rPr>
          <w:rFonts w:ascii="Arial" w:hAnsi="Arial" w:cs="Arial"/>
        </w:rPr>
        <w:t xml:space="preserve"> experiences in her bestselling book, “My Story”</w:t>
      </w:r>
      <w:r w:rsidR="00AD0E8E">
        <w:rPr>
          <w:rFonts w:ascii="Arial" w:hAnsi="Arial" w:cs="Arial"/>
        </w:rPr>
        <w:t xml:space="preserve"> and has worked with the Department of Justice to create a guide for survivors entitled, “You’re Not Alone: The Journey </w:t>
      </w:r>
      <w:proofErr w:type="gramStart"/>
      <w:r w:rsidR="00AD0E8E">
        <w:rPr>
          <w:rFonts w:ascii="Arial" w:hAnsi="Arial" w:cs="Arial"/>
        </w:rPr>
        <w:t>From</w:t>
      </w:r>
      <w:proofErr w:type="gramEnd"/>
      <w:r w:rsidR="00AD0E8E">
        <w:rPr>
          <w:rFonts w:ascii="Arial" w:hAnsi="Arial" w:cs="Arial"/>
        </w:rPr>
        <w:t xml:space="preserve"> Abduction to Empowerment.”</w:t>
      </w:r>
      <w:r w:rsidR="000C3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80AF169" w14:textId="77777777" w:rsidR="00E75C7E" w:rsidRDefault="00E75C7E">
      <w:pPr>
        <w:contextualSpacing/>
        <w:rPr>
          <w:rFonts w:ascii="Arial" w:hAnsi="Arial" w:cs="Arial"/>
        </w:rPr>
      </w:pPr>
    </w:p>
    <w:p w14:paraId="76DC16FE" w14:textId="6CFCEA37" w:rsidR="006B3C26" w:rsidRDefault="001434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To attend the event</w:t>
      </w:r>
      <w:r w:rsidR="006B71AA">
        <w:rPr>
          <w:rFonts w:ascii="Arial" w:hAnsi="Arial" w:cs="Arial"/>
        </w:rPr>
        <w:t xml:space="preserve">, guests must purchase an Eventbrite ticket </w:t>
      </w:r>
      <w:r w:rsidR="004F0574">
        <w:rPr>
          <w:rFonts w:ascii="Arial" w:hAnsi="Arial" w:cs="Arial"/>
        </w:rPr>
        <w:t>in advance by visiting</w:t>
      </w:r>
      <w:r w:rsidR="00064828">
        <w:rPr>
          <w:rFonts w:ascii="Arial" w:hAnsi="Arial" w:cs="Arial"/>
        </w:rPr>
        <w:t xml:space="preserve"> </w:t>
      </w:r>
      <w:hyperlink r:id="rId5" w:history="1">
        <w:r w:rsidR="00064828" w:rsidRPr="00064828">
          <w:rPr>
            <w:rStyle w:val="Hyperlink"/>
            <w:rFonts w:ascii="Arial" w:hAnsi="Arial" w:cs="Arial"/>
          </w:rPr>
          <w:t>elizabethsmart.eventbrite.com</w:t>
        </w:r>
      </w:hyperlink>
      <w:r w:rsidR="004F0574">
        <w:rPr>
          <w:rFonts w:ascii="Arial" w:hAnsi="Arial" w:cs="Arial"/>
        </w:rPr>
        <w:t>. Each ticket</w:t>
      </w:r>
      <w:r w:rsidR="006B71AA">
        <w:rPr>
          <w:rFonts w:ascii="Arial" w:hAnsi="Arial" w:cs="Arial"/>
        </w:rPr>
        <w:t xml:space="preserve"> will include a copy of</w:t>
      </w:r>
      <w:r w:rsidR="00162FAD">
        <w:rPr>
          <w:rFonts w:ascii="Arial" w:hAnsi="Arial" w:cs="Arial"/>
        </w:rPr>
        <w:t xml:space="preserve"> Sm</w:t>
      </w:r>
      <w:r w:rsidR="004F0574">
        <w:rPr>
          <w:rFonts w:ascii="Arial" w:hAnsi="Arial" w:cs="Arial"/>
        </w:rPr>
        <w:t>art</w:t>
      </w:r>
      <w:r w:rsidR="00162FAD">
        <w:rPr>
          <w:rFonts w:ascii="Arial" w:hAnsi="Arial" w:cs="Arial"/>
        </w:rPr>
        <w:t>’s new book</w:t>
      </w:r>
      <w:r w:rsidR="006B71AA">
        <w:rPr>
          <w:rFonts w:ascii="Arial" w:hAnsi="Arial" w:cs="Arial"/>
        </w:rPr>
        <w:t xml:space="preserve"> “Where There’s Hope</w:t>
      </w:r>
      <w:r w:rsidR="00162FAD">
        <w:rPr>
          <w:rFonts w:ascii="Arial" w:hAnsi="Arial" w:cs="Arial"/>
        </w:rPr>
        <w:t>,” as well as admittance to the talk and presentation.</w:t>
      </w:r>
    </w:p>
    <w:p w14:paraId="746B03E8" w14:textId="77777777" w:rsidR="00924E58" w:rsidRDefault="00924E58">
      <w:pPr>
        <w:rPr>
          <w:rFonts w:ascii="Arial" w:hAnsi="Arial" w:cs="Arial"/>
        </w:rPr>
      </w:pPr>
    </w:p>
    <w:p w14:paraId="4881E260" w14:textId="77777777" w:rsidR="00A935D9" w:rsidRPr="00A935D9" w:rsidRDefault="00A935D9" w:rsidP="00A935D9">
      <w:pPr>
        <w:rPr>
          <w:rFonts w:ascii="Arial" w:eastAsia="Times New Roman" w:hAnsi="Arial" w:cs="Arial"/>
          <w:color w:val="0000FF"/>
          <w:u w:val="single"/>
        </w:rPr>
      </w:pPr>
      <w:r w:rsidRPr="00A935D9">
        <w:rPr>
          <w:rFonts w:ascii="Arial" w:eastAsia="Calibri" w:hAnsi="Arial" w:cs="Arial"/>
          <w:b/>
          <w:bCs/>
          <w:u w:val="single"/>
        </w:rPr>
        <w:t>ABOUT BOOKS-A-MILLION</w:t>
      </w:r>
    </w:p>
    <w:p w14:paraId="39D669E5" w14:textId="0B68DEDD" w:rsidR="00A935D9" w:rsidRDefault="00A935D9" w:rsidP="00A935D9">
      <w:pPr>
        <w:rPr>
          <w:rFonts w:ascii="Arial" w:eastAsia="Calibri" w:hAnsi="Arial" w:cs="Arial"/>
        </w:rPr>
      </w:pPr>
      <w:r w:rsidRPr="00A935D9">
        <w:rPr>
          <w:rFonts w:ascii="Arial" w:eastAsia="Calibri" w:hAnsi="Arial" w:cs="Arial"/>
        </w:rPr>
        <w:t xml:space="preserve">Books-A-Million, headquartered in Birmingham, Alabama, is the second largest chain of bookstores in the United States. Books-A-Million got its start in 1917 as a magazine stand in Florence, Alabama and now operates over </w:t>
      </w:r>
      <w:r w:rsidR="00162FAD" w:rsidRPr="00A935D9">
        <w:rPr>
          <w:rFonts w:ascii="Arial" w:eastAsia="Calibri" w:hAnsi="Arial" w:cs="Arial"/>
        </w:rPr>
        <w:t>2</w:t>
      </w:r>
      <w:r w:rsidR="00162FAD">
        <w:rPr>
          <w:rFonts w:ascii="Arial" w:eastAsia="Calibri" w:hAnsi="Arial" w:cs="Arial"/>
        </w:rPr>
        <w:t>0</w:t>
      </w:r>
      <w:r w:rsidR="00162FAD" w:rsidRPr="00A935D9">
        <w:rPr>
          <w:rFonts w:ascii="Arial" w:eastAsia="Calibri" w:hAnsi="Arial" w:cs="Arial"/>
        </w:rPr>
        <w:t xml:space="preserve">0 </w:t>
      </w:r>
      <w:r w:rsidRPr="00A935D9">
        <w:rPr>
          <w:rFonts w:ascii="Arial" w:eastAsia="Calibri" w:hAnsi="Arial" w:cs="Arial"/>
        </w:rPr>
        <w:t>stores in the 32 states as well as an online store at </w:t>
      </w:r>
      <w:hyperlink r:id="rId6" w:history="1">
        <w:r w:rsidRPr="00A935D9">
          <w:rPr>
            <w:rStyle w:val="Hyperlink"/>
            <w:rFonts w:ascii="Arial" w:eastAsia="Calibri" w:hAnsi="Arial" w:cs="Arial"/>
          </w:rPr>
          <w:t>booksamillion.com</w:t>
        </w:r>
      </w:hyperlink>
      <w:r w:rsidRPr="00A935D9">
        <w:rPr>
          <w:rFonts w:ascii="Arial" w:eastAsia="Calibri" w:hAnsi="Arial" w:cs="Arial"/>
        </w:rPr>
        <w:t>. While Books-A-Million’s presence has grown, the goal has remained the same: to serve each community with the best selection of books, toys, tech and more, all at great prices. Find the nearest Books-A-Million at </w:t>
      </w:r>
      <w:hyperlink r:id="rId7" w:history="1">
        <w:r w:rsidRPr="00A935D9">
          <w:rPr>
            <w:rStyle w:val="Hyperlink"/>
            <w:rFonts w:ascii="Arial" w:eastAsia="Calibri" w:hAnsi="Arial" w:cs="Arial"/>
          </w:rPr>
          <w:t>booksamillion.com/</w:t>
        </w:r>
        <w:proofErr w:type="spellStart"/>
        <w:r w:rsidRPr="00A935D9">
          <w:rPr>
            <w:rStyle w:val="Hyperlink"/>
            <w:rFonts w:ascii="Arial" w:eastAsia="Calibri" w:hAnsi="Arial" w:cs="Arial"/>
          </w:rPr>
          <w:t>storefinder</w:t>
        </w:r>
        <w:proofErr w:type="spellEnd"/>
      </w:hyperlink>
      <w:r w:rsidRPr="00A935D9">
        <w:rPr>
          <w:rFonts w:ascii="Arial" w:eastAsia="Calibri" w:hAnsi="Arial" w:cs="Arial"/>
        </w:rPr>
        <w:t>. Follow Books-A-Million on Twitter (</w:t>
      </w:r>
      <w:hyperlink r:id="rId8" w:history="1">
        <w:r w:rsidRPr="00A935D9">
          <w:rPr>
            <w:rStyle w:val="Hyperlink"/>
            <w:rFonts w:ascii="Arial" w:eastAsia="Calibri" w:hAnsi="Arial" w:cs="Arial"/>
          </w:rPr>
          <w:t>twitter.com/</w:t>
        </w:r>
        <w:proofErr w:type="spellStart"/>
        <w:r w:rsidRPr="00A935D9">
          <w:rPr>
            <w:rStyle w:val="Hyperlink"/>
            <w:rFonts w:ascii="Arial" w:eastAsia="Calibri" w:hAnsi="Arial" w:cs="Arial"/>
          </w:rPr>
          <w:t>booksamillion</w:t>
        </w:r>
        <w:proofErr w:type="spellEnd"/>
      </w:hyperlink>
      <w:r w:rsidRPr="00A935D9">
        <w:rPr>
          <w:rFonts w:ascii="Arial" w:eastAsia="Calibri" w:hAnsi="Arial" w:cs="Arial"/>
        </w:rPr>
        <w:t>) and like us on Facebook (</w:t>
      </w:r>
      <w:hyperlink r:id="rId9" w:history="1">
        <w:r w:rsidRPr="00A935D9">
          <w:rPr>
            <w:rStyle w:val="Hyperlink"/>
            <w:rFonts w:ascii="Arial" w:eastAsia="Calibri" w:hAnsi="Arial" w:cs="Arial"/>
          </w:rPr>
          <w:t>facebook.com/</w:t>
        </w:r>
        <w:proofErr w:type="spellStart"/>
        <w:r w:rsidRPr="00A935D9">
          <w:rPr>
            <w:rStyle w:val="Hyperlink"/>
            <w:rFonts w:ascii="Arial" w:eastAsia="Calibri" w:hAnsi="Arial" w:cs="Arial"/>
          </w:rPr>
          <w:t>booksamillion</w:t>
        </w:r>
        <w:proofErr w:type="spellEnd"/>
      </w:hyperlink>
      <w:r w:rsidRPr="00A935D9">
        <w:rPr>
          <w:rFonts w:ascii="Arial" w:eastAsia="Calibri" w:hAnsi="Arial" w:cs="Arial"/>
        </w:rPr>
        <w:t>).</w:t>
      </w:r>
    </w:p>
    <w:p w14:paraId="0916A192" w14:textId="0C2B87EC" w:rsidR="00D732AC" w:rsidRPr="006B3C26" w:rsidRDefault="008F2C86" w:rsidP="008F2C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D732AC" w:rsidRPr="006B3C26" w:rsidSect="00E75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02"/>
    <w:rsid w:val="00004E9A"/>
    <w:rsid w:val="000547F2"/>
    <w:rsid w:val="00064828"/>
    <w:rsid w:val="000927BC"/>
    <w:rsid w:val="000B6B98"/>
    <w:rsid w:val="000C37DA"/>
    <w:rsid w:val="000F1652"/>
    <w:rsid w:val="001434D6"/>
    <w:rsid w:val="001438A5"/>
    <w:rsid w:val="0014507B"/>
    <w:rsid w:val="00162D3A"/>
    <w:rsid w:val="00162FAD"/>
    <w:rsid w:val="001F0602"/>
    <w:rsid w:val="002A1B27"/>
    <w:rsid w:val="0030731A"/>
    <w:rsid w:val="00316806"/>
    <w:rsid w:val="00354936"/>
    <w:rsid w:val="003D04E2"/>
    <w:rsid w:val="003D45BD"/>
    <w:rsid w:val="003E125D"/>
    <w:rsid w:val="00437C37"/>
    <w:rsid w:val="00462867"/>
    <w:rsid w:val="0048098D"/>
    <w:rsid w:val="004E3327"/>
    <w:rsid w:val="004F0574"/>
    <w:rsid w:val="00514C7E"/>
    <w:rsid w:val="005E5EDF"/>
    <w:rsid w:val="00615F30"/>
    <w:rsid w:val="006743C3"/>
    <w:rsid w:val="0069693A"/>
    <w:rsid w:val="006B3C26"/>
    <w:rsid w:val="006B71AA"/>
    <w:rsid w:val="00714BCC"/>
    <w:rsid w:val="00762E64"/>
    <w:rsid w:val="007F6E9F"/>
    <w:rsid w:val="008D4B94"/>
    <w:rsid w:val="008F2C86"/>
    <w:rsid w:val="00924E58"/>
    <w:rsid w:val="00980D26"/>
    <w:rsid w:val="00983A08"/>
    <w:rsid w:val="009B1031"/>
    <w:rsid w:val="00A53017"/>
    <w:rsid w:val="00A667F2"/>
    <w:rsid w:val="00A667F8"/>
    <w:rsid w:val="00A935D9"/>
    <w:rsid w:val="00AD0E8E"/>
    <w:rsid w:val="00B72F85"/>
    <w:rsid w:val="00BB48E1"/>
    <w:rsid w:val="00D111BF"/>
    <w:rsid w:val="00D732AC"/>
    <w:rsid w:val="00DA24DA"/>
    <w:rsid w:val="00E167A1"/>
    <w:rsid w:val="00E71E67"/>
    <w:rsid w:val="00E75C7E"/>
    <w:rsid w:val="00EF6FB7"/>
    <w:rsid w:val="00F77E2E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71E9"/>
  <w15:docId w15:val="{FAB183D5-3247-4BAB-9530-48D1DE3D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6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1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C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ifer\AppData\Local\Microsoft\Windows\INetCache\Content.Outlook\GR4AZJZY\twitter.com\booksamill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ennifer\AppData\Local\Microsoft\Windows\INetCache\Content.Outlook\GR4AZJZY\www.booksamillion.com\storefi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ennifer\AppData\Local\Microsoft\Windows\INetCache\Content.Outlook\GR4AZJZY\www.booksamilli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ntbrite.com/e/an-evening-with-elizabeth-smart-at-books-a-million-brookwood-village-tickets-4373082206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Jennifer\AppData\Local\Microsoft\Windows\INetCache\Content.Outlook\GR4AZJZY\facebook.com\booksamill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McKenzie Riley</cp:lastModifiedBy>
  <cp:revision>3</cp:revision>
  <dcterms:created xsi:type="dcterms:W3CDTF">2018-03-15T13:37:00Z</dcterms:created>
  <dcterms:modified xsi:type="dcterms:W3CDTF">2018-03-15T13:42:00Z</dcterms:modified>
</cp:coreProperties>
</file>