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D82661" w:rsidRDefault="00332C53" w:rsidP="00B17335">
      <w:pPr>
        <w:pStyle w:val="BodySEAT"/>
        <w:ind w:right="-46"/>
        <w:jc w:val="right"/>
        <w:rPr>
          <w:lang w:val="en-US"/>
        </w:rPr>
      </w:pPr>
      <w:r>
        <w:rPr>
          <w:lang w:val="en-US"/>
        </w:rPr>
        <w:t>20</w:t>
      </w:r>
      <w:r w:rsidR="00BA2D3A" w:rsidRPr="00D82661">
        <w:rPr>
          <w:lang w:val="en-US"/>
        </w:rPr>
        <w:t xml:space="preserve"> </w:t>
      </w:r>
      <w:proofErr w:type="spellStart"/>
      <w:r w:rsidR="00BA2D3A" w:rsidRPr="00D82661">
        <w:rPr>
          <w:lang w:val="en-US"/>
        </w:rPr>
        <w:t>juin</w:t>
      </w:r>
      <w:proofErr w:type="spellEnd"/>
      <w:r w:rsidR="00B17335" w:rsidRPr="00D82661">
        <w:rPr>
          <w:lang w:val="en-US"/>
        </w:rPr>
        <w:t xml:space="preserve"> 201</w:t>
      </w:r>
      <w:r w:rsidR="00FE4BA5" w:rsidRPr="00D82661">
        <w:rPr>
          <w:lang w:val="en-US"/>
        </w:rPr>
        <w:t>7</w:t>
      </w:r>
    </w:p>
    <w:p w:rsidR="00B17335" w:rsidRPr="00D82661" w:rsidRDefault="00FE4BA5" w:rsidP="00B17335">
      <w:pPr>
        <w:pStyle w:val="BodySEAT"/>
        <w:ind w:right="-46"/>
        <w:jc w:val="right"/>
        <w:rPr>
          <w:lang w:val="en-US"/>
        </w:rPr>
      </w:pPr>
      <w:r w:rsidRPr="00D82661">
        <w:rPr>
          <w:lang w:val="en-US"/>
        </w:rPr>
        <w:t>SE17</w:t>
      </w:r>
      <w:r w:rsidR="00332C53">
        <w:rPr>
          <w:lang w:val="en-US"/>
        </w:rPr>
        <w:t>/13</w:t>
      </w:r>
      <w:r w:rsidR="007F3292" w:rsidRPr="00D82661">
        <w:rPr>
          <w:lang w:val="en-US"/>
        </w:rPr>
        <w:t>F</w:t>
      </w:r>
    </w:p>
    <w:p w:rsidR="00D82661" w:rsidRPr="00D82661" w:rsidRDefault="00D82661" w:rsidP="00D82661">
      <w:pPr>
        <w:pStyle w:val="BodySEAT"/>
        <w:rPr>
          <w:rFonts w:cs="Arial"/>
          <w:lang w:val="en-US"/>
        </w:rPr>
      </w:pPr>
      <w:r w:rsidRPr="00D82661">
        <w:rPr>
          <w:lang w:val="en-US"/>
        </w:rPr>
        <w:t>SEAT Ibiza Click &amp; Go</w:t>
      </w:r>
    </w:p>
    <w:p w:rsidR="00D82661" w:rsidRPr="00D82661" w:rsidRDefault="00D82661" w:rsidP="00D82661">
      <w:pPr>
        <w:pStyle w:val="HeadlineSEAT"/>
        <w:rPr>
          <w:rFonts w:cs="Arial"/>
          <w:lang w:val="fr-BE"/>
        </w:rPr>
      </w:pPr>
      <w:r w:rsidRPr="00D82661">
        <w:rPr>
          <w:lang w:val="fr-BE"/>
        </w:rPr>
        <w:t>SEAT lance la vente de voitures en ligne avec la nouvelle Ibiza</w:t>
      </w:r>
    </w:p>
    <w:p w:rsidR="00D82661" w:rsidRPr="004F0B6B" w:rsidRDefault="00D82661" w:rsidP="00D82661">
      <w:pPr>
        <w:pStyle w:val="DeckSEAT"/>
        <w:rPr>
          <w:rFonts w:cs="Arial"/>
          <w:lang w:val="fr-BE"/>
        </w:rPr>
      </w:pPr>
      <w:r w:rsidRPr="004F0B6B">
        <w:rPr>
          <w:lang w:val="fr-BE"/>
        </w:rPr>
        <w:t>SEAT Belgique devient l’un des leaders en termes de vente de nouvelles voitures en ligne</w:t>
      </w:r>
    </w:p>
    <w:p w:rsidR="00D82661" w:rsidRPr="004F0B6B" w:rsidRDefault="00D82661" w:rsidP="00D82661">
      <w:pPr>
        <w:pStyle w:val="DeckSEAT"/>
        <w:rPr>
          <w:rFonts w:cs="Arial"/>
          <w:lang w:val="fr-BE"/>
        </w:rPr>
      </w:pPr>
      <w:r w:rsidRPr="004F0B6B">
        <w:rPr>
          <w:lang w:val="fr-BE"/>
        </w:rPr>
        <w:t>Les concessionnaires ont toujours un rôle important à jouer dans le processus d’achat</w:t>
      </w:r>
    </w:p>
    <w:p w:rsidR="00D82661" w:rsidRPr="00D82661" w:rsidRDefault="00D82661" w:rsidP="00D82661">
      <w:pPr>
        <w:pStyle w:val="BodySEAT"/>
        <w:rPr>
          <w:rFonts w:cs="Arial"/>
          <w:lang w:val="fr-BE"/>
        </w:rPr>
      </w:pPr>
      <w:r w:rsidRPr="00D82661">
        <w:rPr>
          <w:lang w:val="fr-BE"/>
        </w:rPr>
        <w:t>De nos jours, Internet prend de plus en plus d’importance. C’est aussi le cas dans le secteur automobile. Lorsqu’un client achète un véhicule, sa première source d’information est Internet. SEAT Belgique veut être l’une des premières marques automobiles à suivre cette tendance. C’est pourquoi elle a décidé de faire ses premiers pas dans la vente en ligne parallèlement au lancement de la nouvelle Ibiza.</w:t>
      </w:r>
    </w:p>
    <w:p w:rsidR="00D82661" w:rsidRPr="00D82661" w:rsidRDefault="00D82661" w:rsidP="00D82661">
      <w:pPr>
        <w:pStyle w:val="BodySEAT"/>
        <w:rPr>
          <w:rFonts w:cs="Arial"/>
          <w:lang w:val="fr-BE"/>
        </w:rPr>
      </w:pPr>
    </w:p>
    <w:p w:rsidR="00D82661" w:rsidRDefault="00D82661" w:rsidP="00D82661">
      <w:pPr>
        <w:pStyle w:val="BodySEAT"/>
        <w:rPr>
          <w:rFonts w:cs="Arial"/>
          <w:lang w:val="fr-BE"/>
        </w:rPr>
      </w:pPr>
      <w:r w:rsidRPr="00D82661">
        <w:rPr>
          <w:lang w:val="fr-BE"/>
        </w:rPr>
        <w:t>Actuellement, la clientèle qui achète le plus souvent sur Internet est le public cible de l’Ibiza. Ce projet n’est pas à prendre au conditionnel : il est déjà réel. Avec cette Ibiza « Click &amp; Go », qui est limitée à seulement 100 exemplaires, SEAT essaye d’élargir sa clientèle.</w:t>
      </w:r>
    </w:p>
    <w:p w:rsidR="00D82661" w:rsidRPr="00D82661" w:rsidRDefault="00D82661" w:rsidP="00D82661">
      <w:pPr>
        <w:pStyle w:val="BodySEAT"/>
        <w:rPr>
          <w:rFonts w:cs="Arial"/>
          <w:lang w:val="fr-BE"/>
        </w:rPr>
      </w:pPr>
    </w:p>
    <w:p w:rsidR="00D82661" w:rsidRDefault="00D82661" w:rsidP="00D82661">
      <w:pPr>
        <w:pStyle w:val="BodySEAT"/>
        <w:rPr>
          <w:rFonts w:cs="Arial"/>
          <w:lang w:val="fr-BE"/>
        </w:rPr>
      </w:pPr>
      <w:r w:rsidRPr="00D82661">
        <w:rPr>
          <w:lang w:val="fr-BE"/>
        </w:rPr>
        <w:t xml:space="preserve">Le produit proposé sur www.seat.be, la nouvelle SEAT Ibiza « Click &amp; Go » en collaboration avec </w:t>
      </w:r>
      <w:r w:rsidR="009B4D63">
        <w:rPr>
          <w:lang w:val="fr-BE"/>
        </w:rPr>
        <w:t>SEAT Financial Services</w:t>
      </w:r>
      <w:r w:rsidRPr="00D82661">
        <w:rPr>
          <w:lang w:val="fr-BE"/>
        </w:rPr>
        <w:t xml:space="preserve">, est un </w:t>
      </w:r>
      <w:proofErr w:type="spellStart"/>
      <w:r w:rsidRPr="00D82661">
        <w:rPr>
          <w:lang w:val="fr-BE"/>
        </w:rPr>
        <w:t>Personal</w:t>
      </w:r>
      <w:proofErr w:type="spellEnd"/>
      <w:r w:rsidRPr="00D82661">
        <w:rPr>
          <w:lang w:val="fr-BE"/>
        </w:rPr>
        <w:t xml:space="preserve"> </w:t>
      </w:r>
      <w:proofErr w:type="spellStart"/>
      <w:r w:rsidRPr="00D82661">
        <w:rPr>
          <w:lang w:val="fr-BE"/>
        </w:rPr>
        <w:t>Lease</w:t>
      </w:r>
      <w:proofErr w:type="spellEnd"/>
      <w:r w:rsidRPr="00D82661">
        <w:rPr>
          <w:lang w:val="fr-BE"/>
        </w:rPr>
        <w:t xml:space="preserve"> « Full Service ». Grâce à lui, SEAT peut proposer d’autres services complémentaires en plus de la nouvelle Ibiza très bien équipée.</w:t>
      </w:r>
    </w:p>
    <w:p w:rsidR="00D82661" w:rsidRPr="00D82661" w:rsidRDefault="00D82661" w:rsidP="00D82661">
      <w:pPr>
        <w:pStyle w:val="BodySEAT"/>
        <w:rPr>
          <w:rFonts w:cs="Arial"/>
          <w:lang w:val="fr-BE"/>
        </w:rPr>
      </w:pPr>
    </w:p>
    <w:p w:rsidR="00D82661" w:rsidRDefault="00D82661" w:rsidP="00D82661">
      <w:pPr>
        <w:pStyle w:val="BodySEAT"/>
        <w:rPr>
          <w:rFonts w:cs="Arial"/>
          <w:lang w:val="fr-BE"/>
        </w:rPr>
      </w:pPr>
      <w:r w:rsidRPr="00D82661">
        <w:rPr>
          <w:lang w:val="fr-BE"/>
        </w:rPr>
        <w:t>Les concessions restent toutefois très importantes malgré le lancement des ventes en ligne. Fournir des informations professionnelles sur le véhicule lors d’une livraison fait toujours partie des responsabilités des concessionnaires SEAT. Leur passion, leurs connaissances et leur approche personnelle sont irremplaçables dans cette étape essentielle du processus d’acquisition d’une nouvelle voiture.</w:t>
      </w:r>
    </w:p>
    <w:p w:rsidR="00D82661" w:rsidRPr="00D82661" w:rsidRDefault="00D82661" w:rsidP="00D82661">
      <w:pPr>
        <w:pStyle w:val="BodySEAT"/>
        <w:rPr>
          <w:rFonts w:cs="Arial"/>
          <w:lang w:val="fr-BE"/>
        </w:rPr>
      </w:pPr>
    </w:p>
    <w:p w:rsidR="00D82661" w:rsidRDefault="00D82661" w:rsidP="00D82661">
      <w:pPr>
        <w:pStyle w:val="BodySEAT"/>
        <w:rPr>
          <w:rFonts w:cs="Arial"/>
          <w:b/>
          <w:lang w:val="fr-BE"/>
        </w:rPr>
      </w:pPr>
      <w:r w:rsidRPr="00D82661">
        <w:rPr>
          <w:b/>
          <w:lang w:val="fr-BE"/>
        </w:rPr>
        <w:t xml:space="preserve">Précisions produit </w:t>
      </w:r>
      <w:proofErr w:type="spellStart"/>
      <w:r w:rsidRPr="00D82661">
        <w:rPr>
          <w:b/>
          <w:lang w:val="fr-BE"/>
        </w:rPr>
        <w:t>Personal</w:t>
      </w:r>
      <w:proofErr w:type="spellEnd"/>
      <w:r w:rsidRPr="00D82661">
        <w:rPr>
          <w:b/>
          <w:lang w:val="fr-BE"/>
        </w:rPr>
        <w:t xml:space="preserve"> </w:t>
      </w:r>
      <w:proofErr w:type="spellStart"/>
      <w:r w:rsidRPr="00D82661">
        <w:rPr>
          <w:b/>
          <w:lang w:val="fr-BE"/>
        </w:rPr>
        <w:t>Lease</w:t>
      </w:r>
      <w:proofErr w:type="spellEnd"/>
    </w:p>
    <w:p w:rsidR="002B3956" w:rsidRDefault="00D82661" w:rsidP="00D82661">
      <w:pPr>
        <w:pStyle w:val="BodySEAT"/>
        <w:rPr>
          <w:lang w:val="fr-BE"/>
        </w:rPr>
      </w:pPr>
      <w:r w:rsidRPr="00D82661">
        <w:rPr>
          <w:lang w:val="fr-BE"/>
        </w:rPr>
        <w:t xml:space="preserve">Avec la collaboration de </w:t>
      </w:r>
      <w:r w:rsidR="009B4D63">
        <w:rPr>
          <w:lang w:val="fr-BE"/>
        </w:rPr>
        <w:t>SEAT Financial Services</w:t>
      </w:r>
      <w:r w:rsidRPr="00D82661">
        <w:rPr>
          <w:lang w:val="fr-BE"/>
        </w:rPr>
        <w:t xml:space="preserve">, SEAT propose l’Ibiza « Click &amp; Go » super équipée. Celle-ci est limitée à seulement 100 exemplaires et est livrée à des conditions très intéressantes. </w:t>
      </w:r>
      <w:r w:rsidR="002B3956" w:rsidRPr="002B3956">
        <w:rPr>
          <w:lang w:val="fr-BE"/>
        </w:rPr>
        <w:t xml:space="preserve">Le client a le choix entre deux possibilités : un </w:t>
      </w:r>
      <w:proofErr w:type="spellStart"/>
      <w:r w:rsidR="002B3956" w:rsidRPr="002B3956">
        <w:rPr>
          <w:lang w:val="fr-BE"/>
        </w:rPr>
        <w:t>Personal</w:t>
      </w:r>
      <w:proofErr w:type="spellEnd"/>
      <w:r w:rsidR="002B3956" w:rsidRPr="002B3956">
        <w:rPr>
          <w:lang w:val="fr-BE"/>
        </w:rPr>
        <w:t xml:space="preserve"> </w:t>
      </w:r>
      <w:proofErr w:type="spellStart"/>
      <w:r w:rsidR="002B3956" w:rsidRPr="002B3956">
        <w:rPr>
          <w:lang w:val="fr-BE"/>
        </w:rPr>
        <w:t>Lease</w:t>
      </w:r>
      <w:proofErr w:type="spellEnd"/>
      <w:r w:rsidR="002B3956" w:rsidRPr="002B3956">
        <w:rPr>
          <w:lang w:val="fr-BE"/>
        </w:rPr>
        <w:t xml:space="preserve"> de 199 € T</w:t>
      </w:r>
      <w:r w:rsidR="002B3956">
        <w:rPr>
          <w:lang w:val="fr-BE"/>
        </w:rPr>
        <w:t>VA comprise par mois avec un ac</w:t>
      </w:r>
      <w:r w:rsidR="002B3956" w:rsidRPr="002B3956">
        <w:rPr>
          <w:lang w:val="fr-BE"/>
        </w:rPr>
        <w:t xml:space="preserve">ompte de 3 701 € TVA comprise ou un </w:t>
      </w:r>
      <w:proofErr w:type="spellStart"/>
      <w:r w:rsidR="002B3956" w:rsidRPr="002B3956">
        <w:rPr>
          <w:lang w:val="fr-BE"/>
        </w:rPr>
        <w:t>Personal</w:t>
      </w:r>
      <w:proofErr w:type="spellEnd"/>
      <w:r w:rsidR="002B3956" w:rsidRPr="002B3956">
        <w:rPr>
          <w:lang w:val="fr-BE"/>
        </w:rPr>
        <w:t xml:space="preserve"> </w:t>
      </w:r>
      <w:proofErr w:type="spellStart"/>
      <w:r w:rsidR="002B3956" w:rsidRPr="002B3956">
        <w:rPr>
          <w:lang w:val="fr-BE"/>
        </w:rPr>
        <w:t>Lease</w:t>
      </w:r>
      <w:proofErr w:type="spellEnd"/>
      <w:r w:rsidR="002B3956" w:rsidRPr="002B3956">
        <w:rPr>
          <w:lang w:val="fr-BE"/>
        </w:rPr>
        <w:t xml:space="preserve"> de 355 € TVA comprise </w:t>
      </w:r>
      <w:r w:rsidR="002B3956" w:rsidRPr="002B3956">
        <w:rPr>
          <w:lang w:val="fr-BE"/>
        </w:rPr>
        <w:lastRenderedPageBreak/>
        <w:t xml:space="preserve">par mois sans acompte. Le </w:t>
      </w:r>
      <w:proofErr w:type="spellStart"/>
      <w:r w:rsidR="002B3956" w:rsidRPr="002B3956">
        <w:rPr>
          <w:lang w:val="fr-BE"/>
        </w:rPr>
        <w:t>Personal</w:t>
      </w:r>
      <w:proofErr w:type="spellEnd"/>
      <w:r w:rsidR="002B3956" w:rsidRPr="002B3956">
        <w:rPr>
          <w:lang w:val="fr-BE"/>
        </w:rPr>
        <w:t xml:space="preserve"> </w:t>
      </w:r>
      <w:proofErr w:type="spellStart"/>
      <w:r w:rsidR="002B3956" w:rsidRPr="002B3956">
        <w:rPr>
          <w:lang w:val="fr-BE"/>
        </w:rPr>
        <w:t>Lease</w:t>
      </w:r>
      <w:proofErr w:type="spellEnd"/>
      <w:r w:rsidR="002B3956" w:rsidRPr="002B3956">
        <w:rPr>
          <w:lang w:val="fr-BE"/>
        </w:rPr>
        <w:t xml:space="preserve"> est calculé sur la base d’un contrat de 24 mois et de 10 000/an ou 20 000 km au total. Les services suivants pour le client sont compris dans le prix : la mise à disposition de la voiture, la taxe de circulation, la taxe de mise en circulation, les entretiens et réparations mécaniques (avec les appoints d’huile), l’assurance de responsabilité civile, l’assurance conducteur, la couverture dégât matériel et la SEAT </w:t>
      </w:r>
      <w:proofErr w:type="spellStart"/>
      <w:r w:rsidR="002B3956" w:rsidRPr="002B3956">
        <w:rPr>
          <w:lang w:val="fr-BE"/>
        </w:rPr>
        <w:t>Lease</w:t>
      </w:r>
      <w:proofErr w:type="spellEnd"/>
      <w:r w:rsidR="002B3956" w:rsidRPr="002B3956">
        <w:rPr>
          <w:lang w:val="fr-BE"/>
        </w:rPr>
        <w:t xml:space="preserve"> assistance routière (garantie Mobilité 24 heures sur 24, 7 jours sur 7).</w:t>
      </w:r>
    </w:p>
    <w:p w:rsidR="00D82661" w:rsidRPr="00D82661" w:rsidRDefault="00D82661" w:rsidP="00D82661">
      <w:pPr>
        <w:pStyle w:val="BodySEAT"/>
        <w:rPr>
          <w:rFonts w:cs="Arial"/>
          <w:b/>
          <w:lang w:val="fr-BE"/>
        </w:rPr>
      </w:pPr>
      <w:bookmarkStart w:id="0" w:name="_GoBack"/>
      <w:bookmarkEnd w:id="0"/>
      <w:r w:rsidRPr="00D82661">
        <w:rPr>
          <w:b/>
          <w:lang w:val="fr-BE"/>
        </w:rPr>
        <w:t>Précisions sur l’Ibiza « Click &amp; Go »</w:t>
      </w:r>
    </w:p>
    <w:p w:rsidR="00D82661" w:rsidRPr="00D82661" w:rsidRDefault="00D82661" w:rsidP="00D82661">
      <w:pPr>
        <w:pStyle w:val="BodySEAT"/>
        <w:rPr>
          <w:rFonts w:cs="Arial"/>
          <w:lang w:val="fr-BE"/>
        </w:rPr>
      </w:pPr>
      <w:r w:rsidRPr="00D82661">
        <w:rPr>
          <w:lang w:val="fr-BE"/>
        </w:rPr>
        <w:t>Cette édition limitée concerne une Ibiza 5 portes dotée d’un moteur 1.0 MPI de 75 </w:t>
      </w:r>
      <w:proofErr w:type="spellStart"/>
      <w:r w:rsidRPr="00D82661">
        <w:rPr>
          <w:lang w:val="fr-BE"/>
        </w:rPr>
        <w:t>ch</w:t>
      </w:r>
      <w:proofErr w:type="spellEnd"/>
      <w:r w:rsidRPr="00D82661">
        <w:rPr>
          <w:lang w:val="fr-BE"/>
        </w:rPr>
        <w:t xml:space="preserve"> et d’une transmission manuelle 5 vitesses. La carrosserie est disponible en deux couleurs métallisées : Cosmos Black et </w:t>
      </w:r>
      <w:proofErr w:type="spellStart"/>
      <w:r w:rsidRPr="00D82661">
        <w:rPr>
          <w:lang w:val="fr-BE"/>
        </w:rPr>
        <w:t>Pirineos</w:t>
      </w:r>
      <w:proofErr w:type="spellEnd"/>
      <w:r w:rsidRPr="00D82661">
        <w:rPr>
          <w:lang w:val="fr-BE"/>
        </w:rPr>
        <w:t xml:space="preserve"> Grey. À l’extérieur, elle équipée de jantes DESIGN en aluminium de 15 pouces, du réglage automatique des feux de route, des antibrouillards, des rétroviseurs rabattables électroniquement, d’un détecteur de pluie et des vitres teintées à partir du </w:t>
      </w:r>
      <w:r w:rsidR="00310DD5">
        <w:rPr>
          <w:lang w:val="fr-BE"/>
        </w:rPr>
        <w:t>montant</w:t>
      </w:r>
      <w:r w:rsidRPr="00D82661">
        <w:rPr>
          <w:lang w:val="fr-BE"/>
        </w:rPr>
        <w:t xml:space="preserve"> B. L’habitacle est muni d’un système audio Media System Plus avec un écran couleur de 8 pouces, de deux ports USB, d’une prise Aux-In, d’une fente pour carte SD, d’un lecteur CD, du Bluetooth avec reconnaissance vocale, d’un volant multifonction gainé de cuir, de la fonction </w:t>
      </w:r>
      <w:proofErr w:type="spellStart"/>
      <w:r w:rsidRPr="00D82661">
        <w:rPr>
          <w:lang w:val="fr-BE"/>
        </w:rPr>
        <w:t>Coming</w:t>
      </w:r>
      <w:proofErr w:type="spellEnd"/>
      <w:r w:rsidRPr="00D82661">
        <w:rPr>
          <w:lang w:val="fr-BE"/>
        </w:rPr>
        <w:t xml:space="preserve"> &amp; </w:t>
      </w:r>
      <w:proofErr w:type="spellStart"/>
      <w:r w:rsidRPr="00D82661">
        <w:rPr>
          <w:lang w:val="fr-BE"/>
        </w:rPr>
        <w:t>Leaving</w:t>
      </w:r>
      <w:proofErr w:type="spellEnd"/>
      <w:r w:rsidRPr="00D82661">
        <w:rPr>
          <w:lang w:val="fr-BE"/>
        </w:rPr>
        <w:t xml:space="preserve"> Home, d’un rétroviseur intérieur avec fonction jour et nuit, des radars de recul et de Full Link avec </w:t>
      </w:r>
      <w:proofErr w:type="spellStart"/>
      <w:r w:rsidRPr="00D82661">
        <w:rPr>
          <w:lang w:val="fr-BE"/>
        </w:rPr>
        <w:t>MirrorLink</w:t>
      </w:r>
      <w:proofErr w:type="spellEnd"/>
      <w:r w:rsidRPr="00D82661">
        <w:rPr>
          <w:lang w:val="fr-BE"/>
        </w:rPr>
        <w:t xml:space="preserve">, Apple </w:t>
      </w:r>
      <w:proofErr w:type="spellStart"/>
      <w:r w:rsidRPr="00D82661">
        <w:rPr>
          <w:lang w:val="fr-BE"/>
        </w:rPr>
        <w:t>CarPlay</w:t>
      </w:r>
      <w:proofErr w:type="spellEnd"/>
      <w:r w:rsidRPr="00D82661">
        <w:rPr>
          <w:lang w:val="fr-BE"/>
        </w:rPr>
        <w:t xml:space="preserve"> en Android Auto. Enfin, le système BEATS Audio comprenant un </w:t>
      </w:r>
      <w:proofErr w:type="spellStart"/>
      <w:r w:rsidRPr="00D82661">
        <w:rPr>
          <w:lang w:val="fr-BE"/>
        </w:rPr>
        <w:t>subwoofer</w:t>
      </w:r>
      <w:proofErr w:type="spellEnd"/>
      <w:r w:rsidRPr="00D82661">
        <w:rPr>
          <w:lang w:val="fr-BE"/>
        </w:rPr>
        <w:t xml:space="preserve"> placé sous le siège du conducteur et six haut-parleurs haut de gamme a été intégré au véhicule.</w:t>
      </w:r>
    </w:p>
    <w:p w:rsidR="00D82661" w:rsidRPr="00D82661" w:rsidRDefault="00D82661" w:rsidP="00D82661">
      <w:pPr>
        <w:pStyle w:val="BodySEAT"/>
        <w:rPr>
          <w:rFonts w:cs="Arial"/>
          <w:b/>
          <w:lang w:val="fr-BE"/>
        </w:rPr>
      </w:pPr>
      <w:r w:rsidRPr="00D82661">
        <w:rPr>
          <w:b/>
          <w:lang w:val="fr-BE"/>
        </w:rPr>
        <w:t>Procédure d’achat en ligne</w:t>
      </w:r>
    </w:p>
    <w:p w:rsidR="00D82661" w:rsidRPr="00D82661" w:rsidRDefault="00D82661" w:rsidP="00D82661">
      <w:pPr>
        <w:pStyle w:val="BodySEAT"/>
        <w:rPr>
          <w:rFonts w:cs="Arial"/>
          <w:lang w:val="fr-BE"/>
        </w:rPr>
      </w:pPr>
      <w:r w:rsidRPr="00D82661">
        <w:rPr>
          <w:lang w:val="fr-BE"/>
        </w:rPr>
        <w:t>Un client intéressé peut commander son Ibiza « Click &amp; Go » via le bouton « </w:t>
      </w:r>
      <w:proofErr w:type="spellStart"/>
      <w:r w:rsidRPr="00D82661">
        <w:rPr>
          <w:lang w:val="fr-BE"/>
        </w:rPr>
        <w:t>buy</w:t>
      </w:r>
      <w:proofErr w:type="spellEnd"/>
      <w:r w:rsidRPr="00D82661">
        <w:rPr>
          <w:lang w:val="fr-BE"/>
        </w:rPr>
        <w:t xml:space="preserve"> </w:t>
      </w:r>
      <w:proofErr w:type="spellStart"/>
      <w:r w:rsidRPr="00D82661">
        <w:rPr>
          <w:lang w:val="fr-BE"/>
        </w:rPr>
        <w:t>now</w:t>
      </w:r>
      <w:proofErr w:type="spellEnd"/>
      <w:r w:rsidRPr="00D82661">
        <w:rPr>
          <w:lang w:val="fr-BE"/>
        </w:rPr>
        <w:t xml:space="preserve"> » sur le site Internet de SEAT. Il aura également le choix entre les deux tarifs </w:t>
      </w:r>
      <w:proofErr w:type="spellStart"/>
      <w:r w:rsidRPr="00D82661">
        <w:rPr>
          <w:lang w:val="fr-BE"/>
        </w:rPr>
        <w:t>Personal</w:t>
      </w:r>
      <w:proofErr w:type="spellEnd"/>
      <w:r w:rsidRPr="00D82661">
        <w:rPr>
          <w:lang w:val="fr-BE"/>
        </w:rPr>
        <w:t xml:space="preserve"> </w:t>
      </w:r>
      <w:proofErr w:type="spellStart"/>
      <w:r w:rsidRPr="00D82661">
        <w:rPr>
          <w:lang w:val="fr-BE"/>
        </w:rPr>
        <w:t>Lease</w:t>
      </w:r>
      <w:proofErr w:type="spellEnd"/>
      <w:r w:rsidRPr="00D82661">
        <w:rPr>
          <w:lang w:val="fr-BE"/>
        </w:rPr>
        <w:t xml:space="preserve">, qui sont exclusivement proposés en ligne. Ensuite, il pourra déterminer la couleur de son Ibiza et sélectionner le concessionnaire souhaité grâce au « dealer </w:t>
      </w:r>
      <w:proofErr w:type="spellStart"/>
      <w:r w:rsidRPr="00D82661">
        <w:rPr>
          <w:lang w:val="fr-BE"/>
        </w:rPr>
        <w:t>locator</w:t>
      </w:r>
      <w:proofErr w:type="spellEnd"/>
      <w:r w:rsidRPr="00D82661">
        <w:rPr>
          <w:lang w:val="fr-BE"/>
        </w:rPr>
        <w:t xml:space="preserve"> ». Une fois que </w:t>
      </w:r>
      <w:r w:rsidR="009B4D63">
        <w:rPr>
          <w:lang w:val="fr-BE"/>
        </w:rPr>
        <w:t>SEAT Financial Services</w:t>
      </w:r>
      <w:r w:rsidR="00CA5A95">
        <w:rPr>
          <w:lang w:val="fr-BE"/>
        </w:rPr>
        <w:t xml:space="preserve"> aura reçu toutes l</w:t>
      </w:r>
      <w:r w:rsidRPr="00D82661">
        <w:rPr>
          <w:lang w:val="fr-BE"/>
        </w:rPr>
        <w:t>es informations nécessaires, un délai de livraison sera déterminé et l’acheteur sera averti lorsqu’il pourra aller chercher sa voiture à la concession qu’il aura choisie.</w:t>
      </w:r>
    </w:p>
    <w:p w:rsidR="00B17335" w:rsidRPr="00FE6941" w:rsidRDefault="00B17335" w:rsidP="00B17335">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9373F"/>
    <w:multiLevelType w:val="hybridMultilevel"/>
    <w:tmpl w:val="6B68D466"/>
    <w:lvl w:ilvl="0" w:tplc="4266BEA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2B3956"/>
    <w:rsid w:val="00310DD5"/>
    <w:rsid w:val="00332C53"/>
    <w:rsid w:val="004353BC"/>
    <w:rsid w:val="004F0B6B"/>
    <w:rsid w:val="006104B6"/>
    <w:rsid w:val="00646CD7"/>
    <w:rsid w:val="00672882"/>
    <w:rsid w:val="007F3292"/>
    <w:rsid w:val="00837B13"/>
    <w:rsid w:val="009B4D63"/>
    <w:rsid w:val="00B00D91"/>
    <w:rsid w:val="00B0693D"/>
    <w:rsid w:val="00B17335"/>
    <w:rsid w:val="00BA2D3A"/>
    <w:rsid w:val="00CA5A95"/>
    <w:rsid w:val="00CC72F7"/>
    <w:rsid w:val="00D82661"/>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paragraph" w:styleId="ListParagraph">
    <w:name w:val="List Paragraph"/>
    <w:basedOn w:val="Normal"/>
    <w:uiPriority w:val="34"/>
    <w:qFormat/>
    <w:rsid w:val="00D82661"/>
    <w:pPr>
      <w:spacing w:line="256" w:lineRule="auto"/>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8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10</cp:revision>
  <dcterms:created xsi:type="dcterms:W3CDTF">2017-06-19T06:43:00Z</dcterms:created>
  <dcterms:modified xsi:type="dcterms:W3CDTF">2017-06-22T10:29:00Z</dcterms:modified>
</cp:coreProperties>
</file>