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22521E" w14:textId="2556B6F8" w:rsidR="00BC38D2" w:rsidRPr="000420C1" w:rsidRDefault="00397285" w:rsidP="000420C1">
      <w:pPr>
        <w:pStyle w:val="Heading1"/>
        <w:rPr>
          <w:lang w:val="en-US"/>
        </w:rPr>
      </w:pPr>
      <w:r w:rsidRPr="000420C1">
        <w:rPr>
          <w:lang w:val="en-US"/>
        </w:rPr>
        <w:t xml:space="preserve">SANTA FE ART INSTITUTE </w:t>
      </w:r>
      <w:r w:rsidR="00025FB1" w:rsidRPr="000420C1">
        <w:rPr>
          <w:lang w:val="en-US"/>
        </w:rPr>
        <w:t xml:space="preserve">AND </w:t>
      </w:r>
      <w:r w:rsidRPr="000420C1">
        <w:rPr>
          <w:lang w:val="en-US"/>
        </w:rPr>
        <w:t>“THE ART OF CHANGE</w:t>
      </w:r>
      <w:r w:rsidR="00461578">
        <w:rPr>
          <w:lang w:val="en-US"/>
        </w:rPr>
        <w:t>:</w:t>
      </w:r>
      <w:r w:rsidRPr="000420C1">
        <w:rPr>
          <w:lang w:val="en-US"/>
        </w:rPr>
        <w:t>”</w:t>
      </w:r>
      <w:r w:rsidR="00995718" w:rsidRPr="000420C1">
        <w:rPr>
          <w:lang w:val="en-US"/>
        </w:rPr>
        <w:t xml:space="preserve"> A NIGHT OF FILM, MUSIC AND ART CELEBRATING CATALYTIC ARTISTS THAT CHANGE THE WORLD </w:t>
      </w:r>
    </w:p>
    <w:p w14:paraId="565E1639" w14:textId="53548D6F" w:rsidR="00025FB1" w:rsidRPr="00025FB1" w:rsidRDefault="002F1180" w:rsidP="00025FB1">
      <w:pPr>
        <w:rPr>
          <w:b/>
        </w:rPr>
      </w:pPr>
      <w:r>
        <w:rPr>
          <w:b/>
        </w:rPr>
        <w:t>Exclusive s</w:t>
      </w:r>
      <w:r>
        <w:rPr>
          <w:b/>
        </w:rPr>
        <w:t xml:space="preserve">creening </w:t>
      </w:r>
      <w:r w:rsidR="001E06B7">
        <w:rPr>
          <w:b/>
        </w:rPr>
        <w:t>of Prince documentary “Mr. Nelson: On the North Side</w:t>
      </w:r>
      <w:r w:rsidR="00461578">
        <w:rPr>
          <w:b/>
        </w:rPr>
        <w:t xml:space="preserve">” </w:t>
      </w:r>
      <w:r w:rsidR="00E40723">
        <w:rPr>
          <w:b/>
        </w:rPr>
        <w:t>performance</w:t>
      </w:r>
      <w:r w:rsidR="001E06B7">
        <w:rPr>
          <w:b/>
        </w:rPr>
        <w:t xml:space="preserve"> by Brian Hardgroove</w:t>
      </w:r>
      <w:r w:rsidR="00461578">
        <w:rPr>
          <w:b/>
        </w:rPr>
        <w:t xml:space="preserve">, </w:t>
      </w:r>
      <w:r w:rsidR="001E06B7">
        <w:rPr>
          <w:b/>
        </w:rPr>
        <w:t xml:space="preserve">and </w:t>
      </w:r>
      <w:r w:rsidR="00E40723">
        <w:rPr>
          <w:b/>
        </w:rPr>
        <w:t xml:space="preserve">support from </w:t>
      </w:r>
      <w:r w:rsidR="001E06B7">
        <w:rPr>
          <w:b/>
        </w:rPr>
        <w:t>Sennheiser</w:t>
      </w:r>
    </w:p>
    <w:p w14:paraId="5DE6D5C8" w14:textId="77777777" w:rsidR="00CB4E10" w:rsidRPr="00FA727F" w:rsidRDefault="00CB4E10" w:rsidP="00CB4E10">
      <w:pPr>
        <w:rPr>
          <w:b/>
          <w:szCs w:val="20"/>
          <w:lang w:val="en-US"/>
        </w:rPr>
      </w:pPr>
    </w:p>
    <w:p w14:paraId="183EE654" w14:textId="6DC2BC34" w:rsidR="00C10E68" w:rsidRDefault="000420C1" w:rsidP="00CB4E10">
      <w:pPr>
        <w:rPr>
          <w:b/>
          <w:szCs w:val="20"/>
          <w:lang w:val="en-US"/>
        </w:rPr>
      </w:pPr>
      <w:r w:rsidRPr="000420C1">
        <w:rPr>
          <w:b/>
          <w:i/>
          <w:szCs w:val="20"/>
          <w:lang w:val="en-US"/>
        </w:rPr>
        <w:t>Santa Fe</w:t>
      </w:r>
      <w:r w:rsidR="00DA629B" w:rsidRPr="000420C1">
        <w:rPr>
          <w:b/>
          <w:i/>
          <w:szCs w:val="20"/>
          <w:lang w:val="en-US"/>
        </w:rPr>
        <w:t>, NM</w:t>
      </w:r>
      <w:r w:rsidR="00A02FB4" w:rsidRPr="000420C1">
        <w:rPr>
          <w:b/>
          <w:i/>
          <w:szCs w:val="20"/>
          <w:lang w:val="en-US"/>
        </w:rPr>
        <w:t xml:space="preserve">, </w:t>
      </w:r>
      <w:r w:rsidR="00741221" w:rsidRPr="000420C1">
        <w:rPr>
          <w:b/>
          <w:i/>
          <w:szCs w:val="20"/>
          <w:lang w:val="en-US"/>
        </w:rPr>
        <w:t>September xx</w:t>
      </w:r>
      <w:r w:rsidR="00FA727F" w:rsidRPr="000420C1">
        <w:rPr>
          <w:b/>
          <w:i/>
          <w:szCs w:val="20"/>
          <w:lang w:val="en-US"/>
        </w:rPr>
        <w:t>, 2019</w:t>
      </w:r>
      <w:r w:rsidR="00A02FB4">
        <w:rPr>
          <w:b/>
          <w:szCs w:val="20"/>
          <w:lang w:val="en-US"/>
        </w:rPr>
        <w:t xml:space="preserve"> —</w:t>
      </w:r>
      <w:r w:rsidR="00F81E6E">
        <w:rPr>
          <w:b/>
          <w:szCs w:val="20"/>
          <w:lang w:val="en-US"/>
        </w:rPr>
        <w:t xml:space="preserve"> Beneath</w:t>
      </w:r>
      <w:r w:rsidR="003C2AFE">
        <w:rPr>
          <w:b/>
          <w:szCs w:val="20"/>
          <w:lang w:val="en-US"/>
        </w:rPr>
        <w:t xml:space="preserve"> a serene, </w:t>
      </w:r>
      <w:r w:rsidR="00F81E6E">
        <w:rPr>
          <w:b/>
          <w:szCs w:val="20"/>
          <w:lang w:val="en-US"/>
        </w:rPr>
        <w:t xml:space="preserve">star-filled </w:t>
      </w:r>
      <w:r w:rsidR="004D4936">
        <w:rPr>
          <w:b/>
          <w:szCs w:val="20"/>
          <w:lang w:val="en-US"/>
        </w:rPr>
        <w:t>evening sky</w:t>
      </w:r>
      <w:r w:rsidR="00DE64FF">
        <w:rPr>
          <w:b/>
          <w:szCs w:val="20"/>
          <w:lang w:val="en-US"/>
        </w:rPr>
        <w:t xml:space="preserve"> on September </w:t>
      </w:r>
      <w:r w:rsidR="00461578">
        <w:rPr>
          <w:b/>
          <w:szCs w:val="20"/>
          <w:lang w:val="en-US"/>
        </w:rPr>
        <w:t>6</w:t>
      </w:r>
      <w:r w:rsidR="00DE64FF">
        <w:rPr>
          <w:b/>
          <w:szCs w:val="20"/>
          <w:lang w:val="en-US"/>
        </w:rPr>
        <w:t>th</w:t>
      </w:r>
      <w:r w:rsidR="003C2AFE">
        <w:rPr>
          <w:b/>
          <w:szCs w:val="20"/>
          <w:lang w:val="en-US"/>
        </w:rPr>
        <w:t xml:space="preserve">, Santa Fe Art Institute </w:t>
      </w:r>
      <w:r w:rsidR="00632C7E">
        <w:rPr>
          <w:b/>
          <w:szCs w:val="20"/>
          <w:lang w:val="en-US"/>
        </w:rPr>
        <w:t xml:space="preserve">(SFAI) </w:t>
      </w:r>
      <w:r w:rsidR="003C2AFE">
        <w:rPr>
          <w:b/>
          <w:szCs w:val="20"/>
          <w:lang w:val="en-US"/>
        </w:rPr>
        <w:t xml:space="preserve">hosted </w:t>
      </w:r>
      <w:r w:rsidR="0065141E">
        <w:rPr>
          <w:b/>
          <w:szCs w:val="20"/>
          <w:lang w:val="en-US"/>
        </w:rPr>
        <w:t>“The Art of Change</w:t>
      </w:r>
      <w:r w:rsidR="00DE64FF">
        <w:rPr>
          <w:b/>
          <w:szCs w:val="20"/>
          <w:lang w:val="en-US"/>
        </w:rPr>
        <w:t xml:space="preserve">: </w:t>
      </w:r>
      <w:r w:rsidR="00461578">
        <w:rPr>
          <w:b/>
          <w:szCs w:val="20"/>
          <w:lang w:val="en-US"/>
        </w:rPr>
        <w:t>A</w:t>
      </w:r>
      <w:r w:rsidR="00DE64FF">
        <w:rPr>
          <w:b/>
          <w:szCs w:val="20"/>
          <w:lang w:val="en-US"/>
        </w:rPr>
        <w:t xml:space="preserve"> Night of Film, Music and Art Celebrating Catalytic Artists that Change the World</w:t>
      </w:r>
      <w:r w:rsidR="00461578">
        <w:rPr>
          <w:b/>
          <w:szCs w:val="20"/>
          <w:lang w:val="en-US"/>
        </w:rPr>
        <w:t>.</w:t>
      </w:r>
      <w:r w:rsidR="0065141E">
        <w:rPr>
          <w:b/>
          <w:szCs w:val="20"/>
          <w:lang w:val="en-US"/>
        </w:rPr>
        <w:t>”</w:t>
      </w:r>
      <w:r w:rsidR="00DE64FF">
        <w:rPr>
          <w:b/>
          <w:szCs w:val="20"/>
          <w:lang w:val="en-US"/>
        </w:rPr>
        <w:t xml:space="preserve"> </w:t>
      </w:r>
      <w:r w:rsidR="001072F2">
        <w:rPr>
          <w:b/>
          <w:szCs w:val="20"/>
          <w:lang w:val="en-US"/>
        </w:rPr>
        <w:t>The evening was a cro</w:t>
      </w:r>
      <w:r w:rsidR="00810926">
        <w:rPr>
          <w:b/>
          <w:szCs w:val="20"/>
          <w:lang w:val="en-US"/>
        </w:rPr>
        <w:t>ss disciplinary art experience that featured</w:t>
      </w:r>
      <w:r w:rsidR="001072F2">
        <w:rPr>
          <w:b/>
          <w:szCs w:val="20"/>
          <w:lang w:val="en-US"/>
        </w:rPr>
        <w:t xml:space="preserve"> </w:t>
      </w:r>
      <w:r w:rsidR="00E93BA5">
        <w:rPr>
          <w:b/>
          <w:szCs w:val="20"/>
          <w:lang w:val="en-US"/>
        </w:rPr>
        <w:t xml:space="preserve">a mixed media exhibit, </w:t>
      </w:r>
      <w:r w:rsidR="008D4376">
        <w:rPr>
          <w:b/>
          <w:szCs w:val="20"/>
          <w:lang w:val="en-US"/>
        </w:rPr>
        <w:t>a</w:t>
      </w:r>
      <w:r w:rsidR="00461578">
        <w:rPr>
          <w:b/>
          <w:szCs w:val="20"/>
          <w:lang w:val="en-US"/>
        </w:rPr>
        <w:t>n</w:t>
      </w:r>
      <w:r w:rsidR="008D4376">
        <w:rPr>
          <w:b/>
          <w:szCs w:val="20"/>
          <w:lang w:val="en-US"/>
        </w:rPr>
        <w:t xml:space="preserve"> exclusive </w:t>
      </w:r>
      <w:r w:rsidR="00461578">
        <w:rPr>
          <w:b/>
          <w:szCs w:val="20"/>
          <w:lang w:val="en-US"/>
        </w:rPr>
        <w:t xml:space="preserve">screening </w:t>
      </w:r>
      <w:r w:rsidR="008D4376">
        <w:rPr>
          <w:b/>
          <w:szCs w:val="20"/>
          <w:lang w:val="en-US"/>
        </w:rPr>
        <w:t xml:space="preserve">of </w:t>
      </w:r>
      <w:r w:rsidR="006D28D3">
        <w:rPr>
          <w:b/>
          <w:szCs w:val="20"/>
          <w:lang w:val="en-US"/>
        </w:rPr>
        <w:t>a new Prince documentary</w:t>
      </w:r>
      <w:r w:rsidR="00810926">
        <w:rPr>
          <w:b/>
          <w:szCs w:val="20"/>
          <w:lang w:val="en-US"/>
        </w:rPr>
        <w:t xml:space="preserve"> film</w:t>
      </w:r>
      <w:r w:rsidR="00461578">
        <w:rPr>
          <w:b/>
          <w:szCs w:val="20"/>
          <w:lang w:val="en-US"/>
        </w:rPr>
        <w:t xml:space="preserve"> by Director Kirk Fera</w:t>
      </w:r>
      <w:r w:rsidR="006D28D3">
        <w:rPr>
          <w:b/>
          <w:szCs w:val="20"/>
          <w:lang w:val="en-US"/>
        </w:rPr>
        <w:t xml:space="preserve">, and an intimate performance by </w:t>
      </w:r>
      <w:r w:rsidR="00BD6656">
        <w:rPr>
          <w:b/>
          <w:szCs w:val="20"/>
          <w:lang w:val="en-US"/>
        </w:rPr>
        <w:t xml:space="preserve">Belling </w:t>
      </w:r>
      <w:r w:rsidR="00B443AB">
        <w:rPr>
          <w:b/>
          <w:szCs w:val="20"/>
          <w:lang w:val="en-US"/>
        </w:rPr>
        <w:t>T</w:t>
      </w:r>
      <w:r w:rsidR="00BD6656">
        <w:rPr>
          <w:b/>
          <w:szCs w:val="20"/>
          <w:lang w:val="en-US"/>
        </w:rPr>
        <w:t xml:space="preserve">he Cat: Brian Hardgroove’s </w:t>
      </w:r>
      <w:r w:rsidR="00663386">
        <w:rPr>
          <w:b/>
          <w:szCs w:val="20"/>
          <w:lang w:val="en-US"/>
        </w:rPr>
        <w:t xml:space="preserve">newly minted </w:t>
      </w:r>
      <w:r w:rsidR="0078125B">
        <w:rPr>
          <w:b/>
          <w:szCs w:val="20"/>
          <w:lang w:val="en-US"/>
        </w:rPr>
        <w:t xml:space="preserve">rock </w:t>
      </w:r>
      <w:r w:rsidR="009C7247">
        <w:rPr>
          <w:b/>
          <w:szCs w:val="20"/>
          <w:lang w:val="en-US"/>
        </w:rPr>
        <w:t xml:space="preserve">ensemble </w:t>
      </w:r>
      <w:r w:rsidR="00A02406">
        <w:rPr>
          <w:b/>
          <w:szCs w:val="20"/>
          <w:lang w:val="en-US"/>
        </w:rPr>
        <w:t>which</w:t>
      </w:r>
      <w:r w:rsidR="00724D9A">
        <w:rPr>
          <w:b/>
          <w:szCs w:val="20"/>
          <w:lang w:val="en-US"/>
        </w:rPr>
        <w:t xml:space="preserve"> also scored music for the film. </w:t>
      </w:r>
      <w:r w:rsidR="00593A3E">
        <w:rPr>
          <w:b/>
          <w:szCs w:val="20"/>
          <w:lang w:val="en-US"/>
        </w:rPr>
        <w:t xml:space="preserve">During the </w:t>
      </w:r>
      <w:r w:rsidR="00681522">
        <w:rPr>
          <w:b/>
          <w:szCs w:val="20"/>
          <w:lang w:val="en-US"/>
        </w:rPr>
        <w:t>event</w:t>
      </w:r>
      <w:r w:rsidR="00593A3E">
        <w:rPr>
          <w:b/>
          <w:szCs w:val="20"/>
          <w:lang w:val="en-US"/>
        </w:rPr>
        <w:t>, a</w:t>
      </w:r>
      <w:r w:rsidR="00252482">
        <w:rPr>
          <w:b/>
          <w:szCs w:val="20"/>
          <w:lang w:val="en-US"/>
        </w:rPr>
        <w:t xml:space="preserve"> </w:t>
      </w:r>
      <w:r w:rsidR="00016CB7">
        <w:rPr>
          <w:b/>
          <w:szCs w:val="20"/>
          <w:lang w:val="en-US"/>
        </w:rPr>
        <w:t xml:space="preserve">sensational </w:t>
      </w:r>
      <w:r w:rsidR="00252482">
        <w:rPr>
          <w:b/>
          <w:szCs w:val="20"/>
          <w:lang w:val="en-US"/>
        </w:rPr>
        <w:t>multi-room</w:t>
      </w:r>
      <w:r w:rsidR="00556BB9">
        <w:rPr>
          <w:b/>
          <w:szCs w:val="20"/>
          <w:lang w:val="en-US"/>
        </w:rPr>
        <w:t xml:space="preserve"> audio experie</w:t>
      </w:r>
      <w:r w:rsidR="00D62E0C">
        <w:rPr>
          <w:b/>
          <w:szCs w:val="20"/>
          <w:lang w:val="en-US"/>
        </w:rPr>
        <w:t xml:space="preserve">nce was delivered by Sennheiser. </w:t>
      </w:r>
    </w:p>
    <w:p w14:paraId="4ECEA847" w14:textId="77777777" w:rsidR="000420C1" w:rsidRDefault="000420C1" w:rsidP="00CB4E10">
      <w:pPr>
        <w:rPr>
          <w:b/>
          <w:szCs w:val="20"/>
          <w:lang w:val="en-US"/>
        </w:rPr>
      </w:pPr>
    </w:p>
    <w:tbl>
      <w:tblPr>
        <w:tblW w:w="765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left w:w="0" w:type="dxa"/>
        </w:tblCellMar>
        <w:tblLook w:val="0400" w:firstRow="0" w:lastRow="0" w:firstColumn="0" w:lastColumn="0" w:noHBand="0" w:noVBand="1"/>
      </w:tblPr>
      <w:tblGrid>
        <w:gridCol w:w="5387"/>
        <w:gridCol w:w="2268"/>
      </w:tblGrid>
      <w:tr w:rsidR="002A4AB0" w:rsidRPr="008953E8" w14:paraId="7160E0C0" w14:textId="77777777" w:rsidTr="00BC1125">
        <w:tc>
          <w:tcPr>
            <w:tcW w:w="5387" w:type="dxa"/>
          </w:tcPr>
          <w:p w14:paraId="0B2CDEB7" w14:textId="1868D305" w:rsidR="002A4AB0" w:rsidRPr="008953E8" w:rsidRDefault="002A4AB0" w:rsidP="002A4AB0">
            <w:pPr>
              <w:ind w:right="217"/>
              <w:rPr>
                <w:sz w:val="15"/>
                <w:szCs w:val="15"/>
              </w:rPr>
            </w:pPr>
            <w:r>
              <w:rPr>
                <w:noProof/>
                <w:szCs w:val="20"/>
                <w:lang w:val="en-US"/>
              </w:rPr>
              <w:drawing>
                <wp:anchor distT="0" distB="0" distL="114300" distR="114300" simplePos="0" relativeHeight="251659264" behindDoc="0" locked="0" layoutInCell="1" allowOverlap="1" wp14:anchorId="08742E27" wp14:editId="0522404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314700" cy="2226945"/>
                  <wp:effectExtent l="0" t="0" r="0" b="1905"/>
                  <wp:wrapSquare wrapText="bothSides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DSC_4205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2226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5368CE46" w14:textId="60033C22" w:rsidR="002A4AB0" w:rsidRPr="00B60FE8" w:rsidRDefault="002A4AB0" w:rsidP="00E01B3C">
            <w:pPr>
              <w:spacing w:line="240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L-R: Brian Hardgroove o</w:t>
            </w:r>
            <w:r w:rsidR="002E4D6A">
              <w:rPr>
                <w:sz w:val="15"/>
                <w:szCs w:val="15"/>
              </w:rPr>
              <w:t xml:space="preserve">f Belling </w:t>
            </w:r>
            <w:r w:rsidR="00B443AB">
              <w:rPr>
                <w:sz w:val="15"/>
                <w:szCs w:val="15"/>
              </w:rPr>
              <w:t>T</w:t>
            </w:r>
            <w:r w:rsidR="002E4D6A">
              <w:rPr>
                <w:sz w:val="15"/>
                <w:szCs w:val="15"/>
              </w:rPr>
              <w:t>he Cat, David Missal</w:t>
            </w:r>
            <w:r w:rsidR="000420C1">
              <w:rPr>
                <w:sz w:val="15"/>
                <w:szCs w:val="15"/>
              </w:rPr>
              <w:t>l</w:t>
            </w:r>
            <w:r w:rsidR="002E4D6A">
              <w:rPr>
                <w:sz w:val="15"/>
                <w:szCs w:val="15"/>
              </w:rPr>
              <w:t xml:space="preserve">, Development &amp; Engineering, Sennheiser and Kirk Fera, Director of </w:t>
            </w:r>
            <w:r w:rsidR="00455F4F">
              <w:rPr>
                <w:sz w:val="15"/>
                <w:szCs w:val="15"/>
              </w:rPr>
              <w:t>“</w:t>
            </w:r>
            <w:r w:rsidR="002E4D6A">
              <w:rPr>
                <w:sz w:val="15"/>
                <w:szCs w:val="15"/>
              </w:rPr>
              <w:t>Mr. Nelson: On the North Side”</w:t>
            </w:r>
          </w:p>
          <w:p w14:paraId="76BE2B51" w14:textId="77777777" w:rsidR="002A4AB0" w:rsidRPr="00B60FE8" w:rsidRDefault="002A4AB0" w:rsidP="00E01B3C">
            <w:pPr>
              <w:spacing w:line="240" w:lineRule="auto"/>
              <w:rPr>
                <w:sz w:val="15"/>
                <w:szCs w:val="15"/>
              </w:rPr>
            </w:pPr>
          </w:p>
          <w:p w14:paraId="7890C519" w14:textId="77777777" w:rsidR="002A4AB0" w:rsidRPr="008953E8" w:rsidRDefault="002A4AB0" w:rsidP="00E01B3C">
            <w:pPr>
              <w:rPr>
                <w:sz w:val="15"/>
                <w:szCs w:val="15"/>
              </w:rPr>
            </w:pPr>
          </w:p>
          <w:p w14:paraId="64E647E4" w14:textId="77777777" w:rsidR="002A4AB0" w:rsidRPr="008953E8" w:rsidRDefault="002A4AB0" w:rsidP="00E01B3C"/>
        </w:tc>
      </w:tr>
    </w:tbl>
    <w:p w14:paraId="5C91CAA3" w14:textId="77777777" w:rsidR="000420C1" w:rsidRDefault="000420C1" w:rsidP="00C10E68">
      <w:pPr>
        <w:rPr>
          <w:szCs w:val="20"/>
          <w:lang w:val="en-US"/>
        </w:rPr>
      </w:pPr>
    </w:p>
    <w:p w14:paraId="6703E84F" w14:textId="62BB11C5" w:rsidR="00951581" w:rsidRDefault="00321C4C" w:rsidP="00C10E68">
      <w:pPr>
        <w:rPr>
          <w:szCs w:val="20"/>
          <w:lang w:val="en-US"/>
        </w:rPr>
      </w:pPr>
      <w:r>
        <w:rPr>
          <w:szCs w:val="20"/>
          <w:lang w:val="en-US"/>
        </w:rPr>
        <w:t>The new movie, entitled “Mr. Nelson: On the North Side</w:t>
      </w:r>
      <w:r w:rsidR="00461578">
        <w:rPr>
          <w:szCs w:val="20"/>
          <w:lang w:val="en-US"/>
        </w:rPr>
        <w:t>,</w:t>
      </w:r>
      <w:r>
        <w:rPr>
          <w:szCs w:val="20"/>
          <w:lang w:val="en-US"/>
        </w:rPr>
        <w:t xml:space="preserve">” describes how Prince found security, musical opportunities and encouragement </w:t>
      </w:r>
      <w:r w:rsidR="00116EEC">
        <w:rPr>
          <w:szCs w:val="20"/>
          <w:lang w:val="en-US"/>
        </w:rPr>
        <w:t xml:space="preserve">while growing up </w:t>
      </w:r>
      <w:r>
        <w:rPr>
          <w:szCs w:val="20"/>
          <w:lang w:val="en-US"/>
        </w:rPr>
        <w:t xml:space="preserve">in North Minneapolis at a local </w:t>
      </w:r>
      <w:r w:rsidR="005E2D12">
        <w:rPr>
          <w:szCs w:val="20"/>
          <w:lang w:val="en-US"/>
        </w:rPr>
        <w:t xml:space="preserve">community center called The Way. </w:t>
      </w:r>
      <w:r w:rsidR="00632C7E">
        <w:rPr>
          <w:szCs w:val="20"/>
          <w:lang w:val="en-US"/>
        </w:rPr>
        <w:t xml:space="preserve">The </w:t>
      </w:r>
      <w:r w:rsidR="00656B5C">
        <w:rPr>
          <w:szCs w:val="20"/>
          <w:lang w:val="en-US"/>
        </w:rPr>
        <w:t xml:space="preserve">intimate </w:t>
      </w:r>
      <w:r w:rsidR="00E03ECE">
        <w:rPr>
          <w:szCs w:val="20"/>
          <w:lang w:val="en-US"/>
        </w:rPr>
        <w:t>screening</w:t>
      </w:r>
      <w:r w:rsidR="00656B5C">
        <w:rPr>
          <w:szCs w:val="20"/>
          <w:lang w:val="en-US"/>
        </w:rPr>
        <w:t xml:space="preserve"> </w:t>
      </w:r>
      <w:r w:rsidR="00892A2B">
        <w:rPr>
          <w:szCs w:val="20"/>
          <w:lang w:val="en-US"/>
        </w:rPr>
        <w:t xml:space="preserve">included a </w:t>
      </w:r>
      <w:r w:rsidR="00FC4F64">
        <w:rPr>
          <w:szCs w:val="20"/>
          <w:lang w:val="en-US"/>
        </w:rPr>
        <w:t xml:space="preserve">thoughtful </w:t>
      </w:r>
      <w:r w:rsidR="00FF18D8">
        <w:rPr>
          <w:szCs w:val="20"/>
          <w:lang w:val="en-US"/>
        </w:rPr>
        <w:t xml:space="preserve">Q&amp;A </w:t>
      </w:r>
      <w:r w:rsidR="000827FF">
        <w:rPr>
          <w:szCs w:val="20"/>
          <w:lang w:val="en-US"/>
        </w:rPr>
        <w:t xml:space="preserve">with Director Kirk Fera and </w:t>
      </w:r>
      <w:r w:rsidR="00D24837">
        <w:rPr>
          <w:szCs w:val="20"/>
          <w:lang w:val="en-US"/>
        </w:rPr>
        <w:t>Brian Hardgroove</w:t>
      </w:r>
      <w:r w:rsidR="00F51F18">
        <w:rPr>
          <w:szCs w:val="20"/>
          <w:lang w:val="en-US"/>
        </w:rPr>
        <w:t xml:space="preserve">, moderated by </w:t>
      </w:r>
      <w:r w:rsidR="00FF18D8" w:rsidRPr="00FF18D8">
        <w:rPr>
          <w:szCs w:val="20"/>
          <w:lang w:val="en-US"/>
        </w:rPr>
        <w:t>Director Chris Eyre (</w:t>
      </w:r>
      <w:r w:rsidR="00FF18D8" w:rsidRPr="00D24837">
        <w:rPr>
          <w:i/>
          <w:szCs w:val="20"/>
          <w:lang w:val="en-US"/>
        </w:rPr>
        <w:t>Smoke Signals and Skins</w:t>
      </w:r>
      <w:r w:rsidR="00FF18D8" w:rsidRPr="00FF18D8">
        <w:rPr>
          <w:szCs w:val="20"/>
          <w:lang w:val="en-US"/>
        </w:rPr>
        <w:t>)</w:t>
      </w:r>
      <w:r w:rsidR="00892A2B">
        <w:rPr>
          <w:szCs w:val="20"/>
          <w:lang w:val="en-US"/>
        </w:rPr>
        <w:t>, followed by a</w:t>
      </w:r>
      <w:r w:rsidR="001700DC">
        <w:rPr>
          <w:szCs w:val="20"/>
          <w:lang w:val="en-US"/>
        </w:rPr>
        <w:t>n outdoor</w:t>
      </w:r>
      <w:r w:rsidR="00892A2B">
        <w:rPr>
          <w:szCs w:val="20"/>
          <w:lang w:val="en-US"/>
        </w:rPr>
        <w:t xml:space="preserve"> musical performance by Hardgroove’s Belling </w:t>
      </w:r>
      <w:r w:rsidR="00B443AB">
        <w:rPr>
          <w:szCs w:val="20"/>
          <w:lang w:val="en-US"/>
        </w:rPr>
        <w:t>T</w:t>
      </w:r>
      <w:r w:rsidR="00892A2B">
        <w:rPr>
          <w:szCs w:val="20"/>
          <w:lang w:val="en-US"/>
        </w:rPr>
        <w:t xml:space="preserve">he Cat. </w:t>
      </w:r>
    </w:p>
    <w:p w14:paraId="19339E39" w14:textId="77777777" w:rsidR="000420C1" w:rsidRDefault="000420C1" w:rsidP="00C10E68">
      <w:pPr>
        <w:rPr>
          <w:szCs w:val="20"/>
          <w:lang w:val="en-US"/>
        </w:rPr>
      </w:pPr>
    </w:p>
    <w:p w14:paraId="6CF6772F" w14:textId="71F13ED6" w:rsidR="00A67B5F" w:rsidRPr="00826837" w:rsidRDefault="00A67B5F" w:rsidP="00C10E68">
      <w:pPr>
        <w:rPr>
          <w:b/>
          <w:szCs w:val="20"/>
          <w:lang w:val="en-US"/>
        </w:rPr>
      </w:pPr>
      <w:r w:rsidRPr="00826837">
        <w:rPr>
          <w:b/>
          <w:szCs w:val="20"/>
          <w:lang w:val="en-US"/>
        </w:rPr>
        <w:t>Wireless system heard ‘round the world</w:t>
      </w:r>
    </w:p>
    <w:p w14:paraId="11AB5A81" w14:textId="6E042BBE" w:rsidR="00966574" w:rsidRDefault="00911A38" w:rsidP="002F5239">
      <w:pPr>
        <w:rPr>
          <w:szCs w:val="20"/>
          <w:lang w:val="en-US"/>
        </w:rPr>
      </w:pPr>
      <w:r>
        <w:rPr>
          <w:szCs w:val="20"/>
          <w:lang w:val="en-US"/>
        </w:rPr>
        <w:t xml:space="preserve">SFAI </w:t>
      </w:r>
      <w:r w:rsidR="00B46791">
        <w:rPr>
          <w:szCs w:val="20"/>
          <w:lang w:val="en-US"/>
        </w:rPr>
        <w:t xml:space="preserve">guests were invited to </w:t>
      </w:r>
      <w:r w:rsidR="00E266EC">
        <w:rPr>
          <w:szCs w:val="20"/>
          <w:lang w:val="en-US"/>
        </w:rPr>
        <w:t xml:space="preserve">listen to </w:t>
      </w:r>
      <w:r w:rsidR="008520B2">
        <w:rPr>
          <w:szCs w:val="20"/>
          <w:lang w:val="en-US"/>
        </w:rPr>
        <w:t xml:space="preserve">a </w:t>
      </w:r>
      <w:r w:rsidR="00F46DD2">
        <w:rPr>
          <w:szCs w:val="20"/>
          <w:lang w:val="en-US"/>
        </w:rPr>
        <w:t xml:space="preserve">custom </w:t>
      </w:r>
      <w:r w:rsidR="008B35DC">
        <w:rPr>
          <w:szCs w:val="20"/>
          <w:lang w:val="en-US"/>
        </w:rPr>
        <w:t xml:space="preserve">stereo </w:t>
      </w:r>
      <w:r w:rsidR="00927879">
        <w:rPr>
          <w:szCs w:val="20"/>
          <w:lang w:val="en-US"/>
        </w:rPr>
        <w:t xml:space="preserve">feed of the performance </w:t>
      </w:r>
      <w:r w:rsidR="00E51DC6">
        <w:rPr>
          <w:szCs w:val="20"/>
          <w:lang w:val="en-US"/>
        </w:rPr>
        <w:t>through a pair of</w:t>
      </w:r>
      <w:r w:rsidR="002F5239">
        <w:rPr>
          <w:szCs w:val="20"/>
          <w:lang w:val="en-US"/>
        </w:rPr>
        <w:t xml:space="preserve"> Sennheis</w:t>
      </w:r>
      <w:r w:rsidR="00751B44">
        <w:rPr>
          <w:szCs w:val="20"/>
          <w:lang w:val="en-US"/>
        </w:rPr>
        <w:t>er MOMENTUM headphones, while moving</w:t>
      </w:r>
      <w:r w:rsidR="00E274EF">
        <w:rPr>
          <w:szCs w:val="20"/>
          <w:lang w:val="en-US"/>
        </w:rPr>
        <w:t xml:space="preserve"> freely throughout the facility. </w:t>
      </w:r>
      <w:r w:rsidR="00181592">
        <w:rPr>
          <w:szCs w:val="20"/>
          <w:lang w:val="en-US"/>
        </w:rPr>
        <w:t xml:space="preserve">This was </w:t>
      </w:r>
      <w:r w:rsidR="00181592">
        <w:rPr>
          <w:szCs w:val="20"/>
          <w:lang w:val="en-US"/>
        </w:rPr>
        <w:lastRenderedPageBreak/>
        <w:t xml:space="preserve">made possible </w:t>
      </w:r>
      <w:r w:rsidR="002566E7">
        <w:rPr>
          <w:szCs w:val="20"/>
          <w:lang w:val="en-US"/>
        </w:rPr>
        <w:t xml:space="preserve">through </w:t>
      </w:r>
      <w:r w:rsidR="00997C3A">
        <w:rPr>
          <w:szCs w:val="20"/>
          <w:lang w:val="en-US"/>
        </w:rPr>
        <w:t xml:space="preserve">a </w:t>
      </w:r>
      <w:r w:rsidR="002566E7">
        <w:rPr>
          <w:szCs w:val="20"/>
          <w:lang w:val="en-US"/>
        </w:rPr>
        <w:t xml:space="preserve">Sennheiser </w:t>
      </w:r>
      <w:r w:rsidR="00115292">
        <w:rPr>
          <w:szCs w:val="20"/>
          <w:lang w:val="en-US"/>
        </w:rPr>
        <w:t xml:space="preserve">evolution wireless G4 system, which </w:t>
      </w:r>
      <w:r w:rsidR="009017E6">
        <w:rPr>
          <w:szCs w:val="20"/>
          <w:lang w:val="en-US"/>
        </w:rPr>
        <w:t>broadcast</w:t>
      </w:r>
      <w:r w:rsidR="00DB7862">
        <w:rPr>
          <w:szCs w:val="20"/>
          <w:lang w:val="en-US"/>
        </w:rPr>
        <w:t xml:space="preserve"> a</w:t>
      </w:r>
      <w:r w:rsidR="009017E6">
        <w:rPr>
          <w:szCs w:val="20"/>
          <w:lang w:val="en-US"/>
        </w:rPr>
        <w:t xml:space="preserve"> </w:t>
      </w:r>
      <w:r w:rsidR="002A1A1E">
        <w:rPr>
          <w:szCs w:val="20"/>
          <w:lang w:val="en-US"/>
        </w:rPr>
        <w:t xml:space="preserve">stereo </w:t>
      </w:r>
      <w:r w:rsidR="000D4382">
        <w:rPr>
          <w:szCs w:val="20"/>
          <w:lang w:val="en-US"/>
        </w:rPr>
        <w:t xml:space="preserve">mix to </w:t>
      </w:r>
      <w:r w:rsidR="00191EB2">
        <w:rPr>
          <w:szCs w:val="20"/>
          <w:lang w:val="en-US"/>
        </w:rPr>
        <w:t>26 different G4 wireless receiver packs</w:t>
      </w:r>
      <w:r w:rsidR="000E2A01">
        <w:rPr>
          <w:szCs w:val="20"/>
          <w:lang w:val="en-US"/>
        </w:rPr>
        <w:t xml:space="preserve"> </w:t>
      </w:r>
      <w:r w:rsidR="00E934F2">
        <w:rPr>
          <w:szCs w:val="20"/>
          <w:lang w:val="en-US"/>
        </w:rPr>
        <w:t xml:space="preserve">which were connected to the headphones. </w:t>
      </w:r>
      <w:r w:rsidR="00010F93">
        <w:rPr>
          <w:szCs w:val="20"/>
          <w:lang w:val="en-US"/>
        </w:rPr>
        <w:t>The set</w:t>
      </w:r>
      <w:r w:rsidR="00BC1125">
        <w:rPr>
          <w:szCs w:val="20"/>
          <w:lang w:val="en-US"/>
        </w:rPr>
        <w:t>-</w:t>
      </w:r>
      <w:r w:rsidR="00010F93">
        <w:rPr>
          <w:szCs w:val="20"/>
          <w:lang w:val="en-US"/>
        </w:rPr>
        <w:t>up consisted of a</w:t>
      </w:r>
      <w:r w:rsidR="007B71F6">
        <w:rPr>
          <w:szCs w:val="20"/>
          <w:lang w:val="en-US"/>
        </w:rPr>
        <w:t xml:space="preserve"> single Sennheiser </w:t>
      </w:r>
      <w:r w:rsidR="00BC1125">
        <w:rPr>
          <w:szCs w:val="20"/>
          <w:lang w:val="en-US"/>
        </w:rPr>
        <w:t>ew</w:t>
      </w:r>
      <w:r w:rsidR="007168EC">
        <w:rPr>
          <w:szCs w:val="20"/>
          <w:lang w:val="en-US"/>
        </w:rPr>
        <w:t xml:space="preserve"> IEM</w:t>
      </w:r>
      <w:r w:rsidR="004F588B">
        <w:rPr>
          <w:szCs w:val="20"/>
          <w:lang w:val="en-US"/>
        </w:rPr>
        <w:t xml:space="preserve"> G4</w:t>
      </w:r>
      <w:r w:rsidR="007B71F6">
        <w:rPr>
          <w:szCs w:val="20"/>
          <w:lang w:val="en-US"/>
        </w:rPr>
        <w:t xml:space="preserve"> </w:t>
      </w:r>
      <w:r w:rsidR="00AC575A">
        <w:rPr>
          <w:szCs w:val="20"/>
          <w:lang w:val="en-US"/>
        </w:rPr>
        <w:t>transmitter</w:t>
      </w:r>
      <w:r w:rsidR="00E039FA">
        <w:rPr>
          <w:szCs w:val="20"/>
          <w:lang w:val="en-US"/>
        </w:rPr>
        <w:t xml:space="preserve"> </w:t>
      </w:r>
      <w:r w:rsidR="00F53C85">
        <w:rPr>
          <w:szCs w:val="20"/>
          <w:lang w:val="en-US"/>
        </w:rPr>
        <w:t>coupled with an</w:t>
      </w:r>
      <w:r w:rsidR="000A7D89">
        <w:rPr>
          <w:szCs w:val="20"/>
          <w:lang w:val="en-US"/>
        </w:rPr>
        <w:t xml:space="preserve"> A 5000-CP </w:t>
      </w:r>
      <w:r w:rsidR="00993A82">
        <w:rPr>
          <w:szCs w:val="20"/>
          <w:lang w:val="en-US"/>
        </w:rPr>
        <w:t xml:space="preserve">passive antenna, </w:t>
      </w:r>
      <w:r w:rsidR="00325BD1">
        <w:rPr>
          <w:szCs w:val="20"/>
          <w:lang w:val="en-US"/>
        </w:rPr>
        <w:t xml:space="preserve">which then </w:t>
      </w:r>
      <w:r w:rsidR="00DB3809">
        <w:rPr>
          <w:szCs w:val="20"/>
          <w:lang w:val="en-US"/>
        </w:rPr>
        <w:t xml:space="preserve">broadcast the </w:t>
      </w:r>
      <w:r w:rsidR="00F7762C">
        <w:rPr>
          <w:szCs w:val="20"/>
          <w:lang w:val="en-US"/>
        </w:rPr>
        <w:t xml:space="preserve">stereo signal to </w:t>
      </w:r>
      <w:r w:rsidR="00C10C83">
        <w:rPr>
          <w:szCs w:val="20"/>
          <w:lang w:val="en-US"/>
        </w:rPr>
        <w:t xml:space="preserve">26 IEM G4 stereo receivers. </w:t>
      </w:r>
    </w:p>
    <w:p w14:paraId="0B47B049" w14:textId="1C5804A6" w:rsidR="000420C1" w:rsidRDefault="000420C1" w:rsidP="002F5239">
      <w:pPr>
        <w:rPr>
          <w:szCs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668"/>
        <w:gridCol w:w="3212"/>
      </w:tblGrid>
      <w:tr w:rsidR="000420C1" w14:paraId="4732A10F" w14:textId="77777777" w:rsidTr="000420C1">
        <w:tc>
          <w:tcPr>
            <w:tcW w:w="3935" w:type="dxa"/>
          </w:tcPr>
          <w:p w14:paraId="0D57C5A5" w14:textId="38F431E3" w:rsidR="000420C1" w:rsidRDefault="000420C1" w:rsidP="002F5239">
            <w:pPr>
              <w:rPr>
                <w:szCs w:val="20"/>
                <w:lang w:val="en-US"/>
              </w:rPr>
            </w:pPr>
            <w:r>
              <w:rPr>
                <w:noProof/>
                <w:sz w:val="15"/>
                <w:szCs w:val="15"/>
                <w:lang w:val="en-US"/>
              </w:rPr>
              <w:drawing>
                <wp:inline distT="0" distB="0" distL="0" distR="0" wp14:anchorId="0B2AA4A4" wp14:editId="7DFACC84">
                  <wp:extent cx="2891790" cy="1919605"/>
                  <wp:effectExtent l="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SC_3937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2782972F" w14:textId="26A09A25" w:rsidR="000420C1" w:rsidRPr="00B60FE8" w:rsidRDefault="000420C1" w:rsidP="000420C1">
            <w:pPr>
              <w:spacing w:line="240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SFAI guests were invited to listen to a custom wireless feed using Sennheiser evolution wireless G4 system</w:t>
            </w:r>
            <w:r w:rsidR="00BC1125">
              <w:rPr>
                <w:sz w:val="15"/>
                <w:szCs w:val="15"/>
              </w:rPr>
              <w:t>s</w:t>
            </w:r>
            <w:r>
              <w:rPr>
                <w:sz w:val="15"/>
                <w:szCs w:val="15"/>
              </w:rPr>
              <w:t>, which broadcast a mix to 26 G4 wireless receiver packs connected to headphones</w:t>
            </w:r>
          </w:p>
          <w:p w14:paraId="7B45FE1D" w14:textId="77777777" w:rsidR="000420C1" w:rsidRDefault="000420C1" w:rsidP="002F5239">
            <w:pPr>
              <w:rPr>
                <w:szCs w:val="20"/>
                <w:lang w:val="en-US"/>
              </w:rPr>
            </w:pPr>
          </w:p>
        </w:tc>
      </w:tr>
    </w:tbl>
    <w:p w14:paraId="77B71C4F" w14:textId="46C5F1E5" w:rsidR="000420C1" w:rsidRDefault="000420C1" w:rsidP="002F5239">
      <w:pPr>
        <w:rPr>
          <w:szCs w:val="20"/>
          <w:lang w:val="en-US"/>
        </w:rPr>
      </w:pPr>
    </w:p>
    <w:p w14:paraId="0785DE9C" w14:textId="2A44FB49" w:rsidR="000420C1" w:rsidRDefault="007847FB" w:rsidP="002F5239">
      <w:pPr>
        <w:rPr>
          <w:szCs w:val="20"/>
          <w:lang w:val="en-US"/>
        </w:rPr>
      </w:pPr>
      <w:r>
        <w:rPr>
          <w:szCs w:val="20"/>
          <w:lang w:val="en-US"/>
        </w:rPr>
        <w:t xml:space="preserve">Throughout the evening, </w:t>
      </w:r>
      <w:r w:rsidR="00037504">
        <w:rPr>
          <w:szCs w:val="20"/>
          <w:lang w:val="en-US"/>
        </w:rPr>
        <w:t xml:space="preserve">Sennheiser evolution </w:t>
      </w:r>
      <w:r>
        <w:rPr>
          <w:szCs w:val="20"/>
          <w:lang w:val="en-US"/>
        </w:rPr>
        <w:t xml:space="preserve">900 series </w:t>
      </w:r>
      <w:r w:rsidR="00723C72">
        <w:rPr>
          <w:szCs w:val="20"/>
          <w:lang w:val="en-US"/>
        </w:rPr>
        <w:t>microphones graced the stage, ensuring that instrument and vocal perform</w:t>
      </w:r>
      <w:r w:rsidR="00F31044">
        <w:rPr>
          <w:szCs w:val="20"/>
          <w:lang w:val="en-US"/>
        </w:rPr>
        <w:t xml:space="preserve">ances were captured with detail, fidelity </w:t>
      </w:r>
      <w:r w:rsidR="00723C72">
        <w:rPr>
          <w:szCs w:val="20"/>
          <w:lang w:val="en-US"/>
        </w:rPr>
        <w:t xml:space="preserve">and </w:t>
      </w:r>
      <w:r w:rsidR="007D2991">
        <w:rPr>
          <w:szCs w:val="20"/>
          <w:lang w:val="en-US"/>
        </w:rPr>
        <w:t>power</w:t>
      </w:r>
      <w:r w:rsidR="00723C72">
        <w:rPr>
          <w:szCs w:val="20"/>
          <w:lang w:val="en-US"/>
        </w:rPr>
        <w:t xml:space="preserve">. </w:t>
      </w:r>
      <w:r w:rsidR="00FE037E">
        <w:rPr>
          <w:szCs w:val="20"/>
          <w:lang w:val="en-US"/>
        </w:rPr>
        <w:t xml:space="preserve">Several Sennheiser e 935 </w:t>
      </w:r>
      <w:r w:rsidR="00CC47B7">
        <w:rPr>
          <w:szCs w:val="20"/>
          <w:lang w:val="en-US"/>
        </w:rPr>
        <w:t xml:space="preserve">cardioid microphones </w:t>
      </w:r>
      <w:r w:rsidR="00B418DF">
        <w:rPr>
          <w:szCs w:val="20"/>
          <w:lang w:val="en-US"/>
        </w:rPr>
        <w:t xml:space="preserve">handled vocal duties, while a 906 super-cardioid was used on guitar amplifiers. </w:t>
      </w:r>
      <w:r w:rsidR="005314B6">
        <w:rPr>
          <w:szCs w:val="20"/>
          <w:lang w:val="en-US"/>
        </w:rPr>
        <w:t xml:space="preserve">The drum kit, played by Hardgroove himself, featured an e 901 on the kick drum, </w:t>
      </w:r>
      <w:r w:rsidR="001E3B25">
        <w:rPr>
          <w:szCs w:val="20"/>
          <w:lang w:val="en-US"/>
        </w:rPr>
        <w:t xml:space="preserve">e 904s on the snare and toms, and </w:t>
      </w:r>
      <w:r w:rsidR="000C6474">
        <w:rPr>
          <w:szCs w:val="20"/>
          <w:lang w:val="en-US"/>
        </w:rPr>
        <w:t xml:space="preserve">e 914s on the hi-hat and as </w:t>
      </w:r>
      <w:r w:rsidR="004014D7">
        <w:rPr>
          <w:szCs w:val="20"/>
          <w:lang w:val="en-US"/>
        </w:rPr>
        <w:t xml:space="preserve">overheads. </w:t>
      </w:r>
    </w:p>
    <w:p w14:paraId="53F8CE5C" w14:textId="2D8D25C7" w:rsidR="00365A8B" w:rsidRDefault="00365A8B" w:rsidP="002F5239">
      <w:pPr>
        <w:rPr>
          <w:szCs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668"/>
        <w:gridCol w:w="3212"/>
      </w:tblGrid>
      <w:tr w:rsidR="00BC1125" w14:paraId="46DE242C" w14:textId="77777777" w:rsidTr="00BC1125">
        <w:tc>
          <w:tcPr>
            <w:tcW w:w="3935" w:type="dxa"/>
          </w:tcPr>
          <w:p w14:paraId="08F25896" w14:textId="0EA498B4" w:rsidR="00BC1125" w:rsidRDefault="00BC1125" w:rsidP="002F5239">
            <w:pPr>
              <w:rPr>
                <w:szCs w:val="20"/>
                <w:lang w:val="en-US"/>
              </w:rPr>
            </w:pPr>
            <w:r>
              <w:rPr>
                <w:noProof/>
                <w:sz w:val="15"/>
                <w:szCs w:val="15"/>
                <w:lang w:val="en-US"/>
              </w:rPr>
              <w:drawing>
                <wp:inline distT="0" distB="0" distL="0" distR="0" wp14:anchorId="5B82D7D4" wp14:editId="459EC0D3">
                  <wp:extent cx="2891790" cy="1919605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SC_3933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543D1868" w14:textId="2C0F3940" w:rsidR="00BC1125" w:rsidRDefault="00BC1125" w:rsidP="00BC1125">
            <w:pPr>
              <w:pStyle w:val="Caption"/>
              <w:rPr>
                <w:szCs w:val="20"/>
                <w:lang w:val="en-US"/>
              </w:rPr>
            </w:pPr>
            <w:r>
              <w:t>Several Sennheiser e 935 cardioid microphones handled vocal duties, while an e 906 super-cardioid was used on guitar amplifiers. The drum kit featured an e 901 on the kick drum, e 904s on the snare and toms and e 914s on the hi-hat and overheads</w:t>
            </w:r>
          </w:p>
        </w:tc>
      </w:tr>
    </w:tbl>
    <w:p w14:paraId="1AEEFCFE" w14:textId="5D6C4A81" w:rsidR="00BC1125" w:rsidRDefault="00BC1125" w:rsidP="002F5239">
      <w:pPr>
        <w:rPr>
          <w:szCs w:val="20"/>
          <w:lang w:val="en-US"/>
        </w:rPr>
      </w:pPr>
    </w:p>
    <w:p w14:paraId="1FC197AA" w14:textId="5307244B" w:rsidR="00BC1125" w:rsidRDefault="00BE284F" w:rsidP="00C10E68">
      <w:pPr>
        <w:rPr>
          <w:szCs w:val="20"/>
          <w:lang w:val="en-US"/>
        </w:rPr>
      </w:pPr>
      <w:r>
        <w:rPr>
          <w:szCs w:val="20"/>
          <w:lang w:val="en-US"/>
        </w:rPr>
        <w:t>“</w:t>
      </w:r>
      <w:r w:rsidR="00951581" w:rsidRPr="00951581">
        <w:rPr>
          <w:szCs w:val="20"/>
          <w:lang w:val="en-US"/>
        </w:rPr>
        <w:t xml:space="preserve">I love that the </w:t>
      </w:r>
      <w:r w:rsidR="00474E4F">
        <w:rPr>
          <w:szCs w:val="20"/>
          <w:lang w:val="en-US"/>
        </w:rPr>
        <w:t>Art Institute</w:t>
      </w:r>
      <w:r w:rsidR="00951581" w:rsidRPr="00951581">
        <w:rPr>
          <w:szCs w:val="20"/>
          <w:lang w:val="en-US"/>
        </w:rPr>
        <w:t xml:space="preserve"> </w:t>
      </w:r>
      <w:r w:rsidR="00461578">
        <w:rPr>
          <w:szCs w:val="20"/>
          <w:lang w:val="en-US"/>
        </w:rPr>
        <w:t>has been</w:t>
      </w:r>
      <w:r w:rsidR="00461578" w:rsidRPr="00951581">
        <w:rPr>
          <w:szCs w:val="20"/>
          <w:lang w:val="en-US"/>
        </w:rPr>
        <w:t xml:space="preserve"> </w:t>
      </w:r>
      <w:r w:rsidR="00951581" w:rsidRPr="00951581">
        <w:rPr>
          <w:szCs w:val="20"/>
          <w:lang w:val="en-US"/>
        </w:rPr>
        <w:t xml:space="preserve">able to partner with a </w:t>
      </w:r>
      <w:r w:rsidR="00DC5AAF">
        <w:rPr>
          <w:szCs w:val="20"/>
          <w:lang w:val="en-US"/>
        </w:rPr>
        <w:t xml:space="preserve">world class </w:t>
      </w:r>
      <w:r w:rsidR="00951581" w:rsidRPr="00951581">
        <w:rPr>
          <w:szCs w:val="20"/>
          <w:lang w:val="en-US"/>
        </w:rPr>
        <w:t>musician and pr</w:t>
      </w:r>
      <w:r w:rsidR="00DC5AAF">
        <w:rPr>
          <w:szCs w:val="20"/>
          <w:lang w:val="en-US"/>
        </w:rPr>
        <w:t>oducer like Brian Hardgroove, who brings his passion, expertise and perfectionism to Santa Fe,”</w:t>
      </w:r>
      <w:r w:rsidR="00123137">
        <w:rPr>
          <w:szCs w:val="20"/>
          <w:lang w:val="en-US"/>
        </w:rPr>
        <w:t xml:space="preserve"> commented Jamie Blosser, Executive Director of SFAI. </w:t>
      </w:r>
      <w:r w:rsidR="009A63D2">
        <w:rPr>
          <w:szCs w:val="20"/>
          <w:lang w:val="en-US"/>
        </w:rPr>
        <w:t>“</w:t>
      </w:r>
      <w:r w:rsidR="00D15EA6">
        <w:rPr>
          <w:szCs w:val="20"/>
          <w:lang w:val="en-US"/>
        </w:rPr>
        <w:t>Having</w:t>
      </w:r>
      <w:r w:rsidR="00951581" w:rsidRPr="00951581">
        <w:rPr>
          <w:szCs w:val="20"/>
          <w:lang w:val="en-US"/>
        </w:rPr>
        <w:t xml:space="preserve"> Sennheiser products </w:t>
      </w:r>
      <w:r w:rsidR="00AB3298">
        <w:rPr>
          <w:szCs w:val="20"/>
          <w:lang w:val="en-US"/>
        </w:rPr>
        <w:t>here to accompany our g</w:t>
      </w:r>
      <w:r w:rsidR="00D15EA6">
        <w:rPr>
          <w:szCs w:val="20"/>
          <w:lang w:val="en-US"/>
        </w:rPr>
        <w:t>uest</w:t>
      </w:r>
      <w:r w:rsidR="00AB3298">
        <w:rPr>
          <w:szCs w:val="20"/>
          <w:lang w:val="en-US"/>
        </w:rPr>
        <w:t xml:space="preserve"> </w:t>
      </w:r>
      <w:r w:rsidR="00D15EA6">
        <w:rPr>
          <w:szCs w:val="20"/>
          <w:lang w:val="en-US"/>
        </w:rPr>
        <w:t xml:space="preserve">experience </w:t>
      </w:r>
      <w:r w:rsidR="00BC09B0">
        <w:rPr>
          <w:szCs w:val="20"/>
          <w:lang w:val="en-US"/>
        </w:rPr>
        <w:t>exemplifies the</w:t>
      </w:r>
      <w:r w:rsidR="00951581" w:rsidRPr="00951581">
        <w:rPr>
          <w:szCs w:val="20"/>
          <w:lang w:val="en-US"/>
        </w:rPr>
        <w:t xml:space="preserve"> amazing quality that</w:t>
      </w:r>
      <w:r w:rsidR="00444EC1">
        <w:rPr>
          <w:szCs w:val="20"/>
          <w:lang w:val="en-US"/>
        </w:rPr>
        <w:t xml:space="preserve"> all </w:t>
      </w:r>
      <w:r w:rsidR="00461578">
        <w:rPr>
          <w:szCs w:val="20"/>
          <w:lang w:val="en-US"/>
        </w:rPr>
        <w:t xml:space="preserve">artists </w:t>
      </w:r>
      <w:r w:rsidR="00444EC1">
        <w:rPr>
          <w:szCs w:val="20"/>
          <w:lang w:val="en-US"/>
        </w:rPr>
        <w:t xml:space="preserve">strive for. </w:t>
      </w:r>
      <w:r w:rsidR="00951581" w:rsidRPr="00951581">
        <w:rPr>
          <w:szCs w:val="20"/>
          <w:lang w:val="en-US"/>
        </w:rPr>
        <w:t xml:space="preserve">We </w:t>
      </w:r>
      <w:r w:rsidR="00461578">
        <w:rPr>
          <w:szCs w:val="20"/>
          <w:lang w:val="en-US"/>
        </w:rPr>
        <w:lastRenderedPageBreak/>
        <w:t>support</w:t>
      </w:r>
      <w:r w:rsidR="00461578" w:rsidRPr="00951581">
        <w:rPr>
          <w:szCs w:val="20"/>
          <w:lang w:val="en-US"/>
        </w:rPr>
        <w:t xml:space="preserve"> </w:t>
      </w:r>
      <w:r w:rsidR="00593DA7">
        <w:rPr>
          <w:szCs w:val="20"/>
          <w:lang w:val="en-US"/>
        </w:rPr>
        <w:t>many</w:t>
      </w:r>
      <w:r w:rsidR="00951581" w:rsidRPr="00951581">
        <w:rPr>
          <w:szCs w:val="20"/>
          <w:lang w:val="en-US"/>
        </w:rPr>
        <w:t xml:space="preserve"> local artists, </w:t>
      </w:r>
      <w:r w:rsidR="00461578">
        <w:rPr>
          <w:szCs w:val="20"/>
          <w:lang w:val="en-US"/>
        </w:rPr>
        <w:t xml:space="preserve">as well as national and international artists, and </w:t>
      </w:r>
      <w:r w:rsidR="00535A5C">
        <w:rPr>
          <w:szCs w:val="20"/>
          <w:lang w:val="en-US"/>
        </w:rPr>
        <w:t xml:space="preserve">they are all </w:t>
      </w:r>
      <w:r w:rsidR="00951581" w:rsidRPr="00951581">
        <w:rPr>
          <w:szCs w:val="20"/>
          <w:lang w:val="en-US"/>
        </w:rPr>
        <w:t xml:space="preserve">blown away by </w:t>
      </w:r>
      <w:r w:rsidR="00535A5C">
        <w:rPr>
          <w:szCs w:val="20"/>
          <w:lang w:val="en-US"/>
        </w:rPr>
        <w:t>what is going on right here in Santa Fe</w:t>
      </w:r>
      <w:r w:rsidR="00461578">
        <w:rPr>
          <w:szCs w:val="20"/>
          <w:lang w:val="en-US"/>
        </w:rPr>
        <w:t xml:space="preserve">. This work </w:t>
      </w:r>
      <w:bookmarkStart w:id="0" w:name="_GoBack"/>
      <w:bookmarkEnd w:id="0"/>
      <w:r w:rsidR="00F145A3">
        <w:rPr>
          <w:szCs w:val="20"/>
          <w:lang w:val="en-US"/>
        </w:rPr>
        <w:t>has something of a</w:t>
      </w:r>
      <w:r w:rsidR="00E4493E">
        <w:rPr>
          <w:szCs w:val="20"/>
          <w:lang w:val="en-US"/>
        </w:rPr>
        <w:t xml:space="preserve"> ripple effect around the world.”</w:t>
      </w:r>
    </w:p>
    <w:p w14:paraId="5E076CAB" w14:textId="60E411BF" w:rsidR="00E4493E" w:rsidRDefault="00E4493E" w:rsidP="00C10E68">
      <w:pPr>
        <w:rPr>
          <w:szCs w:val="20"/>
          <w:lang w:val="en-US"/>
        </w:rPr>
      </w:pPr>
    </w:p>
    <w:p w14:paraId="45158AEF" w14:textId="242FB280" w:rsidR="009C4E8E" w:rsidRPr="009C4E8E" w:rsidRDefault="009C4E8E" w:rsidP="00C10E68">
      <w:pPr>
        <w:rPr>
          <w:b/>
          <w:szCs w:val="20"/>
          <w:lang w:val="en-US"/>
        </w:rPr>
      </w:pPr>
      <w:r w:rsidRPr="009C4E8E">
        <w:rPr>
          <w:b/>
          <w:szCs w:val="20"/>
          <w:lang w:val="en-US"/>
        </w:rPr>
        <w:t>Keeping it in Santa Fe</w:t>
      </w:r>
    </w:p>
    <w:p w14:paraId="54DF8C6D" w14:textId="42B47A40" w:rsidR="009C4E8E" w:rsidRDefault="009C4E8E" w:rsidP="00C10E68">
      <w:pPr>
        <w:rPr>
          <w:szCs w:val="20"/>
          <w:lang w:val="en-US"/>
        </w:rPr>
      </w:pPr>
      <w:r>
        <w:rPr>
          <w:szCs w:val="20"/>
          <w:lang w:val="en-US"/>
        </w:rPr>
        <w:t xml:space="preserve">Hardgroove, a longtime collaborator with Sennheiser, </w:t>
      </w:r>
      <w:r w:rsidR="002A61F5">
        <w:rPr>
          <w:szCs w:val="20"/>
          <w:lang w:val="en-US"/>
        </w:rPr>
        <w:t xml:space="preserve">was asked </w:t>
      </w:r>
      <w:r w:rsidR="004E23AA">
        <w:rPr>
          <w:szCs w:val="20"/>
          <w:lang w:val="en-US"/>
        </w:rPr>
        <w:t xml:space="preserve">by Director Kirk Fera to </w:t>
      </w:r>
      <w:r w:rsidR="007E7E35">
        <w:rPr>
          <w:szCs w:val="20"/>
          <w:lang w:val="en-US"/>
        </w:rPr>
        <w:t>score the</w:t>
      </w:r>
      <w:r w:rsidR="00A575D6">
        <w:rPr>
          <w:szCs w:val="20"/>
          <w:lang w:val="en-US"/>
        </w:rPr>
        <w:t xml:space="preserve"> new</w:t>
      </w:r>
      <w:r w:rsidR="007E7E35">
        <w:rPr>
          <w:szCs w:val="20"/>
          <w:lang w:val="en-US"/>
        </w:rPr>
        <w:t xml:space="preserve"> film after having </w:t>
      </w:r>
      <w:r w:rsidR="005248EC">
        <w:rPr>
          <w:szCs w:val="20"/>
          <w:lang w:val="en-US"/>
        </w:rPr>
        <w:t xml:space="preserve">worked with him </w:t>
      </w:r>
      <w:r w:rsidR="00AA49C3">
        <w:rPr>
          <w:szCs w:val="20"/>
          <w:lang w:val="en-US"/>
        </w:rPr>
        <w:t xml:space="preserve">on an earlier film by Fera </w:t>
      </w:r>
      <w:r w:rsidR="007350AE">
        <w:rPr>
          <w:szCs w:val="20"/>
          <w:lang w:val="en-US"/>
        </w:rPr>
        <w:t xml:space="preserve">entitled </w:t>
      </w:r>
      <w:r w:rsidR="00AA49C3" w:rsidRPr="00AA49C3">
        <w:rPr>
          <w:i/>
          <w:szCs w:val="20"/>
          <w:lang w:val="en-US"/>
        </w:rPr>
        <w:t xml:space="preserve">Find Your Groove. </w:t>
      </w:r>
      <w:r w:rsidR="00461F22">
        <w:rPr>
          <w:szCs w:val="20"/>
          <w:lang w:val="en-US"/>
        </w:rPr>
        <w:t xml:space="preserve">For Hardgroove, </w:t>
      </w:r>
      <w:r w:rsidR="00833D39">
        <w:rPr>
          <w:szCs w:val="20"/>
          <w:lang w:val="en-US"/>
        </w:rPr>
        <w:t xml:space="preserve">it was all about getting the right people in the room and </w:t>
      </w:r>
      <w:r w:rsidR="008C7203">
        <w:rPr>
          <w:szCs w:val="20"/>
          <w:lang w:val="en-US"/>
        </w:rPr>
        <w:t>making it happen in an inspiring location: “</w:t>
      </w:r>
      <w:r w:rsidR="002E7A4C">
        <w:rPr>
          <w:szCs w:val="20"/>
          <w:lang w:val="en-US"/>
        </w:rPr>
        <w:t xml:space="preserve">It was important </w:t>
      </w:r>
      <w:r w:rsidR="00BC1125">
        <w:rPr>
          <w:szCs w:val="20"/>
          <w:lang w:val="en-US"/>
        </w:rPr>
        <w:t>f</w:t>
      </w:r>
      <w:r w:rsidR="002E7A4C">
        <w:rPr>
          <w:szCs w:val="20"/>
          <w:lang w:val="en-US"/>
        </w:rPr>
        <w:t xml:space="preserve">or me to keep this </w:t>
      </w:r>
      <w:r w:rsidR="008D6A0C">
        <w:rPr>
          <w:szCs w:val="20"/>
          <w:lang w:val="en-US"/>
        </w:rPr>
        <w:t>project in Santa Fe</w:t>
      </w:r>
      <w:r w:rsidR="00BD6E06">
        <w:rPr>
          <w:szCs w:val="20"/>
          <w:lang w:val="en-US"/>
        </w:rPr>
        <w:t xml:space="preserve"> after we agreed to do the score</w:t>
      </w:r>
      <w:r w:rsidR="000D69C0">
        <w:rPr>
          <w:szCs w:val="20"/>
          <w:lang w:val="en-US"/>
        </w:rPr>
        <w:t>,” he says. “</w:t>
      </w:r>
      <w:r w:rsidR="0067494E">
        <w:rPr>
          <w:szCs w:val="20"/>
          <w:lang w:val="en-US"/>
        </w:rPr>
        <w:t xml:space="preserve">Kirk agreed to this and </w:t>
      </w:r>
      <w:r w:rsidR="00407878">
        <w:rPr>
          <w:szCs w:val="20"/>
          <w:lang w:val="en-US"/>
        </w:rPr>
        <w:t xml:space="preserve">once </w:t>
      </w:r>
      <w:r w:rsidR="00984D72">
        <w:rPr>
          <w:szCs w:val="20"/>
          <w:lang w:val="en-US"/>
        </w:rPr>
        <w:t xml:space="preserve">we assembled </w:t>
      </w:r>
      <w:r w:rsidR="00A3457A">
        <w:rPr>
          <w:szCs w:val="20"/>
          <w:lang w:val="en-US"/>
        </w:rPr>
        <w:t xml:space="preserve">everybody </w:t>
      </w:r>
      <w:r w:rsidR="00DE15EA">
        <w:rPr>
          <w:szCs w:val="20"/>
          <w:lang w:val="en-US"/>
        </w:rPr>
        <w:t>in the room we listened to Kirk’</w:t>
      </w:r>
      <w:r w:rsidR="00BA1C09">
        <w:rPr>
          <w:szCs w:val="20"/>
          <w:lang w:val="en-US"/>
        </w:rPr>
        <w:t>s cues and</w:t>
      </w:r>
      <w:r w:rsidR="005972BA">
        <w:rPr>
          <w:szCs w:val="20"/>
          <w:lang w:val="en-US"/>
        </w:rPr>
        <w:t xml:space="preserve"> just </w:t>
      </w:r>
      <w:r w:rsidR="00735F92">
        <w:rPr>
          <w:szCs w:val="20"/>
          <w:lang w:val="en-US"/>
        </w:rPr>
        <w:t>let the inspiration run.”</w:t>
      </w:r>
    </w:p>
    <w:p w14:paraId="1902560B" w14:textId="2889C70C" w:rsidR="003569D8" w:rsidRDefault="003569D8" w:rsidP="00C10E68">
      <w:pPr>
        <w:rPr>
          <w:szCs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668"/>
        <w:gridCol w:w="3212"/>
      </w:tblGrid>
      <w:tr w:rsidR="00BC1125" w14:paraId="1596B6D4" w14:textId="77777777" w:rsidTr="00BC1125">
        <w:tc>
          <w:tcPr>
            <w:tcW w:w="3935" w:type="dxa"/>
          </w:tcPr>
          <w:p w14:paraId="7A039296" w14:textId="7CFE4462" w:rsidR="00BC1125" w:rsidRDefault="00BC1125" w:rsidP="00C10E68">
            <w:pPr>
              <w:rPr>
                <w:szCs w:val="20"/>
                <w:lang w:val="en-US"/>
              </w:rPr>
            </w:pPr>
            <w:r>
              <w:rPr>
                <w:noProof/>
                <w:sz w:val="15"/>
                <w:szCs w:val="15"/>
                <w:lang w:val="en-US"/>
              </w:rPr>
              <w:drawing>
                <wp:inline distT="0" distB="0" distL="0" distR="0" wp14:anchorId="419256D7" wp14:editId="261A5E08">
                  <wp:extent cx="2891790" cy="1919605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DSC_4155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761B6FA3" w14:textId="2BA03356" w:rsidR="00BC1125" w:rsidRDefault="00BC1125" w:rsidP="00BC1125">
            <w:pPr>
              <w:pStyle w:val="Caption"/>
              <w:rPr>
                <w:szCs w:val="20"/>
                <w:lang w:val="en-US"/>
              </w:rPr>
            </w:pPr>
            <w:r>
              <w:t>Event organizer and Sennheiser advocate Brian Hardgroove of Belling The Cat on drums</w:t>
            </w:r>
          </w:p>
        </w:tc>
      </w:tr>
    </w:tbl>
    <w:p w14:paraId="48A5D819" w14:textId="1D600E87" w:rsidR="00BC1125" w:rsidRDefault="00BC1125" w:rsidP="00C10E68">
      <w:pPr>
        <w:rPr>
          <w:szCs w:val="20"/>
          <w:lang w:val="en-US"/>
        </w:rPr>
      </w:pPr>
    </w:p>
    <w:p w14:paraId="726657BC" w14:textId="5A087490" w:rsidR="00773989" w:rsidRDefault="004A25EA" w:rsidP="00C10E68">
      <w:pPr>
        <w:rPr>
          <w:szCs w:val="20"/>
          <w:lang w:val="en-US"/>
        </w:rPr>
      </w:pPr>
      <w:r>
        <w:rPr>
          <w:szCs w:val="20"/>
          <w:lang w:val="en-US"/>
        </w:rPr>
        <w:t>“</w:t>
      </w:r>
      <w:r w:rsidRPr="004A25EA">
        <w:rPr>
          <w:szCs w:val="20"/>
          <w:lang w:val="en-US"/>
        </w:rPr>
        <w:t xml:space="preserve">I fell in love with the </w:t>
      </w:r>
      <w:r>
        <w:rPr>
          <w:szCs w:val="20"/>
          <w:lang w:val="en-US"/>
        </w:rPr>
        <w:t xml:space="preserve">Santa Fe </w:t>
      </w:r>
      <w:r w:rsidRPr="004A25EA">
        <w:rPr>
          <w:szCs w:val="20"/>
          <w:lang w:val="en-US"/>
        </w:rPr>
        <w:t>community itself through Brian, and when we went i</w:t>
      </w:r>
      <w:r w:rsidR="0019458C">
        <w:rPr>
          <w:szCs w:val="20"/>
          <w:lang w:val="en-US"/>
        </w:rPr>
        <w:t xml:space="preserve">nto the studio, it was genius,” adds </w:t>
      </w:r>
      <w:r w:rsidR="00E44953">
        <w:rPr>
          <w:szCs w:val="20"/>
          <w:lang w:val="en-US"/>
        </w:rPr>
        <w:t>Fera. “</w:t>
      </w:r>
      <w:r w:rsidRPr="004A25EA">
        <w:rPr>
          <w:szCs w:val="20"/>
          <w:lang w:val="en-US"/>
        </w:rPr>
        <w:t xml:space="preserve">I would give </w:t>
      </w:r>
      <w:r w:rsidR="005153CC">
        <w:rPr>
          <w:szCs w:val="20"/>
          <w:lang w:val="en-US"/>
        </w:rPr>
        <w:t>the band a cue —</w:t>
      </w:r>
      <w:r w:rsidRPr="004A25EA">
        <w:rPr>
          <w:szCs w:val="20"/>
          <w:lang w:val="en-US"/>
        </w:rPr>
        <w:t xml:space="preserve"> each one from different time period and </w:t>
      </w:r>
      <w:r w:rsidR="005153CC">
        <w:rPr>
          <w:szCs w:val="20"/>
          <w:lang w:val="en-US"/>
        </w:rPr>
        <w:t>varying in length</w:t>
      </w:r>
      <w:r w:rsidR="00B65E2F">
        <w:rPr>
          <w:szCs w:val="20"/>
          <w:lang w:val="en-US"/>
        </w:rPr>
        <w:t xml:space="preserve"> —</w:t>
      </w:r>
      <w:r w:rsidRPr="004A25EA">
        <w:rPr>
          <w:szCs w:val="20"/>
          <w:lang w:val="en-US"/>
        </w:rPr>
        <w:t xml:space="preserve"> and these guys nailed it. The music</w:t>
      </w:r>
      <w:r w:rsidR="00B65E2F">
        <w:rPr>
          <w:szCs w:val="20"/>
          <w:lang w:val="en-US"/>
        </w:rPr>
        <w:t xml:space="preserve"> in this film</w:t>
      </w:r>
      <w:r w:rsidRPr="004A25EA">
        <w:rPr>
          <w:szCs w:val="20"/>
          <w:lang w:val="en-US"/>
        </w:rPr>
        <w:t xml:space="preserve"> is really special to me, and the creative spirit of everyone coming out together in Santa </w:t>
      </w:r>
      <w:r w:rsidR="00D37335">
        <w:rPr>
          <w:szCs w:val="20"/>
          <w:lang w:val="en-US"/>
        </w:rPr>
        <w:t xml:space="preserve">Fe made the film so much better in the end.” </w:t>
      </w:r>
    </w:p>
    <w:p w14:paraId="3495A8D6" w14:textId="77777777" w:rsidR="00BC1125" w:rsidRDefault="00BC1125" w:rsidP="00C10E68">
      <w:pPr>
        <w:rPr>
          <w:szCs w:val="20"/>
          <w:lang w:val="en-US"/>
        </w:rPr>
      </w:pPr>
    </w:p>
    <w:p w14:paraId="3B931096" w14:textId="47A93BBE" w:rsidR="00DF27C9" w:rsidRDefault="00896F34" w:rsidP="00A674FE">
      <w:pPr>
        <w:rPr>
          <w:szCs w:val="20"/>
          <w:lang w:val="en-US"/>
        </w:rPr>
      </w:pPr>
      <w:r>
        <w:rPr>
          <w:szCs w:val="20"/>
          <w:lang w:val="en-US"/>
        </w:rPr>
        <w:t>“We’ve done many project</w:t>
      </w:r>
      <w:r w:rsidR="004D5BE1">
        <w:rPr>
          <w:szCs w:val="20"/>
          <w:lang w:val="en-US"/>
        </w:rPr>
        <w:t>s</w:t>
      </w:r>
      <w:r w:rsidR="00A512A7">
        <w:rPr>
          <w:szCs w:val="20"/>
          <w:lang w:val="en-US"/>
        </w:rPr>
        <w:t xml:space="preserve"> with Brian over the years —</w:t>
      </w:r>
      <w:r w:rsidR="00B443AB">
        <w:rPr>
          <w:szCs w:val="20"/>
          <w:lang w:val="en-US"/>
        </w:rPr>
        <w:t xml:space="preserve"> </w:t>
      </w:r>
      <w:r w:rsidR="00A512A7">
        <w:rPr>
          <w:szCs w:val="20"/>
          <w:lang w:val="en-US"/>
        </w:rPr>
        <w:t xml:space="preserve">he is a true visionary </w:t>
      </w:r>
      <w:r w:rsidR="00F96E56">
        <w:rPr>
          <w:szCs w:val="20"/>
          <w:lang w:val="en-US"/>
        </w:rPr>
        <w:t xml:space="preserve">who </w:t>
      </w:r>
      <w:r w:rsidR="009F669F">
        <w:rPr>
          <w:szCs w:val="20"/>
          <w:lang w:val="en-US"/>
        </w:rPr>
        <w:t xml:space="preserve">has </w:t>
      </w:r>
      <w:r w:rsidR="00F96E56">
        <w:rPr>
          <w:szCs w:val="20"/>
          <w:lang w:val="en-US"/>
        </w:rPr>
        <w:t xml:space="preserve">pulled </w:t>
      </w:r>
      <w:r w:rsidR="00A52BA4">
        <w:rPr>
          <w:szCs w:val="20"/>
          <w:lang w:val="en-US"/>
        </w:rPr>
        <w:t>all of this together</w:t>
      </w:r>
      <w:r w:rsidR="00D47B3E">
        <w:rPr>
          <w:szCs w:val="20"/>
          <w:lang w:val="en-US"/>
        </w:rPr>
        <w:t xml:space="preserve">,” said David Missall, </w:t>
      </w:r>
      <w:r w:rsidR="00E258C3">
        <w:rPr>
          <w:szCs w:val="20"/>
          <w:lang w:val="en-US"/>
        </w:rPr>
        <w:t>Development &amp; Application Engineering, Sennheiser. “</w:t>
      </w:r>
      <w:r w:rsidR="00BD4053">
        <w:rPr>
          <w:szCs w:val="20"/>
          <w:lang w:val="en-US"/>
        </w:rPr>
        <w:t xml:space="preserve">We are very pleased to have </w:t>
      </w:r>
      <w:r w:rsidR="00E17DFC">
        <w:rPr>
          <w:szCs w:val="20"/>
          <w:lang w:val="en-US"/>
        </w:rPr>
        <w:t>contributed to the su</w:t>
      </w:r>
      <w:r w:rsidR="003927AD">
        <w:rPr>
          <w:szCs w:val="20"/>
          <w:lang w:val="en-US"/>
        </w:rPr>
        <w:t xml:space="preserve">ccessful outcome of this event by </w:t>
      </w:r>
      <w:r w:rsidR="007D2991">
        <w:rPr>
          <w:szCs w:val="20"/>
          <w:lang w:val="en-US"/>
        </w:rPr>
        <w:t xml:space="preserve">helping provide </w:t>
      </w:r>
      <w:r w:rsidR="003927AD">
        <w:rPr>
          <w:szCs w:val="20"/>
          <w:lang w:val="en-US"/>
        </w:rPr>
        <w:t xml:space="preserve">a superior audio experience for </w:t>
      </w:r>
      <w:r w:rsidR="00872DCB">
        <w:rPr>
          <w:szCs w:val="20"/>
          <w:lang w:val="en-US"/>
        </w:rPr>
        <w:t>guests and friends of the SFAI.”</w:t>
      </w:r>
    </w:p>
    <w:p w14:paraId="7C028154" w14:textId="77777777" w:rsidR="00DF27C9" w:rsidRDefault="00DF27C9" w:rsidP="00A674FE">
      <w:pPr>
        <w:rPr>
          <w:szCs w:val="20"/>
          <w:lang w:val="en-US"/>
        </w:rPr>
      </w:pPr>
    </w:p>
    <w:p w14:paraId="6EDAC468" w14:textId="04AF809F" w:rsidR="00DF27C9" w:rsidRPr="0087222D" w:rsidRDefault="00DF27C9" w:rsidP="00A674FE">
      <w:pPr>
        <w:rPr>
          <w:b/>
          <w:szCs w:val="20"/>
          <w:lang w:val="en-US"/>
        </w:rPr>
      </w:pPr>
      <w:r>
        <w:rPr>
          <w:szCs w:val="20"/>
          <w:lang w:val="en-US"/>
        </w:rPr>
        <w:t xml:space="preserve">To learn more about SFAI’s </w:t>
      </w:r>
      <w:r w:rsidR="00431852">
        <w:rPr>
          <w:szCs w:val="20"/>
          <w:lang w:val="en-US"/>
        </w:rPr>
        <w:t xml:space="preserve">events and </w:t>
      </w:r>
      <w:r>
        <w:rPr>
          <w:szCs w:val="20"/>
          <w:lang w:val="en-US"/>
        </w:rPr>
        <w:t xml:space="preserve">programming, </w:t>
      </w:r>
      <w:r w:rsidR="00E55384">
        <w:rPr>
          <w:szCs w:val="20"/>
          <w:lang w:val="en-US"/>
        </w:rPr>
        <w:t xml:space="preserve">please visit </w:t>
      </w:r>
      <w:hyperlink r:id="rId12" w:history="1">
        <w:r w:rsidR="009C7929" w:rsidRPr="00D12A8D">
          <w:rPr>
            <w:rStyle w:val="Hyperlink"/>
            <w:szCs w:val="20"/>
            <w:lang w:val="en-US"/>
          </w:rPr>
          <w:t>https://sfai.org</w:t>
        </w:r>
      </w:hyperlink>
      <w:r w:rsidR="009C7929">
        <w:rPr>
          <w:szCs w:val="20"/>
          <w:lang w:val="en-US"/>
        </w:rPr>
        <w:t xml:space="preserve">. </w:t>
      </w:r>
    </w:p>
    <w:p w14:paraId="3E9D8903" w14:textId="77777777" w:rsidR="00BC38D2" w:rsidRDefault="00BC38D2" w:rsidP="00D67C12">
      <w:pPr>
        <w:pStyle w:val="ListParagraph"/>
        <w:ind w:left="0"/>
      </w:pPr>
    </w:p>
    <w:p w14:paraId="5DF2B652" w14:textId="77777777" w:rsidR="004F236E" w:rsidRPr="004F236E" w:rsidRDefault="004F236E" w:rsidP="00122AA1">
      <w:pPr>
        <w:spacing w:line="240" w:lineRule="auto"/>
        <w:rPr>
          <w:b/>
          <w:lang w:val="en-US"/>
        </w:rPr>
      </w:pPr>
      <w:r w:rsidRPr="004F236E">
        <w:rPr>
          <w:b/>
          <w:lang w:val="en-US"/>
        </w:rPr>
        <w:lastRenderedPageBreak/>
        <w:t>About Sennheiser</w:t>
      </w:r>
    </w:p>
    <w:p w14:paraId="73033F50" w14:textId="77777777" w:rsidR="00841619" w:rsidRDefault="00841619" w:rsidP="00BC38D2">
      <w:pPr>
        <w:spacing w:line="240" w:lineRule="auto"/>
        <w:rPr>
          <w:lang w:val="en-US"/>
        </w:rPr>
      </w:pPr>
    </w:p>
    <w:p w14:paraId="0D7DC1C6" w14:textId="77777777" w:rsidR="00B443AB" w:rsidRPr="003E1CD8" w:rsidRDefault="00B443AB" w:rsidP="00B443AB">
      <w:pPr>
        <w:pStyle w:val="About"/>
      </w:pPr>
      <w:r w:rsidRPr="00F54F56">
        <w:rPr>
          <w:lang w:val="en-US"/>
        </w:rPr>
        <w:t xml:space="preserve">Shaping the future of audio and creating unique sound experiences for customers – this aim unites Sennheiser employees and partners worldwide. Founded in 1945, Sennheiser is one of the world’s leading manufacturers of headphones, </w:t>
      </w:r>
      <w:r>
        <w:rPr>
          <w:lang w:val="en-US"/>
        </w:rPr>
        <w:t xml:space="preserve">loudspeakers, </w:t>
      </w:r>
      <w:r w:rsidRPr="00F54F56">
        <w:rPr>
          <w:lang w:val="en-US"/>
        </w:rPr>
        <w:t xml:space="preserve">microphones and wireless transmission systems. Since 2013, Sennheiser has been </w:t>
      </w:r>
      <w:r>
        <w:rPr>
          <w:lang w:val="en-US"/>
        </w:rPr>
        <w:t>managed</w:t>
      </w:r>
      <w:r w:rsidRPr="00F54F56">
        <w:rPr>
          <w:lang w:val="en-US"/>
        </w:rPr>
        <w:t xml:space="preserve"> </w:t>
      </w:r>
      <w:r>
        <w:rPr>
          <w:lang w:val="en-US"/>
        </w:rPr>
        <w:t xml:space="preserve">by Daniel Sennheiser and Dr. </w:t>
      </w:r>
      <w:r w:rsidRPr="00F54F56">
        <w:rPr>
          <w:lang w:val="en-US"/>
        </w:rPr>
        <w:t>Andreas Sennheiser, the third generation of the family to run the company. In 201</w:t>
      </w:r>
      <w:r>
        <w:rPr>
          <w:lang w:val="en-US"/>
        </w:rPr>
        <w:t>8</w:t>
      </w:r>
      <w:r w:rsidRPr="00F54F56">
        <w:rPr>
          <w:lang w:val="en-US"/>
        </w:rPr>
        <w:t xml:space="preserve">, the Sennheiser Group </w:t>
      </w:r>
      <w:r>
        <w:rPr>
          <w:lang w:val="en-US"/>
        </w:rPr>
        <w:t>generated turnover</w:t>
      </w:r>
      <w:r w:rsidRPr="00F54F56">
        <w:rPr>
          <w:lang w:val="en-US"/>
        </w:rPr>
        <w:t xml:space="preserve"> totaling </w:t>
      </w:r>
      <w:r w:rsidRPr="00F54F56">
        <w:rPr>
          <w:rFonts w:eastAsia="PMingLiU" w:cs="Arial"/>
          <w:szCs w:val="18"/>
          <w:lang w:val="en-US" w:eastAsia="zh-TW"/>
        </w:rPr>
        <w:t>€</w:t>
      </w:r>
      <w:r>
        <w:rPr>
          <w:lang w:val="en-US"/>
        </w:rPr>
        <w:t>710.7</w:t>
      </w:r>
      <w:r w:rsidRPr="00F54F56">
        <w:rPr>
          <w:lang w:val="en-US"/>
        </w:rPr>
        <w:t xml:space="preserve"> million.</w:t>
      </w:r>
      <w:r w:rsidRPr="003E1CD8">
        <w:t xml:space="preserve"> </w:t>
      </w:r>
      <w:r w:rsidRPr="003E1CD8">
        <w:rPr>
          <w:color w:val="0095D5"/>
        </w:rPr>
        <w:t>www.sennheiser.com</w:t>
      </w:r>
    </w:p>
    <w:p w14:paraId="2C7F9296" w14:textId="77777777" w:rsidR="00B443AB" w:rsidRPr="00B61815" w:rsidRDefault="00B443AB" w:rsidP="00B443AB">
      <w:pPr>
        <w:spacing w:line="276" w:lineRule="auto"/>
      </w:pPr>
    </w:p>
    <w:p w14:paraId="22905040" w14:textId="77777777" w:rsidR="00D56CA2" w:rsidRDefault="00D56CA2" w:rsidP="00BC38D2">
      <w:pPr>
        <w:pStyle w:val="Contact"/>
        <w:rPr>
          <w:b/>
        </w:rPr>
      </w:pPr>
    </w:p>
    <w:p w14:paraId="665C4827" w14:textId="77777777" w:rsidR="00BC38D2" w:rsidRPr="00016814" w:rsidRDefault="00BC38D2" w:rsidP="00BC38D2">
      <w:pPr>
        <w:pStyle w:val="Contact"/>
        <w:rPr>
          <w:b/>
          <w:lang w:val="en-US"/>
        </w:rPr>
      </w:pPr>
      <w:r w:rsidRPr="00DD3EFE">
        <w:rPr>
          <w:b/>
        </w:rPr>
        <w:t>Local</w:t>
      </w:r>
      <w:r w:rsidRPr="00016814">
        <w:rPr>
          <w:b/>
          <w:lang w:val="en-US"/>
        </w:rPr>
        <w:t xml:space="preserve"> press contact</w:t>
      </w:r>
      <w:r w:rsidRPr="00016814">
        <w:rPr>
          <w:b/>
          <w:lang w:val="en-US"/>
        </w:rPr>
        <w:tab/>
        <w:t>Global</w:t>
      </w:r>
      <w:r>
        <w:rPr>
          <w:b/>
          <w:lang w:val="en-US"/>
        </w:rPr>
        <w:t xml:space="preserve"> press contact</w:t>
      </w:r>
    </w:p>
    <w:p w14:paraId="7D48EE89" w14:textId="77777777" w:rsidR="00BC38D2" w:rsidRPr="00016814" w:rsidRDefault="00BC38D2" w:rsidP="00BC38D2">
      <w:pPr>
        <w:pStyle w:val="Contact"/>
        <w:rPr>
          <w:lang w:val="en-US"/>
        </w:rPr>
      </w:pPr>
    </w:p>
    <w:p w14:paraId="71F3ECF6" w14:textId="4A51BD48" w:rsidR="00BC38D2" w:rsidRPr="009C453F" w:rsidRDefault="00083A75" w:rsidP="00BC38D2">
      <w:pPr>
        <w:pStyle w:val="Contact"/>
        <w:rPr>
          <w:color w:val="0095D5"/>
        </w:rPr>
      </w:pPr>
      <w:r>
        <w:rPr>
          <w:color w:val="0095D5"/>
        </w:rPr>
        <w:t>Jeff Touzeau</w:t>
      </w:r>
      <w:r w:rsidR="00BC38D2" w:rsidRPr="009C453F">
        <w:rPr>
          <w:color w:val="0095D5"/>
        </w:rPr>
        <w:tab/>
        <w:t>Stephanie Schmidt</w:t>
      </w:r>
    </w:p>
    <w:p w14:paraId="35D6887D" w14:textId="75E2DA14" w:rsidR="00BC38D2" w:rsidRPr="009C453F" w:rsidRDefault="00083A75" w:rsidP="00BC38D2">
      <w:pPr>
        <w:pStyle w:val="Contact"/>
      </w:pPr>
      <w:r>
        <w:t>jeff@hummingbirdmedia.com</w:t>
      </w:r>
      <w:r w:rsidR="00BC38D2" w:rsidRPr="009C453F">
        <w:tab/>
        <w:t>stephanie.schmidt@sennheiser.com</w:t>
      </w:r>
    </w:p>
    <w:p w14:paraId="023EE547" w14:textId="2B51CFDA" w:rsidR="00BC38D2" w:rsidRDefault="00BC38D2" w:rsidP="00BC38D2">
      <w:pPr>
        <w:pStyle w:val="Contact"/>
        <w:rPr>
          <w:lang w:val="de-DE"/>
        </w:rPr>
      </w:pPr>
      <w:r>
        <w:rPr>
          <w:lang w:val="de-DE"/>
        </w:rPr>
        <w:t>+1 (</w:t>
      </w:r>
      <w:r w:rsidR="00083A75">
        <w:rPr>
          <w:lang w:val="de-DE"/>
        </w:rPr>
        <w:t>914) 602-2913</w:t>
      </w:r>
      <w:r>
        <w:rPr>
          <w:lang w:val="de-DE"/>
        </w:rPr>
        <w:tab/>
        <w:t>+49 (5130) 600 – 1275</w:t>
      </w:r>
    </w:p>
    <w:sectPr w:rsidR="00BC38D2" w:rsidSect="008E5D5C">
      <w:headerReference w:type="default" r:id="rId13"/>
      <w:headerReference w:type="first" r:id="rId14"/>
      <w:footerReference w:type="first" r:id="rId15"/>
      <w:pgSz w:w="11906" w:h="16838" w:code="9"/>
      <w:pgMar w:top="2754" w:right="2608" w:bottom="1418" w:left="1418" w:header="629" w:footer="48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2DA5C1" w14:textId="77777777" w:rsidR="00014D15" w:rsidRDefault="00014D15" w:rsidP="00CA1EB9">
      <w:pPr>
        <w:spacing w:line="240" w:lineRule="auto"/>
      </w:pPr>
      <w:r>
        <w:separator/>
      </w:r>
    </w:p>
  </w:endnote>
  <w:endnote w:type="continuationSeparator" w:id="0">
    <w:p w14:paraId="13849848" w14:textId="77777777" w:rsidR="00014D15" w:rsidRDefault="00014D15" w:rsidP="00CA1EB9">
      <w:pPr>
        <w:spacing w:line="240" w:lineRule="auto"/>
      </w:pPr>
      <w:r>
        <w:continuationSeparator/>
      </w:r>
    </w:p>
  </w:endnote>
  <w:endnote w:type="continuationNotice" w:id="1">
    <w:p w14:paraId="0F71EF4F" w14:textId="77777777" w:rsidR="00014D15" w:rsidRDefault="00014D15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altName w:val="Arial"/>
    <w:panose1 w:val="020B0604020202020204"/>
    <w:charset w:val="00"/>
    <w:family w:val="swiss"/>
    <w:pitch w:val="variable"/>
    <w:sig w:usb0="E5002EFF" w:usb1="C000E47F" w:usb2="0000002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2D72EB" w14:textId="77777777" w:rsidR="00385902" w:rsidRDefault="00385902">
    <w:pPr>
      <w:pStyle w:val="Footer"/>
    </w:pPr>
    <w:r>
      <w:rPr>
        <w:noProof/>
        <w:lang w:val="en-US"/>
      </w:rPr>
      <w:drawing>
        <wp:anchor distT="0" distB="0" distL="114300" distR="114300" simplePos="0" relativeHeight="251658752" behindDoc="0" locked="1" layoutInCell="1" allowOverlap="1" wp14:anchorId="305D8282" wp14:editId="4DCFC0DE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7" name="Grafi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6FA5BC" w14:textId="77777777" w:rsidR="00014D15" w:rsidRDefault="00014D15" w:rsidP="00CA1EB9">
      <w:pPr>
        <w:spacing w:line="240" w:lineRule="auto"/>
      </w:pPr>
      <w:r>
        <w:separator/>
      </w:r>
    </w:p>
  </w:footnote>
  <w:footnote w:type="continuationSeparator" w:id="0">
    <w:p w14:paraId="73C6E657" w14:textId="77777777" w:rsidR="00014D15" w:rsidRDefault="00014D15" w:rsidP="00CA1EB9">
      <w:pPr>
        <w:spacing w:line="240" w:lineRule="auto"/>
      </w:pPr>
      <w:r>
        <w:continuationSeparator/>
      </w:r>
    </w:p>
  </w:footnote>
  <w:footnote w:type="continuationNotice" w:id="1">
    <w:p w14:paraId="28C79F32" w14:textId="77777777" w:rsidR="00014D15" w:rsidRDefault="00014D15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35B08C" w14:textId="1A5C12B6" w:rsidR="00385902" w:rsidRPr="008E5D5C" w:rsidRDefault="00385902" w:rsidP="008E5D5C">
    <w:pPr>
      <w:pStyle w:val="Header"/>
      <w:rPr>
        <w:color w:val="0095D5" w:themeColor="accent1"/>
      </w:rPr>
    </w:pPr>
    <w:r>
      <w:rPr>
        <w:color w:val="0095D5" w:themeColor="accent1"/>
      </w:rPr>
      <w:t>Press Relaese</w:t>
    </w:r>
  </w:p>
  <w:p w14:paraId="49C2E72A" w14:textId="0D5C4590" w:rsidR="00385902" w:rsidRPr="008E5D5C" w:rsidRDefault="00385902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461578">
      <w:rPr>
        <w:noProof/>
      </w:rPr>
      <w:t>3</w:t>
    </w:r>
    <w:r>
      <w:fldChar w:fldCharType="end"/>
    </w:r>
    <w:r>
      <w:t>/</w:t>
    </w:r>
    <w:r w:rsidR="003A2E8C">
      <w:rPr>
        <w:noProof/>
      </w:rPr>
      <w:fldChar w:fldCharType="begin"/>
    </w:r>
    <w:r w:rsidR="003A2E8C">
      <w:rPr>
        <w:noProof/>
      </w:rPr>
      <w:instrText xml:space="preserve"> NUMPAGES  \* Arabic  \* MERGEFORMAT </w:instrText>
    </w:r>
    <w:r w:rsidR="003A2E8C">
      <w:rPr>
        <w:noProof/>
      </w:rPr>
      <w:fldChar w:fldCharType="separate"/>
    </w:r>
    <w:r w:rsidR="00461578">
      <w:rPr>
        <w:noProof/>
      </w:rPr>
      <w:t>3</w:t>
    </w:r>
    <w:r w:rsidR="003A2E8C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0F49FD" w14:textId="13142439" w:rsidR="00385902" w:rsidRPr="008E5D5C" w:rsidRDefault="00385902" w:rsidP="008E5D5C">
    <w:pPr>
      <w:pStyle w:val="Header"/>
      <w:rPr>
        <w:color w:val="0095D5" w:themeColor="accent1"/>
      </w:rPr>
    </w:pP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57728" behindDoc="0" locked="1" layoutInCell="1" allowOverlap="1" wp14:anchorId="5004ACE9" wp14:editId="26C42518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6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color w:val="0095D5" w:themeColor="accent1"/>
        <w:lang w:val="en-US"/>
      </w:rPr>
      <w:t>Press release</w:t>
    </w:r>
  </w:p>
  <w:p w14:paraId="4F967242" w14:textId="4B59516B" w:rsidR="00385902" w:rsidRPr="008E5D5C" w:rsidRDefault="00385902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461578">
      <w:rPr>
        <w:noProof/>
      </w:rPr>
      <w:t>1</w:t>
    </w:r>
    <w:r>
      <w:fldChar w:fldCharType="end"/>
    </w:r>
    <w:r>
      <w:t>/</w:t>
    </w:r>
    <w:r w:rsidR="003A2E8C">
      <w:rPr>
        <w:noProof/>
      </w:rPr>
      <w:fldChar w:fldCharType="begin"/>
    </w:r>
    <w:r w:rsidR="003A2E8C">
      <w:rPr>
        <w:noProof/>
      </w:rPr>
      <w:instrText xml:space="preserve"> NUMPAGES  \* Arabic  \* MERGEFORMAT </w:instrText>
    </w:r>
    <w:r w:rsidR="003A2E8C">
      <w:rPr>
        <w:noProof/>
      </w:rPr>
      <w:fldChar w:fldCharType="separate"/>
    </w:r>
    <w:r w:rsidR="00461578">
      <w:rPr>
        <w:noProof/>
      </w:rPr>
      <w:t>3</w:t>
    </w:r>
    <w:r w:rsidR="003A2E8C">
      <w:rPr>
        <w:noProof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1"/>
  <w:embedTrueTypeFonts/>
  <w:proofState w:grammar="clean"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1EB9"/>
    <w:rsid w:val="0000423A"/>
    <w:rsid w:val="00010F93"/>
    <w:rsid w:val="000111FE"/>
    <w:rsid w:val="00011C34"/>
    <w:rsid w:val="00012D43"/>
    <w:rsid w:val="00014D15"/>
    <w:rsid w:val="00016CB7"/>
    <w:rsid w:val="00021DA0"/>
    <w:rsid w:val="00022322"/>
    <w:rsid w:val="00025FB1"/>
    <w:rsid w:val="00034286"/>
    <w:rsid w:val="00035A47"/>
    <w:rsid w:val="00037504"/>
    <w:rsid w:val="000420C1"/>
    <w:rsid w:val="00061933"/>
    <w:rsid w:val="00061DF8"/>
    <w:rsid w:val="00070B83"/>
    <w:rsid w:val="00073367"/>
    <w:rsid w:val="000816CA"/>
    <w:rsid w:val="00081F3F"/>
    <w:rsid w:val="000827FF"/>
    <w:rsid w:val="00083409"/>
    <w:rsid w:val="00083A75"/>
    <w:rsid w:val="00085B1C"/>
    <w:rsid w:val="00087FDF"/>
    <w:rsid w:val="000949D1"/>
    <w:rsid w:val="000A27EE"/>
    <w:rsid w:val="000A7D89"/>
    <w:rsid w:val="000B73FA"/>
    <w:rsid w:val="000C17C5"/>
    <w:rsid w:val="000C6474"/>
    <w:rsid w:val="000D22AD"/>
    <w:rsid w:val="000D3D9E"/>
    <w:rsid w:val="000D4382"/>
    <w:rsid w:val="000D6124"/>
    <w:rsid w:val="000D6622"/>
    <w:rsid w:val="000D69C0"/>
    <w:rsid w:val="000E0403"/>
    <w:rsid w:val="000E2A01"/>
    <w:rsid w:val="000F25F2"/>
    <w:rsid w:val="00100B74"/>
    <w:rsid w:val="00106B7D"/>
    <w:rsid w:val="001072F2"/>
    <w:rsid w:val="001073B0"/>
    <w:rsid w:val="0011242E"/>
    <w:rsid w:val="0011451B"/>
    <w:rsid w:val="00115292"/>
    <w:rsid w:val="00116EEC"/>
    <w:rsid w:val="00121501"/>
    <w:rsid w:val="00122AA1"/>
    <w:rsid w:val="00123137"/>
    <w:rsid w:val="00124AC6"/>
    <w:rsid w:val="0014006E"/>
    <w:rsid w:val="00140543"/>
    <w:rsid w:val="00147FAC"/>
    <w:rsid w:val="001525CF"/>
    <w:rsid w:val="00152EB0"/>
    <w:rsid w:val="00161606"/>
    <w:rsid w:val="001618A4"/>
    <w:rsid w:val="00163C00"/>
    <w:rsid w:val="00163EE8"/>
    <w:rsid w:val="00165E86"/>
    <w:rsid w:val="001700DC"/>
    <w:rsid w:val="00174298"/>
    <w:rsid w:val="0017667E"/>
    <w:rsid w:val="00181248"/>
    <w:rsid w:val="00181592"/>
    <w:rsid w:val="001838F1"/>
    <w:rsid w:val="00191EB2"/>
    <w:rsid w:val="0019458C"/>
    <w:rsid w:val="00194D05"/>
    <w:rsid w:val="00195FE2"/>
    <w:rsid w:val="001A013F"/>
    <w:rsid w:val="001A4FE0"/>
    <w:rsid w:val="001A5998"/>
    <w:rsid w:val="001B077A"/>
    <w:rsid w:val="001B1D72"/>
    <w:rsid w:val="001B4001"/>
    <w:rsid w:val="001B46A8"/>
    <w:rsid w:val="001C63D8"/>
    <w:rsid w:val="001C65D2"/>
    <w:rsid w:val="001C6E03"/>
    <w:rsid w:val="001D4E25"/>
    <w:rsid w:val="001E06B7"/>
    <w:rsid w:val="001E161D"/>
    <w:rsid w:val="001E288C"/>
    <w:rsid w:val="001E293E"/>
    <w:rsid w:val="001E3B25"/>
    <w:rsid w:val="001E4CD2"/>
    <w:rsid w:val="001E6DA3"/>
    <w:rsid w:val="001F3001"/>
    <w:rsid w:val="00203756"/>
    <w:rsid w:val="002057CE"/>
    <w:rsid w:val="002170EF"/>
    <w:rsid w:val="00217B52"/>
    <w:rsid w:val="002254F3"/>
    <w:rsid w:val="00230272"/>
    <w:rsid w:val="00231D96"/>
    <w:rsid w:val="002334F9"/>
    <w:rsid w:val="002345C1"/>
    <w:rsid w:val="002378F3"/>
    <w:rsid w:val="0024020D"/>
    <w:rsid w:val="002463A4"/>
    <w:rsid w:val="00252482"/>
    <w:rsid w:val="00252EAD"/>
    <w:rsid w:val="002553A3"/>
    <w:rsid w:val="002566E7"/>
    <w:rsid w:val="00261FB8"/>
    <w:rsid w:val="002660D6"/>
    <w:rsid w:val="002706ED"/>
    <w:rsid w:val="002722B5"/>
    <w:rsid w:val="00272B19"/>
    <w:rsid w:val="00276209"/>
    <w:rsid w:val="00276C6F"/>
    <w:rsid w:val="002771D8"/>
    <w:rsid w:val="00282A8D"/>
    <w:rsid w:val="00294977"/>
    <w:rsid w:val="00294A66"/>
    <w:rsid w:val="0029556B"/>
    <w:rsid w:val="002A1A1E"/>
    <w:rsid w:val="002A4525"/>
    <w:rsid w:val="002A4AB0"/>
    <w:rsid w:val="002A61F5"/>
    <w:rsid w:val="002B0708"/>
    <w:rsid w:val="002B1CF0"/>
    <w:rsid w:val="002B27C2"/>
    <w:rsid w:val="002B450F"/>
    <w:rsid w:val="002B7617"/>
    <w:rsid w:val="002C483C"/>
    <w:rsid w:val="002C6F4D"/>
    <w:rsid w:val="002D0837"/>
    <w:rsid w:val="002D0BB0"/>
    <w:rsid w:val="002D22B4"/>
    <w:rsid w:val="002E435D"/>
    <w:rsid w:val="002E4D6A"/>
    <w:rsid w:val="002E5523"/>
    <w:rsid w:val="002E7A4C"/>
    <w:rsid w:val="002F1180"/>
    <w:rsid w:val="002F11D5"/>
    <w:rsid w:val="002F5239"/>
    <w:rsid w:val="00311C6F"/>
    <w:rsid w:val="00313713"/>
    <w:rsid w:val="003219D7"/>
    <w:rsid w:val="00321C4C"/>
    <w:rsid w:val="00324BFF"/>
    <w:rsid w:val="00325BD1"/>
    <w:rsid w:val="0032627A"/>
    <w:rsid w:val="00326431"/>
    <w:rsid w:val="00326FB8"/>
    <w:rsid w:val="00334F94"/>
    <w:rsid w:val="003440D5"/>
    <w:rsid w:val="003454F6"/>
    <w:rsid w:val="00346D35"/>
    <w:rsid w:val="0035367D"/>
    <w:rsid w:val="003569D8"/>
    <w:rsid w:val="00365A8B"/>
    <w:rsid w:val="00366A3A"/>
    <w:rsid w:val="00370B15"/>
    <w:rsid w:val="00371E6E"/>
    <w:rsid w:val="00372CFF"/>
    <w:rsid w:val="00375ACD"/>
    <w:rsid w:val="00382633"/>
    <w:rsid w:val="003831E7"/>
    <w:rsid w:val="00385902"/>
    <w:rsid w:val="00387B32"/>
    <w:rsid w:val="00390499"/>
    <w:rsid w:val="003927AD"/>
    <w:rsid w:val="00393A82"/>
    <w:rsid w:val="00396781"/>
    <w:rsid w:val="00397285"/>
    <w:rsid w:val="00397DDE"/>
    <w:rsid w:val="003A07B6"/>
    <w:rsid w:val="003A10CC"/>
    <w:rsid w:val="003A2E8C"/>
    <w:rsid w:val="003B089D"/>
    <w:rsid w:val="003B1667"/>
    <w:rsid w:val="003B25AE"/>
    <w:rsid w:val="003C2AFE"/>
    <w:rsid w:val="003D06A1"/>
    <w:rsid w:val="003E0B7F"/>
    <w:rsid w:val="003E2095"/>
    <w:rsid w:val="003E21E2"/>
    <w:rsid w:val="003E575E"/>
    <w:rsid w:val="003E7B96"/>
    <w:rsid w:val="003F21DE"/>
    <w:rsid w:val="003F7138"/>
    <w:rsid w:val="003F79E1"/>
    <w:rsid w:val="004014D7"/>
    <w:rsid w:val="00407878"/>
    <w:rsid w:val="004125ED"/>
    <w:rsid w:val="00412C21"/>
    <w:rsid w:val="00412C84"/>
    <w:rsid w:val="00426861"/>
    <w:rsid w:val="00431852"/>
    <w:rsid w:val="00433B84"/>
    <w:rsid w:val="00436910"/>
    <w:rsid w:val="004400FC"/>
    <w:rsid w:val="00442BB9"/>
    <w:rsid w:val="00442BC8"/>
    <w:rsid w:val="00444EC1"/>
    <w:rsid w:val="004501DA"/>
    <w:rsid w:val="00453B3E"/>
    <w:rsid w:val="00455260"/>
    <w:rsid w:val="00455F4F"/>
    <w:rsid w:val="00456E34"/>
    <w:rsid w:val="00461578"/>
    <w:rsid w:val="00461F22"/>
    <w:rsid w:val="00467DB4"/>
    <w:rsid w:val="00474E4F"/>
    <w:rsid w:val="00477336"/>
    <w:rsid w:val="004842AB"/>
    <w:rsid w:val="004861C2"/>
    <w:rsid w:val="0049668D"/>
    <w:rsid w:val="004A11D9"/>
    <w:rsid w:val="004A25EA"/>
    <w:rsid w:val="004A7B61"/>
    <w:rsid w:val="004B1ABD"/>
    <w:rsid w:val="004B23E5"/>
    <w:rsid w:val="004B624C"/>
    <w:rsid w:val="004B6A2F"/>
    <w:rsid w:val="004C0B9B"/>
    <w:rsid w:val="004D1B11"/>
    <w:rsid w:val="004D3B39"/>
    <w:rsid w:val="004D4936"/>
    <w:rsid w:val="004D5BE1"/>
    <w:rsid w:val="004E1953"/>
    <w:rsid w:val="004E23AA"/>
    <w:rsid w:val="004E44C3"/>
    <w:rsid w:val="004F236E"/>
    <w:rsid w:val="004F3C89"/>
    <w:rsid w:val="004F588B"/>
    <w:rsid w:val="004F59FE"/>
    <w:rsid w:val="004F601D"/>
    <w:rsid w:val="004F65E4"/>
    <w:rsid w:val="004F7427"/>
    <w:rsid w:val="00500F5C"/>
    <w:rsid w:val="00502C54"/>
    <w:rsid w:val="00507D68"/>
    <w:rsid w:val="005153CC"/>
    <w:rsid w:val="005248EC"/>
    <w:rsid w:val="00524F5B"/>
    <w:rsid w:val="00527A45"/>
    <w:rsid w:val="005314B6"/>
    <w:rsid w:val="0053154B"/>
    <w:rsid w:val="00531B44"/>
    <w:rsid w:val="005327DB"/>
    <w:rsid w:val="00534665"/>
    <w:rsid w:val="00535A5C"/>
    <w:rsid w:val="005410D0"/>
    <w:rsid w:val="00543F7C"/>
    <w:rsid w:val="0055119E"/>
    <w:rsid w:val="00556AF7"/>
    <w:rsid w:val="00556BB9"/>
    <w:rsid w:val="00567BE0"/>
    <w:rsid w:val="0057600B"/>
    <w:rsid w:val="00577885"/>
    <w:rsid w:val="00581489"/>
    <w:rsid w:val="00581B53"/>
    <w:rsid w:val="00582551"/>
    <w:rsid w:val="00585F01"/>
    <w:rsid w:val="005918A0"/>
    <w:rsid w:val="0059255C"/>
    <w:rsid w:val="00593A3E"/>
    <w:rsid w:val="00593DA7"/>
    <w:rsid w:val="005972BA"/>
    <w:rsid w:val="005A0652"/>
    <w:rsid w:val="005A0EC0"/>
    <w:rsid w:val="005A10AC"/>
    <w:rsid w:val="005B1DB0"/>
    <w:rsid w:val="005B3925"/>
    <w:rsid w:val="005C1F67"/>
    <w:rsid w:val="005C2FCC"/>
    <w:rsid w:val="005C3EE8"/>
    <w:rsid w:val="005D07CC"/>
    <w:rsid w:val="005D0FAD"/>
    <w:rsid w:val="005D571F"/>
    <w:rsid w:val="005D7872"/>
    <w:rsid w:val="005E2D12"/>
    <w:rsid w:val="005E32F6"/>
    <w:rsid w:val="005E5D30"/>
    <w:rsid w:val="005F0820"/>
    <w:rsid w:val="005F1B9B"/>
    <w:rsid w:val="005F2519"/>
    <w:rsid w:val="0060142B"/>
    <w:rsid w:val="00606165"/>
    <w:rsid w:val="006108B6"/>
    <w:rsid w:val="00615596"/>
    <w:rsid w:val="00617407"/>
    <w:rsid w:val="00622858"/>
    <w:rsid w:val="00623BB9"/>
    <w:rsid w:val="00625D5C"/>
    <w:rsid w:val="00626116"/>
    <w:rsid w:val="00627CCF"/>
    <w:rsid w:val="00632C7E"/>
    <w:rsid w:val="00633EA7"/>
    <w:rsid w:val="0064091B"/>
    <w:rsid w:val="006410E7"/>
    <w:rsid w:val="00642B35"/>
    <w:rsid w:val="0065141E"/>
    <w:rsid w:val="006523F4"/>
    <w:rsid w:val="00656B5C"/>
    <w:rsid w:val="006575DB"/>
    <w:rsid w:val="0066238E"/>
    <w:rsid w:val="00663386"/>
    <w:rsid w:val="0067084E"/>
    <w:rsid w:val="0067494E"/>
    <w:rsid w:val="006803B9"/>
    <w:rsid w:val="00681522"/>
    <w:rsid w:val="00682A8B"/>
    <w:rsid w:val="006874BF"/>
    <w:rsid w:val="00687E85"/>
    <w:rsid w:val="00691467"/>
    <w:rsid w:val="00691867"/>
    <w:rsid w:val="00693CFD"/>
    <w:rsid w:val="00695252"/>
    <w:rsid w:val="006A45F6"/>
    <w:rsid w:val="006B016F"/>
    <w:rsid w:val="006B1A29"/>
    <w:rsid w:val="006C5669"/>
    <w:rsid w:val="006D28D3"/>
    <w:rsid w:val="006D7007"/>
    <w:rsid w:val="006E063B"/>
    <w:rsid w:val="006F058F"/>
    <w:rsid w:val="006F0EEF"/>
    <w:rsid w:val="006F2CDC"/>
    <w:rsid w:val="007027E2"/>
    <w:rsid w:val="00705044"/>
    <w:rsid w:val="00711A42"/>
    <w:rsid w:val="00716045"/>
    <w:rsid w:val="007168EC"/>
    <w:rsid w:val="00720081"/>
    <w:rsid w:val="007237E9"/>
    <w:rsid w:val="00723C72"/>
    <w:rsid w:val="00723D17"/>
    <w:rsid w:val="00724D9A"/>
    <w:rsid w:val="00730901"/>
    <w:rsid w:val="00732897"/>
    <w:rsid w:val="007350AE"/>
    <w:rsid w:val="00735F92"/>
    <w:rsid w:val="00741221"/>
    <w:rsid w:val="00742362"/>
    <w:rsid w:val="00751B44"/>
    <w:rsid w:val="00760B6D"/>
    <w:rsid w:val="0076521C"/>
    <w:rsid w:val="0076544A"/>
    <w:rsid w:val="00766305"/>
    <w:rsid w:val="00766E21"/>
    <w:rsid w:val="0077174E"/>
    <w:rsid w:val="00773989"/>
    <w:rsid w:val="00775903"/>
    <w:rsid w:val="00777D20"/>
    <w:rsid w:val="00780A53"/>
    <w:rsid w:val="0078125B"/>
    <w:rsid w:val="007847FB"/>
    <w:rsid w:val="00786213"/>
    <w:rsid w:val="00786269"/>
    <w:rsid w:val="00786E26"/>
    <w:rsid w:val="00786EE0"/>
    <w:rsid w:val="007962D9"/>
    <w:rsid w:val="00797822"/>
    <w:rsid w:val="007A3950"/>
    <w:rsid w:val="007A529B"/>
    <w:rsid w:val="007B3514"/>
    <w:rsid w:val="007B3AE2"/>
    <w:rsid w:val="007B71F6"/>
    <w:rsid w:val="007B7A41"/>
    <w:rsid w:val="007B7FBC"/>
    <w:rsid w:val="007C4854"/>
    <w:rsid w:val="007C4F79"/>
    <w:rsid w:val="007D20B9"/>
    <w:rsid w:val="007D2991"/>
    <w:rsid w:val="007D328F"/>
    <w:rsid w:val="007D41C4"/>
    <w:rsid w:val="007D72BB"/>
    <w:rsid w:val="007E16DE"/>
    <w:rsid w:val="007E30E2"/>
    <w:rsid w:val="007E4EAC"/>
    <w:rsid w:val="007E7E35"/>
    <w:rsid w:val="007F4AB2"/>
    <w:rsid w:val="007F7189"/>
    <w:rsid w:val="0080619C"/>
    <w:rsid w:val="00810926"/>
    <w:rsid w:val="00823A02"/>
    <w:rsid w:val="00825C5B"/>
    <w:rsid w:val="00826384"/>
    <w:rsid w:val="00826837"/>
    <w:rsid w:val="00827D30"/>
    <w:rsid w:val="008300A3"/>
    <w:rsid w:val="00833D39"/>
    <w:rsid w:val="00841619"/>
    <w:rsid w:val="0084643E"/>
    <w:rsid w:val="00851F40"/>
    <w:rsid w:val="008520B2"/>
    <w:rsid w:val="00856CCE"/>
    <w:rsid w:val="00857AB9"/>
    <w:rsid w:val="00857B8A"/>
    <w:rsid w:val="00864A83"/>
    <w:rsid w:val="00871714"/>
    <w:rsid w:val="008719EE"/>
    <w:rsid w:val="0087222D"/>
    <w:rsid w:val="00872DCB"/>
    <w:rsid w:val="0087571B"/>
    <w:rsid w:val="00876AC4"/>
    <w:rsid w:val="008831A8"/>
    <w:rsid w:val="008878FD"/>
    <w:rsid w:val="008907C2"/>
    <w:rsid w:val="00892A2B"/>
    <w:rsid w:val="008946E4"/>
    <w:rsid w:val="00896F34"/>
    <w:rsid w:val="008A5A89"/>
    <w:rsid w:val="008B35DC"/>
    <w:rsid w:val="008B4782"/>
    <w:rsid w:val="008B5D09"/>
    <w:rsid w:val="008C5606"/>
    <w:rsid w:val="008C7203"/>
    <w:rsid w:val="008D20A6"/>
    <w:rsid w:val="008D4376"/>
    <w:rsid w:val="008D6A0C"/>
    <w:rsid w:val="008D6CAB"/>
    <w:rsid w:val="008D7DAD"/>
    <w:rsid w:val="008E0955"/>
    <w:rsid w:val="008E2022"/>
    <w:rsid w:val="008E5084"/>
    <w:rsid w:val="008E5D5C"/>
    <w:rsid w:val="008F2F38"/>
    <w:rsid w:val="008F485B"/>
    <w:rsid w:val="008F6182"/>
    <w:rsid w:val="009005FC"/>
    <w:rsid w:val="009017E6"/>
    <w:rsid w:val="00911853"/>
    <w:rsid w:val="00911A38"/>
    <w:rsid w:val="00912259"/>
    <w:rsid w:val="00915FCE"/>
    <w:rsid w:val="00916004"/>
    <w:rsid w:val="0092115A"/>
    <w:rsid w:val="0092380F"/>
    <w:rsid w:val="009238A8"/>
    <w:rsid w:val="0092711F"/>
    <w:rsid w:val="00927879"/>
    <w:rsid w:val="009302B0"/>
    <w:rsid w:val="009320A9"/>
    <w:rsid w:val="00932CD3"/>
    <w:rsid w:val="00933D83"/>
    <w:rsid w:val="00934A43"/>
    <w:rsid w:val="00951581"/>
    <w:rsid w:val="00956CAD"/>
    <w:rsid w:val="00956F0B"/>
    <w:rsid w:val="00960AD6"/>
    <w:rsid w:val="0096404E"/>
    <w:rsid w:val="00966574"/>
    <w:rsid w:val="009665F9"/>
    <w:rsid w:val="00966749"/>
    <w:rsid w:val="00970045"/>
    <w:rsid w:val="009721C7"/>
    <w:rsid w:val="009731D1"/>
    <w:rsid w:val="00977293"/>
    <w:rsid w:val="00977493"/>
    <w:rsid w:val="00984BE6"/>
    <w:rsid w:val="00984D72"/>
    <w:rsid w:val="00986653"/>
    <w:rsid w:val="00986D93"/>
    <w:rsid w:val="00990F31"/>
    <w:rsid w:val="00993A82"/>
    <w:rsid w:val="00995718"/>
    <w:rsid w:val="00997C3A"/>
    <w:rsid w:val="009A1528"/>
    <w:rsid w:val="009A2044"/>
    <w:rsid w:val="009A63D2"/>
    <w:rsid w:val="009B0F15"/>
    <w:rsid w:val="009B1778"/>
    <w:rsid w:val="009B50CE"/>
    <w:rsid w:val="009B6EB2"/>
    <w:rsid w:val="009C1BBE"/>
    <w:rsid w:val="009C45A2"/>
    <w:rsid w:val="009C4E8E"/>
    <w:rsid w:val="009C7247"/>
    <w:rsid w:val="009C7929"/>
    <w:rsid w:val="009C7D4A"/>
    <w:rsid w:val="009C7E30"/>
    <w:rsid w:val="009D2201"/>
    <w:rsid w:val="009D6AD5"/>
    <w:rsid w:val="009E552F"/>
    <w:rsid w:val="009F230B"/>
    <w:rsid w:val="009F3B36"/>
    <w:rsid w:val="009F669F"/>
    <w:rsid w:val="009F7163"/>
    <w:rsid w:val="00A02406"/>
    <w:rsid w:val="00A02FB4"/>
    <w:rsid w:val="00A100FE"/>
    <w:rsid w:val="00A13ECC"/>
    <w:rsid w:val="00A15487"/>
    <w:rsid w:val="00A1549C"/>
    <w:rsid w:val="00A1555C"/>
    <w:rsid w:val="00A15CCC"/>
    <w:rsid w:val="00A21B27"/>
    <w:rsid w:val="00A2646F"/>
    <w:rsid w:val="00A26F9D"/>
    <w:rsid w:val="00A302D1"/>
    <w:rsid w:val="00A3457A"/>
    <w:rsid w:val="00A37A26"/>
    <w:rsid w:val="00A4733D"/>
    <w:rsid w:val="00A4782F"/>
    <w:rsid w:val="00A4796D"/>
    <w:rsid w:val="00A512A7"/>
    <w:rsid w:val="00A5196B"/>
    <w:rsid w:val="00A51C61"/>
    <w:rsid w:val="00A52BA4"/>
    <w:rsid w:val="00A55EBC"/>
    <w:rsid w:val="00A575D6"/>
    <w:rsid w:val="00A61158"/>
    <w:rsid w:val="00A661A4"/>
    <w:rsid w:val="00A674FE"/>
    <w:rsid w:val="00A67B5F"/>
    <w:rsid w:val="00A711FD"/>
    <w:rsid w:val="00A760BF"/>
    <w:rsid w:val="00A85012"/>
    <w:rsid w:val="00A85D27"/>
    <w:rsid w:val="00A86E6B"/>
    <w:rsid w:val="00A86EF8"/>
    <w:rsid w:val="00A9031A"/>
    <w:rsid w:val="00A931BA"/>
    <w:rsid w:val="00A96E8C"/>
    <w:rsid w:val="00AA49C3"/>
    <w:rsid w:val="00AB0C5A"/>
    <w:rsid w:val="00AB2340"/>
    <w:rsid w:val="00AB3298"/>
    <w:rsid w:val="00AB48ED"/>
    <w:rsid w:val="00AB5767"/>
    <w:rsid w:val="00AC4E77"/>
    <w:rsid w:val="00AC575A"/>
    <w:rsid w:val="00AC635B"/>
    <w:rsid w:val="00AD0133"/>
    <w:rsid w:val="00AD1909"/>
    <w:rsid w:val="00AD6E9C"/>
    <w:rsid w:val="00AD75E0"/>
    <w:rsid w:val="00AD7E9B"/>
    <w:rsid w:val="00AE0EF3"/>
    <w:rsid w:val="00AE2057"/>
    <w:rsid w:val="00AF4857"/>
    <w:rsid w:val="00B0264F"/>
    <w:rsid w:val="00B04332"/>
    <w:rsid w:val="00B13F26"/>
    <w:rsid w:val="00B155CD"/>
    <w:rsid w:val="00B17ABD"/>
    <w:rsid w:val="00B20E88"/>
    <w:rsid w:val="00B23F81"/>
    <w:rsid w:val="00B25506"/>
    <w:rsid w:val="00B279E4"/>
    <w:rsid w:val="00B3102F"/>
    <w:rsid w:val="00B32411"/>
    <w:rsid w:val="00B4160E"/>
    <w:rsid w:val="00B418DF"/>
    <w:rsid w:val="00B4265F"/>
    <w:rsid w:val="00B42C47"/>
    <w:rsid w:val="00B436B8"/>
    <w:rsid w:val="00B443AB"/>
    <w:rsid w:val="00B46791"/>
    <w:rsid w:val="00B476AD"/>
    <w:rsid w:val="00B51809"/>
    <w:rsid w:val="00B51D10"/>
    <w:rsid w:val="00B544F5"/>
    <w:rsid w:val="00B54907"/>
    <w:rsid w:val="00B616D7"/>
    <w:rsid w:val="00B62309"/>
    <w:rsid w:val="00B65E2F"/>
    <w:rsid w:val="00B73250"/>
    <w:rsid w:val="00B7383E"/>
    <w:rsid w:val="00B74068"/>
    <w:rsid w:val="00B751F3"/>
    <w:rsid w:val="00B80236"/>
    <w:rsid w:val="00B8117A"/>
    <w:rsid w:val="00B81DBE"/>
    <w:rsid w:val="00B90F31"/>
    <w:rsid w:val="00B95484"/>
    <w:rsid w:val="00B96E1F"/>
    <w:rsid w:val="00BA1C09"/>
    <w:rsid w:val="00BA27CC"/>
    <w:rsid w:val="00BA3B4E"/>
    <w:rsid w:val="00BB20A7"/>
    <w:rsid w:val="00BB3C32"/>
    <w:rsid w:val="00BB63E3"/>
    <w:rsid w:val="00BC09B0"/>
    <w:rsid w:val="00BC1125"/>
    <w:rsid w:val="00BC38D2"/>
    <w:rsid w:val="00BC653E"/>
    <w:rsid w:val="00BD4053"/>
    <w:rsid w:val="00BD4750"/>
    <w:rsid w:val="00BD6656"/>
    <w:rsid w:val="00BD6E06"/>
    <w:rsid w:val="00BD705F"/>
    <w:rsid w:val="00BE284F"/>
    <w:rsid w:val="00C04C4C"/>
    <w:rsid w:val="00C10C83"/>
    <w:rsid w:val="00C10E68"/>
    <w:rsid w:val="00C124D5"/>
    <w:rsid w:val="00C2093D"/>
    <w:rsid w:val="00C20ADF"/>
    <w:rsid w:val="00C21ED0"/>
    <w:rsid w:val="00C24DAB"/>
    <w:rsid w:val="00C27FEF"/>
    <w:rsid w:val="00C30790"/>
    <w:rsid w:val="00C32991"/>
    <w:rsid w:val="00C36411"/>
    <w:rsid w:val="00C45727"/>
    <w:rsid w:val="00C45BBB"/>
    <w:rsid w:val="00C51C88"/>
    <w:rsid w:val="00C5604A"/>
    <w:rsid w:val="00C57F4E"/>
    <w:rsid w:val="00C62257"/>
    <w:rsid w:val="00C63F97"/>
    <w:rsid w:val="00C661FD"/>
    <w:rsid w:val="00C727DF"/>
    <w:rsid w:val="00C74381"/>
    <w:rsid w:val="00C77611"/>
    <w:rsid w:val="00C8099E"/>
    <w:rsid w:val="00C82CC2"/>
    <w:rsid w:val="00C86397"/>
    <w:rsid w:val="00C91ACD"/>
    <w:rsid w:val="00C92759"/>
    <w:rsid w:val="00C93A5C"/>
    <w:rsid w:val="00CA07A9"/>
    <w:rsid w:val="00CA1EB9"/>
    <w:rsid w:val="00CA301A"/>
    <w:rsid w:val="00CA6621"/>
    <w:rsid w:val="00CB1AE0"/>
    <w:rsid w:val="00CB3AB2"/>
    <w:rsid w:val="00CB4E10"/>
    <w:rsid w:val="00CC06C6"/>
    <w:rsid w:val="00CC1680"/>
    <w:rsid w:val="00CC2B2F"/>
    <w:rsid w:val="00CC47B7"/>
    <w:rsid w:val="00CD4C53"/>
    <w:rsid w:val="00CD5497"/>
    <w:rsid w:val="00CD7135"/>
    <w:rsid w:val="00CD77E4"/>
    <w:rsid w:val="00CF2DAF"/>
    <w:rsid w:val="00CF4E21"/>
    <w:rsid w:val="00CF59C3"/>
    <w:rsid w:val="00CF5C7C"/>
    <w:rsid w:val="00D01672"/>
    <w:rsid w:val="00D03324"/>
    <w:rsid w:val="00D036EA"/>
    <w:rsid w:val="00D05CD5"/>
    <w:rsid w:val="00D10A51"/>
    <w:rsid w:val="00D15EA6"/>
    <w:rsid w:val="00D222B1"/>
    <w:rsid w:val="00D22EA6"/>
    <w:rsid w:val="00D24837"/>
    <w:rsid w:val="00D25301"/>
    <w:rsid w:val="00D36FC5"/>
    <w:rsid w:val="00D37335"/>
    <w:rsid w:val="00D41E20"/>
    <w:rsid w:val="00D42AF8"/>
    <w:rsid w:val="00D44809"/>
    <w:rsid w:val="00D44E1E"/>
    <w:rsid w:val="00D47184"/>
    <w:rsid w:val="00D47993"/>
    <w:rsid w:val="00D47B3E"/>
    <w:rsid w:val="00D50FD5"/>
    <w:rsid w:val="00D514A9"/>
    <w:rsid w:val="00D56CA2"/>
    <w:rsid w:val="00D57D54"/>
    <w:rsid w:val="00D61227"/>
    <w:rsid w:val="00D62E0C"/>
    <w:rsid w:val="00D644ED"/>
    <w:rsid w:val="00D66CFA"/>
    <w:rsid w:val="00D676B1"/>
    <w:rsid w:val="00D67C12"/>
    <w:rsid w:val="00D734A7"/>
    <w:rsid w:val="00D7422A"/>
    <w:rsid w:val="00D832B0"/>
    <w:rsid w:val="00D84321"/>
    <w:rsid w:val="00D93FC7"/>
    <w:rsid w:val="00D9418A"/>
    <w:rsid w:val="00D94C6D"/>
    <w:rsid w:val="00DA629B"/>
    <w:rsid w:val="00DB3809"/>
    <w:rsid w:val="00DB4FD7"/>
    <w:rsid w:val="00DB7862"/>
    <w:rsid w:val="00DC2CDF"/>
    <w:rsid w:val="00DC5AAF"/>
    <w:rsid w:val="00DC69CF"/>
    <w:rsid w:val="00DE15EA"/>
    <w:rsid w:val="00DE4A98"/>
    <w:rsid w:val="00DE64FF"/>
    <w:rsid w:val="00DE73AD"/>
    <w:rsid w:val="00DF27C9"/>
    <w:rsid w:val="00DF4DC4"/>
    <w:rsid w:val="00DF6DFC"/>
    <w:rsid w:val="00DF7B7B"/>
    <w:rsid w:val="00E00044"/>
    <w:rsid w:val="00E00907"/>
    <w:rsid w:val="00E02B95"/>
    <w:rsid w:val="00E039FA"/>
    <w:rsid w:val="00E03ECE"/>
    <w:rsid w:val="00E063D8"/>
    <w:rsid w:val="00E076A4"/>
    <w:rsid w:val="00E10AD6"/>
    <w:rsid w:val="00E15F34"/>
    <w:rsid w:val="00E17DFC"/>
    <w:rsid w:val="00E2049A"/>
    <w:rsid w:val="00E233E0"/>
    <w:rsid w:val="00E234A9"/>
    <w:rsid w:val="00E258C3"/>
    <w:rsid w:val="00E266EC"/>
    <w:rsid w:val="00E274EF"/>
    <w:rsid w:val="00E3118A"/>
    <w:rsid w:val="00E40519"/>
    <w:rsid w:val="00E40723"/>
    <w:rsid w:val="00E42C92"/>
    <w:rsid w:val="00E4493E"/>
    <w:rsid w:val="00E44953"/>
    <w:rsid w:val="00E51DC6"/>
    <w:rsid w:val="00E55384"/>
    <w:rsid w:val="00E56F0B"/>
    <w:rsid w:val="00E5757F"/>
    <w:rsid w:val="00E67EC9"/>
    <w:rsid w:val="00E76CB6"/>
    <w:rsid w:val="00E85C25"/>
    <w:rsid w:val="00E90B2C"/>
    <w:rsid w:val="00E934F2"/>
    <w:rsid w:val="00E93BA5"/>
    <w:rsid w:val="00EA27C1"/>
    <w:rsid w:val="00EA443C"/>
    <w:rsid w:val="00EA46C9"/>
    <w:rsid w:val="00EA7881"/>
    <w:rsid w:val="00EB2BA8"/>
    <w:rsid w:val="00EB6084"/>
    <w:rsid w:val="00EC1158"/>
    <w:rsid w:val="00EC2B9D"/>
    <w:rsid w:val="00EC576E"/>
    <w:rsid w:val="00EC71FF"/>
    <w:rsid w:val="00ED02AF"/>
    <w:rsid w:val="00ED340B"/>
    <w:rsid w:val="00ED5888"/>
    <w:rsid w:val="00ED5A4C"/>
    <w:rsid w:val="00ED7525"/>
    <w:rsid w:val="00EE21B3"/>
    <w:rsid w:val="00EE49CA"/>
    <w:rsid w:val="00EE5D0E"/>
    <w:rsid w:val="00EF4B0B"/>
    <w:rsid w:val="00EF5BEA"/>
    <w:rsid w:val="00F04E7B"/>
    <w:rsid w:val="00F061A0"/>
    <w:rsid w:val="00F13175"/>
    <w:rsid w:val="00F145A3"/>
    <w:rsid w:val="00F246F8"/>
    <w:rsid w:val="00F31044"/>
    <w:rsid w:val="00F35CC1"/>
    <w:rsid w:val="00F37DC0"/>
    <w:rsid w:val="00F42F73"/>
    <w:rsid w:val="00F45AA6"/>
    <w:rsid w:val="00F45F5C"/>
    <w:rsid w:val="00F46DD2"/>
    <w:rsid w:val="00F515CA"/>
    <w:rsid w:val="00F51F18"/>
    <w:rsid w:val="00F51FEC"/>
    <w:rsid w:val="00F53C85"/>
    <w:rsid w:val="00F75316"/>
    <w:rsid w:val="00F7762C"/>
    <w:rsid w:val="00F81E6E"/>
    <w:rsid w:val="00F82C34"/>
    <w:rsid w:val="00F85C48"/>
    <w:rsid w:val="00F912A3"/>
    <w:rsid w:val="00F946AA"/>
    <w:rsid w:val="00F94918"/>
    <w:rsid w:val="00F95C97"/>
    <w:rsid w:val="00F96E56"/>
    <w:rsid w:val="00FA41EF"/>
    <w:rsid w:val="00FA727F"/>
    <w:rsid w:val="00FB101D"/>
    <w:rsid w:val="00FB1E3A"/>
    <w:rsid w:val="00FC4F64"/>
    <w:rsid w:val="00FC7139"/>
    <w:rsid w:val="00FD69BF"/>
    <w:rsid w:val="00FD6C30"/>
    <w:rsid w:val="00FE037E"/>
    <w:rsid w:val="00FE2D8E"/>
    <w:rsid w:val="00FE62B8"/>
    <w:rsid w:val="00FF178F"/>
    <w:rsid w:val="00FF18D8"/>
    <w:rsid w:val="00FF5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B5FE448"/>
  <w15:docId w15:val="{80851ECE-A3E0-4968-9D9E-5E738A10B5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90499"/>
    <w:pPr>
      <w:spacing w:after="0" w:line="360" w:lineRule="auto"/>
    </w:pPr>
    <w:rPr>
      <w:sz w:val="18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9C45A2"/>
    <w:pPr>
      <w:outlineLvl w:val="0"/>
    </w:pPr>
    <w:rPr>
      <w:b/>
      <w:caps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C45A2"/>
    <w:rPr>
      <w:b/>
      <w:caps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CA301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62611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26116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2611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26116"/>
    <w:rPr>
      <w:b/>
      <w:bCs/>
      <w:sz w:val="20"/>
      <w:szCs w:val="20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6116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6116"/>
    <w:rPr>
      <w:rFonts w:ascii="Segoe UI" w:hAnsi="Segoe UI" w:cs="Segoe UI"/>
      <w:sz w:val="18"/>
      <w:szCs w:val="18"/>
      <w:lang w:val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B2340"/>
    <w:rPr>
      <w:color w:val="808080"/>
      <w:shd w:val="clear" w:color="auto" w:fill="E6E6E6"/>
    </w:rPr>
  </w:style>
  <w:style w:type="paragraph" w:styleId="ListParagraph">
    <w:name w:val="List Paragraph"/>
    <w:uiPriority w:val="34"/>
    <w:qFormat/>
    <w:rsid w:val="00AB2340"/>
    <w:pPr>
      <w:pBdr>
        <w:top w:val="nil"/>
        <w:left w:val="nil"/>
        <w:bottom w:val="nil"/>
        <w:right w:val="nil"/>
        <w:between w:val="nil"/>
        <w:bar w:val="nil"/>
      </w:pBdr>
      <w:spacing w:after="0" w:line="360" w:lineRule="auto"/>
      <w:ind w:left="720"/>
    </w:pPr>
    <w:rPr>
      <w:rFonts w:ascii="Sennheiser Office" w:eastAsia="Sennheiser Office" w:hAnsi="Sennheiser Office" w:cs="Sennheiser Office"/>
      <w:color w:val="000000"/>
      <w:sz w:val="18"/>
      <w:szCs w:val="18"/>
      <w:u w:color="000000"/>
      <w:bdr w:val="nil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140543"/>
    <w:rPr>
      <w:color w:val="000000" w:themeColor="followedHyperlink"/>
      <w:u w:val="single"/>
    </w:rPr>
  </w:style>
  <w:style w:type="paragraph" w:styleId="Revision">
    <w:name w:val="Revision"/>
    <w:hidden/>
    <w:uiPriority w:val="99"/>
    <w:semiHidden/>
    <w:rsid w:val="00841619"/>
    <w:pPr>
      <w:spacing w:after="0" w:line="240" w:lineRule="auto"/>
    </w:pPr>
    <w:rPr>
      <w:sz w:val="18"/>
      <w:lang w:val="en-GB"/>
    </w:rPr>
  </w:style>
  <w:style w:type="character" w:customStyle="1" w:styleId="xn-location">
    <w:name w:val="xn-location"/>
    <w:basedOn w:val="DefaultParagraphFont"/>
    <w:rsid w:val="00841619"/>
  </w:style>
  <w:style w:type="character" w:customStyle="1" w:styleId="xn-money">
    <w:name w:val="xn-money"/>
    <w:basedOn w:val="DefaultParagraphFont"/>
    <w:rsid w:val="00841619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C7929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600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42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sfai.org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753D17-3B6F-9E45-B382-D7450D72B65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FEEFE9F-8DC2-C840-9C4C-C1350DD8AC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</Pages>
  <Words>867</Words>
  <Characters>4944</Characters>
  <Application>Microsoft Office Word</Application>
  <DocSecurity>0</DocSecurity>
  <Lines>41</Lines>
  <Paragraphs>11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5800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Microsoft Office User</cp:lastModifiedBy>
  <cp:revision>6</cp:revision>
  <cp:lastPrinted>2019-06-07T21:01:00Z</cp:lastPrinted>
  <dcterms:created xsi:type="dcterms:W3CDTF">2019-09-24T07:39:00Z</dcterms:created>
  <dcterms:modified xsi:type="dcterms:W3CDTF">2019-09-24T19:13:00Z</dcterms:modified>
</cp:coreProperties>
</file>