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1C39" w14:textId="77777777" w:rsidR="00C8287B" w:rsidRPr="00D22518" w:rsidRDefault="00C8287B" w:rsidP="00F23D7C">
      <w:pPr>
        <w:pStyle w:val="Kop2"/>
        <w:spacing w:line="360" w:lineRule="auto"/>
        <w:rPr>
          <w:rFonts w:ascii="Arial" w:eastAsiaTheme="minorEastAsia" w:hAnsi="Arial" w:cs="Arial"/>
          <w:color w:val="000000" w:themeColor="text1"/>
          <w:sz w:val="20"/>
          <w:szCs w:val="20"/>
        </w:rPr>
      </w:pPr>
    </w:p>
    <w:p w14:paraId="64112DF1" w14:textId="77777777" w:rsidR="00BD50A1" w:rsidRPr="00BD50A1" w:rsidRDefault="00BD50A1" w:rsidP="00BD50A1">
      <w:pPr>
        <w:spacing w:after="240" w:line="360" w:lineRule="auto"/>
        <w:rPr>
          <w:rFonts w:ascii="Arial" w:eastAsia="Times New Roman" w:hAnsi="Arial" w:cs="Arial"/>
          <w:b/>
          <w:bCs/>
          <w:sz w:val="32"/>
          <w:szCs w:val="32"/>
          <w:lang w:val="nl-BE" w:eastAsia="en-US"/>
        </w:rPr>
      </w:pPr>
      <w:r w:rsidRPr="00BD50A1">
        <w:rPr>
          <w:rFonts w:ascii="Arial" w:eastAsia="Times New Roman" w:hAnsi="Arial" w:cs="Arial"/>
          <w:b/>
          <w:bCs/>
          <w:sz w:val="32"/>
          <w:szCs w:val="32"/>
          <w:lang w:val="da" w:eastAsia="en-US"/>
        </w:rPr>
        <w:t>eneloop lancerer en ny opbevaringstaske, som en bæredygtig emballageløsning</w:t>
      </w:r>
    </w:p>
    <w:p w14:paraId="021C7316" w14:textId="0BF2FC8A" w:rsidR="00BD50A1" w:rsidRPr="00BD50A1" w:rsidRDefault="00BD50A1" w:rsidP="00BD50A1">
      <w:pPr>
        <w:spacing w:after="240" w:line="360" w:lineRule="auto"/>
        <w:rPr>
          <w:rFonts w:ascii="Arial" w:eastAsia="Calibri" w:hAnsi="Arial" w:cs="Arial"/>
          <w:b/>
          <w:bCs/>
          <w:sz w:val="20"/>
          <w:szCs w:val="20"/>
          <w:lang w:val="nl-BE" w:eastAsia="en-US"/>
        </w:rPr>
      </w:pPr>
      <w:proofErr w:type="spellStart"/>
      <w:r w:rsidRPr="00BD50A1">
        <w:rPr>
          <w:rFonts w:ascii="Arial" w:eastAsia="Calibri" w:hAnsi="Arial" w:cs="Arial"/>
          <w:b/>
          <w:bCs/>
          <w:i/>
          <w:iCs/>
          <w:sz w:val="20"/>
          <w:szCs w:val="20"/>
          <w:lang w:val="da" w:eastAsia="en-US"/>
        </w:rPr>
        <w:t>Zellik</w:t>
      </w:r>
      <w:proofErr w:type="spellEnd"/>
      <w:r w:rsidRPr="00BD50A1">
        <w:rPr>
          <w:rFonts w:ascii="Arial" w:eastAsia="Calibri" w:hAnsi="Arial" w:cs="Arial"/>
          <w:b/>
          <w:bCs/>
          <w:i/>
          <w:iCs/>
          <w:sz w:val="20"/>
          <w:szCs w:val="20"/>
          <w:lang w:val="da" w:eastAsia="en-US"/>
        </w:rPr>
        <w:t xml:space="preserve">, </w:t>
      </w:r>
      <w:r w:rsidR="009A6ECC">
        <w:rPr>
          <w:rFonts w:ascii="Arial" w:eastAsia="Calibri" w:hAnsi="Arial" w:cs="Arial"/>
          <w:b/>
          <w:bCs/>
          <w:i/>
          <w:iCs/>
          <w:sz w:val="20"/>
          <w:szCs w:val="20"/>
          <w:lang w:val="da" w:eastAsia="en-US"/>
        </w:rPr>
        <w:t>11</w:t>
      </w:r>
      <w:r w:rsidRPr="00BD50A1">
        <w:rPr>
          <w:rFonts w:ascii="Arial" w:eastAsia="Calibri" w:hAnsi="Arial" w:cs="Arial"/>
          <w:b/>
          <w:bCs/>
          <w:i/>
          <w:iCs/>
          <w:sz w:val="20"/>
          <w:szCs w:val="20"/>
          <w:lang w:val="da" w:eastAsia="en-US"/>
        </w:rPr>
        <w:t xml:space="preserve">. </w:t>
      </w:r>
      <w:r w:rsidR="009A6ECC">
        <w:rPr>
          <w:rFonts w:ascii="Arial" w:eastAsia="Calibri" w:hAnsi="Arial" w:cs="Arial"/>
          <w:b/>
          <w:bCs/>
          <w:i/>
          <w:iCs/>
          <w:sz w:val="20"/>
          <w:szCs w:val="20"/>
          <w:lang w:val="da" w:eastAsia="en-US"/>
        </w:rPr>
        <w:t>dece</w:t>
      </w:r>
      <w:r w:rsidRPr="00BD50A1">
        <w:rPr>
          <w:rFonts w:ascii="Arial" w:eastAsia="Calibri" w:hAnsi="Arial" w:cs="Arial"/>
          <w:b/>
          <w:bCs/>
          <w:i/>
          <w:iCs/>
          <w:sz w:val="20"/>
          <w:szCs w:val="20"/>
          <w:lang w:val="da" w:eastAsia="en-US"/>
        </w:rPr>
        <w:t>mber 2018</w:t>
      </w:r>
      <w:r w:rsidRPr="00BD50A1">
        <w:rPr>
          <w:rFonts w:ascii="Arial" w:eastAsia="Calibri" w:hAnsi="Arial" w:cs="Arial"/>
          <w:b/>
          <w:bCs/>
          <w:sz w:val="20"/>
          <w:szCs w:val="20"/>
          <w:lang w:val="da" w:eastAsia="en-US"/>
        </w:rPr>
        <w:t xml:space="preserve"> – Panasonics bæredygtige batterimærke eneloop er nu endnu mere miljøvenlig med lanceringen af deres nye genbrugelige taske.</w:t>
      </w:r>
      <w:r w:rsidRPr="00BD50A1">
        <w:rPr>
          <w:rFonts w:ascii="Arial" w:eastAsia="Calibri" w:hAnsi="Arial" w:cs="Arial"/>
          <w:sz w:val="20"/>
          <w:szCs w:val="20"/>
          <w:lang w:val="da" w:eastAsia="en-US"/>
        </w:rPr>
        <w:t xml:space="preserve"> </w:t>
      </w:r>
      <w:r w:rsidRPr="00BD50A1">
        <w:rPr>
          <w:rFonts w:ascii="Arial" w:eastAsia="Calibri" w:hAnsi="Arial" w:cs="Arial"/>
          <w:b/>
          <w:bCs/>
          <w:sz w:val="20"/>
          <w:szCs w:val="20"/>
          <w:lang w:val="da" w:eastAsia="en-US"/>
        </w:rPr>
        <w:t>Fremstillet af genvundet PET, er materialet et mere grønt alternativ til den originale emballage til engangsbrug. Den reducerer også affald, da dens holdbarhed tillader at b</w:t>
      </w:r>
      <w:bookmarkStart w:id="0" w:name="_GoBack"/>
      <w:bookmarkEnd w:id="0"/>
      <w:r w:rsidRPr="00BD50A1">
        <w:rPr>
          <w:rFonts w:ascii="Arial" w:eastAsia="Calibri" w:hAnsi="Arial" w:cs="Arial"/>
          <w:b/>
          <w:bCs/>
          <w:sz w:val="20"/>
          <w:szCs w:val="20"/>
          <w:lang w:val="da" w:eastAsia="en-US"/>
        </w:rPr>
        <w:t xml:space="preserve">ruge den som en praktisk opbevaringstaske. </w:t>
      </w:r>
    </w:p>
    <w:p w14:paraId="1877C220" w14:textId="77777777" w:rsidR="00BD50A1" w:rsidRPr="00BD50A1" w:rsidRDefault="00BD50A1" w:rsidP="00BD50A1">
      <w:pPr>
        <w:widowControl w:val="0"/>
        <w:autoSpaceDE w:val="0"/>
        <w:autoSpaceDN w:val="0"/>
        <w:adjustRightInd w:val="0"/>
        <w:spacing w:after="240" w:line="360" w:lineRule="auto"/>
        <w:outlineLvl w:val="0"/>
        <w:rPr>
          <w:rFonts w:ascii="Arial" w:eastAsia="Calibri" w:hAnsi="Arial" w:cs="Arial"/>
          <w:bCs/>
          <w:sz w:val="20"/>
          <w:szCs w:val="20"/>
          <w:lang w:val="da" w:eastAsia="en-US"/>
        </w:rPr>
      </w:pPr>
      <w:r w:rsidRPr="00BD50A1">
        <w:rPr>
          <w:rFonts w:ascii="Arial" w:eastAsia="Calibri" w:hAnsi="Arial" w:cs="Arial"/>
          <w:sz w:val="20"/>
          <w:szCs w:val="20"/>
          <w:lang w:val="da" w:eastAsia="en-US"/>
        </w:rPr>
        <w:t xml:space="preserve">Dette er et naturligt fremskridt for eneloop, som har leveret deres højkvalitets og brugsfærdige genopladelige batterier i årevis. Nu er den nye holdbare emballage ligeså nyttig som selve produktet, og bliver til et højeffektivt værktøj til let opbevaring af batterier i hjemmet eller på arbejdspladsen. </w:t>
      </w:r>
    </w:p>
    <w:p w14:paraId="455F02C5" w14:textId="77777777" w:rsidR="00BD50A1" w:rsidRPr="00BD50A1" w:rsidRDefault="00BD50A1" w:rsidP="00BD50A1">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sidRPr="00BD50A1">
        <w:rPr>
          <w:rFonts w:ascii="Arial" w:eastAsia="Calibri" w:hAnsi="Arial" w:cs="Arial"/>
          <w:sz w:val="20"/>
          <w:szCs w:val="20"/>
          <w:lang w:val="da" w:eastAsia="en-US"/>
        </w:rPr>
        <w:t xml:space="preserve">De pålidelige batterier forlades med solenergi og kan bruges op til 2100 gange (afhængigt af batteritypen). De bruges over hele verden i både personlige og professionelle opsætninger og er et mere omkostningseffektivt og miljøvenligt alternativ til engangsbatterier. </w:t>
      </w:r>
    </w:p>
    <w:p w14:paraId="68FA126F" w14:textId="77777777" w:rsidR="00BD50A1" w:rsidRPr="00BD50A1" w:rsidRDefault="00BD50A1" w:rsidP="00BD50A1">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sidRPr="00BD50A1">
        <w:rPr>
          <w:rFonts w:ascii="Arial" w:eastAsia="Calibri" w:hAnsi="Arial" w:cs="Arial"/>
          <w:b/>
          <w:bCs/>
          <w:sz w:val="20"/>
          <w:szCs w:val="20"/>
          <w:lang w:val="da" w:eastAsia="en-US"/>
        </w:rPr>
        <w:t>Tilgængelighed</w:t>
      </w:r>
      <w:r w:rsidRPr="00BD50A1">
        <w:rPr>
          <w:rFonts w:ascii="Arial" w:eastAsia="Calibri" w:hAnsi="Arial" w:cs="Arial"/>
          <w:sz w:val="20"/>
          <w:szCs w:val="20"/>
          <w:lang w:val="da" w:eastAsia="en-US"/>
        </w:rPr>
        <w:br/>
        <w:t>Den nye taske lanceres i december og vil kun være tilgængelig online. Tasken leveres med en pakke med 4 eller 8 eneloop batterier i størrelserne AA og AAA. Eneloop pro batterier fås i en genbrugelig taske i en pakke med 4 også for AA og AAA.</w:t>
      </w:r>
    </w:p>
    <w:p w14:paraId="5CA2287B" w14:textId="77777777" w:rsidR="00BD50A1" w:rsidRPr="00BD50A1" w:rsidRDefault="00BD50A1" w:rsidP="00BD50A1">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sidRPr="00BD50A1">
        <w:rPr>
          <w:rFonts w:ascii="Arial" w:eastAsia="Calibri" w:hAnsi="Arial" w:cs="Arial"/>
          <w:b/>
          <w:bCs/>
          <w:sz w:val="20"/>
          <w:szCs w:val="20"/>
          <w:lang w:val="da" w:eastAsia="en-US"/>
        </w:rPr>
        <w:t>Lomme USB-oplader</w:t>
      </w:r>
      <w:r w:rsidRPr="00BD50A1">
        <w:rPr>
          <w:rFonts w:ascii="Arial" w:eastAsia="Calibri" w:hAnsi="Arial" w:cs="Arial"/>
          <w:sz w:val="20"/>
          <w:szCs w:val="20"/>
          <w:lang w:val="da" w:eastAsia="en-US"/>
        </w:rPr>
        <w:br/>
        <w:t xml:space="preserve">Lanceringen falder sammen med en anden spændende udvikling. I januar vil eneloop også gøre sin nye lomme USB-oplader tilgængelig, CC80 batterioplader. Denne bærbare oplader er perfekt til at rejse og har to åbninger til samtidig opladning. Den vil kunne fås i to versioner: En pakke med 2 eneloop AA-batterier eller en som kun indeholder opladeren. </w:t>
      </w:r>
    </w:p>
    <w:p w14:paraId="53F7CFB3" w14:textId="3E686313" w:rsidR="00BD50A1" w:rsidRPr="00104F94" w:rsidRDefault="00104F94" w:rsidP="00BD50A1">
      <w:pPr>
        <w:widowControl w:val="0"/>
        <w:autoSpaceDE w:val="0"/>
        <w:autoSpaceDN w:val="0"/>
        <w:adjustRightInd w:val="0"/>
        <w:spacing w:after="240" w:line="360" w:lineRule="auto"/>
        <w:outlineLvl w:val="0"/>
        <w:rPr>
          <w:rFonts w:ascii="Arial" w:eastAsia="Calibri" w:hAnsi="Arial" w:cs="Arial"/>
          <w:b/>
          <w:bCs/>
          <w:sz w:val="20"/>
          <w:szCs w:val="20"/>
          <w:lang w:val="da" w:eastAsia="en-US"/>
        </w:rPr>
      </w:pPr>
      <w:r w:rsidRPr="00BD50A1">
        <w:rPr>
          <w:rFonts w:ascii="Arial" w:eastAsia="Calibri" w:hAnsi="Arial" w:cs="Arial"/>
          <w:noProof/>
          <w:sz w:val="20"/>
          <w:szCs w:val="20"/>
          <w:lang w:val="da" w:eastAsia="en-US"/>
        </w:rPr>
        <w:drawing>
          <wp:anchor distT="0" distB="0" distL="114300" distR="114300" simplePos="0" relativeHeight="251659264" behindDoc="0" locked="0" layoutInCell="1" allowOverlap="1" wp14:anchorId="17178BFD" wp14:editId="7B1E6E5E">
            <wp:simplePos x="0" y="0"/>
            <wp:positionH relativeFrom="column">
              <wp:posOffset>0</wp:posOffset>
            </wp:positionH>
            <wp:positionV relativeFrom="paragraph">
              <wp:posOffset>1616710</wp:posOffset>
            </wp:positionV>
            <wp:extent cx="2400300" cy="69596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_BRAND_PARTNER_4C_LIGHTBACK_OUT2.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95960"/>
                    </a:xfrm>
                    <a:prstGeom prst="rect">
                      <a:avLst/>
                    </a:prstGeom>
                  </pic:spPr>
                </pic:pic>
              </a:graphicData>
            </a:graphic>
            <wp14:sizeRelH relativeFrom="page">
              <wp14:pctWidth>0</wp14:pctWidth>
            </wp14:sizeRelH>
            <wp14:sizeRelV relativeFrom="page">
              <wp14:pctHeight>0</wp14:pctHeight>
            </wp14:sizeRelV>
          </wp:anchor>
        </w:drawing>
      </w:r>
      <w:r w:rsidR="00BD50A1" w:rsidRPr="00BD50A1">
        <w:rPr>
          <w:rFonts w:ascii="Arial" w:eastAsia="Calibri" w:hAnsi="Arial" w:cs="Arial"/>
          <w:b/>
          <w:bCs/>
          <w:sz w:val="20"/>
          <w:szCs w:val="20"/>
          <w:lang w:val="da" w:eastAsia="en-US"/>
        </w:rPr>
        <w:t>Det siger vores kunder</w:t>
      </w:r>
      <w:r w:rsidR="00BD50A1" w:rsidRPr="00BD50A1">
        <w:rPr>
          <w:rFonts w:ascii="Arial" w:eastAsia="Calibri" w:hAnsi="Arial" w:cs="Arial"/>
          <w:sz w:val="20"/>
          <w:szCs w:val="20"/>
          <w:lang w:val="da" w:eastAsia="en-US"/>
        </w:rPr>
        <w:br/>
        <w:t xml:space="preserve">»Vi er mere end tilfredse med at bruge eneloop-batterier her under vores TOTEM tour. Jeg kan roligt bruge dem lige fra pakken i shows, uden at skulle oplade dem først. De har en fantastisk kapacitet til at blive opladet og afladet – vi laver fulde </w:t>
      </w:r>
      <w:proofErr w:type="spellStart"/>
      <w:r w:rsidR="00BD50A1" w:rsidRPr="00BD50A1">
        <w:rPr>
          <w:rFonts w:ascii="Arial" w:eastAsia="Calibri" w:hAnsi="Arial" w:cs="Arial"/>
          <w:sz w:val="20"/>
          <w:szCs w:val="20"/>
          <w:lang w:val="da" w:eastAsia="en-US"/>
        </w:rPr>
        <w:t>ladecykler</w:t>
      </w:r>
      <w:proofErr w:type="spellEnd"/>
      <w:r w:rsidR="00BD50A1" w:rsidRPr="00BD50A1">
        <w:rPr>
          <w:rFonts w:ascii="Arial" w:eastAsia="Calibri" w:hAnsi="Arial" w:cs="Arial"/>
          <w:sz w:val="20"/>
          <w:szCs w:val="20"/>
          <w:lang w:val="da" w:eastAsia="en-US"/>
        </w:rPr>
        <w:t xml:space="preserve"> hver dag. Sammenlignet med andre mærker, de holder deres opladning meget godt, selv med tiden når de ikke bruges. Yderbeklædningens opbygning er en af de mest solide jeg nogensinde har set. Vi vil fortsætte med at bruge eneloop i meget lang tid«.</w:t>
      </w:r>
    </w:p>
    <w:p w14:paraId="64E7D7C6" w14:textId="45ADB38F" w:rsidR="00BD50A1" w:rsidRPr="00104F94" w:rsidRDefault="00104F94" w:rsidP="00104F94">
      <w:pPr>
        <w:widowControl w:val="0"/>
        <w:autoSpaceDE w:val="0"/>
        <w:autoSpaceDN w:val="0"/>
        <w:adjustRightInd w:val="0"/>
        <w:spacing w:after="240" w:line="360" w:lineRule="auto"/>
        <w:outlineLvl w:val="0"/>
        <w:rPr>
          <w:rFonts w:ascii="Arial" w:eastAsia="Calibri" w:hAnsi="Arial" w:cs="Arial"/>
          <w:bCs/>
          <w:sz w:val="20"/>
          <w:szCs w:val="20"/>
          <w:lang w:val="da" w:eastAsia="en-US"/>
        </w:rPr>
        <w:sectPr w:rsidR="00BD50A1" w:rsidRPr="00104F94">
          <w:headerReference w:type="even" r:id="rId9"/>
          <w:headerReference w:type="default" r:id="rId10"/>
          <w:headerReference w:type="first" r:id="rId11"/>
          <w:pgSz w:w="11900" w:h="16840"/>
          <w:pgMar w:top="1440" w:right="1440" w:bottom="1440" w:left="1440" w:header="708" w:footer="708" w:gutter="0"/>
          <w:pgNumType w:start="1"/>
          <w:cols w:space="720"/>
          <w:titlePg/>
        </w:sectPr>
      </w:pPr>
      <w:r>
        <w:rPr>
          <w:rFonts w:ascii="Arial" w:eastAsia="Calibri" w:hAnsi="Arial" w:cs="Arial"/>
          <w:noProof/>
          <w:sz w:val="20"/>
          <w:szCs w:val="20"/>
          <w:lang w:val="da" w:eastAsia="en-US"/>
        </w:rPr>
        <w:drawing>
          <wp:anchor distT="0" distB="0" distL="114300" distR="114300" simplePos="0" relativeHeight="251660288" behindDoc="0" locked="0" layoutInCell="1" allowOverlap="1" wp14:anchorId="721517B7" wp14:editId="67412FA8">
            <wp:simplePos x="0" y="0"/>
            <wp:positionH relativeFrom="column">
              <wp:posOffset>4279900</wp:posOffset>
            </wp:positionH>
            <wp:positionV relativeFrom="paragraph">
              <wp:posOffset>62230</wp:posOffset>
            </wp:positionV>
            <wp:extent cx="1329690" cy="31750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12-05 om 13.44.49.png"/>
                    <pic:cNvPicPr/>
                  </pic:nvPicPr>
                  <pic:blipFill>
                    <a:blip r:embed="rId12"/>
                    <a:stretch>
                      <a:fillRect/>
                    </a:stretch>
                  </pic:blipFill>
                  <pic:spPr>
                    <a:xfrm>
                      <a:off x="0" y="0"/>
                      <a:ext cx="1329690" cy="317500"/>
                    </a:xfrm>
                    <a:prstGeom prst="rect">
                      <a:avLst/>
                    </a:prstGeom>
                  </pic:spPr>
                </pic:pic>
              </a:graphicData>
            </a:graphic>
            <wp14:sizeRelH relativeFrom="page">
              <wp14:pctWidth>0</wp14:pctWidth>
            </wp14:sizeRelH>
            <wp14:sizeRelV relativeFrom="page">
              <wp14:pctHeight>0</wp14:pctHeight>
            </wp14:sizeRelV>
          </wp:anchor>
        </w:drawing>
      </w:r>
      <w:r w:rsidR="00BD50A1" w:rsidRPr="00BD50A1">
        <w:rPr>
          <w:rFonts w:ascii="Arial" w:eastAsia="Calibri" w:hAnsi="Arial" w:cs="Arial"/>
          <w:sz w:val="20"/>
          <w:szCs w:val="20"/>
          <w:lang w:val="da" w:eastAsia="en-US"/>
        </w:rPr>
        <w:t>Stephan Mendi</w:t>
      </w:r>
      <w:r>
        <w:rPr>
          <w:rFonts w:ascii="Arial" w:eastAsia="Calibri" w:hAnsi="Arial" w:cs="Arial"/>
          <w:sz w:val="20"/>
          <w:szCs w:val="20"/>
          <w:lang w:val="da" w:eastAsia="en-US"/>
        </w:rPr>
        <w:br/>
      </w:r>
      <w:r w:rsidR="00BD50A1" w:rsidRPr="00BD50A1">
        <w:rPr>
          <w:rFonts w:ascii="Arial" w:eastAsia="Calibri" w:hAnsi="Arial" w:cs="Arial"/>
          <w:sz w:val="20"/>
          <w:szCs w:val="20"/>
          <w:lang w:val="da" w:eastAsia="en-US"/>
        </w:rPr>
        <w:t xml:space="preserve">Lydtekniker </w:t>
      </w:r>
      <w:proofErr w:type="spellStart"/>
      <w:r w:rsidR="00BD50A1" w:rsidRPr="00BD50A1">
        <w:rPr>
          <w:rFonts w:ascii="Arial" w:eastAsia="Calibri" w:hAnsi="Arial" w:cs="Arial"/>
          <w:sz w:val="20"/>
          <w:szCs w:val="20"/>
          <w:lang w:val="da" w:eastAsia="en-US"/>
        </w:rPr>
        <w:t>Cirque</w:t>
      </w:r>
      <w:proofErr w:type="spellEnd"/>
      <w:r w:rsidR="00BD50A1" w:rsidRPr="00BD50A1">
        <w:rPr>
          <w:rFonts w:ascii="Arial" w:eastAsia="Calibri" w:hAnsi="Arial" w:cs="Arial"/>
          <w:sz w:val="20"/>
          <w:szCs w:val="20"/>
          <w:lang w:val="da" w:eastAsia="en-US"/>
        </w:rPr>
        <w:t xml:space="preserve"> du Soleil </w:t>
      </w:r>
    </w:p>
    <w:p w14:paraId="32E6E099" w14:textId="77777777" w:rsidR="00BD50A1" w:rsidRDefault="00BD50A1" w:rsidP="00F23D7C">
      <w:pPr>
        <w:widowControl w:val="0"/>
        <w:autoSpaceDE w:val="0"/>
        <w:autoSpaceDN w:val="0"/>
        <w:adjustRightInd w:val="0"/>
        <w:spacing w:line="360" w:lineRule="auto"/>
        <w:jc w:val="both"/>
        <w:outlineLvl w:val="0"/>
        <w:rPr>
          <w:rFonts w:ascii="Arial" w:hAnsi="Arial" w:cs="Arial"/>
          <w:b/>
          <w:bCs/>
          <w:color w:val="000000" w:themeColor="text1"/>
          <w:sz w:val="20"/>
          <w:szCs w:val="20"/>
          <w:lang w:val="da"/>
        </w:rPr>
      </w:pPr>
    </w:p>
    <w:p w14:paraId="7B801FBE" w14:textId="552977D4" w:rsidR="00E22F71" w:rsidRPr="00104F94" w:rsidRDefault="00E22F71" w:rsidP="00F23D7C">
      <w:pPr>
        <w:widowControl w:val="0"/>
        <w:autoSpaceDE w:val="0"/>
        <w:autoSpaceDN w:val="0"/>
        <w:adjustRightInd w:val="0"/>
        <w:spacing w:line="360" w:lineRule="auto"/>
        <w:jc w:val="both"/>
        <w:outlineLvl w:val="0"/>
        <w:rPr>
          <w:rFonts w:ascii="Arial" w:hAnsi="Arial" w:cs="Arial"/>
          <w:b/>
          <w:color w:val="000000" w:themeColor="text1"/>
          <w:sz w:val="20"/>
          <w:szCs w:val="20"/>
          <w:lang w:val="da"/>
        </w:rPr>
      </w:pPr>
      <w:r w:rsidRPr="00D22518">
        <w:rPr>
          <w:rFonts w:ascii="Arial" w:hAnsi="Arial" w:cs="Arial"/>
          <w:b/>
          <w:bCs/>
          <w:color w:val="000000" w:themeColor="text1"/>
          <w:sz w:val="20"/>
          <w:szCs w:val="20"/>
          <w:lang w:val="da"/>
        </w:rPr>
        <w:t xml:space="preserve">Om Panasonic Energy Europe </w:t>
      </w:r>
    </w:p>
    <w:p w14:paraId="79512AA3" w14:textId="1299F9A9" w:rsidR="00E22F71" w:rsidRPr="00D22518" w:rsidRDefault="005B119F" w:rsidP="00F23D7C">
      <w:pPr>
        <w:widowControl w:val="0"/>
        <w:autoSpaceDE w:val="0"/>
        <w:autoSpaceDN w:val="0"/>
        <w:adjustRightInd w:val="0"/>
        <w:spacing w:line="360" w:lineRule="auto"/>
        <w:jc w:val="both"/>
        <w:rPr>
          <w:rFonts w:ascii="Arial" w:hAnsi="Arial" w:cs="Arial"/>
          <w:color w:val="000000" w:themeColor="text1"/>
          <w:sz w:val="20"/>
          <w:szCs w:val="20"/>
          <w:lang w:val="da"/>
        </w:rPr>
      </w:pPr>
      <w:r w:rsidRPr="00D22518">
        <w:rPr>
          <w:rFonts w:ascii="Arial" w:hAnsi="Arial" w:cs="Arial"/>
          <w:color w:val="000000" w:themeColor="text1"/>
          <w:sz w:val="20"/>
          <w:szCs w:val="20"/>
          <w:lang w:val="da"/>
        </w:rPr>
        <w:t xml:space="preserve">Panasonic Energy Europe med hovedsæde i </w:t>
      </w:r>
      <w:proofErr w:type="spellStart"/>
      <w:r w:rsidRPr="00D22518">
        <w:rPr>
          <w:rFonts w:ascii="Arial" w:hAnsi="Arial" w:cs="Arial"/>
          <w:color w:val="000000" w:themeColor="text1"/>
          <w:sz w:val="20"/>
          <w:szCs w:val="20"/>
          <w:lang w:val="da"/>
        </w:rPr>
        <w:t>Zellik</w:t>
      </w:r>
      <w:proofErr w:type="spellEnd"/>
      <w:r w:rsidRPr="00D22518">
        <w:rPr>
          <w:rFonts w:ascii="Arial" w:hAnsi="Arial" w:cs="Arial"/>
          <w:color w:val="000000" w:themeColor="text1"/>
          <w:sz w:val="20"/>
          <w:szCs w:val="20"/>
          <w:lang w:val="da"/>
        </w:rPr>
        <w:t xml:space="preserve"> ved Bruxelles (Belgien) udgør en del af Panasonic Corporation, en førende udbyder af elektriske og elektroniske apparater. Takket være sin brede og årelange erfaring inden for forbrugerelektronik er Panasonic vokset til at være den største producent af batterier i Europa. Der er produktionsenheder i </w:t>
      </w:r>
      <w:proofErr w:type="spellStart"/>
      <w:r w:rsidRPr="00D22518">
        <w:rPr>
          <w:rFonts w:ascii="Arial" w:hAnsi="Arial" w:cs="Arial"/>
          <w:color w:val="000000" w:themeColor="text1"/>
          <w:sz w:val="20"/>
          <w:szCs w:val="20"/>
          <w:lang w:val="da"/>
        </w:rPr>
        <w:t>Tessenderlo</w:t>
      </w:r>
      <w:proofErr w:type="spellEnd"/>
      <w:r w:rsidRPr="00D22518">
        <w:rPr>
          <w:rFonts w:ascii="Arial" w:hAnsi="Arial" w:cs="Arial"/>
          <w:color w:val="000000" w:themeColor="text1"/>
          <w:sz w:val="20"/>
          <w:szCs w:val="20"/>
          <w:lang w:val="da"/>
        </w:rPr>
        <w:t xml:space="preserve"> (Belgien) og </w:t>
      </w:r>
      <w:proofErr w:type="spellStart"/>
      <w:r w:rsidRPr="00D22518">
        <w:rPr>
          <w:rFonts w:ascii="Arial" w:hAnsi="Arial" w:cs="Arial"/>
          <w:color w:val="000000" w:themeColor="text1"/>
          <w:sz w:val="20"/>
          <w:szCs w:val="20"/>
          <w:lang w:val="da"/>
        </w:rPr>
        <w:t>Gniezno</w:t>
      </w:r>
      <w:proofErr w:type="spellEnd"/>
      <w:r w:rsidRPr="00D22518">
        <w:rPr>
          <w:rFonts w:ascii="Arial" w:hAnsi="Arial" w:cs="Arial"/>
          <w:color w:val="000000" w:themeColor="text1"/>
          <w:sz w:val="20"/>
          <w:szCs w:val="20"/>
          <w:lang w:val="da"/>
        </w:rPr>
        <w:t xml:space="preserve"> (Polen) Panasonic Energy Europe leverer "mobil" energi i mere end 30 europæiske lande. Det brede produktsortiment består af genopladelige batterier, ladere, zink-kulstof-batterier, alkaliske batterier og specialbatterier (som f.eks. batterier til høreapparater, litiumbatterier til fotoapparater, litium knapbatterier, alkaliske </w:t>
      </w:r>
      <w:proofErr w:type="spellStart"/>
      <w:r w:rsidRPr="00D22518">
        <w:rPr>
          <w:rFonts w:ascii="Arial" w:hAnsi="Arial" w:cs="Arial"/>
          <w:color w:val="000000" w:themeColor="text1"/>
          <w:sz w:val="20"/>
          <w:szCs w:val="20"/>
          <w:lang w:val="da"/>
        </w:rPr>
        <w:t>mikrobatterier</w:t>
      </w:r>
      <w:proofErr w:type="spellEnd"/>
      <w:r w:rsidRPr="00D22518">
        <w:rPr>
          <w:rFonts w:ascii="Arial" w:hAnsi="Arial" w:cs="Arial"/>
          <w:color w:val="000000" w:themeColor="text1"/>
          <w:sz w:val="20"/>
          <w:szCs w:val="20"/>
          <w:lang w:val="da"/>
        </w:rPr>
        <w:t xml:space="preserve">, sølvoxidbatterier). Flere oplysninger findes på </w:t>
      </w:r>
      <w:hyperlink r:id="rId13" w:history="1">
        <w:r w:rsidRPr="00D22518">
          <w:rPr>
            <w:rStyle w:val="Hyperlink"/>
            <w:rFonts w:ascii="Arial" w:hAnsi="Arial" w:cs="Arial"/>
            <w:color w:val="000000" w:themeColor="text1"/>
            <w:sz w:val="20"/>
            <w:szCs w:val="20"/>
            <w:lang w:val="da"/>
          </w:rPr>
          <w:t>www.panasonic-batteries.com</w:t>
        </w:r>
      </w:hyperlink>
      <w:r w:rsidRPr="00D22518">
        <w:rPr>
          <w:rFonts w:ascii="Arial" w:hAnsi="Arial" w:cs="Arial"/>
          <w:color w:val="000000" w:themeColor="text1"/>
          <w:sz w:val="20"/>
          <w:szCs w:val="20"/>
          <w:lang w:val="da"/>
        </w:rPr>
        <w:t>.</w:t>
      </w:r>
    </w:p>
    <w:p w14:paraId="373510B9" w14:textId="77777777" w:rsidR="005B119F" w:rsidRPr="00D22518" w:rsidRDefault="005B119F" w:rsidP="00F23D7C">
      <w:pPr>
        <w:widowControl w:val="0"/>
        <w:autoSpaceDE w:val="0"/>
        <w:autoSpaceDN w:val="0"/>
        <w:adjustRightInd w:val="0"/>
        <w:spacing w:line="360" w:lineRule="auto"/>
        <w:jc w:val="both"/>
        <w:rPr>
          <w:rFonts w:ascii="Arial" w:hAnsi="Arial" w:cs="Arial"/>
          <w:color w:val="000000" w:themeColor="text1"/>
          <w:sz w:val="20"/>
          <w:szCs w:val="20"/>
        </w:rPr>
      </w:pPr>
    </w:p>
    <w:p w14:paraId="39DD98DD" w14:textId="77777777" w:rsidR="00E22F71" w:rsidRPr="00D22518" w:rsidRDefault="00E22F71" w:rsidP="00F23D7C">
      <w:pPr>
        <w:widowControl w:val="0"/>
        <w:autoSpaceDE w:val="0"/>
        <w:autoSpaceDN w:val="0"/>
        <w:adjustRightInd w:val="0"/>
        <w:spacing w:line="360" w:lineRule="auto"/>
        <w:jc w:val="both"/>
        <w:outlineLvl w:val="0"/>
        <w:rPr>
          <w:rFonts w:ascii="Arial" w:hAnsi="Arial" w:cs="Arial"/>
          <w:b/>
          <w:color w:val="000000" w:themeColor="text1"/>
          <w:sz w:val="20"/>
          <w:szCs w:val="20"/>
        </w:rPr>
      </w:pPr>
      <w:r w:rsidRPr="00D22518">
        <w:rPr>
          <w:rFonts w:ascii="Arial" w:hAnsi="Arial" w:cs="Arial"/>
          <w:b/>
          <w:bCs/>
          <w:color w:val="000000" w:themeColor="text1"/>
          <w:sz w:val="20"/>
          <w:szCs w:val="20"/>
          <w:lang w:val="da"/>
        </w:rPr>
        <w:t xml:space="preserve">Om Panasonic </w:t>
      </w:r>
    </w:p>
    <w:p w14:paraId="053E34A0" w14:textId="1A865675" w:rsidR="00E22F71" w:rsidRPr="00D22518" w:rsidRDefault="00E22F71" w:rsidP="00F23D7C">
      <w:pPr>
        <w:widowControl w:val="0"/>
        <w:autoSpaceDE w:val="0"/>
        <w:autoSpaceDN w:val="0"/>
        <w:adjustRightInd w:val="0"/>
        <w:spacing w:line="360" w:lineRule="auto"/>
        <w:jc w:val="both"/>
        <w:rPr>
          <w:rFonts w:ascii="Arial" w:hAnsi="Arial" w:cs="Arial"/>
          <w:color w:val="000000" w:themeColor="text1"/>
          <w:sz w:val="20"/>
          <w:szCs w:val="20"/>
        </w:rPr>
      </w:pPr>
      <w:r w:rsidRPr="00D22518">
        <w:rPr>
          <w:rFonts w:ascii="Arial" w:hAnsi="Arial" w:cs="Arial"/>
          <w:color w:val="000000" w:themeColor="text1"/>
          <w:sz w:val="20"/>
          <w:szCs w:val="20"/>
          <w:lang w:val="da"/>
        </w:rPr>
        <w:t>Panasonic Corporation er på verdensplan en af de vigtigste udviklere og producenter af elektroniske produkter til privat, forretningsmæssig og industriel brug. Koncernen er hjemmehørende i Osaka (Japan) og opnåede den 31. marts 2015 et nettoresultat på 57,28 milliarder euro (ca. 426,5 mia. kroner). Panasonic stræber efter at skabe et bedre liv og en bedre verden og arbejder i den forbindelse hele tiden på udviklingen af samfundet og bidrager til at gøre alle mennesker i verden mere lykkelige.</w:t>
      </w:r>
    </w:p>
    <w:p w14:paraId="3FD0BE1A" w14:textId="77777777" w:rsidR="00F82527" w:rsidRPr="00D22518" w:rsidRDefault="00E22F71" w:rsidP="00F23D7C">
      <w:pPr>
        <w:pBdr>
          <w:bottom w:val="single" w:sz="6" w:space="0" w:color="auto"/>
        </w:pBdr>
        <w:spacing w:line="360" w:lineRule="auto"/>
        <w:rPr>
          <w:rFonts w:ascii="Arial" w:hAnsi="Arial" w:cs="Arial"/>
          <w:color w:val="000000" w:themeColor="text1"/>
          <w:sz w:val="20"/>
          <w:szCs w:val="20"/>
          <w:u w:val="single"/>
          <w:lang w:val="da"/>
        </w:rPr>
      </w:pPr>
      <w:r w:rsidRPr="00D22518">
        <w:rPr>
          <w:rFonts w:ascii="Arial" w:hAnsi="Arial" w:cs="Arial"/>
          <w:color w:val="000000" w:themeColor="text1"/>
          <w:sz w:val="20"/>
          <w:szCs w:val="20"/>
          <w:lang w:val="da"/>
        </w:rPr>
        <w:t xml:space="preserve">Flere oplysninger om virksomheden og Panasonics mærker på </w:t>
      </w:r>
      <w:hyperlink r:id="rId14" w:history="1">
        <w:r w:rsidRPr="00D22518">
          <w:rPr>
            <w:rFonts w:ascii="Arial" w:hAnsi="Arial" w:cs="Arial"/>
            <w:color w:val="000000" w:themeColor="text1"/>
            <w:sz w:val="20"/>
            <w:szCs w:val="20"/>
            <w:u w:val="single"/>
            <w:lang w:val="da"/>
          </w:rPr>
          <w:t>www.panasonic.com</w:t>
        </w:r>
      </w:hyperlink>
      <w:r w:rsidR="005B119F" w:rsidRPr="00D22518">
        <w:rPr>
          <w:rFonts w:ascii="Arial" w:hAnsi="Arial" w:cs="Arial"/>
          <w:color w:val="000000" w:themeColor="text1"/>
          <w:sz w:val="20"/>
          <w:szCs w:val="20"/>
          <w:u w:val="single"/>
          <w:lang w:val="da"/>
        </w:rPr>
        <w:t>.</w:t>
      </w:r>
    </w:p>
    <w:p w14:paraId="66B7E76C" w14:textId="77777777" w:rsidR="00F82527" w:rsidRPr="00D22518" w:rsidRDefault="00F82527" w:rsidP="00F23D7C">
      <w:pPr>
        <w:pBdr>
          <w:bottom w:val="single" w:sz="6" w:space="0" w:color="auto"/>
        </w:pBdr>
        <w:spacing w:line="360" w:lineRule="auto"/>
        <w:rPr>
          <w:rFonts w:ascii="Arial" w:hAnsi="Arial" w:cs="Arial"/>
          <w:color w:val="000000" w:themeColor="text1"/>
          <w:sz w:val="20"/>
          <w:szCs w:val="20"/>
          <w:u w:val="single"/>
          <w:lang w:val="da"/>
        </w:rPr>
      </w:pPr>
    </w:p>
    <w:p w14:paraId="26DBB096" w14:textId="77777777" w:rsidR="00F82527" w:rsidRPr="00D22518" w:rsidRDefault="00F82527" w:rsidP="00F23D7C">
      <w:pPr>
        <w:pBdr>
          <w:bottom w:val="single" w:sz="6" w:space="0" w:color="auto"/>
        </w:pBdr>
        <w:spacing w:line="360" w:lineRule="auto"/>
        <w:rPr>
          <w:rFonts w:ascii="Arial" w:hAnsi="Arial" w:cs="Arial"/>
          <w:color w:val="000000" w:themeColor="text1"/>
          <w:sz w:val="20"/>
          <w:szCs w:val="20"/>
          <w:u w:val="single"/>
        </w:rPr>
      </w:pPr>
    </w:p>
    <w:p w14:paraId="251B255E" w14:textId="77777777" w:rsidR="003A4924" w:rsidRPr="00D22518" w:rsidRDefault="003A4924" w:rsidP="00F23D7C">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p>
    <w:p w14:paraId="6A720F58" w14:textId="77777777" w:rsidR="00B845E9" w:rsidRPr="00D22518" w:rsidRDefault="00B845E9" w:rsidP="00F23D7C">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sectPr w:rsidR="00B845E9" w:rsidRPr="00D22518" w:rsidSect="00190DD6">
          <w:headerReference w:type="even" r:id="rId15"/>
          <w:headerReference w:type="first" r:id="rId16"/>
          <w:pgSz w:w="11900" w:h="16840"/>
          <w:pgMar w:top="1417" w:right="1417" w:bottom="1134" w:left="1417" w:header="419" w:footer="708" w:gutter="0"/>
          <w:cols w:space="708"/>
          <w:titlePg/>
          <w:docGrid w:linePitch="360"/>
        </w:sectPr>
      </w:pPr>
    </w:p>
    <w:p w14:paraId="512E264C" w14:textId="6C2384FA" w:rsidR="00384311" w:rsidRPr="00104F94" w:rsidRDefault="003A4924" w:rsidP="00F23D7C">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nl-BE"/>
        </w:rPr>
      </w:pPr>
      <w:r w:rsidRPr="00D22518">
        <w:rPr>
          <w:rFonts w:ascii="Arial" w:hAnsi="Arial" w:cs="Arial"/>
          <w:b/>
          <w:bCs/>
          <w:caps/>
          <w:color w:val="000000" w:themeColor="text1"/>
          <w:sz w:val="20"/>
          <w:szCs w:val="20"/>
          <w:lang w:val="da"/>
        </w:rPr>
        <w:t>PRESSEKONTAKT</w:t>
      </w:r>
    </w:p>
    <w:p w14:paraId="29B15824" w14:textId="77777777" w:rsidR="00771445" w:rsidRPr="00104F94" w:rsidRDefault="00771445" w:rsidP="00F23D7C">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nl-BE"/>
        </w:rPr>
      </w:pPr>
    </w:p>
    <w:p w14:paraId="40C3334D" w14:textId="3347D8AF" w:rsidR="003A4924" w:rsidRPr="00104F94" w:rsidRDefault="003A4924" w:rsidP="00F23D7C">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nl-BE"/>
        </w:rPr>
      </w:pPr>
      <w:r w:rsidRPr="00D22518">
        <w:rPr>
          <w:rFonts w:ascii="Arial" w:hAnsi="Arial" w:cs="Arial"/>
          <w:b/>
          <w:bCs/>
          <w:color w:val="000000" w:themeColor="text1"/>
          <w:sz w:val="20"/>
          <w:szCs w:val="20"/>
          <w:lang w:val="da"/>
        </w:rPr>
        <w:t xml:space="preserve">ARK </w:t>
      </w:r>
      <w:r w:rsidR="00BD50A1">
        <w:rPr>
          <w:rFonts w:ascii="Arial" w:hAnsi="Arial" w:cs="Arial"/>
          <w:b/>
          <w:bCs/>
          <w:color w:val="000000" w:themeColor="text1"/>
          <w:sz w:val="20"/>
          <w:szCs w:val="20"/>
          <w:lang w:val="da"/>
        </w:rPr>
        <w:t>BBN</w:t>
      </w:r>
    </w:p>
    <w:p w14:paraId="1B93ECEA" w14:textId="70E7A488" w:rsidR="003A4924" w:rsidRPr="00104F94" w:rsidRDefault="00BF4B63" w:rsidP="00F23D7C">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nl-BE"/>
        </w:rPr>
      </w:pPr>
      <w:r w:rsidRPr="00D22518">
        <w:rPr>
          <w:rFonts w:ascii="Arial" w:hAnsi="Arial" w:cs="Arial"/>
          <w:color w:val="000000" w:themeColor="text1"/>
          <w:sz w:val="20"/>
          <w:szCs w:val="20"/>
          <w:lang w:val="da"/>
        </w:rPr>
        <w:t>Julie Post</w:t>
      </w:r>
    </w:p>
    <w:p w14:paraId="14F47B9E" w14:textId="2979347E" w:rsidR="003A4924" w:rsidRPr="00104F94" w:rsidRDefault="00FE20F3" w:rsidP="00F23D7C">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nl-BE"/>
        </w:rPr>
      </w:pPr>
      <w:r w:rsidRPr="00D22518">
        <w:rPr>
          <w:rFonts w:ascii="Arial" w:hAnsi="Arial" w:cs="Arial"/>
          <w:color w:val="000000" w:themeColor="text1"/>
          <w:sz w:val="20"/>
          <w:szCs w:val="20"/>
          <w:lang w:val="da"/>
        </w:rPr>
        <w:t>Project Manager</w:t>
      </w:r>
    </w:p>
    <w:p w14:paraId="02370F21" w14:textId="77777777" w:rsidR="003A4924" w:rsidRPr="00BD50A1" w:rsidRDefault="003A4924" w:rsidP="00F23D7C">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D22518">
        <w:rPr>
          <w:rFonts w:ascii="Arial" w:hAnsi="Arial" w:cs="Arial"/>
          <w:color w:val="000000" w:themeColor="text1"/>
          <w:sz w:val="20"/>
          <w:szCs w:val="20"/>
          <w:lang w:val="da"/>
        </w:rPr>
        <w:t>Tlf. +32 3 780 96 96</w:t>
      </w:r>
    </w:p>
    <w:p w14:paraId="154C1758" w14:textId="338960E7" w:rsidR="003A4924" w:rsidRPr="00BD50A1" w:rsidRDefault="00994EEA" w:rsidP="00F23D7C">
      <w:pPr>
        <w:widowControl w:val="0"/>
        <w:suppressAutoHyphens/>
        <w:autoSpaceDE w:val="0"/>
        <w:autoSpaceDN w:val="0"/>
        <w:adjustRightInd w:val="0"/>
        <w:spacing w:line="360" w:lineRule="auto"/>
        <w:jc w:val="both"/>
        <w:textAlignment w:val="center"/>
        <w:rPr>
          <w:rFonts w:ascii="Arial" w:hAnsi="Arial" w:cs="Arial"/>
          <w:sz w:val="20"/>
          <w:szCs w:val="20"/>
          <w:lang w:val="en-US"/>
        </w:rPr>
      </w:pPr>
      <w:hyperlink r:id="rId17" w:history="1">
        <w:r w:rsidR="00BD50A1" w:rsidRPr="00BD50A1">
          <w:rPr>
            <w:rStyle w:val="Hyperlink"/>
            <w:rFonts w:ascii="Arial" w:hAnsi="Arial" w:cs="Arial"/>
            <w:color w:val="auto"/>
            <w:sz w:val="20"/>
            <w:szCs w:val="20"/>
            <w:lang w:val="da"/>
          </w:rPr>
          <w:t>julie@arkbbn.be</w:t>
        </w:r>
      </w:hyperlink>
      <w:r w:rsidR="0050334A" w:rsidRPr="00BD50A1">
        <w:rPr>
          <w:rFonts w:ascii="Arial" w:hAnsi="Arial" w:cs="Arial"/>
          <w:sz w:val="20"/>
          <w:szCs w:val="20"/>
          <w:lang w:val="da"/>
        </w:rPr>
        <w:t xml:space="preserve"> </w:t>
      </w:r>
    </w:p>
    <w:p w14:paraId="0515E7A3" w14:textId="09BDE5E7" w:rsidR="00122FA2" w:rsidRPr="00BD50A1" w:rsidRDefault="00994EEA" w:rsidP="00F23D7C">
      <w:pPr>
        <w:widowControl w:val="0"/>
        <w:suppressAutoHyphens/>
        <w:autoSpaceDE w:val="0"/>
        <w:autoSpaceDN w:val="0"/>
        <w:adjustRightInd w:val="0"/>
        <w:spacing w:line="360" w:lineRule="auto"/>
        <w:jc w:val="both"/>
        <w:textAlignment w:val="center"/>
        <w:rPr>
          <w:rFonts w:ascii="Arial" w:hAnsi="Arial" w:cs="Arial"/>
          <w:sz w:val="20"/>
          <w:szCs w:val="20"/>
          <w:lang w:val="en-US"/>
        </w:rPr>
      </w:pPr>
      <w:hyperlink r:id="rId18" w:history="1">
        <w:r w:rsidR="00BD50A1" w:rsidRPr="00BD50A1">
          <w:rPr>
            <w:rStyle w:val="Hyperlink"/>
            <w:rFonts w:ascii="Arial" w:hAnsi="Arial" w:cs="Arial"/>
            <w:color w:val="auto"/>
            <w:sz w:val="20"/>
            <w:szCs w:val="20"/>
            <w:lang w:val="da"/>
          </w:rPr>
          <w:t>www.arkbbn.be</w:t>
        </w:r>
      </w:hyperlink>
    </w:p>
    <w:p w14:paraId="56DD8643" w14:textId="55122456" w:rsidR="0075396A" w:rsidRPr="00BD50A1" w:rsidRDefault="0075396A" w:rsidP="00F23D7C">
      <w:pPr>
        <w:spacing w:line="360" w:lineRule="auto"/>
        <w:jc w:val="both"/>
        <w:rPr>
          <w:rFonts w:ascii="Arial" w:hAnsi="Arial" w:cs="Arial"/>
          <w:b/>
          <w:color w:val="000000" w:themeColor="text1"/>
          <w:sz w:val="20"/>
          <w:szCs w:val="20"/>
          <w:lang w:val="en-US"/>
        </w:rPr>
      </w:pPr>
    </w:p>
    <w:p w14:paraId="3408D9C6" w14:textId="5297554C" w:rsidR="00F82527" w:rsidRPr="00BD50A1" w:rsidRDefault="00F82527" w:rsidP="00F23D7C">
      <w:pPr>
        <w:spacing w:line="360" w:lineRule="auto"/>
        <w:jc w:val="both"/>
        <w:rPr>
          <w:rFonts w:ascii="Arial" w:hAnsi="Arial" w:cs="Arial"/>
          <w:b/>
          <w:color w:val="000000" w:themeColor="text1"/>
          <w:sz w:val="20"/>
          <w:szCs w:val="20"/>
          <w:lang w:val="en-US"/>
        </w:rPr>
      </w:pPr>
    </w:p>
    <w:p w14:paraId="12B032AF" w14:textId="0C951089" w:rsidR="00F82527" w:rsidRPr="00BD50A1" w:rsidRDefault="00F82527" w:rsidP="00F23D7C">
      <w:pPr>
        <w:spacing w:line="360" w:lineRule="auto"/>
        <w:jc w:val="both"/>
        <w:rPr>
          <w:rFonts w:ascii="Arial" w:hAnsi="Arial" w:cs="Arial"/>
          <w:b/>
          <w:color w:val="000000" w:themeColor="text1"/>
          <w:sz w:val="20"/>
          <w:szCs w:val="20"/>
          <w:lang w:val="en-US"/>
        </w:rPr>
      </w:pPr>
    </w:p>
    <w:p w14:paraId="4DA80AA5" w14:textId="42AD4298" w:rsidR="00F82527" w:rsidRPr="00BD50A1" w:rsidRDefault="00F82527" w:rsidP="00F23D7C">
      <w:pPr>
        <w:spacing w:line="360" w:lineRule="auto"/>
        <w:jc w:val="both"/>
        <w:rPr>
          <w:rFonts w:ascii="Arial" w:hAnsi="Arial" w:cs="Arial"/>
          <w:b/>
          <w:color w:val="000000" w:themeColor="text1"/>
          <w:sz w:val="20"/>
          <w:szCs w:val="20"/>
          <w:lang w:val="en-US"/>
        </w:rPr>
      </w:pPr>
    </w:p>
    <w:p w14:paraId="0BE09538" w14:textId="41C92A35" w:rsidR="00F82527" w:rsidRPr="00BD50A1" w:rsidRDefault="00F82527" w:rsidP="00F23D7C">
      <w:pPr>
        <w:spacing w:line="360" w:lineRule="auto"/>
        <w:jc w:val="both"/>
        <w:rPr>
          <w:rFonts w:ascii="Arial" w:hAnsi="Arial" w:cs="Arial"/>
          <w:b/>
          <w:color w:val="000000" w:themeColor="text1"/>
          <w:sz w:val="20"/>
          <w:szCs w:val="20"/>
          <w:lang w:val="en-US"/>
        </w:rPr>
      </w:pPr>
    </w:p>
    <w:p w14:paraId="5D651B2E" w14:textId="0AD08B15" w:rsidR="00F82527" w:rsidRPr="00BD50A1" w:rsidRDefault="00F82527" w:rsidP="00F23D7C">
      <w:pPr>
        <w:spacing w:line="360" w:lineRule="auto"/>
        <w:jc w:val="both"/>
        <w:rPr>
          <w:rFonts w:ascii="Arial" w:hAnsi="Arial" w:cs="Arial"/>
          <w:b/>
          <w:color w:val="000000" w:themeColor="text1"/>
          <w:sz w:val="20"/>
          <w:szCs w:val="20"/>
          <w:lang w:val="en-US"/>
        </w:rPr>
      </w:pPr>
    </w:p>
    <w:p w14:paraId="7D745029" w14:textId="72342330" w:rsidR="00F82527" w:rsidRPr="00BD50A1" w:rsidRDefault="00F82527" w:rsidP="00F23D7C">
      <w:pPr>
        <w:spacing w:line="360" w:lineRule="auto"/>
        <w:jc w:val="both"/>
        <w:rPr>
          <w:rFonts w:ascii="Arial" w:hAnsi="Arial" w:cs="Arial"/>
          <w:b/>
          <w:color w:val="000000" w:themeColor="text1"/>
          <w:sz w:val="20"/>
          <w:szCs w:val="20"/>
          <w:lang w:val="en-US"/>
        </w:rPr>
      </w:pPr>
    </w:p>
    <w:p w14:paraId="5536D0A9" w14:textId="32EFD6B6" w:rsidR="00F82527" w:rsidRPr="00BD50A1" w:rsidRDefault="00F82527" w:rsidP="00F23D7C">
      <w:pPr>
        <w:spacing w:line="360" w:lineRule="auto"/>
        <w:jc w:val="both"/>
        <w:rPr>
          <w:rFonts w:ascii="Arial" w:hAnsi="Arial" w:cs="Arial"/>
          <w:b/>
          <w:color w:val="000000" w:themeColor="text1"/>
          <w:sz w:val="20"/>
          <w:szCs w:val="20"/>
          <w:lang w:val="en-US"/>
        </w:rPr>
      </w:pPr>
    </w:p>
    <w:p w14:paraId="360CCC80" w14:textId="240E0FD0" w:rsidR="00F82527" w:rsidRPr="00BD50A1" w:rsidRDefault="00F82527" w:rsidP="00F23D7C">
      <w:pPr>
        <w:spacing w:line="360" w:lineRule="auto"/>
        <w:jc w:val="both"/>
        <w:rPr>
          <w:rFonts w:ascii="Arial" w:hAnsi="Arial" w:cs="Arial"/>
          <w:b/>
          <w:color w:val="000000" w:themeColor="text1"/>
          <w:sz w:val="20"/>
          <w:szCs w:val="20"/>
          <w:lang w:val="en-US"/>
        </w:rPr>
      </w:pPr>
    </w:p>
    <w:p w14:paraId="4A8152B6" w14:textId="5E4EFA24" w:rsidR="00F82527" w:rsidRPr="00BD50A1" w:rsidRDefault="00F82527" w:rsidP="00F23D7C">
      <w:pPr>
        <w:spacing w:line="360" w:lineRule="auto"/>
        <w:jc w:val="both"/>
        <w:rPr>
          <w:rFonts w:ascii="Arial" w:hAnsi="Arial" w:cs="Arial"/>
          <w:b/>
          <w:color w:val="000000" w:themeColor="text1"/>
          <w:sz w:val="20"/>
          <w:szCs w:val="20"/>
          <w:lang w:val="en-US"/>
        </w:rPr>
      </w:pPr>
    </w:p>
    <w:p w14:paraId="16DF11BF" w14:textId="06B877A0" w:rsidR="00F82527" w:rsidRPr="00BD50A1" w:rsidRDefault="00F82527" w:rsidP="00F23D7C">
      <w:pPr>
        <w:spacing w:line="360" w:lineRule="auto"/>
        <w:jc w:val="both"/>
        <w:rPr>
          <w:rFonts w:ascii="Arial" w:hAnsi="Arial" w:cs="Arial"/>
          <w:b/>
          <w:color w:val="000000" w:themeColor="text1"/>
          <w:sz w:val="20"/>
          <w:szCs w:val="20"/>
          <w:lang w:val="en-US"/>
        </w:rPr>
      </w:pPr>
    </w:p>
    <w:p w14:paraId="6DD1E12E" w14:textId="27B89A6C" w:rsidR="00F82527" w:rsidRPr="00BD50A1" w:rsidRDefault="00F82527" w:rsidP="00F23D7C">
      <w:pPr>
        <w:spacing w:line="360" w:lineRule="auto"/>
        <w:jc w:val="both"/>
        <w:rPr>
          <w:rFonts w:ascii="Arial" w:hAnsi="Arial" w:cs="Arial"/>
          <w:b/>
          <w:color w:val="000000" w:themeColor="text1"/>
          <w:sz w:val="20"/>
          <w:szCs w:val="20"/>
          <w:lang w:val="en-US"/>
        </w:rPr>
      </w:pPr>
    </w:p>
    <w:p w14:paraId="7008ECAF" w14:textId="216CF268" w:rsidR="00F82527" w:rsidRPr="00BD50A1" w:rsidRDefault="00F82527" w:rsidP="00F23D7C">
      <w:pPr>
        <w:spacing w:line="360" w:lineRule="auto"/>
        <w:jc w:val="both"/>
        <w:rPr>
          <w:rFonts w:ascii="Arial" w:hAnsi="Arial" w:cs="Arial"/>
          <w:b/>
          <w:color w:val="000000" w:themeColor="text1"/>
          <w:sz w:val="20"/>
          <w:szCs w:val="20"/>
          <w:lang w:val="en-US"/>
        </w:rPr>
      </w:pPr>
    </w:p>
    <w:p w14:paraId="6B9C4AEF" w14:textId="65F393C8" w:rsidR="00F82527" w:rsidRPr="00BD50A1" w:rsidRDefault="00F82527" w:rsidP="00F23D7C">
      <w:pPr>
        <w:spacing w:line="360" w:lineRule="auto"/>
        <w:jc w:val="both"/>
        <w:rPr>
          <w:rFonts w:ascii="Arial" w:hAnsi="Arial" w:cs="Arial"/>
          <w:b/>
          <w:color w:val="000000" w:themeColor="text1"/>
          <w:sz w:val="20"/>
          <w:szCs w:val="20"/>
          <w:lang w:val="en-US"/>
        </w:rPr>
      </w:pPr>
    </w:p>
    <w:p w14:paraId="5E8F7CBA" w14:textId="5BB20102" w:rsidR="003A4924" w:rsidRPr="00BD50A1" w:rsidRDefault="003A4924" w:rsidP="00F23D7C">
      <w:pPr>
        <w:spacing w:line="360" w:lineRule="auto"/>
        <w:jc w:val="both"/>
        <w:rPr>
          <w:rFonts w:ascii="Arial" w:hAnsi="Arial" w:cs="Arial"/>
          <w:b/>
          <w:color w:val="000000" w:themeColor="text1"/>
          <w:sz w:val="20"/>
          <w:szCs w:val="20"/>
          <w:lang w:val="en-US"/>
        </w:rPr>
      </w:pPr>
      <w:r w:rsidRPr="00D22518">
        <w:rPr>
          <w:rFonts w:ascii="Arial" w:hAnsi="Arial" w:cs="Arial"/>
          <w:b/>
          <w:bCs/>
          <w:color w:val="000000" w:themeColor="text1"/>
          <w:sz w:val="20"/>
          <w:szCs w:val="20"/>
          <w:lang w:val="da"/>
        </w:rPr>
        <w:t>Panasonic Energy Europe NV</w:t>
      </w:r>
    </w:p>
    <w:p w14:paraId="41B0CE7A" w14:textId="77777777" w:rsidR="003A4924" w:rsidRPr="00BD50A1" w:rsidRDefault="003A4924" w:rsidP="00F23D7C">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D22518">
        <w:rPr>
          <w:rFonts w:ascii="Arial" w:hAnsi="Arial" w:cs="Arial"/>
          <w:color w:val="000000" w:themeColor="text1"/>
          <w:sz w:val="20"/>
          <w:szCs w:val="20"/>
          <w:lang w:val="da"/>
        </w:rPr>
        <w:t>Vicky Raman</w:t>
      </w:r>
    </w:p>
    <w:p w14:paraId="36EDEF2B" w14:textId="77777777" w:rsidR="003A4924" w:rsidRPr="00BD50A1" w:rsidRDefault="003A4924" w:rsidP="00F23D7C">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D22518">
        <w:rPr>
          <w:rFonts w:ascii="Arial" w:hAnsi="Arial" w:cs="Arial"/>
          <w:color w:val="000000" w:themeColor="text1"/>
          <w:sz w:val="20"/>
          <w:szCs w:val="20"/>
          <w:lang w:val="da"/>
        </w:rPr>
        <w:t>Brand Marketing Manager</w:t>
      </w:r>
    </w:p>
    <w:p w14:paraId="60FD1E15" w14:textId="77777777" w:rsidR="003A4924" w:rsidRPr="00BD50A1" w:rsidRDefault="003A4924" w:rsidP="00F23D7C">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D22518">
        <w:rPr>
          <w:rFonts w:ascii="Arial" w:hAnsi="Arial" w:cs="Arial"/>
          <w:color w:val="000000" w:themeColor="text1"/>
          <w:sz w:val="20"/>
          <w:szCs w:val="20"/>
          <w:lang w:val="da"/>
        </w:rPr>
        <w:t>Tlf. +32 2 467 84 35</w:t>
      </w:r>
    </w:p>
    <w:p w14:paraId="5AF22524" w14:textId="079685E2" w:rsidR="00EF2BB6" w:rsidRPr="00BD50A1" w:rsidRDefault="00994EEA" w:rsidP="00F23D7C">
      <w:pPr>
        <w:widowControl w:val="0"/>
        <w:suppressAutoHyphens/>
        <w:autoSpaceDE w:val="0"/>
        <w:autoSpaceDN w:val="0"/>
        <w:adjustRightInd w:val="0"/>
        <w:spacing w:line="360" w:lineRule="auto"/>
        <w:jc w:val="both"/>
        <w:textAlignment w:val="center"/>
        <w:rPr>
          <w:rFonts w:ascii="Arial" w:hAnsi="Arial"/>
          <w:color w:val="000000" w:themeColor="text1"/>
          <w:sz w:val="20"/>
          <w:szCs w:val="20"/>
          <w:lang w:val="en-US"/>
        </w:rPr>
      </w:pPr>
      <w:hyperlink r:id="rId19" w:history="1">
        <w:r w:rsidR="003A4924" w:rsidRPr="00D22518">
          <w:rPr>
            <w:rStyle w:val="Hyperlink"/>
            <w:rFonts w:ascii="Arial" w:hAnsi="Arial" w:cs="Arial"/>
            <w:color w:val="000000" w:themeColor="text1"/>
            <w:sz w:val="20"/>
            <w:szCs w:val="20"/>
            <w:lang w:val="da"/>
          </w:rPr>
          <w:t>vicky.raman@eu.panasonic.com</w:t>
        </w:r>
      </w:hyperlink>
      <w:r w:rsidR="003A4924" w:rsidRPr="00D22518">
        <w:rPr>
          <w:rFonts w:ascii="Arial" w:hAnsi="Arial" w:cs="Arial"/>
          <w:color w:val="000000" w:themeColor="text1"/>
          <w:sz w:val="20"/>
          <w:szCs w:val="20"/>
          <w:lang w:val="da"/>
        </w:rPr>
        <w:br/>
      </w:r>
      <w:hyperlink r:id="rId20" w:history="1">
        <w:r w:rsidR="003A4924" w:rsidRPr="00D22518">
          <w:rPr>
            <w:rStyle w:val="Hyperlink"/>
            <w:rFonts w:ascii="Arial" w:hAnsi="Arial"/>
            <w:color w:val="000000" w:themeColor="text1"/>
            <w:sz w:val="20"/>
            <w:szCs w:val="20"/>
            <w:lang w:val="da"/>
          </w:rPr>
          <w:t>www.panasonic-eneloop.eu</w:t>
        </w:r>
      </w:hyperlink>
    </w:p>
    <w:sectPr w:rsidR="00EF2BB6" w:rsidRPr="00BD50A1" w:rsidSect="00250C1F">
      <w:headerReference w:type="even" r:id="rId21"/>
      <w:headerReference w:type="first" r:id="rId2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7417" w14:textId="77777777" w:rsidR="00994EEA" w:rsidRDefault="00994EEA" w:rsidP="003444AD">
      <w:r>
        <w:separator/>
      </w:r>
    </w:p>
  </w:endnote>
  <w:endnote w:type="continuationSeparator" w:id="0">
    <w:p w14:paraId="6218BC79" w14:textId="77777777" w:rsidR="00994EEA" w:rsidRDefault="00994EEA"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Didot"/>
    <w:panose1 w:val="02040503050201020203"/>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AA1A" w14:textId="77777777" w:rsidR="00994EEA" w:rsidRDefault="00994EEA" w:rsidP="003444AD">
      <w:r>
        <w:separator/>
      </w:r>
    </w:p>
  </w:footnote>
  <w:footnote w:type="continuationSeparator" w:id="0">
    <w:p w14:paraId="17B70198" w14:textId="77777777" w:rsidR="00994EEA" w:rsidRDefault="00994EEA"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8917" w14:textId="77777777" w:rsidR="00BD50A1" w:rsidRPr="00D12E05" w:rsidRDefault="00BD50A1">
    <w:pPr>
      <w:pBdr>
        <w:top w:val="nil"/>
        <w:left w:val="nil"/>
        <w:bottom w:val="nil"/>
        <w:right w:val="nil"/>
        <w:between w:val="nil"/>
      </w:pBdr>
      <w:tabs>
        <w:tab w:val="center" w:pos="4703"/>
        <w:tab w:val="right" w:pos="9406"/>
      </w:tabs>
      <w:rPr>
        <w:rFonts w:ascii="Calibri" w:eastAsia="Calibri" w:hAnsi="Calibri" w:cs="Calibri"/>
        <w:color w:val="000000"/>
      </w:rPr>
    </w:pPr>
    <w:r>
      <w:rPr>
        <w:rFonts w:ascii="Calibri" w:eastAsia="Calibri" w:hAnsi="Calibri" w:cs="Calibri"/>
        <w:color w:val="000000"/>
        <w:lang w:val="da"/>
      </w:rPr>
      <w:t>[</w:t>
    </w:r>
    <w:proofErr w:type="spellStart"/>
    <w:r>
      <w:rPr>
        <w:rFonts w:ascii="Calibri" w:eastAsia="Calibri" w:hAnsi="Calibri" w:cs="Calibri"/>
        <w:color w:val="000000"/>
        <w:lang w:val="da"/>
      </w:rPr>
      <w:t>Geef</w:t>
    </w:r>
    <w:proofErr w:type="spellEnd"/>
    <w:r>
      <w:rPr>
        <w:rFonts w:ascii="Calibri" w:eastAsia="Calibri" w:hAnsi="Calibri" w:cs="Calibri"/>
        <w:color w:val="000000"/>
        <w:lang w:val="da"/>
      </w:rPr>
      <w:t xml:space="preserve"> de tekst </w:t>
    </w:r>
    <w:proofErr w:type="gramStart"/>
    <w:r>
      <w:rPr>
        <w:rFonts w:ascii="Calibri" w:eastAsia="Calibri" w:hAnsi="Calibri" w:cs="Calibri"/>
        <w:color w:val="000000"/>
        <w:lang w:val="da"/>
      </w:rPr>
      <w:t>op][</w:t>
    </w:r>
    <w:proofErr w:type="spellStart"/>
    <w:proofErr w:type="gramEnd"/>
    <w:r>
      <w:rPr>
        <w:rFonts w:ascii="Calibri" w:eastAsia="Calibri" w:hAnsi="Calibri" w:cs="Calibri"/>
        <w:color w:val="000000"/>
        <w:lang w:val="da"/>
      </w:rPr>
      <w:t>Geef</w:t>
    </w:r>
    <w:proofErr w:type="spellEnd"/>
    <w:r>
      <w:rPr>
        <w:rFonts w:ascii="Calibri" w:eastAsia="Calibri" w:hAnsi="Calibri" w:cs="Calibri"/>
        <w:color w:val="000000"/>
        <w:lang w:val="da"/>
      </w:rPr>
      <w:t xml:space="preserve"> de tekst op][</w:t>
    </w:r>
    <w:proofErr w:type="spellStart"/>
    <w:r>
      <w:rPr>
        <w:rFonts w:ascii="Calibri" w:eastAsia="Calibri" w:hAnsi="Calibri" w:cs="Calibri"/>
        <w:color w:val="000000"/>
        <w:lang w:val="da"/>
      </w:rPr>
      <w:t>Geef</w:t>
    </w:r>
    <w:proofErr w:type="spellEnd"/>
    <w:r>
      <w:rPr>
        <w:rFonts w:ascii="Calibri" w:eastAsia="Calibri" w:hAnsi="Calibri" w:cs="Calibri"/>
        <w:color w:val="000000"/>
        <w:lang w:val="da"/>
      </w:rPr>
      <w:t xml:space="preserve"> de tekst op]</w:t>
    </w:r>
  </w:p>
  <w:p w14:paraId="0C2D03B6" w14:textId="77777777" w:rsidR="00BD50A1" w:rsidRPr="00D12E05" w:rsidRDefault="00BD50A1">
    <w:pPr>
      <w:pBdr>
        <w:top w:val="nil"/>
        <w:left w:val="nil"/>
        <w:bottom w:val="nil"/>
        <w:right w:val="nil"/>
        <w:between w:val="nil"/>
      </w:pBdr>
      <w:tabs>
        <w:tab w:val="center" w:pos="4703"/>
        <w:tab w:val="right" w:pos="940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82CF" w14:textId="77777777" w:rsidR="00BD50A1" w:rsidRDefault="00BD50A1">
    <w:pPr>
      <w:pBdr>
        <w:top w:val="nil"/>
        <w:left w:val="nil"/>
        <w:bottom w:val="nil"/>
        <w:right w:val="nil"/>
        <w:between w:val="nil"/>
      </w:pBdr>
      <w:tabs>
        <w:tab w:val="left" w:pos="6846"/>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0819" w14:textId="77777777" w:rsidR="00BD50A1" w:rsidRDefault="00BD50A1">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da"/>
      </w:rPr>
      <w:drawing>
        <wp:inline distT="0" distB="0" distL="0" distR="0" wp14:anchorId="0434B81D" wp14:editId="7587EB5A">
          <wp:extent cx="1584000" cy="395169"/>
          <wp:effectExtent l="0" t="0" r="0" b="0"/>
          <wp:docPr id="8" name="image2.jpg" descr="Studio:PR:eneloop:images:Panasonic_logo_blue.jpg"/>
          <wp:cNvGraphicFramePr/>
          <a:graphic xmlns:a="http://schemas.openxmlformats.org/drawingml/2006/main">
            <a:graphicData uri="http://schemas.openxmlformats.org/drawingml/2006/picture">
              <pic:pic xmlns:pic="http://schemas.openxmlformats.org/drawingml/2006/picture">
                <pic:nvPicPr>
                  <pic:cNvPr id="0" name="image2.jpg" descr="Studio:PR:eneloop:images:Panasonic_logo_blue.jpg"/>
                  <pic:cNvPicPr preferRelativeResize="0"/>
                </pic:nvPicPr>
                <pic:blipFill>
                  <a:blip r:embed="rId1"/>
                  <a:srcRect/>
                  <a:stretch>
                    <a:fillRect/>
                  </a:stretch>
                </pic:blipFill>
                <pic:spPr>
                  <a:xfrm>
                    <a:off x="0" y="0"/>
                    <a:ext cx="1584000" cy="395169"/>
                  </a:xfrm>
                  <a:prstGeom prst="rect">
                    <a:avLst/>
                  </a:prstGeom>
                  <a:ln/>
                </pic:spPr>
              </pic:pic>
            </a:graphicData>
          </a:graphic>
        </wp:inline>
      </w:drawing>
    </w:r>
    <w:r>
      <w:rPr>
        <w:rFonts w:ascii="Arial" w:eastAsia="Arial" w:hAnsi="Arial" w:cs="Arial"/>
        <w:b/>
        <w:bCs/>
        <w:smallCaps/>
        <w:noProof/>
        <w:color w:val="000000"/>
        <w:sz w:val="30"/>
        <w:szCs w:val="30"/>
        <w:lang w:val="da"/>
      </w:rPr>
      <w:drawing>
        <wp:inline distT="0" distB="0" distL="0" distR="0" wp14:anchorId="7A5CCC16" wp14:editId="550E5383">
          <wp:extent cx="1440000" cy="417900"/>
          <wp:effectExtent l="0" t="0" r="0" b="0"/>
          <wp:docPr id="9"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bCs/>
        <w:smallCaps/>
        <w:color w:val="000000"/>
        <w:sz w:val="30"/>
        <w:szCs w:val="30"/>
        <w:lang w:val="da"/>
      </w:rPr>
      <w:tab/>
    </w:r>
    <w:r>
      <w:rPr>
        <w:rFonts w:ascii="Arial" w:eastAsia="Arial" w:hAnsi="Arial" w:cs="Arial"/>
        <w:b/>
        <w:bCs/>
        <w:smallCaps/>
        <w:color w:val="000000"/>
        <w:sz w:val="30"/>
        <w:szCs w:val="30"/>
        <w:lang w:val="da"/>
      </w:rPr>
      <w:tab/>
    </w:r>
  </w:p>
  <w:p w14:paraId="35CA8D36" w14:textId="77777777" w:rsidR="00BD50A1" w:rsidRDefault="00BD50A1">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lang w:val="da"/>
      </w:rPr>
      <w:tab/>
    </w:r>
    <w:r>
      <w:rPr>
        <w:rFonts w:ascii="Arial" w:eastAsia="Arial" w:hAnsi="Arial" w:cs="Arial"/>
        <w:smallCaps/>
        <w:color w:val="000000"/>
        <w:sz w:val="30"/>
        <w:szCs w:val="30"/>
        <w:lang w:val="da"/>
      </w:rPr>
      <w:tab/>
    </w:r>
    <w:r>
      <w:rPr>
        <w:rFonts w:ascii="Arial" w:eastAsia="Arial" w:hAnsi="Arial" w:cs="Arial"/>
        <w:b/>
        <w:bCs/>
        <w:smallCaps/>
        <w:color w:val="000000"/>
        <w:sz w:val="30"/>
        <w:szCs w:val="30"/>
        <w:lang w:val="da"/>
      </w:rPr>
      <w:t>PRESSEMEDDELELSE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0E35" w14:textId="77777777" w:rsidR="003A4924" w:rsidRDefault="00994EEA">
    <w:pPr>
      <w:pStyle w:val="Koptekst"/>
    </w:pPr>
    <w:sdt>
      <w:sdtPr>
        <w:id w:val="-1947692693"/>
        <w:placeholder>
          <w:docPart w:val="382CF94D0296A84AA073AAAE54BB0892"/>
        </w:placeholder>
        <w:temporary/>
        <w:showingPlcHdr/>
      </w:sdtPr>
      <w:sdtEndPr/>
      <w:sdtContent>
        <w:r w:rsidR="0050334A">
          <w:rPr>
            <w:lang w:val="da"/>
          </w:rPr>
          <w:t>[Angiv tekst]</w:t>
        </w:r>
      </w:sdtContent>
    </w:sdt>
    <w:r w:rsidR="0050334A">
      <w:rPr>
        <w:lang w:val="da"/>
      </w:rPr>
      <w:ptab w:relativeTo="margin" w:alignment="center" w:leader="none"/>
    </w:r>
    <w:sdt>
      <w:sdtPr>
        <w:id w:val="520281602"/>
        <w:placeholder>
          <w:docPart w:val="0A36CE8236429E40907972456015187B"/>
        </w:placeholder>
        <w:temporary/>
        <w:showingPlcHdr/>
      </w:sdtPr>
      <w:sdtEndPr/>
      <w:sdtContent>
        <w:r w:rsidR="0050334A">
          <w:rPr>
            <w:lang w:val="da"/>
          </w:rPr>
          <w:t>[Angiv tekst]</w:t>
        </w:r>
      </w:sdtContent>
    </w:sdt>
    <w:r w:rsidR="0050334A">
      <w:rPr>
        <w:lang w:val="da"/>
      </w:rPr>
      <w:ptab w:relativeTo="margin" w:alignment="right" w:leader="none"/>
    </w:r>
    <w:sdt>
      <w:sdtPr>
        <w:id w:val="1334340119"/>
        <w:placeholder>
          <w:docPart w:val="D5095B994146AE4B82FBEF9C59BD223D"/>
        </w:placeholder>
        <w:temporary/>
        <w:showingPlcHdr/>
      </w:sdtPr>
      <w:sdtEndPr/>
      <w:sdtContent>
        <w:r w:rsidR="0050334A">
          <w:rPr>
            <w:lang w:val="da"/>
          </w:rPr>
          <w:t>[Angiv tekst]</w:t>
        </w:r>
      </w:sdtContent>
    </w:sdt>
  </w:p>
  <w:p w14:paraId="6F51982E" w14:textId="77777777" w:rsidR="003A4924" w:rsidRDefault="003A492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23B9" w14:textId="7190F78E" w:rsidR="003A4924" w:rsidRPr="00BD50A1" w:rsidRDefault="003A4924" w:rsidP="00BD50A1">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4B5D" w14:textId="77777777" w:rsidR="00200D30" w:rsidRDefault="00994EEA">
    <w:pPr>
      <w:pStyle w:val="Koptekst"/>
    </w:pPr>
    <w:sdt>
      <w:sdtPr>
        <w:id w:val="554978825"/>
        <w:placeholder>
          <w:docPart w:val="89D910ABCF97F047B1D3AE85355CC2AD"/>
        </w:placeholder>
        <w:temporary/>
        <w:showingPlcHdr/>
      </w:sdtPr>
      <w:sdtEndPr/>
      <w:sdtContent>
        <w:r w:rsidR="0050334A">
          <w:rPr>
            <w:lang w:val="da"/>
          </w:rPr>
          <w:t>[Angiv tekst]</w:t>
        </w:r>
      </w:sdtContent>
    </w:sdt>
    <w:r w:rsidR="0050334A">
      <w:rPr>
        <w:lang w:val="da"/>
      </w:rPr>
      <w:ptab w:relativeTo="margin" w:alignment="center" w:leader="none"/>
    </w:r>
    <w:sdt>
      <w:sdtPr>
        <w:id w:val="324322364"/>
        <w:placeholder>
          <w:docPart w:val="535F7F9AD42A0B4F8CFAA37D906B0B16"/>
        </w:placeholder>
        <w:temporary/>
        <w:showingPlcHdr/>
      </w:sdtPr>
      <w:sdtEndPr/>
      <w:sdtContent>
        <w:r w:rsidR="0050334A">
          <w:rPr>
            <w:lang w:val="da"/>
          </w:rPr>
          <w:t>[Angiv tekst]</w:t>
        </w:r>
      </w:sdtContent>
    </w:sdt>
    <w:r w:rsidR="0050334A">
      <w:rPr>
        <w:lang w:val="da"/>
      </w:rPr>
      <w:ptab w:relativeTo="margin" w:alignment="right" w:leader="none"/>
    </w:r>
    <w:sdt>
      <w:sdtPr>
        <w:id w:val="-1977055102"/>
        <w:placeholder>
          <w:docPart w:val="3422C54B0922D24489E21E958C6961AD"/>
        </w:placeholder>
        <w:temporary/>
        <w:showingPlcHdr/>
      </w:sdtPr>
      <w:sdtEndPr/>
      <w:sdtContent>
        <w:r w:rsidR="0050334A">
          <w:rPr>
            <w:lang w:val="da"/>
          </w:rPr>
          <w:t>[Angiv tekst]</w:t>
        </w:r>
      </w:sdtContent>
    </w:sdt>
  </w:p>
  <w:p w14:paraId="3A0E2C5E" w14:textId="77777777" w:rsidR="00200D30" w:rsidRDefault="00200D3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C058" w14:textId="77777777" w:rsidR="00200D30" w:rsidRPr="00BF2BA9" w:rsidRDefault="00200D30" w:rsidP="00BF2B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A69"/>
    <w:multiLevelType w:val="hybridMultilevel"/>
    <w:tmpl w:val="901E587E"/>
    <w:lvl w:ilvl="0" w:tplc="7AC41F52">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B3DD1"/>
    <w:multiLevelType w:val="hybridMultilevel"/>
    <w:tmpl w:val="94D8BE10"/>
    <w:lvl w:ilvl="0" w:tplc="32041A22">
      <w:numFmt w:val="bullet"/>
      <w:lvlText w:val="·"/>
      <w:lvlJc w:val="left"/>
      <w:pPr>
        <w:ind w:left="855" w:hanging="49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816CC"/>
    <w:multiLevelType w:val="hybridMultilevel"/>
    <w:tmpl w:val="4B80FD22"/>
    <w:lvl w:ilvl="0" w:tplc="23DE48AC">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6268"/>
    <w:multiLevelType w:val="hybridMultilevel"/>
    <w:tmpl w:val="26421B7E"/>
    <w:lvl w:ilvl="0" w:tplc="CD722F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11024"/>
    <w:multiLevelType w:val="hybridMultilevel"/>
    <w:tmpl w:val="3BFA6EA6"/>
    <w:lvl w:ilvl="0" w:tplc="04090003">
      <w:start w:val="1"/>
      <w:numFmt w:val="bullet"/>
      <w:lvlText w:val="o"/>
      <w:lvlJc w:val="left"/>
      <w:pPr>
        <w:ind w:left="1418" w:hanging="360"/>
      </w:pPr>
      <w:rPr>
        <w:rFonts w:ascii="Courier New" w:hAnsi="Courier New" w:hint="default"/>
      </w:rPr>
    </w:lvl>
    <w:lvl w:ilvl="1" w:tplc="04130003">
      <w:start w:val="1"/>
      <w:numFmt w:val="bullet"/>
      <w:lvlText w:val="o"/>
      <w:lvlJc w:val="left"/>
      <w:pPr>
        <w:ind w:left="2138" w:hanging="360"/>
      </w:pPr>
      <w:rPr>
        <w:rFonts w:ascii="Courier New" w:hAnsi="Courier New" w:cs="Courier New" w:hint="default"/>
      </w:rPr>
    </w:lvl>
    <w:lvl w:ilvl="2" w:tplc="68C81AD8">
      <w:start w:val="10"/>
      <w:numFmt w:val="bullet"/>
      <w:lvlText w:val="-"/>
      <w:lvlJc w:val="left"/>
      <w:pPr>
        <w:ind w:left="2858" w:hanging="360"/>
      </w:pPr>
      <w:rPr>
        <w:rFonts w:ascii="Arial" w:eastAsiaTheme="minorEastAsia" w:hAnsi="Arial" w:cs="Arial"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4627"/>
    <w:rsid w:val="00005DB7"/>
    <w:rsid w:val="00006552"/>
    <w:rsid w:val="00011432"/>
    <w:rsid w:val="00012001"/>
    <w:rsid w:val="0001381C"/>
    <w:rsid w:val="00013F2A"/>
    <w:rsid w:val="000142EB"/>
    <w:rsid w:val="000151AC"/>
    <w:rsid w:val="00016353"/>
    <w:rsid w:val="000177D6"/>
    <w:rsid w:val="00023C03"/>
    <w:rsid w:val="00024976"/>
    <w:rsid w:val="00026582"/>
    <w:rsid w:val="000274B2"/>
    <w:rsid w:val="00040508"/>
    <w:rsid w:val="00041440"/>
    <w:rsid w:val="0004367B"/>
    <w:rsid w:val="00044555"/>
    <w:rsid w:val="00051C86"/>
    <w:rsid w:val="000527EF"/>
    <w:rsid w:val="00053186"/>
    <w:rsid w:val="000564B3"/>
    <w:rsid w:val="0006242C"/>
    <w:rsid w:val="00064EF9"/>
    <w:rsid w:val="000663C5"/>
    <w:rsid w:val="00071291"/>
    <w:rsid w:val="00077F76"/>
    <w:rsid w:val="00083429"/>
    <w:rsid w:val="00083621"/>
    <w:rsid w:val="00083A70"/>
    <w:rsid w:val="0009185D"/>
    <w:rsid w:val="000967B4"/>
    <w:rsid w:val="00097569"/>
    <w:rsid w:val="000A0ACE"/>
    <w:rsid w:val="000A3180"/>
    <w:rsid w:val="000B1D9F"/>
    <w:rsid w:val="000B21CE"/>
    <w:rsid w:val="000B2316"/>
    <w:rsid w:val="000B594F"/>
    <w:rsid w:val="000B60D4"/>
    <w:rsid w:val="000B7D7B"/>
    <w:rsid w:val="000C003F"/>
    <w:rsid w:val="000C0EF0"/>
    <w:rsid w:val="000C33BB"/>
    <w:rsid w:val="000C439D"/>
    <w:rsid w:val="000C5C27"/>
    <w:rsid w:val="000C5E6E"/>
    <w:rsid w:val="000C5F08"/>
    <w:rsid w:val="000D1851"/>
    <w:rsid w:val="000D346B"/>
    <w:rsid w:val="000D720D"/>
    <w:rsid w:val="000E2607"/>
    <w:rsid w:val="000E2E34"/>
    <w:rsid w:val="000E425A"/>
    <w:rsid w:val="000E5832"/>
    <w:rsid w:val="000E6190"/>
    <w:rsid w:val="000E780B"/>
    <w:rsid w:val="000F0AB8"/>
    <w:rsid w:val="000F1D40"/>
    <w:rsid w:val="00101655"/>
    <w:rsid w:val="00104F94"/>
    <w:rsid w:val="0010781D"/>
    <w:rsid w:val="00110E48"/>
    <w:rsid w:val="00112236"/>
    <w:rsid w:val="00112897"/>
    <w:rsid w:val="0011384A"/>
    <w:rsid w:val="00113986"/>
    <w:rsid w:val="0011582E"/>
    <w:rsid w:val="00117458"/>
    <w:rsid w:val="00121D54"/>
    <w:rsid w:val="00122E48"/>
    <w:rsid w:val="00122FA2"/>
    <w:rsid w:val="00123F5A"/>
    <w:rsid w:val="001242F2"/>
    <w:rsid w:val="00130B47"/>
    <w:rsid w:val="00130E93"/>
    <w:rsid w:val="001327D4"/>
    <w:rsid w:val="00135491"/>
    <w:rsid w:val="001362D9"/>
    <w:rsid w:val="00137DF9"/>
    <w:rsid w:val="0014291E"/>
    <w:rsid w:val="00142D62"/>
    <w:rsid w:val="00143304"/>
    <w:rsid w:val="00153AC6"/>
    <w:rsid w:val="001628EF"/>
    <w:rsid w:val="0017446D"/>
    <w:rsid w:val="00175003"/>
    <w:rsid w:val="00175C76"/>
    <w:rsid w:val="00177176"/>
    <w:rsid w:val="00182947"/>
    <w:rsid w:val="00184D7F"/>
    <w:rsid w:val="00190DD6"/>
    <w:rsid w:val="0019576C"/>
    <w:rsid w:val="00196E62"/>
    <w:rsid w:val="001B1799"/>
    <w:rsid w:val="001B2293"/>
    <w:rsid w:val="001B365C"/>
    <w:rsid w:val="001C0A0C"/>
    <w:rsid w:val="001C1384"/>
    <w:rsid w:val="001C22FC"/>
    <w:rsid w:val="001C26AE"/>
    <w:rsid w:val="001C2EE8"/>
    <w:rsid w:val="001C31DC"/>
    <w:rsid w:val="001C4D0B"/>
    <w:rsid w:val="001C5DF9"/>
    <w:rsid w:val="001C6B46"/>
    <w:rsid w:val="001C70A3"/>
    <w:rsid w:val="001C726D"/>
    <w:rsid w:val="001D0055"/>
    <w:rsid w:val="001D007A"/>
    <w:rsid w:val="001D2EDC"/>
    <w:rsid w:val="001D4818"/>
    <w:rsid w:val="001D4D51"/>
    <w:rsid w:val="001D6B46"/>
    <w:rsid w:val="001D7EE7"/>
    <w:rsid w:val="001E1D51"/>
    <w:rsid w:val="001E2A5C"/>
    <w:rsid w:val="001E5374"/>
    <w:rsid w:val="001E7F1E"/>
    <w:rsid w:val="001F36FB"/>
    <w:rsid w:val="00200D30"/>
    <w:rsid w:val="002025F8"/>
    <w:rsid w:val="002049B0"/>
    <w:rsid w:val="00204CCE"/>
    <w:rsid w:val="0021047B"/>
    <w:rsid w:val="0021092C"/>
    <w:rsid w:val="002120BE"/>
    <w:rsid w:val="00214718"/>
    <w:rsid w:val="00214F9F"/>
    <w:rsid w:val="002156C2"/>
    <w:rsid w:val="00215A10"/>
    <w:rsid w:val="00221507"/>
    <w:rsid w:val="0022388E"/>
    <w:rsid w:val="00223DB4"/>
    <w:rsid w:val="00224717"/>
    <w:rsid w:val="00226DDB"/>
    <w:rsid w:val="002275B3"/>
    <w:rsid w:val="0022775A"/>
    <w:rsid w:val="002338E8"/>
    <w:rsid w:val="00234C87"/>
    <w:rsid w:val="002410E9"/>
    <w:rsid w:val="002503CB"/>
    <w:rsid w:val="00250C1F"/>
    <w:rsid w:val="0025329C"/>
    <w:rsid w:val="002539A3"/>
    <w:rsid w:val="002545CA"/>
    <w:rsid w:val="002554B9"/>
    <w:rsid w:val="00260ED8"/>
    <w:rsid w:val="00263E20"/>
    <w:rsid w:val="00265E20"/>
    <w:rsid w:val="002730BF"/>
    <w:rsid w:val="00274DC3"/>
    <w:rsid w:val="00275F49"/>
    <w:rsid w:val="0027606B"/>
    <w:rsid w:val="002765FC"/>
    <w:rsid w:val="00282B95"/>
    <w:rsid w:val="00287BD6"/>
    <w:rsid w:val="002946CB"/>
    <w:rsid w:val="0029493D"/>
    <w:rsid w:val="00295BB9"/>
    <w:rsid w:val="002A1DE6"/>
    <w:rsid w:val="002A3B09"/>
    <w:rsid w:val="002B0149"/>
    <w:rsid w:val="002B1FED"/>
    <w:rsid w:val="002B3381"/>
    <w:rsid w:val="002B6727"/>
    <w:rsid w:val="002D2D8E"/>
    <w:rsid w:val="002D7535"/>
    <w:rsid w:val="002E15E8"/>
    <w:rsid w:val="002E3CC8"/>
    <w:rsid w:val="002E592F"/>
    <w:rsid w:val="002E7698"/>
    <w:rsid w:val="002F0824"/>
    <w:rsid w:val="002F0D57"/>
    <w:rsid w:val="002F147F"/>
    <w:rsid w:val="00300D27"/>
    <w:rsid w:val="00301AA3"/>
    <w:rsid w:val="00302842"/>
    <w:rsid w:val="00304D78"/>
    <w:rsid w:val="00310499"/>
    <w:rsid w:val="00310811"/>
    <w:rsid w:val="00316210"/>
    <w:rsid w:val="0031754E"/>
    <w:rsid w:val="00320422"/>
    <w:rsid w:val="003245CD"/>
    <w:rsid w:val="0032644A"/>
    <w:rsid w:val="003321A1"/>
    <w:rsid w:val="00334D22"/>
    <w:rsid w:val="0033563A"/>
    <w:rsid w:val="00336331"/>
    <w:rsid w:val="00340037"/>
    <w:rsid w:val="00340E1D"/>
    <w:rsid w:val="0034314C"/>
    <w:rsid w:val="003444AD"/>
    <w:rsid w:val="00345242"/>
    <w:rsid w:val="00345B9A"/>
    <w:rsid w:val="0034626B"/>
    <w:rsid w:val="0035346B"/>
    <w:rsid w:val="0035442E"/>
    <w:rsid w:val="00355425"/>
    <w:rsid w:val="003564D6"/>
    <w:rsid w:val="003602D1"/>
    <w:rsid w:val="00362AAA"/>
    <w:rsid w:val="00363A0D"/>
    <w:rsid w:val="0036697D"/>
    <w:rsid w:val="0037053B"/>
    <w:rsid w:val="00371AB8"/>
    <w:rsid w:val="003726E1"/>
    <w:rsid w:val="00373509"/>
    <w:rsid w:val="00374AFB"/>
    <w:rsid w:val="00377AAA"/>
    <w:rsid w:val="003801B1"/>
    <w:rsid w:val="003805D0"/>
    <w:rsid w:val="00384311"/>
    <w:rsid w:val="00385BFA"/>
    <w:rsid w:val="003900BB"/>
    <w:rsid w:val="00392937"/>
    <w:rsid w:val="00395681"/>
    <w:rsid w:val="003A0130"/>
    <w:rsid w:val="003A2685"/>
    <w:rsid w:val="003A2900"/>
    <w:rsid w:val="003A4924"/>
    <w:rsid w:val="003A5B01"/>
    <w:rsid w:val="003A5F1C"/>
    <w:rsid w:val="003B3704"/>
    <w:rsid w:val="003B38B6"/>
    <w:rsid w:val="003C3600"/>
    <w:rsid w:val="003C577F"/>
    <w:rsid w:val="003D0335"/>
    <w:rsid w:val="003D318D"/>
    <w:rsid w:val="003D5E68"/>
    <w:rsid w:val="003D618E"/>
    <w:rsid w:val="003E183F"/>
    <w:rsid w:val="003E3A42"/>
    <w:rsid w:val="003E3AD0"/>
    <w:rsid w:val="003E74FA"/>
    <w:rsid w:val="003F23B0"/>
    <w:rsid w:val="00401D96"/>
    <w:rsid w:val="00404286"/>
    <w:rsid w:val="00404D14"/>
    <w:rsid w:val="00410B8B"/>
    <w:rsid w:val="00412707"/>
    <w:rsid w:val="004133F9"/>
    <w:rsid w:val="0041411F"/>
    <w:rsid w:val="00415C31"/>
    <w:rsid w:val="0042581A"/>
    <w:rsid w:val="00426D75"/>
    <w:rsid w:val="00442FA6"/>
    <w:rsid w:val="004437CA"/>
    <w:rsid w:val="00445DBC"/>
    <w:rsid w:val="004470CE"/>
    <w:rsid w:val="004574A6"/>
    <w:rsid w:val="00460031"/>
    <w:rsid w:val="0046011E"/>
    <w:rsid w:val="00462437"/>
    <w:rsid w:val="0046276D"/>
    <w:rsid w:val="00463A51"/>
    <w:rsid w:val="00464486"/>
    <w:rsid w:val="004650DB"/>
    <w:rsid w:val="004663E5"/>
    <w:rsid w:val="00466ABF"/>
    <w:rsid w:val="00466D22"/>
    <w:rsid w:val="0046753D"/>
    <w:rsid w:val="004713FB"/>
    <w:rsid w:val="0047231C"/>
    <w:rsid w:val="00474DB2"/>
    <w:rsid w:val="00477A25"/>
    <w:rsid w:val="0048514C"/>
    <w:rsid w:val="0048788C"/>
    <w:rsid w:val="0049398E"/>
    <w:rsid w:val="00496C33"/>
    <w:rsid w:val="004A1D5B"/>
    <w:rsid w:val="004B26A0"/>
    <w:rsid w:val="004C3C17"/>
    <w:rsid w:val="004C539B"/>
    <w:rsid w:val="004D22FC"/>
    <w:rsid w:val="004D414C"/>
    <w:rsid w:val="004E255C"/>
    <w:rsid w:val="004E4538"/>
    <w:rsid w:val="004E539D"/>
    <w:rsid w:val="004E6419"/>
    <w:rsid w:val="004E6B54"/>
    <w:rsid w:val="004F583D"/>
    <w:rsid w:val="004F74C5"/>
    <w:rsid w:val="004F75BC"/>
    <w:rsid w:val="004F7A75"/>
    <w:rsid w:val="004F7B73"/>
    <w:rsid w:val="00500041"/>
    <w:rsid w:val="0050155F"/>
    <w:rsid w:val="0050206B"/>
    <w:rsid w:val="0050334A"/>
    <w:rsid w:val="0050677E"/>
    <w:rsid w:val="00517D45"/>
    <w:rsid w:val="00532998"/>
    <w:rsid w:val="00532FC7"/>
    <w:rsid w:val="00535094"/>
    <w:rsid w:val="0053631A"/>
    <w:rsid w:val="00540329"/>
    <w:rsid w:val="00540C28"/>
    <w:rsid w:val="005423D2"/>
    <w:rsid w:val="00544C34"/>
    <w:rsid w:val="005465B4"/>
    <w:rsid w:val="005469B0"/>
    <w:rsid w:val="0055189D"/>
    <w:rsid w:val="00556E33"/>
    <w:rsid w:val="0056097A"/>
    <w:rsid w:val="00560CD0"/>
    <w:rsid w:val="00561515"/>
    <w:rsid w:val="00562BFF"/>
    <w:rsid w:val="005675A3"/>
    <w:rsid w:val="00571A11"/>
    <w:rsid w:val="00574205"/>
    <w:rsid w:val="005750D1"/>
    <w:rsid w:val="00575530"/>
    <w:rsid w:val="0058418D"/>
    <w:rsid w:val="00587DEA"/>
    <w:rsid w:val="00594BA1"/>
    <w:rsid w:val="00596EC3"/>
    <w:rsid w:val="005A6CD0"/>
    <w:rsid w:val="005B119F"/>
    <w:rsid w:val="005B17B0"/>
    <w:rsid w:val="005B3514"/>
    <w:rsid w:val="005B6232"/>
    <w:rsid w:val="005C3ABE"/>
    <w:rsid w:val="005D12AF"/>
    <w:rsid w:val="005D3831"/>
    <w:rsid w:val="005D772B"/>
    <w:rsid w:val="005D79DA"/>
    <w:rsid w:val="005E3935"/>
    <w:rsid w:val="005E517A"/>
    <w:rsid w:val="005E5D73"/>
    <w:rsid w:val="005E7061"/>
    <w:rsid w:val="005F7BCA"/>
    <w:rsid w:val="00606D1E"/>
    <w:rsid w:val="006144E8"/>
    <w:rsid w:val="006232D4"/>
    <w:rsid w:val="00623652"/>
    <w:rsid w:val="006276E6"/>
    <w:rsid w:val="00627D78"/>
    <w:rsid w:val="0063139E"/>
    <w:rsid w:val="00631995"/>
    <w:rsid w:val="00633B44"/>
    <w:rsid w:val="006414F9"/>
    <w:rsid w:val="006446A2"/>
    <w:rsid w:val="0064516A"/>
    <w:rsid w:val="00646CB8"/>
    <w:rsid w:val="0064769E"/>
    <w:rsid w:val="00650889"/>
    <w:rsid w:val="0065153A"/>
    <w:rsid w:val="006521FF"/>
    <w:rsid w:val="00654583"/>
    <w:rsid w:val="00656D09"/>
    <w:rsid w:val="00660998"/>
    <w:rsid w:val="00662373"/>
    <w:rsid w:val="00663FF9"/>
    <w:rsid w:val="0066431B"/>
    <w:rsid w:val="00664E93"/>
    <w:rsid w:val="006713CC"/>
    <w:rsid w:val="00672024"/>
    <w:rsid w:val="00675F46"/>
    <w:rsid w:val="006767B9"/>
    <w:rsid w:val="00683947"/>
    <w:rsid w:val="006866D9"/>
    <w:rsid w:val="00694AC8"/>
    <w:rsid w:val="0069537D"/>
    <w:rsid w:val="006965DC"/>
    <w:rsid w:val="006A0B96"/>
    <w:rsid w:val="006A133B"/>
    <w:rsid w:val="006A77B8"/>
    <w:rsid w:val="006B033D"/>
    <w:rsid w:val="006B1216"/>
    <w:rsid w:val="006B1775"/>
    <w:rsid w:val="006B3C9D"/>
    <w:rsid w:val="006B4FEE"/>
    <w:rsid w:val="006C4D76"/>
    <w:rsid w:val="006C57F8"/>
    <w:rsid w:val="006D32D4"/>
    <w:rsid w:val="006D33C1"/>
    <w:rsid w:val="006D43CD"/>
    <w:rsid w:val="006D719E"/>
    <w:rsid w:val="006E2380"/>
    <w:rsid w:val="006E5B6E"/>
    <w:rsid w:val="006E7A82"/>
    <w:rsid w:val="006F5FFE"/>
    <w:rsid w:val="006F6924"/>
    <w:rsid w:val="00703085"/>
    <w:rsid w:val="007055CE"/>
    <w:rsid w:val="00707896"/>
    <w:rsid w:val="007109B2"/>
    <w:rsid w:val="00715A67"/>
    <w:rsid w:val="0071630E"/>
    <w:rsid w:val="00717974"/>
    <w:rsid w:val="007236A5"/>
    <w:rsid w:val="00724A1D"/>
    <w:rsid w:val="0072617A"/>
    <w:rsid w:val="00730F3E"/>
    <w:rsid w:val="00737E70"/>
    <w:rsid w:val="00750553"/>
    <w:rsid w:val="0075396A"/>
    <w:rsid w:val="00756189"/>
    <w:rsid w:val="00756F18"/>
    <w:rsid w:val="007579DB"/>
    <w:rsid w:val="00760673"/>
    <w:rsid w:val="00764860"/>
    <w:rsid w:val="00766534"/>
    <w:rsid w:val="007677E1"/>
    <w:rsid w:val="00767906"/>
    <w:rsid w:val="00771445"/>
    <w:rsid w:val="0077485E"/>
    <w:rsid w:val="00782D7B"/>
    <w:rsid w:val="00784831"/>
    <w:rsid w:val="00791203"/>
    <w:rsid w:val="007932D9"/>
    <w:rsid w:val="007970D8"/>
    <w:rsid w:val="007A1B38"/>
    <w:rsid w:val="007A1D09"/>
    <w:rsid w:val="007A1DBF"/>
    <w:rsid w:val="007A3D7E"/>
    <w:rsid w:val="007A67CD"/>
    <w:rsid w:val="007B1D91"/>
    <w:rsid w:val="007B5D48"/>
    <w:rsid w:val="007B5D5D"/>
    <w:rsid w:val="007B698B"/>
    <w:rsid w:val="007B6B1A"/>
    <w:rsid w:val="007C31B2"/>
    <w:rsid w:val="007C3805"/>
    <w:rsid w:val="007C4FEA"/>
    <w:rsid w:val="007C688F"/>
    <w:rsid w:val="007D33B8"/>
    <w:rsid w:val="007D59F2"/>
    <w:rsid w:val="007D61C1"/>
    <w:rsid w:val="007D7EC3"/>
    <w:rsid w:val="007E0128"/>
    <w:rsid w:val="007E51F4"/>
    <w:rsid w:val="007E72CD"/>
    <w:rsid w:val="007F001A"/>
    <w:rsid w:val="007F1D60"/>
    <w:rsid w:val="007F26B7"/>
    <w:rsid w:val="00803F3D"/>
    <w:rsid w:val="008054F0"/>
    <w:rsid w:val="008059D9"/>
    <w:rsid w:val="00805D06"/>
    <w:rsid w:val="00813379"/>
    <w:rsid w:val="00813E85"/>
    <w:rsid w:val="0081409E"/>
    <w:rsid w:val="0081728B"/>
    <w:rsid w:val="00820A78"/>
    <w:rsid w:val="0082157A"/>
    <w:rsid w:val="00821A7B"/>
    <w:rsid w:val="00826A08"/>
    <w:rsid w:val="00834059"/>
    <w:rsid w:val="00834AFB"/>
    <w:rsid w:val="008404E2"/>
    <w:rsid w:val="00842F6D"/>
    <w:rsid w:val="00845A80"/>
    <w:rsid w:val="008460FD"/>
    <w:rsid w:val="008461A0"/>
    <w:rsid w:val="0085129D"/>
    <w:rsid w:val="008515B6"/>
    <w:rsid w:val="00851BFE"/>
    <w:rsid w:val="00853871"/>
    <w:rsid w:val="00855D38"/>
    <w:rsid w:val="0085648F"/>
    <w:rsid w:val="008576DD"/>
    <w:rsid w:val="00865401"/>
    <w:rsid w:val="008655EC"/>
    <w:rsid w:val="00871712"/>
    <w:rsid w:val="008721D1"/>
    <w:rsid w:val="00876B6C"/>
    <w:rsid w:val="008854E5"/>
    <w:rsid w:val="00892AB9"/>
    <w:rsid w:val="0089353D"/>
    <w:rsid w:val="00894C5D"/>
    <w:rsid w:val="00896AD1"/>
    <w:rsid w:val="008A0391"/>
    <w:rsid w:val="008A19E4"/>
    <w:rsid w:val="008A4B68"/>
    <w:rsid w:val="008B132E"/>
    <w:rsid w:val="008B203B"/>
    <w:rsid w:val="008B4122"/>
    <w:rsid w:val="008B5573"/>
    <w:rsid w:val="008D0486"/>
    <w:rsid w:val="008D0D84"/>
    <w:rsid w:val="008D1069"/>
    <w:rsid w:val="008E1CE2"/>
    <w:rsid w:val="008E2306"/>
    <w:rsid w:val="008E558A"/>
    <w:rsid w:val="008F62DD"/>
    <w:rsid w:val="009032BF"/>
    <w:rsid w:val="009038D5"/>
    <w:rsid w:val="009059CF"/>
    <w:rsid w:val="009100E7"/>
    <w:rsid w:val="00910F06"/>
    <w:rsid w:val="00910F23"/>
    <w:rsid w:val="00916B50"/>
    <w:rsid w:val="00922A41"/>
    <w:rsid w:val="00925903"/>
    <w:rsid w:val="00930D2E"/>
    <w:rsid w:val="00932547"/>
    <w:rsid w:val="00933079"/>
    <w:rsid w:val="009336AC"/>
    <w:rsid w:val="00933D5F"/>
    <w:rsid w:val="00934547"/>
    <w:rsid w:val="00935026"/>
    <w:rsid w:val="009421FA"/>
    <w:rsid w:val="00943C3A"/>
    <w:rsid w:val="009469B5"/>
    <w:rsid w:val="00951463"/>
    <w:rsid w:val="00952C07"/>
    <w:rsid w:val="00956EA2"/>
    <w:rsid w:val="00961E4D"/>
    <w:rsid w:val="0096289D"/>
    <w:rsid w:val="00972F02"/>
    <w:rsid w:val="009730B5"/>
    <w:rsid w:val="009752C8"/>
    <w:rsid w:val="00985E0E"/>
    <w:rsid w:val="00990B31"/>
    <w:rsid w:val="00994EEA"/>
    <w:rsid w:val="009978B5"/>
    <w:rsid w:val="009A0A8D"/>
    <w:rsid w:val="009A0EB8"/>
    <w:rsid w:val="009A49B5"/>
    <w:rsid w:val="009A4B3A"/>
    <w:rsid w:val="009A566A"/>
    <w:rsid w:val="009A6ECC"/>
    <w:rsid w:val="009B13F2"/>
    <w:rsid w:val="009B23AF"/>
    <w:rsid w:val="009B651C"/>
    <w:rsid w:val="009C0C2E"/>
    <w:rsid w:val="009C254E"/>
    <w:rsid w:val="009C35F9"/>
    <w:rsid w:val="009C4E02"/>
    <w:rsid w:val="009D35E8"/>
    <w:rsid w:val="009D50A2"/>
    <w:rsid w:val="009D74E3"/>
    <w:rsid w:val="009E1EA4"/>
    <w:rsid w:val="009E41DF"/>
    <w:rsid w:val="009F09EE"/>
    <w:rsid w:val="009F1D29"/>
    <w:rsid w:val="009F4053"/>
    <w:rsid w:val="00A015EF"/>
    <w:rsid w:val="00A03CDB"/>
    <w:rsid w:val="00A118EB"/>
    <w:rsid w:val="00A11A50"/>
    <w:rsid w:val="00A14501"/>
    <w:rsid w:val="00A15E06"/>
    <w:rsid w:val="00A1707E"/>
    <w:rsid w:val="00A258C9"/>
    <w:rsid w:val="00A33528"/>
    <w:rsid w:val="00A379D8"/>
    <w:rsid w:val="00A418B1"/>
    <w:rsid w:val="00A453CD"/>
    <w:rsid w:val="00A502AA"/>
    <w:rsid w:val="00A505C8"/>
    <w:rsid w:val="00A50A55"/>
    <w:rsid w:val="00A564F4"/>
    <w:rsid w:val="00A72248"/>
    <w:rsid w:val="00A76040"/>
    <w:rsid w:val="00A8001F"/>
    <w:rsid w:val="00A801C1"/>
    <w:rsid w:val="00A81D54"/>
    <w:rsid w:val="00A86B9D"/>
    <w:rsid w:val="00A926AF"/>
    <w:rsid w:val="00A92ABA"/>
    <w:rsid w:val="00A9653F"/>
    <w:rsid w:val="00A9686A"/>
    <w:rsid w:val="00AA6FCF"/>
    <w:rsid w:val="00AB004D"/>
    <w:rsid w:val="00AB03C9"/>
    <w:rsid w:val="00AB2307"/>
    <w:rsid w:val="00AB4373"/>
    <w:rsid w:val="00AB451E"/>
    <w:rsid w:val="00AB6E52"/>
    <w:rsid w:val="00AC0FBD"/>
    <w:rsid w:val="00AC500F"/>
    <w:rsid w:val="00AC5AD9"/>
    <w:rsid w:val="00AC6C77"/>
    <w:rsid w:val="00AD2A3A"/>
    <w:rsid w:val="00AD2E26"/>
    <w:rsid w:val="00AE64B0"/>
    <w:rsid w:val="00AE7FF2"/>
    <w:rsid w:val="00AF04FB"/>
    <w:rsid w:val="00AF24F1"/>
    <w:rsid w:val="00AF355D"/>
    <w:rsid w:val="00AF3E56"/>
    <w:rsid w:val="00AF49D3"/>
    <w:rsid w:val="00AF5327"/>
    <w:rsid w:val="00AF58FC"/>
    <w:rsid w:val="00AF593F"/>
    <w:rsid w:val="00B02333"/>
    <w:rsid w:val="00B042E6"/>
    <w:rsid w:val="00B071B9"/>
    <w:rsid w:val="00B10A13"/>
    <w:rsid w:val="00B14196"/>
    <w:rsid w:val="00B14845"/>
    <w:rsid w:val="00B16BFC"/>
    <w:rsid w:val="00B22568"/>
    <w:rsid w:val="00B22723"/>
    <w:rsid w:val="00B229D2"/>
    <w:rsid w:val="00B24E03"/>
    <w:rsid w:val="00B26B2E"/>
    <w:rsid w:val="00B27487"/>
    <w:rsid w:val="00B30145"/>
    <w:rsid w:val="00B303FE"/>
    <w:rsid w:val="00B31570"/>
    <w:rsid w:val="00B31782"/>
    <w:rsid w:val="00B3216D"/>
    <w:rsid w:val="00B3586C"/>
    <w:rsid w:val="00B40FDA"/>
    <w:rsid w:val="00B4447D"/>
    <w:rsid w:val="00B44BC7"/>
    <w:rsid w:val="00B52C79"/>
    <w:rsid w:val="00B53D1B"/>
    <w:rsid w:val="00B57640"/>
    <w:rsid w:val="00B60A1B"/>
    <w:rsid w:val="00B60AA2"/>
    <w:rsid w:val="00B60D4E"/>
    <w:rsid w:val="00B61710"/>
    <w:rsid w:val="00B6552F"/>
    <w:rsid w:val="00B70A0C"/>
    <w:rsid w:val="00B71BBE"/>
    <w:rsid w:val="00B72326"/>
    <w:rsid w:val="00B73BCB"/>
    <w:rsid w:val="00B815A9"/>
    <w:rsid w:val="00B845E9"/>
    <w:rsid w:val="00B85EFB"/>
    <w:rsid w:val="00B87C87"/>
    <w:rsid w:val="00B90499"/>
    <w:rsid w:val="00B9262B"/>
    <w:rsid w:val="00B958D2"/>
    <w:rsid w:val="00BA09D2"/>
    <w:rsid w:val="00BA1E36"/>
    <w:rsid w:val="00BA5742"/>
    <w:rsid w:val="00BB1150"/>
    <w:rsid w:val="00BB1EF8"/>
    <w:rsid w:val="00BB4A26"/>
    <w:rsid w:val="00BB7D86"/>
    <w:rsid w:val="00BC0EC5"/>
    <w:rsid w:val="00BC309C"/>
    <w:rsid w:val="00BC41FA"/>
    <w:rsid w:val="00BC4A8F"/>
    <w:rsid w:val="00BC707A"/>
    <w:rsid w:val="00BD2A84"/>
    <w:rsid w:val="00BD50A1"/>
    <w:rsid w:val="00BD51F9"/>
    <w:rsid w:val="00BE2C85"/>
    <w:rsid w:val="00BE50A3"/>
    <w:rsid w:val="00BE78F8"/>
    <w:rsid w:val="00BF0021"/>
    <w:rsid w:val="00BF2483"/>
    <w:rsid w:val="00BF2BA9"/>
    <w:rsid w:val="00BF301F"/>
    <w:rsid w:val="00BF4B63"/>
    <w:rsid w:val="00BF50D8"/>
    <w:rsid w:val="00BF665E"/>
    <w:rsid w:val="00C005E7"/>
    <w:rsid w:val="00C00ED3"/>
    <w:rsid w:val="00C11EF4"/>
    <w:rsid w:val="00C20ED2"/>
    <w:rsid w:val="00C2462C"/>
    <w:rsid w:val="00C24D77"/>
    <w:rsid w:val="00C40A89"/>
    <w:rsid w:val="00C40F92"/>
    <w:rsid w:val="00C4232D"/>
    <w:rsid w:val="00C426EE"/>
    <w:rsid w:val="00C508D4"/>
    <w:rsid w:val="00C57B4A"/>
    <w:rsid w:val="00C57BE1"/>
    <w:rsid w:val="00C606C9"/>
    <w:rsid w:val="00C61588"/>
    <w:rsid w:val="00C620E8"/>
    <w:rsid w:val="00C63637"/>
    <w:rsid w:val="00C659F9"/>
    <w:rsid w:val="00C6724A"/>
    <w:rsid w:val="00C67FE0"/>
    <w:rsid w:val="00C701A2"/>
    <w:rsid w:val="00C73E36"/>
    <w:rsid w:val="00C774D0"/>
    <w:rsid w:val="00C802C1"/>
    <w:rsid w:val="00C81BF0"/>
    <w:rsid w:val="00C81FC0"/>
    <w:rsid w:val="00C8287B"/>
    <w:rsid w:val="00C8337B"/>
    <w:rsid w:val="00C85107"/>
    <w:rsid w:val="00C852CA"/>
    <w:rsid w:val="00C8613E"/>
    <w:rsid w:val="00C92473"/>
    <w:rsid w:val="00CA2333"/>
    <w:rsid w:val="00CA3496"/>
    <w:rsid w:val="00CA37F9"/>
    <w:rsid w:val="00CB284F"/>
    <w:rsid w:val="00CB5A1A"/>
    <w:rsid w:val="00CB5DA7"/>
    <w:rsid w:val="00CC7488"/>
    <w:rsid w:val="00CD1D72"/>
    <w:rsid w:val="00CD32B5"/>
    <w:rsid w:val="00CD3346"/>
    <w:rsid w:val="00CD39C4"/>
    <w:rsid w:val="00CD41D5"/>
    <w:rsid w:val="00CD5871"/>
    <w:rsid w:val="00CD6CE1"/>
    <w:rsid w:val="00CE0A91"/>
    <w:rsid w:val="00CE5716"/>
    <w:rsid w:val="00CF0878"/>
    <w:rsid w:val="00CF46EA"/>
    <w:rsid w:val="00CF6B8A"/>
    <w:rsid w:val="00CF7E8F"/>
    <w:rsid w:val="00D064E5"/>
    <w:rsid w:val="00D06F58"/>
    <w:rsid w:val="00D101E9"/>
    <w:rsid w:val="00D102D4"/>
    <w:rsid w:val="00D10769"/>
    <w:rsid w:val="00D12F14"/>
    <w:rsid w:val="00D20CFB"/>
    <w:rsid w:val="00D22518"/>
    <w:rsid w:val="00D226E8"/>
    <w:rsid w:val="00D25B31"/>
    <w:rsid w:val="00D31589"/>
    <w:rsid w:val="00D42A66"/>
    <w:rsid w:val="00D4751A"/>
    <w:rsid w:val="00D610BE"/>
    <w:rsid w:val="00D6198A"/>
    <w:rsid w:val="00D620EF"/>
    <w:rsid w:val="00D626DA"/>
    <w:rsid w:val="00D71A6E"/>
    <w:rsid w:val="00D732EA"/>
    <w:rsid w:val="00D737B5"/>
    <w:rsid w:val="00D76D62"/>
    <w:rsid w:val="00D80A68"/>
    <w:rsid w:val="00D8559B"/>
    <w:rsid w:val="00D86388"/>
    <w:rsid w:val="00D86A42"/>
    <w:rsid w:val="00D908A6"/>
    <w:rsid w:val="00D9375B"/>
    <w:rsid w:val="00D940A9"/>
    <w:rsid w:val="00D947EB"/>
    <w:rsid w:val="00D960CA"/>
    <w:rsid w:val="00D9707B"/>
    <w:rsid w:val="00DA5931"/>
    <w:rsid w:val="00DA74F6"/>
    <w:rsid w:val="00DB1169"/>
    <w:rsid w:val="00DC0336"/>
    <w:rsid w:val="00DC1996"/>
    <w:rsid w:val="00DC43A3"/>
    <w:rsid w:val="00DC4E41"/>
    <w:rsid w:val="00DD281F"/>
    <w:rsid w:val="00DD35BC"/>
    <w:rsid w:val="00DD4187"/>
    <w:rsid w:val="00DD4B69"/>
    <w:rsid w:val="00DD6A88"/>
    <w:rsid w:val="00DD73DD"/>
    <w:rsid w:val="00DE246D"/>
    <w:rsid w:val="00DE2BE4"/>
    <w:rsid w:val="00DE326D"/>
    <w:rsid w:val="00DF29F1"/>
    <w:rsid w:val="00DF3777"/>
    <w:rsid w:val="00DF6C39"/>
    <w:rsid w:val="00E00AE1"/>
    <w:rsid w:val="00E0220C"/>
    <w:rsid w:val="00E03ED2"/>
    <w:rsid w:val="00E04250"/>
    <w:rsid w:val="00E049FF"/>
    <w:rsid w:val="00E061E6"/>
    <w:rsid w:val="00E0711B"/>
    <w:rsid w:val="00E0758E"/>
    <w:rsid w:val="00E07EEE"/>
    <w:rsid w:val="00E10187"/>
    <w:rsid w:val="00E10E30"/>
    <w:rsid w:val="00E118CF"/>
    <w:rsid w:val="00E13759"/>
    <w:rsid w:val="00E15152"/>
    <w:rsid w:val="00E17AEA"/>
    <w:rsid w:val="00E21D11"/>
    <w:rsid w:val="00E22A18"/>
    <w:rsid w:val="00E22F71"/>
    <w:rsid w:val="00E25B01"/>
    <w:rsid w:val="00E270B8"/>
    <w:rsid w:val="00E31A15"/>
    <w:rsid w:val="00E31E0F"/>
    <w:rsid w:val="00E32EB5"/>
    <w:rsid w:val="00E33F4E"/>
    <w:rsid w:val="00E37BAB"/>
    <w:rsid w:val="00E44E87"/>
    <w:rsid w:val="00E47DF8"/>
    <w:rsid w:val="00E56FAF"/>
    <w:rsid w:val="00E653BB"/>
    <w:rsid w:val="00E71CA1"/>
    <w:rsid w:val="00E72E1B"/>
    <w:rsid w:val="00E761B3"/>
    <w:rsid w:val="00E77890"/>
    <w:rsid w:val="00E80BDC"/>
    <w:rsid w:val="00E84AF5"/>
    <w:rsid w:val="00E85FB8"/>
    <w:rsid w:val="00E925CB"/>
    <w:rsid w:val="00E93733"/>
    <w:rsid w:val="00E9410A"/>
    <w:rsid w:val="00E95D09"/>
    <w:rsid w:val="00E976DB"/>
    <w:rsid w:val="00EA7CBA"/>
    <w:rsid w:val="00EB2361"/>
    <w:rsid w:val="00EB2A26"/>
    <w:rsid w:val="00EB3628"/>
    <w:rsid w:val="00EB3EE4"/>
    <w:rsid w:val="00EC47C9"/>
    <w:rsid w:val="00EC54A4"/>
    <w:rsid w:val="00EC6C45"/>
    <w:rsid w:val="00ED2345"/>
    <w:rsid w:val="00EE023B"/>
    <w:rsid w:val="00EE0424"/>
    <w:rsid w:val="00EE51E3"/>
    <w:rsid w:val="00EE6040"/>
    <w:rsid w:val="00EE65F6"/>
    <w:rsid w:val="00EF2BB6"/>
    <w:rsid w:val="00EF3AC9"/>
    <w:rsid w:val="00EF6724"/>
    <w:rsid w:val="00F034B0"/>
    <w:rsid w:val="00F03F56"/>
    <w:rsid w:val="00F144DF"/>
    <w:rsid w:val="00F163BC"/>
    <w:rsid w:val="00F2080E"/>
    <w:rsid w:val="00F223C1"/>
    <w:rsid w:val="00F23D7C"/>
    <w:rsid w:val="00F259F2"/>
    <w:rsid w:val="00F329F8"/>
    <w:rsid w:val="00F35A87"/>
    <w:rsid w:val="00F4215E"/>
    <w:rsid w:val="00F44E6D"/>
    <w:rsid w:val="00F47623"/>
    <w:rsid w:val="00F545F0"/>
    <w:rsid w:val="00F57929"/>
    <w:rsid w:val="00F620C4"/>
    <w:rsid w:val="00F621EF"/>
    <w:rsid w:val="00F6312B"/>
    <w:rsid w:val="00F64845"/>
    <w:rsid w:val="00F64C57"/>
    <w:rsid w:val="00F66CAD"/>
    <w:rsid w:val="00F707BA"/>
    <w:rsid w:val="00F73E63"/>
    <w:rsid w:val="00F75638"/>
    <w:rsid w:val="00F82527"/>
    <w:rsid w:val="00F86038"/>
    <w:rsid w:val="00F91563"/>
    <w:rsid w:val="00F970D8"/>
    <w:rsid w:val="00FA0E76"/>
    <w:rsid w:val="00FA10CC"/>
    <w:rsid w:val="00FA17F1"/>
    <w:rsid w:val="00FA2AEF"/>
    <w:rsid w:val="00FA3A79"/>
    <w:rsid w:val="00FA5C6F"/>
    <w:rsid w:val="00FA784B"/>
    <w:rsid w:val="00FB23C0"/>
    <w:rsid w:val="00FB61BA"/>
    <w:rsid w:val="00FC0829"/>
    <w:rsid w:val="00FC1CA8"/>
    <w:rsid w:val="00FC1E63"/>
    <w:rsid w:val="00FC2A04"/>
    <w:rsid w:val="00FC4779"/>
    <w:rsid w:val="00FC4A6E"/>
    <w:rsid w:val="00FC4F5D"/>
    <w:rsid w:val="00FC6175"/>
    <w:rsid w:val="00FD0799"/>
    <w:rsid w:val="00FD1CB8"/>
    <w:rsid w:val="00FE1929"/>
    <w:rsid w:val="00FE20F3"/>
    <w:rsid w:val="00FE79EA"/>
    <w:rsid w:val="00FF29B6"/>
    <w:rsid w:val="00FF4B92"/>
    <w:rsid w:val="00FF5352"/>
    <w:rsid w:val="00FF66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840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A1B3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Lijstalinea">
    <w:name w:val="List Paragraph"/>
    <w:basedOn w:val="Standaard"/>
    <w:uiPriority w:val="34"/>
    <w:qFormat/>
    <w:rsid w:val="006E5B6E"/>
    <w:pPr>
      <w:spacing w:after="200" w:line="276" w:lineRule="auto"/>
      <w:ind w:left="720"/>
      <w:contextualSpacing/>
    </w:pPr>
    <w:rPr>
      <w:rFonts w:eastAsiaTheme="minorHAnsi"/>
      <w:sz w:val="22"/>
      <w:szCs w:val="22"/>
      <w:lang w:val="en-GB" w:eastAsia="en-US"/>
    </w:rPr>
  </w:style>
  <w:style w:type="table" w:styleId="Tabelraster">
    <w:name w:val="Table Grid"/>
    <w:basedOn w:val="Standaardtabel"/>
    <w:uiPriority w:val="59"/>
    <w:rsid w:val="000B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071B9"/>
    <w:rPr>
      <w:sz w:val="18"/>
      <w:szCs w:val="18"/>
    </w:rPr>
  </w:style>
  <w:style w:type="paragraph" w:styleId="Tekstopmerking">
    <w:name w:val="annotation text"/>
    <w:basedOn w:val="Standaard"/>
    <w:link w:val="TekstopmerkingChar"/>
    <w:uiPriority w:val="99"/>
    <w:unhideWhenUsed/>
    <w:rsid w:val="00B071B9"/>
  </w:style>
  <w:style w:type="character" w:customStyle="1" w:styleId="TekstopmerkingChar">
    <w:name w:val="Tekst opmerking Char"/>
    <w:basedOn w:val="Standaardalinea-lettertype"/>
    <w:link w:val="Tekstopmerking"/>
    <w:uiPriority w:val="99"/>
    <w:rsid w:val="00B071B9"/>
  </w:style>
  <w:style w:type="paragraph" w:styleId="Onderwerpvanopmerking">
    <w:name w:val="annotation subject"/>
    <w:basedOn w:val="Tekstopmerking"/>
    <w:next w:val="Tekstopmerking"/>
    <w:link w:val="OnderwerpvanopmerkingChar"/>
    <w:uiPriority w:val="99"/>
    <w:semiHidden/>
    <w:unhideWhenUsed/>
    <w:rsid w:val="00B071B9"/>
    <w:rPr>
      <w:b/>
      <w:bCs/>
      <w:sz w:val="20"/>
      <w:szCs w:val="20"/>
    </w:rPr>
  </w:style>
  <w:style w:type="character" w:customStyle="1" w:styleId="OnderwerpvanopmerkingChar">
    <w:name w:val="Onderwerp van opmerking Char"/>
    <w:basedOn w:val="TekstopmerkingChar"/>
    <w:link w:val="Onderwerpvanopmerking"/>
    <w:uiPriority w:val="99"/>
    <w:semiHidden/>
    <w:rsid w:val="00B071B9"/>
    <w:rPr>
      <w:b/>
      <w:bCs/>
      <w:sz w:val="20"/>
      <w:szCs w:val="20"/>
    </w:rPr>
  </w:style>
  <w:style w:type="character" w:customStyle="1" w:styleId="apple-converted-space">
    <w:name w:val="apple-converted-space"/>
    <w:basedOn w:val="Standaardalinea-lettertype"/>
    <w:rsid w:val="00540C28"/>
  </w:style>
  <w:style w:type="character" w:styleId="GevolgdeHyperlink">
    <w:name w:val="FollowedHyperlink"/>
    <w:basedOn w:val="Standaardalinea-lettertype"/>
    <w:uiPriority w:val="99"/>
    <w:semiHidden/>
    <w:unhideWhenUsed/>
    <w:rsid w:val="00177176"/>
    <w:rPr>
      <w:color w:val="800080" w:themeColor="followedHyperlink"/>
      <w:u w:val="single"/>
    </w:rPr>
  </w:style>
  <w:style w:type="character" w:customStyle="1" w:styleId="Kop2Char">
    <w:name w:val="Kop 2 Char"/>
    <w:basedOn w:val="Standaardalinea-lettertype"/>
    <w:link w:val="Kop2"/>
    <w:uiPriority w:val="9"/>
    <w:rsid w:val="007A1B38"/>
    <w:rPr>
      <w:rFonts w:asciiTheme="majorHAnsi" w:eastAsiaTheme="majorEastAsia" w:hAnsiTheme="majorHAnsi" w:cstheme="majorBidi"/>
      <w:color w:val="365F91" w:themeColor="accent1" w:themeShade="BF"/>
      <w:sz w:val="26"/>
      <w:szCs w:val="26"/>
      <w:lang w:eastAsia="en-US"/>
    </w:rPr>
  </w:style>
  <w:style w:type="character" w:styleId="Zwaar">
    <w:name w:val="Strong"/>
    <w:basedOn w:val="Standaardalinea-lettertype"/>
    <w:uiPriority w:val="22"/>
    <w:qFormat/>
    <w:rsid w:val="001D007A"/>
    <w:rPr>
      <w:b/>
      <w:bCs/>
    </w:rPr>
  </w:style>
  <w:style w:type="paragraph" w:styleId="Documentstructuur">
    <w:name w:val="Document Map"/>
    <w:basedOn w:val="Standaard"/>
    <w:link w:val="DocumentstructuurChar"/>
    <w:uiPriority w:val="99"/>
    <w:semiHidden/>
    <w:unhideWhenUsed/>
    <w:rsid w:val="004E4538"/>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4E4538"/>
    <w:rPr>
      <w:rFonts w:ascii="Times New Roman" w:hAnsi="Times New Roman" w:cs="Times New Roman"/>
    </w:rPr>
  </w:style>
  <w:style w:type="paragraph" w:styleId="Revisie">
    <w:name w:val="Revision"/>
    <w:hidden/>
    <w:uiPriority w:val="99"/>
    <w:semiHidden/>
    <w:rsid w:val="003D618E"/>
  </w:style>
  <w:style w:type="character" w:customStyle="1" w:styleId="Onopgelostemelding1">
    <w:name w:val="Onopgeloste melding1"/>
    <w:basedOn w:val="Standaardalinea-lettertype"/>
    <w:uiPriority w:val="99"/>
    <w:rsid w:val="00410B8B"/>
    <w:rPr>
      <w:color w:val="808080"/>
      <w:shd w:val="clear" w:color="auto" w:fill="E6E6E6"/>
    </w:rPr>
  </w:style>
  <w:style w:type="character" w:styleId="Onopgelostemelding">
    <w:name w:val="Unresolved Mention"/>
    <w:basedOn w:val="Standaardalinea-lettertype"/>
    <w:uiPriority w:val="99"/>
    <w:rsid w:val="00101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6501">
      <w:bodyDiv w:val="1"/>
      <w:marLeft w:val="0"/>
      <w:marRight w:val="0"/>
      <w:marTop w:val="0"/>
      <w:marBottom w:val="0"/>
      <w:divBdr>
        <w:top w:val="none" w:sz="0" w:space="0" w:color="auto"/>
        <w:left w:val="none" w:sz="0" w:space="0" w:color="auto"/>
        <w:bottom w:val="none" w:sz="0" w:space="0" w:color="auto"/>
        <w:right w:val="none" w:sz="0" w:space="0" w:color="auto"/>
      </w:divBdr>
    </w:div>
    <w:div w:id="230191596">
      <w:bodyDiv w:val="1"/>
      <w:marLeft w:val="0"/>
      <w:marRight w:val="0"/>
      <w:marTop w:val="0"/>
      <w:marBottom w:val="0"/>
      <w:divBdr>
        <w:top w:val="none" w:sz="0" w:space="0" w:color="auto"/>
        <w:left w:val="none" w:sz="0" w:space="0" w:color="auto"/>
        <w:bottom w:val="none" w:sz="0" w:space="0" w:color="auto"/>
        <w:right w:val="none" w:sz="0" w:space="0" w:color="auto"/>
      </w:divBdr>
    </w:div>
    <w:div w:id="783694403">
      <w:bodyDiv w:val="1"/>
      <w:marLeft w:val="0"/>
      <w:marRight w:val="0"/>
      <w:marTop w:val="0"/>
      <w:marBottom w:val="0"/>
      <w:divBdr>
        <w:top w:val="none" w:sz="0" w:space="0" w:color="auto"/>
        <w:left w:val="none" w:sz="0" w:space="0" w:color="auto"/>
        <w:bottom w:val="none" w:sz="0" w:space="0" w:color="auto"/>
        <w:right w:val="none" w:sz="0" w:space="0" w:color="auto"/>
      </w:divBdr>
    </w:div>
    <w:div w:id="1248731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asonic-batteries.com" TargetMode="External"/><Relationship Id="rId18" Type="http://schemas.openxmlformats.org/officeDocument/2006/relationships/hyperlink" Target="http://www.arkbbn.b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ulie@arkbbn.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anasonic-eneloo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anasonic.com/dk/" TargetMode="Externa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
      <w:docPartPr>
        <w:name w:val="89D910ABCF97F047B1D3AE85355CC2AD"/>
        <w:category>
          <w:name w:val="Algemeen"/>
          <w:gallery w:val="placeholder"/>
        </w:category>
        <w:types>
          <w:type w:val="bbPlcHdr"/>
        </w:types>
        <w:behaviors>
          <w:behavior w:val="content"/>
        </w:behaviors>
        <w:guid w:val="{81F919FF-DE7A-7746-8FF0-498E63A8AA36}"/>
      </w:docPartPr>
      <w:docPartBody>
        <w:p w:rsidR="001C7F0D" w:rsidRDefault="00830841" w:rsidP="00830841">
          <w:pPr>
            <w:pStyle w:val="89D910ABCF97F047B1D3AE85355CC2AD"/>
          </w:pPr>
          <w:r>
            <w:t>[Geef de tekst op]</w:t>
          </w:r>
        </w:p>
      </w:docPartBody>
    </w:docPart>
    <w:docPart>
      <w:docPartPr>
        <w:name w:val="535F7F9AD42A0B4F8CFAA37D906B0B16"/>
        <w:category>
          <w:name w:val="Algemeen"/>
          <w:gallery w:val="placeholder"/>
        </w:category>
        <w:types>
          <w:type w:val="bbPlcHdr"/>
        </w:types>
        <w:behaviors>
          <w:behavior w:val="content"/>
        </w:behaviors>
        <w:guid w:val="{DE082AA0-5AB3-C845-83A1-DFE2444B76DB}"/>
      </w:docPartPr>
      <w:docPartBody>
        <w:p w:rsidR="001C7F0D" w:rsidRDefault="00830841" w:rsidP="00830841">
          <w:pPr>
            <w:pStyle w:val="535F7F9AD42A0B4F8CFAA37D906B0B16"/>
          </w:pPr>
          <w:r>
            <w:t>[Geef de tekst op]</w:t>
          </w:r>
        </w:p>
      </w:docPartBody>
    </w:docPart>
    <w:docPart>
      <w:docPartPr>
        <w:name w:val="3422C54B0922D24489E21E958C6961AD"/>
        <w:category>
          <w:name w:val="Algemeen"/>
          <w:gallery w:val="placeholder"/>
        </w:category>
        <w:types>
          <w:type w:val="bbPlcHdr"/>
        </w:types>
        <w:behaviors>
          <w:behavior w:val="content"/>
        </w:behaviors>
        <w:guid w:val="{633C555A-D09A-5F4F-8050-84EBCAD6347A}"/>
      </w:docPartPr>
      <w:docPartBody>
        <w:p w:rsidR="001C7F0D" w:rsidRDefault="00830841" w:rsidP="00830841">
          <w:pPr>
            <w:pStyle w:val="3422C54B0922D24489E21E958C6961AD"/>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Didot"/>
    <w:panose1 w:val="02040503050201020203"/>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21C05"/>
    <w:rsid w:val="00032944"/>
    <w:rsid w:val="00037B12"/>
    <w:rsid w:val="00060018"/>
    <w:rsid w:val="00081AA4"/>
    <w:rsid w:val="000C6E97"/>
    <w:rsid w:val="000E0400"/>
    <w:rsid w:val="000F56D2"/>
    <w:rsid w:val="000F6433"/>
    <w:rsid w:val="0010267E"/>
    <w:rsid w:val="001119BB"/>
    <w:rsid w:val="001217D9"/>
    <w:rsid w:val="0013598D"/>
    <w:rsid w:val="001612AC"/>
    <w:rsid w:val="00174C2C"/>
    <w:rsid w:val="00194EAA"/>
    <w:rsid w:val="001C7F0D"/>
    <w:rsid w:val="001E646C"/>
    <w:rsid w:val="0020497F"/>
    <w:rsid w:val="00216326"/>
    <w:rsid w:val="00250C6B"/>
    <w:rsid w:val="002719EC"/>
    <w:rsid w:val="002C24F0"/>
    <w:rsid w:val="002C6E5B"/>
    <w:rsid w:val="002D0C6F"/>
    <w:rsid w:val="002E0171"/>
    <w:rsid w:val="002E2AE3"/>
    <w:rsid w:val="002F0FB6"/>
    <w:rsid w:val="002F2C62"/>
    <w:rsid w:val="002F4D22"/>
    <w:rsid w:val="002F723D"/>
    <w:rsid w:val="003C5713"/>
    <w:rsid w:val="003D6F3B"/>
    <w:rsid w:val="003F0BDA"/>
    <w:rsid w:val="003F15F3"/>
    <w:rsid w:val="003F170D"/>
    <w:rsid w:val="004008C8"/>
    <w:rsid w:val="004038C0"/>
    <w:rsid w:val="0040393D"/>
    <w:rsid w:val="00451F4B"/>
    <w:rsid w:val="00466416"/>
    <w:rsid w:val="00467063"/>
    <w:rsid w:val="004707CF"/>
    <w:rsid w:val="00477F46"/>
    <w:rsid w:val="00483155"/>
    <w:rsid w:val="00483FA1"/>
    <w:rsid w:val="00487C33"/>
    <w:rsid w:val="00495542"/>
    <w:rsid w:val="004C2D5C"/>
    <w:rsid w:val="004F09CE"/>
    <w:rsid w:val="004F1A0B"/>
    <w:rsid w:val="00533D74"/>
    <w:rsid w:val="00550EB3"/>
    <w:rsid w:val="00573EFA"/>
    <w:rsid w:val="00577A7E"/>
    <w:rsid w:val="005967CB"/>
    <w:rsid w:val="005A4599"/>
    <w:rsid w:val="005B5DF0"/>
    <w:rsid w:val="005D211E"/>
    <w:rsid w:val="00605F74"/>
    <w:rsid w:val="006130C7"/>
    <w:rsid w:val="00654ABB"/>
    <w:rsid w:val="0067556E"/>
    <w:rsid w:val="00687E95"/>
    <w:rsid w:val="006A5108"/>
    <w:rsid w:val="006A5DE0"/>
    <w:rsid w:val="006F7EA9"/>
    <w:rsid w:val="00726458"/>
    <w:rsid w:val="00737878"/>
    <w:rsid w:val="00742E75"/>
    <w:rsid w:val="00747A49"/>
    <w:rsid w:val="00756B94"/>
    <w:rsid w:val="00766FB9"/>
    <w:rsid w:val="00792C5C"/>
    <w:rsid w:val="00793315"/>
    <w:rsid w:val="00796AC3"/>
    <w:rsid w:val="007A39A3"/>
    <w:rsid w:val="007C13D5"/>
    <w:rsid w:val="007C14F2"/>
    <w:rsid w:val="007C318F"/>
    <w:rsid w:val="007C6FBC"/>
    <w:rsid w:val="007F3C37"/>
    <w:rsid w:val="008128E7"/>
    <w:rsid w:val="00822EDF"/>
    <w:rsid w:val="00830841"/>
    <w:rsid w:val="00841FDC"/>
    <w:rsid w:val="00876F6C"/>
    <w:rsid w:val="008778C0"/>
    <w:rsid w:val="00894FD1"/>
    <w:rsid w:val="008B0729"/>
    <w:rsid w:val="008B26E6"/>
    <w:rsid w:val="008C6AA3"/>
    <w:rsid w:val="008E214E"/>
    <w:rsid w:val="008F3B99"/>
    <w:rsid w:val="009025D3"/>
    <w:rsid w:val="00904AE6"/>
    <w:rsid w:val="00924D78"/>
    <w:rsid w:val="00956149"/>
    <w:rsid w:val="00974D57"/>
    <w:rsid w:val="009A6F79"/>
    <w:rsid w:val="009C6C1F"/>
    <w:rsid w:val="009E09F3"/>
    <w:rsid w:val="009E3FBA"/>
    <w:rsid w:val="009F759C"/>
    <w:rsid w:val="00A07C99"/>
    <w:rsid w:val="00A21B88"/>
    <w:rsid w:val="00A24351"/>
    <w:rsid w:val="00A56671"/>
    <w:rsid w:val="00A93B19"/>
    <w:rsid w:val="00AB2779"/>
    <w:rsid w:val="00AE106E"/>
    <w:rsid w:val="00AE6030"/>
    <w:rsid w:val="00B60D7F"/>
    <w:rsid w:val="00BA2579"/>
    <w:rsid w:val="00BD3C5F"/>
    <w:rsid w:val="00BE2EBF"/>
    <w:rsid w:val="00BE6300"/>
    <w:rsid w:val="00BF197C"/>
    <w:rsid w:val="00BF1A56"/>
    <w:rsid w:val="00C00F21"/>
    <w:rsid w:val="00C102CC"/>
    <w:rsid w:val="00CC272A"/>
    <w:rsid w:val="00CD23E8"/>
    <w:rsid w:val="00CF260A"/>
    <w:rsid w:val="00D37D07"/>
    <w:rsid w:val="00D66ABF"/>
    <w:rsid w:val="00D71D7B"/>
    <w:rsid w:val="00DB62BE"/>
    <w:rsid w:val="00DE1528"/>
    <w:rsid w:val="00DE1783"/>
    <w:rsid w:val="00DE66DD"/>
    <w:rsid w:val="00DF015E"/>
    <w:rsid w:val="00DF3C09"/>
    <w:rsid w:val="00DF4ACA"/>
    <w:rsid w:val="00DF4B34"/>
    <w:rsid w:val="00DF69CE"/>
    <w:rsid w:val="00E006A1"/>
    <w:rsid w:val="00E024CA"/>
    <w:rsid w:val="00E053C3"/>
    <w:rsid w:val="00E37C9F"/>
    <w:rsid w:val="00E5529F"/>
    <w:rsid w:val="00E80567"/>
    <w:rsid w:val="00EA0795"/>
    <w:rsid w:val="00EA23E6"/>
    <w:rsid w:val="00EB37B8"/>
    <w:rsid w:val="00EB4F3B"/>
    <w:rsid w:val="00EB5848"/>
    <w:rsid w:val="00EB7DD7"/>
    <w:rsid w:val="00ED4073"/>
    <w:rsid w:val="00EE6AE4"/>
    <w:rsid w:val="00EF0D17"/>
    <w:rsid w:val="00EF141D"/>
    <w:rsid w:val="00EF397C"/>
    <w:rsid w:val="00F17736"/>
    <w:rsid w:val="00F31D11"/>
    <w:rsid w:val="00F40926"/>
    <w:rsid w:val="00F559BF"/>
    <w:rsid w:val="00F73EA0"/>
    <w:rsid w:val="00F743FA"/>
    <w:rsid w:val="00F74C7B"/>
    <w:rsid w:val="00F84B8D"/>
    <w:rsid w:val="00F9206F"/>
    <w:rsid w:val="00FB1362"/>
    <w:rsid w:val="00FC1387"/>
    <w:rsid w:val="00FC5390"/>
    <w:rsid w:val="00FE3BD0"/>
    <w:rsid w:val="00FE5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 w:type="paragraph" w:customStyle="1" w:styleId="89D910ABCF97F047B1D3AE85355CC2AD">
    <w:name w:val="89D910ABCF97F047B1D3AE85355CC2AD"/>
    <w:rsid w:val="00830841"/>
    <w:rPr>
      <w:lang w:val="nl-NL" w:eastAsia="nl-NL"/>
    </w:rPr>
  </w:style>
  <w:style w:type="paragraph" w:customStyle="1" w:styleId="535F7F9AD42A0B4F8CFAA37D906B0B16">
    <w:name w:val="535F7F9AD42A0B4F8CFAA37D906B0B16"/>
    <w:rsid w:val="00830841"/>
    <w:rPr>
      <w:lang w:val="nl-NL" w:eastAsia="nl-NL"/>
    </w:rPr>
  </w:style>
  <w:style w:type="paragraph" w:customStyle="1" w:styleId="3422C54B0922D24489E21E958C6961AD">
    <w:name w:val="3422C54B0922D24489E21E958C6961AD"/>
    <w:rsid w:val="00830841"/>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81E0-011E-D145-9766-E2014BAB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3529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Joke Willemsen</cp:lastModifiedBy>
  <cp:revision>4</cp:revision>
  <cp:lastPrinted>2017-04-11T13:54:00Z</cp:lastPrinted>
  <dcterms:created xsi:type="dcterms:W3CDTF">2018-11-27T08:34:00Z</dcterms:created>
  <dcterms:modified xsi:type="dcterms:W3CDTF">2018-12-11T10:30:00Z</dcterms:modified>
</cp:coreProperties>
</file>