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3A186" w14:textId="77777777" w:rsidR="00250A80" w:rsidRPr="00CA50DD" w:rsidRDefault="00250A80" w:rsidP="000A6CB3">
      <w:pPr>
        <w:spacing w:line="276" w:lineRule="auto"/>
        <w:rPr>
          <w:rFonts w:ascii="Sennheiser Office" w:hAnsi="Sennheiser Office"/>
          <w:b/>
          <w:bCs/>
          <w:color w:val="00B0F0"/>
          <w:szCs w:val="18"/>
          <w:lang w:val="fr-FR"/>
        </w:rPr>
      </w:pPr>
      <w:r w:rsidRPr="006E596D">
        <w:rPr>
          <w:rFonts w:ascii="Sennheiser Office" w:hAnsi="Sennheiser Office"/>
          <w:b/>
          <w:bCs/>
          <w:noProof/>
          <w:color w:val="00B0F0"/>
          <w:sz w:val="28"/>
          <w:szCs w:val="36"/>
          <w:lang w:val="fr-FR"/>
        </w:rPr>
        <w:drawing>
          <wp:inline distT="0" distB="0" distL="0" distR="0" wp14:anchorId="02370B27" wp14:editId="6AB844EE">
            <wp:extent cx="4638623" cy="2027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9038" cy="2032108"/>
                    </a:xfrm>
                    <a:prstGeom prst="rect">
                      <a:avLst/>
                    </a:prstGeom>
                    <a:noFill/>
                    <a:ln>
                      <a:noFill/>
                    </a:ln>
                  </pic:spPr>
                </pic:pic>
              </a:graphicData>
            </a:graphic>
          </wp:inline>
        </w:drawing>
      </w:r>
    </w:p>
    <w:p w14:paraId="72544FE8" w14:textId="12AA4D8A" w:rsidR="00AA7FDC" w:rsidRPr="00CA50DD" w:rsidRDefault="002A1B39" w:rsidP="00CA50DD">
      <w:pPr>
        <w:rPr>
          <w:rFonts w:ascii="Sennheiser Office" w:eastAsia="Microsoft YaHei" w:hAnsi="Sennheiser Office" w:cs="Calibri"/>
          <w:b/>
          <w:bCs/>
          <w:color w:val="00B0F0"/>
          <w:szCs w:val="18"/>
          <w:lang w:val="fr-FR"/>
        </w:rPr>
      </w:pPr>
      <w:r w:rsidRPr="00CA50DD">
        <w:rPr>
          <w:rFonts w:ascii="Sennheiser Office" w:hAnsi="Sennheiser Office" w:cs="Calibri"/>
          <w:b/>
          <w:bCs/>
          <w:color w:val="00B0F0"/>
          <w:szCs w:val="18"/>
          <w:lang w:val="fr-FR"/>
        </w:rPr>
        <w:t xml:space="preserve">SENNHEISER TEAMCONNECT CEILING 2 </w:t>
      </w:r>
      <w:r w:rsidR="008D0E60" w:rsidRPr="00CA50DD">
        <w:rPr>
          <w:rFonts w:ascii="Sennheiser Office" w:hAnsi="Sennheiser Office" w:cs="Calibri"/>
          <w:b/>
          <w:bCs/>
          <w:color w:val="00B0F0"/>
          <w:szCs w:val="18"/>
          <w:lang w:val="fr-FR"/>
        </w:rPr>
        <w:t xml:space="preserve">DÉCROCHE LA </w:t>
      </w:r>
      <w:r w:rsidR="00244AB3" w:rsidRPr="00CA50DD">
        <w:rPr>
          <w:rFonts w:ascii="Sennheiser Office" w:hAnsi="Sennheiser Office" w:cs="Calibri"/>
          <w:b/>
          <w:bCs/>
          <w:color w:val="00B0F0"/>
          <w:szCs w:val="18"/>
          <w:lang w:val="fr-FR"/>
        </w:rPr>
        <w:t xml:space="preserve">CERTIFICATION </w:t>
      </w:r>
      <w:r w:rsidRPr="00CA50DD">
        <w:rPr>
          <w:rFonts w:ascii="Sennheiser Office" w:hAnsi="Sennheiser Office" w:cs="Calibri"/>
          <w:b/>
          <w:bCs/>
          <w:color w:val="00B0F0"/>
          <w:szCs w:val="18"/>
          <w:lang w:val="fr-FR"/>
        </w:rPr>
        <w:t>TENCENT MEETING</w:t>
      </w:r>
    </w:p>
    <w:p w14:paraId="7A3CB281" w14:textId="77777777" w:rsidR="00E425FA" w:rsidRPr="00CA50DD" w:rsidRDefault="00E425FA" w:rsidP="00CA50DD">
      <w:pPr>
        <w:rPr>
          <w:rFonts w:ascii="Sennheiser Office" w:hAnsi="Sennheiser Office" w:cs="Calibri"/>
          <w:b/>
          <w:bCs/>
          <w:szCs w:val="18"/>
          <w:lang w:val="fr-FR"/>
        </w:rPr>
      </w:pPr>
    </w:p>
    <w:p w14:paraId="278A7623" w14:textId="39A46046" w:rsidR="00AA7FDC" w:rsidRPr="00CA50DD" w:rsidRDefault="008D0E60" w:rsidP="00CA50DD">
      <w:pPr>
        <w:rPr>
          <w:rFonts w:ascii="Sennheiser Office" w:hAnsi="Sennheiser Office" w:cs="Calibri"/>
          <w:b/>
          <w:bCs/>
          <w:szCs w:val="18"/>
          <w:lang w:val="fr-FR"/>
        </w:rPr>
      </w:pPr>
      <w:r w:rsidRPr="00CA50DD">
        <w:rPr>
          <w:rFonts w:ascii="Sennheiser Office" w:hAnsi="Sennheiser Office" w:cs="Calibri"/>
          <w:b/>
          <w:bCs/>
          <w:szCs w:val="18"/>
          <w:lang w:val="fr-FR"/>
        </w:rPr>
        <w:t xml:space="preserve">Ensemble, </w:t>
      </w:r>
      <w:r w:rsidR="00AA7FDC" w:rsidRPr="00CA50DD">
        <w:rPr>
          <w:rFonts w:ascii="Sennheiser Office" w:hAnsi="Sennheiser Office" w:cs="Calibri"/>
          <w:b/>
          <w:bCs/>
          <w:szCs w:val="18"/>
          <w:lang w:val="fr-FR"/>
        </w:rPr>
        <w:t xml:space="preserve">Sennheiser </w:t>
      </w:r>
      <w:r w:rsidRPr="00CA50DD">
        <w:rPr>
          <w:rFonts w:ascii="Sennheiser Office" w:hAnsi="Sennheiser Office" w:cs="Calibri"/>
          <w:b/>
          <w:bCs/>
          <w:szCs w:val="18"/>
          <w:lang w:val="fr-FR"/>
        </w:rPr>
        <w:t>et</w:t>
      </w:r>
      <w:r w:rsidR="00244AB3" w:rsidRPr="00CA50DD">
        <w:rPr>
          <w:rFonts w:ascii="Sennheiser Office" w:hAnsi="Sennheiser Office" w:cs="Calibri"/>
          <w:b/>
          <w:bCs/>
          <w:szCs w:val="18"/>
          <w:lang w:val="fr-FR"/>
        </w:rPr>
        <w:t xml:space="preserve"> </w:t>
      </w:r>
      <w:proofErr w:type="spellStart"/>
      <w:r w:rsidR="00244AB3" w:rsidRPr="00CA50DD">
        <w:rPr>
          <w:rFonts w:ascii="Sennheiser Office" w:hAnsi="Sennheiser Office" w:cs="Calibri"/>
          <w:b/>
          <w:bCs/>
          <w:szCs w:val="18"/>
          <w:lang w:val="fr-FR"/>
        </w:rPr>
        <w:t>Tencent</w:t>
      </w:r>
      <w:proofErr w:type="spellEnd"/>
      <w:r w:rsidR="00244AB3" w:rsidRPr="00CA50DD">
        <w:rPr>
          <w:rFonts w:ascii="Sennheiser Office" w:hAnsi="Sennheiser Office" w:cs="Calibri"/>
          <w:b/>
          <w:bCs/>
          <w:szCs w:val="18"/>
          <w:lang w:val="fr-FR"/>
        </w:rPr>
        <w:t xml:space="preserve"> Meeting </w:t>
      </w:r>
      <w:r w:rsidRPr="00CA50DD">
        <w:rPr>
          <w:rFonts w:ascii="Sennheiser Office" w:hAnsi="Sennheiser Office" w:cs="Calibri"/>
          <w:b/>
          <w:bCs/>
          <w:szCs w:val="18"/>
          <w:lang w:val="fr-FR"/>
        </w:rPr>
        <w:t>concrétisent le meilleur de l’expérience de réunion hybride</w:t>
      </w:r>
    </w:p>
    <w:p w14:paraId="05E2E420" w14:textId="77777777" w:rsidR="00AA7FDC" w:rsidRPr="00CA50DD" w:rsidRDefault="00AA7FDC" w:rsidP="00CA50DD">
      <w:pPr>
        <w:rPr>
          <w:rFonts w:ascii="Sennheiser Office" w:eastAsia="Microsoft YaHei" w:hAnsi="Sennheiser Office" w:cs="Calibri"/>
          <w:b/>
          <w:bCs/>
          <w:szCs w:val="18"/>
          <w:lang w:val="fr-FR"/>
        </w:rPr>
      </w:pPr>
    </w:p>
    <w:p w14:paraId="745F14A4" w14:textId="3CF7A7BC" w:rsidR="00AC1D42" w:rsidRPr="00CA50DD" w:rsidRDefault="008C6D2E" w:rsidP="00CA50DD">
      <w:pPr>
        <w:rPr>
          <w:rFonts w:ascii="Sennheiser Office" w:hAnsi="Sennheiser Office" w:cs="Calibri"/>
          <w:b/>
          <w:bCs/>
          <w:szCs w:val="18"/>
          <w:lang w:val="fr-FR"/>
        </w:rPr>
      </w:pPr>
      <w:r w:rsidRPr="00CA50DD">
        <w:rPr>
          <w:rFonts w:ascii="Sennheiser Office" w:hAnsi="Sennheiser Office" w:cs="Calibri"/>
          <w:b/>
          <w:bCs/>
          <w:szCs w:val="18"/>
          <w:lang w:val="fr-FR"/>
        </w:rPr>
        <w:t>Paris</w:t>
      </w:r>
      <w:r w:rsidR="00AA7FDC" w:rsidRPr="00CA50DD">
        <w:rPr>
          <w:rFonts w:ascii="Sennheiser Office" w:hAnsi="Sennheiser Office" w:cs="Calibri"/>
          <w:b/>
          <w:bCs/>
          <w:szCs w:val="18"/>
          <w:lang w:val="fr-FR"/>
        </w:rPr>
        <w:t xml:space="preserve">, </w:t>
      </w:r>
      <w:r w:rsidR="006729BA" w:rsidRPr="00CA50DD">
        <w:rPr>
          <w:rFonts w:ascii="Sennheiser Office" w:hAnsi="Sennheiser Office" w:cs="Calibri"/>
          <w:b/>
          <w:bCs/>
          <w:szCs w:val="18"/>
          <w:lang w:val="fr-FR"/>
        </w:rPr>
        <w:t>2</w:t>
      </w:r>
      <w:r w:rsidRPr="00CA50DD">
        <w:rPr>
          <w:rFonts w:ascii="Sennheiser Office" w:hAnsi="Sennheiser Office" w:cs="Calibri"/>
          <w:b/>
          <w:bCs/>
          <w:szCs w:val="18"/>
          <w:lang w:val="fr-FR"/>
        </w:rPr>
        <w:t>6</w:t>
      </w:r>
      <w:r w:rsidR="006729BA" w:rsidRPr="00CA50DD">
        <w:rPr>
          <w:rFonts w:ascii="Sennheiser Office" w:hAnsi="Sennheiser Office" w:cs="Calibri"/>
          <w:b/>
          <w:bCs/>
          <w:szCs w:val="18"/>
          <w:lang w:val="fr-FR"/>
        </w:rPr>
        <w:t xml:space="preserve"> </w:t>
      </w:r>
      <w:r w:rsidR="008710B1" w:rsidRPr="00CA50DD">
        <w:rPr>
          <w:rFonts w:ascii="Sennheiser Office" w:hAnsi="Sennheiser Office" w:cs="Calibri"/>
          <w:b/>
          <w:bCs/>
          <w:szCs w:val="18"/>
          <w:lang w:val="fr-FR"/>
        </w:rPr>
        <w:t xml:space="preserve">janvier </w:t>
      </w:r>
      <w:r w:rsidR="00AA7FDC" w:rsidRPr="00CA50DD">
        <w:rPr>
          <w:rFonts w:ascii="Sennheiser Office" w:hAnsi="Sennheiser Office" w:cs="Calibri"/>
          <w:b/>
          <w:bCs/>
          <w:szCs w:val="18"/>
          <w:lang w:val="fr-FR"/>
        </w:rPr>
        <w:t>202</w:t>
      </w:r>
      <w:r w:rsidR="00244AB3" w:rsidRPr="00CA50DD">
        <w:rPr>
          <w:rFonts w:ascii="Sennheiser Office" w:hAnsi="Sennheiser Office" w:cs="Calibri"/>
          <w:b/>
          <w:bCs/>
          <w:szCs w:val="18"/>
          <w:lang w:val="fr-FR"/>
        </w:rPr>
        <w:t>3</w:t>
      </w:r>
      <w:r w:rsidR="00AA7FDC" w:rsidRPr="00CA50DD">
        <w:rPr>
          <w:rFonts w:ascii="Sennheiser Office" w:hAnsi="Sennheiser Office" w:cs="Calibri"/>
          <w:b/>
          <w:bCs/>
          <w:szCs w:val="18"/>
          <w:lang w:val="fr-FR"/>
        </w:rPr>
        <w:t xml:space="preserve"> —</w:t>
      </w:r>
      <w:r w:rsidR="00753897" w:rsidRPr="00CA50DD">
        <w:rPr>
          <w:rFonts w:ascii="Sennheiser Office" w:hAnsi="Sennheiser Office" w:cs="Calibri"/>
          <w:b/>
          <w:bCs/>
          <w:szCs w:val="18"/>
          <w:lang w:val="fr-FR"/>
        </w:rPr>
        <w:t xml:space="preserve"> </w:t>
      </w:r>
      <w:r w:rsidR="00264C3F" w:rsidRPr="00CA50DD">
        <w:rPr>
          <w:rFonts w:ascii="Sennheiser Office" w:hAnsi="Sennheiser Office" w:cs="Calibri"/>
          <w:b/>
          <w:bCs/>
          <w:szCs w:val="18"/>
          <w:lang w:val="fr-FR"/>
        </w:rPr>
        <w:t xml:space="preserve">Sennheiser, </w:t>
      </w:r>
      <w:r w:rsidR="008710B1" w:rsidRPr="00CA50DD">
        <w:rPr>
          <w:rFonts w:ascii="Sennheiser Office" w:hAnsi="Sennheiser Office" w:cs="Calibri"/>
          <w:b/>
          <w:bCs/>
          <w:szCs w:val="18"/>
          <w:lang w:val="fr-FR"/>
        </w:rPr>
        <w:t>la marque de référence en matière de technologie audio avancée</w:t>
      </w:r>
      <w:r w:rsidR="00264C3F" w:rsidRPr="00CA50DD">
        <w:rPr>
          <w:rFonts w:ascii="Sennheiser Office" w:hAnsi="Sennheiser Office" w:cs="Calibri"/>
          <w:b/>
          <w:bCs/>
          <w:szCs w:val="18"/>
          <w:lang w:val="fr-FR"/>
        </w:rPr>
        <w:t xml:space="preserve"> </w:t>
      </w:r>
      <w:r w:rsidR="008710B1" w:rsidRPr="00CA50DD">
        <w:rPr>
          <w:rFonts w:ascii="Sennheiser Office" w:hAnsi="Sennheiser Office" w:cs="Calibri"/>
          <w:b/>
          <w:bCs/>
          <w:szCs w:val="18"/>
          <w:lang w:val="fr-FR"/>
        </w:rPr>
        <w:t xml:space="preserve">pour la </w:t>
      </w:r>
      <w:r w:rsidR="00264C3F" w:rsidRPr="00CA50DD">
        <w:rPr>
          <w:rFonts w:ascii="Sennheiser Office" w:hAnsi="Sennheiser Office" w:cs="Calibri"/>
          <w:b/>
          <w:bCs/>
          <w:szCs w:val="18"/>
          <w:lang w:val="fr-FR"/>
        </w:rPr>
        <w:t xml:space="preserve">collaboration </w:t>
      </w:r>
      <w:r w:rsidR="008710B1" w:rsidRPr="00CA50DD">
        <w:rPr>
          <w:rFonts w:ascii="Sennheiser Office" w:hAnsi="Sennheiser Office" w:cs="Calibri"/>
          <w:b/>
          <w:bCs/>
          <w:szCs w:val="18"/>
          <w:lang w:val="fr-FR"/>
        </w:rPr>
        <w:t>et l’</w:t>
      </w:r>
      <w:r w:rsidR="008D0E60" w:rsidRPr="00CA50DD">
        <w:rPr>
          <w:rFonts w:ascii="Sennheiser Office" w:hAnsi="Sennheiser Office" w:cs="Calibri"/>
          <w:b/>
          <w:bCs/>
          <w:szCs w:val="18"/>
          <w:lang w:val="fr-FR"/>
        </w:rPr>
        <w:t>éducation</w:t>
      </w:r>
      <w:r w:rsidR="00264C3F" w:rsidRPr="00CA50DD">
        <w:rPr>
          <w:rFonts w:ascii="Sennheiser Office" w:hAnsi="Sennheiser Office" w:cs="Calibri"/>
          <w:b/>
          <w:bCs/>
          <w:szCs w:val="18"/>
          <w:lang w:val="fr-FR"/>
        </w:rPr>
        <w:t xml:space="preserve">, </w:t>
      </w:r>
      <w:r w:rsidR="008710B1" w:rsidRPr="00CA50DD">
        <w:rPr>
          <w:rFonts w:ascii="Sennheiser Office" w:hAnsi="Sennheiser Office" w:cs="Calibri"/>
          <w:b/>
          <w:bCs/>
          <w:szCs w:val="18"/>
          <w:lang w:val="fr-FR"/>
        </w:rPr>
        <w:t>annonce que son microphone</w:t>
      </w:r>
      <w:r w:rsidR="00B81DC4" w:rsidRPr="00CA50DD">
        <w:rPr>
          <w:rFonts w:ascii="Sennheiser Office" w:hAnsi="Sennheiser Office" w:cs="Calibri"/>
          <w:b/>
          <w:bCs/>
          <w:szCs w:val="18"/>
          <w:lang w:val="fr-FR"/>
        </w:rPr>
        <w:t xml:space="preserve"> </w:t>
      </w:r>
      <w:r w:rsidR="008D0E60" w:rsidRPr="00CA50DD">
        <w:rPr>
          <w:rFonts w:ascii="Sennheiser Office" w:hAnsi="Sennheiser Office" w:cs="Calibri"/>
          <w:b/>
          <w:bCs/>
          <w:szCs w:val="18"/>
          <w:lang w:val="fr-FR"/>
        </w:rPr>
        <w:t xml:space="preserve">de plafond </w:t>
      </w:r>
      <w:r w:rsidR="00AA7FDC" w:rsidRPr="00CA50DD">
        <w:rPr>
          <w:rFonts w:ascii="Sennheiser Office" w:hAnsi="Sennheiser Office" w:cs="Calibri"/>
          <w:b/>
          <w:bCs/>
          <w:szCs w:val="18"/>
          <w:lang w:val="fr-FR"/>
        </w:rPr>
        <w:t xml:space="preserve">TeamConnect Ceiling 2 </w:t>
      </w:r>
      <w:r w:rsidR="00066B36" w:rsidRPr="00CA50DD">
        <w:rPr>
          <w:rFonts w:ascii="Sennheiser Office" w:hAnsi="Sennheiser Office" w:cs="Calibri"/>
          <w:b/>
          <w:bCs/>
          <w:szCs w:val="18"/>
          <w:lang w:val="fr-FR"/>
        </w:rPr>
        <w:t xml:space="preserve">(TCC2) </w:t>
      </w:r>
      <w:r w:rsidR="008710B1" w:rsidRPr="00CA50DD">
        <w:rPr>
          <w:rFonts w:ascii="Sennheiser Office" w:hAnsi="Sennheiser Office" w:cs="Calibri"/>
          <w:b/>
          <w:bCs/>
          <w:szCs w:val="18"/>
          <w:lang w:val="fr-FR"/>
        </w:rPr>
        <w:t>a obtenu la certification pour</w:t>
      </w:r>
      <w:r w:rsidR="002A1B39" w:rsidRPr="00CA50DD">
        <w:rPr>
          <w:rFonts w:ascii="Sennheiser Office" w:hAnsi="Sennheiser Office" w:cs="Calibri"/>
          <w:b/>
          <w:bCs/>
          <w:szCs w:val="18"/>
          <w:lang w:val="fr-FR"/>
        </w:rPr>
        <w:t xml:space="preserve"> </w:t>
      </w:r>
      <w:proofErr w:type="spellStart"/>
      <w:r w:rsidR="00AA7FDC" w:rsidRPr="00CA50DD">
        <w:rPr>
          <w:rFonts w:ascii="Sennheiser Office" w:hAnsi="Sennheiser Office" w:cs="Calibri"/>
          <w:b/>
          <w:bCs/>
          <w:szCs w:val="18"/>
          <w:lang w:val="fr-FR"/>
        </w:rPr>
        <w:t>Tencent</w:t>
      </w:r>
      <w:proofErr w:type="spellEnd"/>
      <w:r w:rsidR="00AA7FDC" w:rsidRPr="00CA50DD">
        <w:rPr>
          <w:rFonts w:ascii="Sennheiser Office" w:hAnsi="Sennheiser Office" w:cs="Calibri"/>
          <w:b/>
          <w:bCs/>
          <w:szCs w:val="18"/>
          <w:lang w:val="fr-FR"/>
        </w:rPr>
        <w:t xml:space="preserve"> </w:t>
      </w:r>
      <w:r w:rsidR="002A1B39" w:rsidRPr="00CA50DD">
        <w:rPr>
          <w:rFonts w:ascii="Sennheiser Office" w:hAnsi="Sennheiser Office" w:cs="Calibri"/>
          <w:b/>
          <w:bCs/>
          <w:szCs w:val="18"/>
          <w:lang w:val="fr-FR"/>
        </w:rPr>
        <w:t>Meeting</w:t>
      </w:r>
      <w:r w:rsidR="00EB7CC8" w:rsidRPr="00CA50DD">
        <w:rPr>
          <w:rFonts w:ascii="Sennheiser Office" w:hAnsi="Sennheiser Office" w:cs="Calibri"/>
          <w:b/>
          <w:bCs/>
          <w:szCs w:val="18"/>
          <w:lang w:val="fr-FR"/>
        </w:rPr>
        <w:t>.</w:t>
      </w:r>
      <w:r w:rsidR="00066B36" w:rsidRPr="00CA50DD">
        <w:rPr>
          <w:rFonts w:ascii="Sennheiser Office" w:hAnsi="Sennheiser Office" w:cs="Calibri"/>
          <w:b/>
          <w:bCs/>
          <w:szCs w:val="18"/>
          <w:lang w:val="fr-FR"/>
        </w:rPr>
        <w:t xml:space="preserve"> </w:t>
      </w:r>
      <w:r w:rsidR="00832827" w:rsidRPr="00CA50DD">
        <w:rPr>
          <w:rFonts w:ascii="Sennheiser Office" w:hAnsi="Sennheiser Office" w:cs="Calibri"/>
          <w:b/>
          <w:bCs/>
          <w:szCs w:val="18"/>
          <w:lang w:val="fr-FR"/>
        </w:rPr>
        <w:t xml:space="preserve">TCC2 </w:t>
      </w:r>
      <w:r w:rsidR="008710B1" w:rsidRPr="00CA50DD">
        <w:rPr>
          <w:rFonts w:ascii="Sennheiser Office" w:hAnsi="Sennheiser Office" w:cs="Calibri"/>
          <w:b/>
          <w:bCs/>
          <w:szCs w:val="18"/>
          <w:lang w:val="fr-FR"/>
        </w:rPr>
        <w:t>entre ainsi officiellement dans l’écosystème des équipements certifiés</w:t>
      </w:r>
      <w:r w:rsidR="00AA7FDC" w:rsidRPr="00CA50DD">
        <w:rPr>
          <w:rFonts w:ascii="Sennheiser Office" w:hAnsi="Sennheiser Office" w:cs="Calibri"/>
          <w:b/>
          <w:bCs/>
          <w:szCs w:val="18"/>
          <w:lang w:val="fr-FR"/>
        </w:rPr>
        <w:t xml:space="preserve"> </w:t>
      </w:r>
      <w:proofErr w:type="spellStart"/>
      <w:r w:rsidR="00AA7FDC" w:rsidRPr="00CA50DD">
        <w:rPr>
          <w:rFonts w:ascii="Sennheiser Office" w:hAnsi="Sennheiser Office" w:cs="Calibri"/>
          <w:b/>
          <w:bCs/>
          <w:szCs w:val="18"/>
          <w:lang w:val="fr-FR"/>
        </w:rPr>
        <w:t>Tencent</w:t>
      </w:r>
      <w:proofErr w:type="spellEnd"/>
      <w:r w:rsidR="00AA7FDC" w:rsidRPr="00CA50DD">
        <w:rPr>
          <w:rFonts w:ascii="Sennheiser Office" w:hAnsi="Sennheiser Office" w:cs="Calibri"/>
          <w:b/>
          <w:bCs/>
          <w:szCs w:val="18"/>
          <w:lang w:val="fr-FR"/>
        </w:rPr>
        <w:t xml:space="preserve"> Meeting. </w:t>
      </w:r>
    </w:p>
    <w:p w14:paraId="057E82E5" w14:textId="77777777" w:rsidR="00AC1D42" w:rsidRPr="00CA50DD" w:rsidRDefault="00AC1D42" w:rsidP="00CA50DD">
      <w:pPr>
        <w:rPr>
          <w:rFonts w:ascii="Sennheiser Office" w:hAnsi="Sennheiser Office" w:cs="Calibri"/>
          <w:b/>
          <w:bCs/>
          <w:szCs w:val="18"/>
          <w:lang w:val="fr-FR"/>
        </w:rPr>
      </w:pPr>
    </w:p>
    <w:p w14:paraId="47573743" w14:textId="2C1C1DAD" w:rsidR="00AA7FDC" w:rsidRDefault="008710B1" w:rsidP="00CA50DD">
      <w:pPr>
        <w:rPr>
          <w:rFonts w:ascii="Sennheiser Office" w:hAnsi="Sennheiser Office" w:cs="Calibri"/>
          <w:szCs w:val="18"/>
          <w:lang w:val="fr-FR"/>
        </w:rPr>
      </w:pPr>
      <w:r w:rsidRPr="00CA50DD">
        <w:rPr>
          <w:rFonts w:ascii="Sennheiser Office" w:hAnsi="Sennheiser Office" w:cs="Calibri"/>
          <w:szCs w:val="18"/>
          <w:lang w:val="fr-FR"/>
        </w:rPr>
        <w:t>L</w:t>
      </w:r>
      <w:r w:rsidR="006D401C" w:rsidRPr="00CA50DD">
        <w:rPr>
          <w:rFonts w:ascii="Sennheiser Office" w:hAnsi="Sennheiser Office" w:cs="Calibri"/>
          <w:szCs w:val="18"/>
          <w:lang w:val="fr-FR"/>
        </w:rPr>
        <w:t xml:space="preserve">e </w:t>
      </w:r>
      <w:r w:rsidRPr="00CA50DD">
        <w:rPr>
          <w:rFonts w:ascii="Sennheiser Office" w:hAnsi="Sennheiser Office" w:cs="Calibri"/>
          <w:szCs w:val="18"/>
          <w:lang w:val="fr-FR"/>
        </w:rPr>
        <w:t>système de communication certifié par</w:t>
      </w:r>
      <w:r w:rsidR="002636F5" w:rsidRPr="00CA50DD">
        <w:rPr>
          <w:rFonts w:ascii="Sennheiser Office" w:hAnsi="Sennheiser Office" w:cs="Calibri"/>
          <w:szCs w:val="18"/>
          <w:lang w:val="fr-FR"/>
        </w:rPr>
        <w:t xml:space="preserve"> </w:t>
      </w:r>
      <w:r w:rsidR="00357E5E" w:rsidRPr="00CA50DD">
        <w:rPr>
          <w:rFonts w:ascii="Sennheiser Office" w:hAnsi="Sennheiser Office" w:cs="Calibri"/>
          <w:szCs w:val="18"/>
          <w:lang w:val="fr-FR"/>
        </w:rPr>
        <w:t xml:space="preserve">Sennheiser et </w:t>
      </w:r>
      <w:proofErr w:type="spellStart"/>
      <w:r w:rsidR="002636F5" w:rsidRPr="00CA50DD">
        <w:rPr>
          <w:rFonts w:ascii="Sennheiser Office" w:hAnsi="Sennheiser Office" w:cs="Calibri"/>
          <w:szCs w:val="18"/>
          <w:lang w:val="fr-FR"/>
        </w:rPr>
        <w:t>Tencent</w:t>
      </w:r>
      <w:proofErr w:type="spellEnd"/>
      <w:r w:rsidR="002636F5" w:rsidRPr="00CA50DD">
        <w:rPr>
          <w:rFonts w:ascii="Sennheiser Office" w:hAnsi="Sennheiser Office" w:cs="Calibri"/>
          <w:szCs w:val="18"/>
          <w:lang w:val="fr-FR"/>
        </w:rPr>
        <w:t xml:space="preserve"> Meeting</w:t>
      </w:r>
      <w:r w:rsidR="005B0952"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inclut </w:t>
      </w:r>
      <w:r w:rsidR="008D0E60" w:rsidRPr="00CA50DD">
        <w:rPr>
          <w:rFonts w:ascii="Sennheiser Office" w:hAnsi="Sennheiser Office" w:cs="Calibri"/>
          <w:szCs w:val="18"/>
          <w:lang w:val="fr-FR"/>
        </w:rPr>
        <w:t xml:space="preserve">à ce stade </w:t>
      </w:r>
      <w:r w:rsidRPr="00CA50DD">
        <w:rPr>
          <w:rFonts w:ascii="Sennheiser Office" w:hAnsi="Sennheiser Office" w:cs="Calibri"/>
          <w:szCs w:val="18"/>
          <w:lang w:val="fr-FR"/>
        </w:rPr>
        <w:t>le micro</w:t>
      </w:r>
      <w:r w:rsidR="00D36E6F" w:rsidRPr="00CA50DD">
        <w:rPr>
          <w:rFonts w:ascii="Sennheiser Office" w:hAnsi="Sennheiser Office" w:cs="Calibri"/>
          <w:szCs w:val="18"/>
          <w:lang w:val="fr-FR"/>
        </w:rPr>
        <w:t xml:space="preserve"> </w:t>
      </w:r>
      <w:r w:rsidR="004545D9" w:rsidRPr="00CA50DD">
        <w:rPr>
          <w:rFonts w:ascii="Sennheiser Office" w:hAnsi="Sennheiser Office" w:cs="Calibri"/>
          <w:szCs w:val="18"/>
          <w:lang w:val="fr-FR"/>
        </w:rPr>
        <w:t>TCC2</w:t>
      </w:r>
      <w:r w:rsidR="00D36E6F"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le processeur </w:t>
      </w:r>
      <w:r w:rsidR="00D36E6F" w:rsidRPr="00CA50DD">
        <w:rPr>
          <w:rFonts w:ascii="Sennheiser Office" w:hAnsi="Sennheiser Office" w:cs="Calibri"/>
          <w:szCs w:val="18"/>
          <w:lang w:val="fr-FR"/>
        </w:rPr>
        <w:t xml:space="preserve">Q-SYS </w:t>
      </w:r>
      <w:proofErr w:type="spellStart"/>
      <w:r w:rsidR="00D36E6F" w:rsidRPr="00CA50DD">
        <w:rPr>
          <w:rFonts w:ascii="Sennheiser Office" w:hAnsi="Sennheiser Office" w:cs="Calibri"/>
          <w:szCs w:val="18"/>
          <w:lang w:val="fr-FR"/>
        </w:rPr>
        <w:t>Core</w:t>
      </w:r>
      <w:proofErr w:type="spellEnd"/>
      <w:r w:rsidR="00D36E6F" w:rsidRPr="00CA50DD">
        <w:rPr>
          <w:rFonts w:ascii="Sennheiser Office" w:hAnsi="Sennheiser Office" w:cs="Calibri"/>
          <w:szCs w:val="18"/>
          <w:lang w:val="fr-FR"/>
        </w:rPr>
        <w:t xml:space="preserve"> 110f, </w:t>
      </w:r>
      <w:r w:rsidRPr="00CA50DD">
        <w:rPr>
          <w:rFonts w:ascii="Sennheiser Office" w:hAnsi="Sennheiser Office" w:cs="Calibri"/>
          <w:szCs w:val="18"/>
          <w:lang w:val="fr-FR"/>
        </w:rPr>
        <w:t>l’ampli</w:t>
      </w:r>
      <w:r w:rsidR="003B0723">
        <w:rPr>
          <w:rFonts w:ascii="Sennheiser Office" w:hAnsi="Sennheiser Office" w:cs="Calibri"/>
          <w:szCs w:val="18"/>
          <w:lang w:val="fr-FR"/>
        </w:rPr>
        <w:t>ficateur</w:t>
      </w:r>
      <w:r w:rsidRPr="00CA50DD">
        <w:rPr>
          <w:rFonts w:ascii="Sennheiser Office" w:hAnsi="Sennheiser Office" w:cs="Calibri"/>
          <w:szCs w:val="18"/>
          <w:lang w:val="fr-FR"/>
        </w:rPr>
        <w:t xml:space="preserve"> </w:t>
      </w:r>
      <w:r w:rsidR="008D0E60" w:rsidRPr="00CA50DD">
        <w:rPr>
          <w:rFonts w:ascii="Sennheiser Office" w:hAnsi="Sennheiser Office" w:cs="Calibri"/>
          <w:szCs w:val="18"/>
          <w:lang w:val="fr-FR"/>
        </w:rPr>
        <w:t xml:space="preserve">de </w:t>
      </w:r>
      <w:r w:rsidR="00357E5E" w:rsidRPr="00CA50DD">
        <w:rPr>
          <w:rFonts w:ascii="Sennheiser Office" w:hAnsi="Sennheiser Office" w:cs="Calibri"/>
          <w:szCs w:val="18"/>
          <w:lang w:val="fr-FR"/>
        </w:rPr>
        <w:t xml:space="preserve">série </w:t>
      </w:r>
      <w:r w:rsidR="00D36E6F" w:rsidRPr="00CA50DD">
        <w:rPr>
          <w:rFonts w:ascii="Sennheiser Office" w:hAnsi="Sennheiser Office" w:cs="Calibri"/>
          <w:szCs w:val="18"/>
          <w:lang w:val="fr-FR"/>
        </w:rPr>
        <w:t>SPA</w:t>
      </w:r>
      <w:r w:rsidR="00357E5E" w:rsidRPr="00CA50DD">
        <w:rPr>
          <w:rFonts w:ascii="Sennheiser Office" w:hAnsi="Sennheiser Office" w:cs="Calibri"/>
          <w:szCs w:val="18"/>
          <w:lang w:val="fr-FR"/>
        </w:rPr>
        <w:t xml:space="preserve"> et la paire d’enceintes série</w:t>
      </w:r>
      <w:r w:rsidR="000777EF" w:rsidRPr="00CA50DD">
        <w:rPr>
          <w:rFonts w:ascii="Sennheiser Office" w:hAnsi="Sennheiser Office" w:cs="Calibri"/>
          <w:szCs w:val="18"/>
          <w:lang w:val="fr-FR"/>
        </w:rPr>
        <w:t xml:space="preserve"> </w:t>
      </w:r>
      <w:proofErr w:type="spellStart"/>
      <w:r w:rsidR="00D36E6F" w:rsidRPr="00CA50DD">
        <w:rPr>
          <w:rFonts w:ascii="Sennheiser Office" w:hAnsi="Sennheiser Office" w:cs="Calibri"/>
          <w:szCs w:val="18"/>
          <w:lang w:val="fr-FR"/>
        </w:rPr>
        <w:t>AcousticDesign</w:t>
      </w:r>
      <w:proofErr w:type="spellEnd"/>
      <w:r w:rsidR="000777EF" w:rsidRPr="00CA50DD">
        <w:rPr>
          <w:rFonts w:ascii="Sennheiser Office" w:hAnsi="Sennheiser Office" w:cs="Calibri"/>
          <w:szCs w:val="18"/>
          <w:lang w:val="fr-FR"/>
        </w:rPr>
        <w:t>.</w:t>
      </w:r>
      <w:r w:rsidR="00D36E6F" w:rsidRPr="00CA50DD" w:rsidDel="00D36E6F">
        <w:rPr>
          <w:rFonts w:ascii="Sennheiser Office" w:hAnsi="Sennheiser Office" w:cs="Calibri"/>
          <w:szCs w:val="18"/>
          <w:lang w:val="fr-FR"/>
        </w:rPr>
        <w:t xml:space="preserve"> </w:t>
      </w:r>
      <w:r w:rsidR="006729BA" w:rsidRPr="00CA50DD">
        <w:rPr>
          <w:rFonts w:ascii="Sennheiser Office" w:hAnsi="Sennheiser Office" w:cs="Calibri"/>
          <w:szCs w:val="18"/>
          <w:lang w:val="fr-FR"/>
        </w:rPr>
        <w:t xml:space="preserve">Sennheiser </w:t>
      </w:r>
      <w:r w:rsidR="00357E5E" w:rsidRPr="00CA50DD">
        <w:rPr>
          <w:rFonts w:ascii="Sennheiser Office" w:hAnsi="Sennheiser Office" w:cs="Calibri"/>
          <w:szCs w:val="18"/>
          <w:lang w:val="fr-FR"/>
        </w:rPr>
        <w:t>et</w:t>
      </w:r>
      <w:r w:rsidR="006729BA" w:rsidRPr="00CA50DD">
        <w:rPr>
          <w:rFonts w:ascii="Sennheiser Office" w:hAnsi="Sennheiser Office" w:cs="Calibri"/>
          <w:szCs w:val="18"/>
          <w:lang w:val="fr-FR"/>
        </w:rPr>
        <w:t xml:space="preserve"> </w:t>
      </w:r>
      <w:proofErr w:type="spellStart"/>
      <w:r w:rsidR="006729BA" w:rsidRPr="00CA50DD">
        <w:rPr>
          <w:rFonts w:ascii="Sennheiser Office" w:hAnsi="Sennheiser Office" w:cs="Calibri"/>
          <w:szCs w:val="18"/>
          <w:lang w:val="fr-FR"/>
        </w:rPr>
        <w:t>Tencent</w:t>
      </w:r>
      <w:proofErr w:type="spellEnd"/>
      <w:r w:rsidR="006729BA" w:rsidRPr="00CA50DD">
        <w:rPr>
          <w:rFonts w:ascii="Sennheiser Office" w:hAnsi="Sennheiser Office" w:cs="Calibri"/>
          <w:szCs w:val="18"/>
          <w:lang w:val="fr-FR"/>
        </w:rPr>
        <w:t xml:space="preserve"> Meeting </w:t>
      </w:r>
      <w:r w:rsidR="00357E5E" w:rsidRPr="00CA50DD">
        <w:rPr>
          <w:rFonts w:ascii="Sennheiser Office" w:hAnsi="Sennheiser Office" w:cs="Calibri"/>
          <w:szCs w:val="18"/>
          <w:lang w:val="fr-FR"/>
        </w:rPr>
        <w:t xml:space="preserve">entendent ainsi proposer une expérience audio de grande qualité et totalement fluide pour les environnements de </w:t>
      </w:r>
      <w:r w:rsidR="00357E5E" w:rsidRPr="003B0723">
        <w:rPr>
          <w:rFonts w:ascii="Sennheiser Office" w:hAnsi="Sennheiser Office" w:cs="Calibri"/>
          <w:szCs w:val="18"/>
          <w:lang w:val="fr-FR"/>
        </w:rPr>
        <w:t>bureau</w:t>
      </w:r>
      <w:r w:rsidR="003B0723" w:rsidRPr="003B0723">
        <w:rPr>
          <w:rFonts w:ascii="Sennheiser Office" w:hAnsi="Sennheiser Office" w:cs="Calibri"/>
          <w:szCs w:val="18"/>
          <w:lang w:val="fr-FR"/>
        </w:rPr>
        <w:t xml:space="preserve">x </w:t>
      </w:r>
      <w:r w:rsidR="00357E5E" w:rsidRPr="00CA50DD">
        <w:rPr>
          <w:rFonts w:ascii="Sennheiser Office" w:hAnsi="Sennheiser Office" w:cs="Calibri"/>
          <w:szCs w:val="18"/>
          <w:lang w:val="fr-FR"/>
        </w:rPr>
        <w:t>hybrides</w:t>
      </w:r>
      <w:r w:rsidR="00297063" w:rsidRPr="00CA50DD">
        <w:rPr>
          <w:rFonts w:ascii="Sennheiser Office" w:hAnsi="Sennheiser Office" w:cs="Calibri"/>
          <w:szCs w:val="18"/>
          <w:lang w:val="fr-FR"/>
        </w:rPr>
        <w:t>.</w:t>
      </w:r>
    </w:p>
    <w:p w14:paraId="599B4ECA" w14:textId="77777777" w:rsidR="00CA50DD" w:rsidRPr="00CA50DD" w:rsidRDefault="00CA50DD" w:rsidP="00CA50DD">
      <w:pPr>
        <w:rPr>
          <w:rFonts w:ascii="Sennheiser Office" w:hAnsi="Sennheiser Office" w:cs="Calibri"/>
          <w:szCs w:val="18"/>
          <w:lang w:val="fr-FR"/>
        </w:rPr>
      </w:pPr>
    </w:p>
    <w:p w14:paraId="4A06A5BA" w14:textId="3C3AD729" w:rsidR="00AA7FDC" w:rsidRPr="00CA50DD" w:rsidRDefault="00E90FC2" w:rsidP="00DE5B92">
      <w:pPr>
        <w:jc w:val="center"/>
        <w:rPr>
          <w:rFonts w:ascii="Sennheiser Office" w:eastAsia="Microsoft YaHei" w:hAnsi="Sennheiser Office" w:cs="Calibri"/>
          <w:szCs w:val="18"/>
          <w:lang w:val="fr-FR"/>
        </w:rPr>
      </w:pPr>
      <w:r w:rsidRPr="00CA50DD">
        <w:rPr>
          <w:rFonts w:ascii="Sennheiser Office" w:hAnsi="Sennheiser Office"/>
          <w:noProof/>
          <w:szCs w:val="18"/>
          <w:lang w:val="fr-FR"/>
        </w:rPr>
        <w:drawing>
          <wp:inline distT="0" distB="0" distL="0" distR="0" wp14:anchorId="0E30FEDC" wp14:editId="71C43B1F">
            <wp:extent cx="3333750" cy="187655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5520" cy="1916958"/>
                    </a:xfrm>
                    <a:prstGeom prst="rect">
                      <a:avLst/>
                    </a:prstGeom>
                    <a:noFill/>
                    <a:ln>
                      <a:noFill/>
                    </a:ln>
                  </pic:spPr>
                </pic:pic>
              </a:graphicData>
            </a:graphic>
          </wp:inline>
        </w:drawing>
      </w:r>
    </w:p>
    <w:p w14:paraId="1A62282E" w14:textId="3D6C8D77" w:rsidR="00262E6E" w:rsidRPr="00CA50DD" w:rsidRDefault="00357E5E" w:rsidP="00CA50DD">
      <w:pPr>
        <w:rPr>
          <w:rFonts w:ascii="Sennheiser Office" w:hAnsi="Sennheiser Office" w:cs="Calibri"/>
          <w:szCs w:val="18"/>
          <w:lang w:val="fr-FR"/>
        </w:rPr>
      </w:pPr>
      <w:r w:rsidRPr="00CA50DD">
        <w:rPr>
          <w:rFonts w:ascii="Sennheiser Office" w:hAnsi="Sennheiser Office" w:cs="Calibri"/>
          <w:szCs w:val="18"/>
          <w:lang w:val="fr-FR"/>
        </w:rPr>
        <w:lastRenderedPageBreak/>
        <w:t>Réputé pour sa technologie de pointe et sa facilité d’installation</w:t>
      </w:r>
      <w:r w:rsidR="00834DBD"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le micro </w:t>
      </w:r>
      <w:r w:rsidR="00977EAA" w:rsidRPr="00CA50DD">
        <w:rPr>
          <w:rFonts w:ascii="Sennheiser Office" w:hAnsi="Sennheiser Office" w:cs="Calibri"/>
          <w:szCs w:val="18"/>
          <w:lang w:val="fr-FR"/>
        </w:rPr>
        <w:t>TCC2</w:t>
      </w:r>
      <w:r w:rsidR="00352E8F"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s’adapte idéalement à la solution </w:t>
      </w:r>
      <w:proofErr w:type="spellStart"/>
      <w:r w:rsidR="00834DBD" w:rsidRPr="00CA50DD">
        <w:rPr>
          <w:rFonts w:ascii="Sennheiser Office" w:hAnsi="Sennheiser Office" w:cs="Calibri"/>
          <w:szCs w:val="18"/>
          <w:lang w:val="fr-FR"/>
        </w:rPr>
        <w:t>Tencent</w:t>
      </w:r>
      <w:proofErr w:type="spellEnd"/>
      <w:r w:rsidR="00834DBD" w:rsidRPr="00CA50DD">
        <w:rPr>
          <w:rFonts w:ascii="Sennheiser Office" w:hAnsi="Sennheiser Office" w:cs="Calibri"/>
          <w:szCs w:val="18"/>
          <w:lang w:val="fr-FR"/>
        </w:rPr>
        <w:t xml:space="preserve"> Meeting </w:t>
      </w:r>
      <w:proofErr w:type="spellStart"/>
      <w:r w:rsidR="00834DBD" w:rsidRPr="00CA50DD">
        <w:rPr>
          <w:rFonts w:ascii="Sennheiser Office" w:hAnsi="Sennheiser Office" w:cs="Calibri"/>
          <w:szCs w:val="18"/>
          <w:lang w:val="fr-FR"/>
        </w:rPr>
        <w:t>Rooms</w:t>
      </w:r>
      <w:proofErr w:type="spellEnd"/>
      <w:r w:rsidR="00E50245" w:rsidRPr="00CA50DD">
        <w:rPr>
          <w:rFonts w:ascii="Sennheiser Office" w:hAnsi="Sennheiser Office" w:cs="Calibri"/>
          <w:szCs w:val="18"/>
          <w:lang w:val="fr-FR"/>
        </w:rPr>
        <w:t xml:space="preserve"> </w:t>
      </w:r>
      <w:r w:rsidRPr="00CA50DD">
        <w:rPr>
          <w:rFonts w:ascii="Sennheiser Office" w:hAnsi="Sennheiser Office" w:cs="Calibri"/>
          <w:szCs w:val="18"/>
          <w:lang w:val="fr-FR"/>
        </w:rPr>
        <w:t>dans toutes les configurations et tous les types de salles de conférence</w:t>
      </w:r>
      <w:r w:rsidR="00BD078E" w:rsidRPr="00CA50DD">
        <w:rPr>
          <w:rFonts w:ascii="Sennheiser Office" w:hAnsi="Sennheiser Office" w:cs="Calibri"/>
          <w:szCs w:val="18"/>
          <w:lang w:val="fr-FR"/>
        </w:rPr>
        <w:t>.</w:t>
      </w:r>
      <w:r w:rsidR="007A57BC"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La technologie brevetée de </w:t>
      </w:r>
      <w:proofErr w:type="spellStart"/>
      <w:r w:rsidRPr="00CA50DD">
        <w:rPr>
          <w:rFonts w:ascii="Sennheiser Office" w:hAnsi="Sennheiser Office" w:cs="Calibri"/>
          <w:szCs w:val="18"/>
          <w:lang w:val="fr-FR"/>
        </w:rPr>
        <w:t>beamforming</w:t>
      </w:r>
      <w:proofErr w:type="spellEnd"/>
      <w:r w:rsidRPr="00CA50DD">
        <w:rPr>
          <w:rFonts w:ascii="Sennheiser Office" w:hAnsi="Sennheiser Office" w:cs="Calibri"/>
          <w:szCs w:val="18"/>
          <w:lang w:val="fr-FR"/>
        </w:rPr>
        <w:t xml:space="preserve"> adaptatif de </w:t>
      </w:r>
      <w:r w:rsidR="0007630C" w:rsidRPr="00CA50DD">
        <w:rPr>
          <w:rFonts w:ascii="Sennheiser Office" w:hAnsi="Sennheiser Office" w:cs="Calibri"/>
          <w:szCs w:val="18"/>
          <w:lang w:val="fr-FR"/>
        </w:rPr>
        <w:t>TCC</w:t>
      </w:r>
      <w:r w:rsidR="00BD078E" w:rsidRPr="00CA50DD">
        <w:rPr>
          <w:rFonts w:ascii="Sennheiser Office" w:hAnsi="Sennheiser Office" w:cs="Calibri"/>
          <w:szCs w:val="18"/>
          <w:lang w:val="fr-FR"/>
        </w:rPr>
        <w:t xml:space="preserve">2 </w:t>
      </w:r>
      <w:r w:rsidRPr="00CA50DD">
        <w:rPr>
          <w:rFonts w:ascii="Sennheiser Office" w:hAnsi="Sennheiser Office" w:cs="Calibri"/>
          <w:szCs w:val="18"/>
          <w:lang w:val="fr-FR"/>
        </w:rPr>
        <w:t xml:space="preserve">situe </w:t>
      </w:r>
      <w:r w:rsidR="00BD078E" w:rsidRPr="00CA50DD">
        <w:rPr>
          <w:rFonts w:ascii="Sennheiser Office" w:hAnsi="Sennheiser Office" w:cs="Calibri"/>
          <w:szCs w:val="18"/>
          <w:lang w:val="fr-FR"/>
        </w:rPr>
        <w:t>automati</w:t>
      </w:r>
      <w:r w:rsidRPr="00CA50DD">
        <w:rPr>
          <w:rFonts w:ascii="Sennheiser Office" w:hAnsi="Sennheiser Office" w:cs="Calibri"/>
          <w:szCs w:val="18"/>
          <w:lang w:val="fr-FR"/>
        </w:rPr>
        <w:t>quement le locuteur et se cale sur sa voix qu’elle suit au gré des déplacements</w:t>
      </w:r>
      <w:r w:rsidR="006D401C" w:rsidRPr="00CA50DD">
        <w:rPr>
          <w:rFonts w:ascii="Sennheiser Office" w:hAnsi="Sennheiser Office" w:cs="Calibri"/>
          <w:szCs w:val="18"/>
          <w:lang w:val="fr-FR"/>
        </w:rPr>
        <w:t xml:space="preserve"> de </w:t>
      </w:r>
      <w:r w:rsidRPr="00CA50DD">
        <w:rPr>
          <w:rFonts w:ascii="Sennheiser Office" w:hAnsi="Sennheiser Office" w:cs="Calibri"/>
          <w:szCs w:val="18"/>
          <w:lang w:val="fr-FR"/>
        </w:rPr>
        <w:t>la personne</w:t>
      </w:r>
      <w:r w:rsidR="006D401C" w:rsidRPr="00CA50DD">
        <w:rPr>
          <w:rFonts w:ascii="Sennheiser Office" w:hAnsi="Sennheiser Office" w:cs="Calibri"/>
          <w:szCs w:val="18"/>
          <w:lang w:val="fr-FR"/>
        </w:rPr>
        <w:t>, sans que celle-ci</w:t>
      </w:r>
      <w:r w:rsidR="00BD078E" w:rsidRPr="00CA50DD">
        <w:rPr>
          <w:rFonts w:ascii="Sennheiser Office" w:hAnsi="Sennheiser Office" w:cs="Calibri"/>
          <w:szCs w:val="18"/>
          <w:lang w:val="fr-FR"/>
        </w:rPr>
        <w:t xml:space="preserve"> </w:t>
      </w:r>
      <w:r w:rsidRPr="00CA50DD">
        <w:rPr>
          <w:rFonts w:ascii="Sennheiser Office" w:hAnsi="Sennheiser Office" w:cs="Calibri"/>
          <w:szCs w:val="18"/>
          <w:lang w:val="fr-FR"/>
        </w:rPr>
        <w:t>ait besoin de se saisir d’un</w:t>
      </w:r>
      <w:r w:rsidR="00BD078E" w:rsidRPr="00CA50DD">
        <w:rPr>
          <w:rFonts w:ascii="Sennheiser Office" w:hAnsi="Sennheiser Office" w:cs="Calibri"/>
          <w:szCs w:val="18"/>
          <w:lang w:val="fr-FR"/>
        </w:rPr>
        <w:t xml:space="preserve"> micro.</w:t>
      </w:r>
      <w:r w:rsidR="00DA2D1A"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La fonctionnalité </w:t>
      </w:r>
      <w:r w:rsidR="00BD078E" w:rsidRPr="00CA50DD">
        <w:rPr>
          <w:rFonts w:ascii="Sennheiser Office" w:hAnsi="Sennheiser Office" w:cs="Calibri"/>
          <w:szCs w:val="18"/>
          <w:lang w:val="fr-FR"/>
        </w:rPr>
        <w:t>TruVoicelift</w:t>
      </w:r>
      <w:r w:rsidRPr="00CA50DD">
        <w:rPr>
          <w:rFonts w:ascii="Sennheiser Office" w:hAnsi="Sennheiser Office" w:cs="Calibri"/>
          <w:szCs w:val="18"/>
          <w:lang w:val="fr-FR"/>
        </w:rPr>
        <w:t xml:space="preserve"> de</w:t>
      </w:r>
      <w:r w:rsidR="00D173A6" w:rsidRPr="00CA50DD">
        <w:rPr>
          <w:rFonts w:ascii="Sennheiser Office" w:hAnsi="Sennheiser Office" w:cs="Calibri"/>
          <w:szCs w:val="18"/>
          <w:lang w:val="fr-FR"/>
        </w:rPr>
        <w:t xml:space="preserve"> TCC2</w:t>
      </w:r>
      <w:r w:rsidR="00692E2D" w:rsidRPr="00CA50DD">
        <w:rPr>
          <w:rFonts w:ascii="Sennheiser Office" w:hAnsi="Sennheiser Office" w:cs="Calibri"/>
          <w:szCs w:val="18"/>
          <w:lang w:val="fr-FR"/>
        </w:rPr>
        <w:t xml:space="preserve"> </w:t>
      </w:r>
      <w:r w:rsidRPr="00CA50DD">
        <w:rPr>
          <w:rFonts w:ascii="Sennheiser Office" w:hAnsi="Sennheiser Office" w:cs="Calibri"/>
          <w:szCs w:val="18"/>
          <w:lang w:val="fr-FR"/>
        </w:rPr>
        <w:t>améliore grandement le rendu audio</w:t>
      </w:r>
      <w:r w:rsidR="00BC4A77" w:rsidRPr="00CA50DD">
        <w:rPr>
          <w:rFonts w:ascii="Sennheiser Office" w:hAnsi="Sennheiser Office" w:cs="Calibri"/>
          <w:szCs w:val="18"/>
          <w:lang w:val="fr-FR"/>
        </w:rPr>
        <w:t xml:space="preserve">, </w:t>
      </w:r>
      <w:r w:rsidRPr="00CA50DD">
        <w:rPr>
          <w:rFonts w:ascii="Sennheiser Office" w:hAnsi="Sennheiser Office" w:cs="Calibri"/>
          <w:szCs w:val="18"/>
          <w:lang w:val="fr-FR"/>
        </w:rPr>
        <w:t>réduit le bruit de fond et</w:t>
      </w:r>
      <w:r w:rsidR="00BD078E" w:rsidRPr="00CA50DD">
        <w:rPr>
          <w:rFonts w:ascii="Sennheiser Office" w:hAnsi="Sennheiser Office" w:cs="Calibri"/>
          <w:szCs w:val="18"/>
          <w:lang w:val="fr-FR"/>
        </w:rPr>
        <w:t xml:space="preserve"> </w:t>
      </w:r>
      <w:r w:rsidRPr="00CA50DD">
        <w:rPr>
          <w:rFonts w:ascii="Sennheiser Office" w:hAnsi="Sennheiser Office" w:cs="Calibri"/>
          <w:szCs w:val="18"/>
          <w:lang w:val="fr-FR"/>
        </w:rPr>
        <w:t>renforce l’intelligibilité du discours</w:t>
      </w:r>
      <w:r w:rsidR="00BD078E" w:rsidRPr="00CA50DD">
        <w:rPr>
          <w:rFonts w:ascii="Sennheiser Office" w:hAnsi="Sennheiser Office" w:cs="Calibri"/>
          <w:szCs w:val="18"/>
          <w:lang w:val="fr-FR"/>
        </w:rPr>
        <w:t>.</w:t>
      </w:r>
      <w:r w:rsidR="004D73D1" w:rsidRPr="00CA50DD">
        <w:rPr>
          <w:rFonts w:ascii="Sennheiser Office" w:hAnsi="Sennheiser Office" w:cs="Calibri"/>
          <w:szCs w:val="18"/>
          <w:lang w:val="fr-FR"/>
        </w:rPr>
        <w:t xml:space="preserve"> </w:t>
      </w:r>
      <w:r w:rsidR="00D1215C" w:rsidRPr="00CA50DD">
        <w:rPr>
          <w:rFonts w:ascii="Sennheiser Office" w:hAnsi="Sennheiser Office" w:cs="Calibri"/>
          <w:szCs w:val="18"/>
          <w:lang w:val="fr-FR"/>
        </w:rPr>
        <w:t xml:space="preserve">Enfin, </w:t>
      </w:r>
      <w:r w:rsidR="00D1215C" w:rsidRPr="00A6218E">
        <w:rPr>
          <w:rFonts w:ascii="Sennheiser Office" w:hAnsi="Sennheiser Office" w:cs="Calibri"/>
          <w:szCs w:val="18"/>
          <w:lang w:val="fr-FR"/>
        </w:rPr>
        <w:t>l’appli</w:t>
      </w:r>
      <w:r w:rsidR="00A83BFE" w:rsidRPr="00A6218E">
        <w:rPr>
          <w:rFonts w:ascii="Sennheiser Office" w:hAnsi="Sennheiser Office" w:cs="Calibri"/>
          <w:szCs w:val="18"/>
          <w:lang w:val="fr-FR"/>
        </w:rPr>
        <w:t>cation</w:t>
      </w:r>
      <w:r w:rsidR="00D1215C" w:rsidRPr="00CA50DD">
        <w:rPr>
          <w:rFonts w:ascii="Sennheiser Office" w:hAnsi="Sennheiser Office" w:cs="Calibri"/>
          <w:szCs w:val="18"/>
          <w:lang w:val="fr-FR"/>
        </w:rPr>
        <w:t xml:space="preserve"> </w:t>
      </w:r>
      <w:r w:rsidR="00E1290A" w:rsidRPr="00CA50DD">
        <w:rPr>
          <w:rFonts w:ascii="Sennheiser Office" w:hAnsi="Sennheiser Office" w:cs="Calibri"/>
          <w:szCs w:val="18"/>
          <w:lang w:val="fr-FR"/>
        </w:rPr>
        <w:t xml:space="preserve">Sennheiser Control Cockpit </w:t>
      </w:r>
      <w:r w:rsidR="00D1215C" w:rsidRPr="00CA50DD">
        <w:rPr>
          <w:rFonts w:ascii="Sennheiser Office" w:hAnsi="Sennheiser Office" w:cs="Calibri"/>
          <w:szCs w:val="18"/>
          <w:lang w:val="fr-FR"/>
        </w:rPr>
        <w:t xml:space="preserve">permet d’administrer et de piloter très facilement le système </w:t>
      </w:r>
      <w:r w:rsidR="00761FE6" w:rsidRPr="00CA50DD">
        <w:rPr>
          <w:rFonts w:ascii="Sennheiser Office" w:hAnsi="Sennheiser Office" w:cs="Calibri"/>
          <w:szCs w:val="18"/>
          <w:lang w:val="fr-FR"/>
        </w:rPr>
        <w:t>TCC2</w:t>
      </w:r>
      <w:r w:rsidR="00E1290A" w:rsidRPr="00CA50DD">
        <w:rPr>
          <w:rFonts w:ascii="Sennheiser Office" w:hAnsi="Sennheiser Office" w:cs="Calibri"/>
          <w:szCs w:val="18"/>
          <w:lang w:val="fr-FR"/>
        </w:rPr>
        <w:t xml:space="preserve"> </w:t>
      </w:r>
      <w:r w:rsidR="00D1215C" w:rsidRPr="00CA50DD">
        <w:rPr>
          <w:rFonts w:ascii="Sennheiser Office" w:hAnsi="Sennheiser Office" w:cs="Calibri"/>
          <w:szCs w:val="18"/>
          <w:lang w:val="fr-FR"/>
        </w:rPr>
        <w:t>en tout point de l’intranet de l’entreprise</w:t>
      </w:r>
      <w:r w:rsidR="00E1290A" w:rsidRPr="00CA50DD">
        <w:rPr>
          <w:rFonts w:ascii="Sennheiser Office" w:hAnsi="Sennheiser Office" w:cs="Calibri"/>
          <w:szCs w:val="18"/>
          <w:lang w:val="fr-FR"/>
        </w:rPr>
        <w:t xml:space="preserve">, </w:t>
      </w:r>
      <w:r w:rsidR="00D1215C" w:rsidRPr="00CA50DD">
        <w:rPr>
          <w:rFonts w:ascii="Sennheiser Office" w:hAnsi="Sennheiser Office" w:cs="Calibri"/>
          <w:szCs w:val="18"/>
          <w:lang w:val="fr-FR"/>
        </w:rPr>
        <w:t xml:space="preserve">si bien que </w:t>
      </w:r>
      <w:r w:rsidR="008D0E60" w:rsidRPr="00CA50DD">
        <w:rPr>
          <w:rFonts w:ascii="Sennheiser Office" w:hAnsi="Sennheiser Office" w:cs="Calibri"/>
          <w:szCs w:val="18"/>
          <w:lang w:val="fr-FR"/>
        </w:rPr>
        <w:t xml:space="preserve">la commande de </w:t>
      </w:r>
      <w:r w:rsidR="00D1215C" w:rsidRPr="00CA50DD">
        <w:rPr>
          <w:rFonts w:ascii="Sennheiser Office" w:hAnsi="Sennheiser Office" w:cs="Calibri"/>
          <w:szCs w:val="18"/>
          <w:lang w:val="fr-FR"/>
        </w:rPr>
        <w:t>l’ensemble du système audio en devient plus intuiti</w:t>
      </w:r>
      <w:r w:rsidR="008D0E60" w:rsidRPr="00CA50DD">
        <w:rPr>
          <w:rFonts w:ascii="Sennheiser Office" w:hAnsi="Sennheiser Office" w:cs="Calibri"/>
          <w:szCs w:val="18"/>
          <w:lang w:val="fr-FR"/>
        </w:rPr>
        <w:t>ve</w:t>
      </w:r>
      <w:r w:rsidR="00E1290A" w:rsidRPr="00CA50DD">
        <w:rPr>
          <w:rFonts w:ascii="Sennheiser Office" w:hAnsi="Sennheiser Office" w:cs="Calibri"/>
          <w:szCs w:val="18"/>
          <w:lang w:val="fr-FR"/>
        </w:rPr>
        <w:t>.</w:t>
      </w:r>
    </w:p>
    <w:p w14:paraId="4E41D3DE" w14:textId="77777777" w:rsidR="002D4746" w:rsidRPr="00CA50DD" w:rsidRDefault="002D4746" w:rsidP="00CA50DD">
      <w:pPr>
        <w:rPr>
          <w:rFonts w:ascii="Sennheiser Office" w:eastAsia="Microsoft YaHei" w:hAnsi="Sennheiser Office" w:cs="Calibri"/>
          <w:strike/>
          <w:szCs w:val="18"/>
          <w:lang w:val="fr-FR"/>
        </w:rPr>
      </w:pPr>
    </w:p>
    <w:p w14:paraId="751D69CD" w14:textId="1B7D8010" w:rsidR="00360488" w:rsidRPr="00CA50DD" w:rsidRDefault="00D1215C" w:rsidP="00CA50DD">
      <w:pPr>
        <w:rPr>
          <w:rFonts w:ascii="Sennheiser Office" w:hAnsi="Sennheiser Office" w:cs="Calibri"/>
          <w:szCs w:val="18"/>
          <w:lang w:val="fr-FR"/>
        </w:rPr>
      </w:pPr>
      <w:bookmarkStart w:id="0" w:name="_Hlk116293809"/>
      <w:r w:rsidRPr="00CA50DD">
        <w:rPr>
          <w:rFonts w:ascii="Sennheiser Office" w:hAnsi="Sennheiser Office" w:cs="Calibri"/>
          <w:szCs w:val="18"/>
          <w:lang w:val="fr-FR"/>
        </w:rPr>
        <w:t xml:space="preserve">Avec ses millions d’utilisateurs enregistrés, sa forte part de marché et sa présence mondiale, </w:t>
      </w:r>
      <w:proofErr w:type="spellStart"/>
      <w:r w:rsidR="00AA7FDC" w:rsidRPr="00CA50DD">
        <w:rPr>
          <w:rFonts w:ascii="Sennheiser Office" w:hAnsi="Sennheiser Office" w:cs="Calibri"/>
          <w:szCs w:val="18"/>
          <w:lang w:val="fr-FR"/>
        </w:rPr>
        <w:t>Tencent</w:t>
      </w:r>
      <w:proofErr w:type="spellEnd"/>
      <w:r w:rsidR="00AA7FDC" w:rsidRPr="00CA50DD">
        <w:rPr>
          <w:rFonts w:ascii="Sennheiser Office" w:hAnsi="Sennheiser Office" w:cs="Calibri"/>
          <w:szCs w:val="18"/>
          <w:lang w:val="fr-FR"/>
        </w:rPr>
        <w:t xml:space="preserve"> Meeting</w:t>
      </w:r>
      <w:r w:rsidRPr="00CA50DD">
        <w:rPr>
          <w:rFonts w:ascii="Sennheiser Office" w:hAnsi="Sennheiser Office" w:cs="Calibri"/>
          <w:szCs w:val="18"/>
          <w:lang w:val="fr-FR"/>
        </w:rPr>
        <w:t xml:space="preserve"> s’est imposée parmi les plateformes de communication vidéo les plus influentes en </w:t>
      </w:r>
      <w:r w:rsidR="00654152" w:rsidRPr="00CA50DD">
        <w:rPr>
          <w:rFonts w:ascii="Sennheiser Office" w:hAnsi="Sennheiser Office" w:cs="Calibri"/>
          <w:szCs w:val="18"/>
          <w:lang w:val="fr-FR"/>
        </w:rPr>
        <w:t>Chin</w:t>
      </w:r>
      <w:r w:rsidRPr="00CA50DD">
        <w:rPr>
          <w:rFonts w:ascii="Sennheiser Office" w:hAnsi="Sennheiser Office" w:cs="Calibri"/>
          <w:szCs w:val="18"/>
          <w:lang w:val="fr-FR"/>
        </w:rPr>
        <w:t>e.</w:t>
      </w:r>
      <w:r w:rsidR="00AA7FDC" w:rsidRPr="00CA50DD">
        <w:rPr>
          <w:rFonts w:ascii="Sennheiser Office" w:hAnsi="Sennheiser Office" w:cs="Calibri"/>
          <w:szCs w:val="18"/>
          <w:lang w:val="fr-FR"/>
        </w:rPr>
        <w:t xml:space="preserve"> </w:t>
      </w:r>
      <w:r w:rsidRPr="00CA50DD">
        <w:rPr>
          <w:rFonts w:ascii="Sennheiser Office" w:hAnsi="Sennheiser Office" w:cs="Calibri"/>
          <w:szCs w:val="18"/>
          <w:lang w:val="fr-FR"/>
        </w:rPr>
        <w:t xml:space="preserve">Ses conditions de certification matérielle reposent sur des </w:t>
      </w:r>
      <w:r w:rsidR="00AA7FDC" w:rsidRPr="00CA50DD">
        <w:rPr>
          <w:rFonts w:ascii="Sennheiser Office" w:hAnsi="Sennheiser Office" w:cs="Calibri"/>
          <w:szCs w:val="18"/>
          <w:lang w:val="fr-FR"/>
        </w:rPr>
        <w:t xml:space="preserve">standards </w:t>
      </w:r>
      <w:r w:rsidRPr="00CA50DD">
        <w:rPr>
          <w:rFonts w:ascii="Sennheiser Office" w:hAnsi="Sennheiser Office" w:cs="Calibri"/>
          <w:szCs w:val="18"/>
          <w:lang w:val="fr-FR"/>
        </w:rPr>
        <w:t xml:space="preserve">établis par </w:t>
      </w:r>
      <w:proofErr w:type="spellStart"/>
      <w:r w:rsidR="00AA7FDC" w:rsidRPr="00CA50DD">
        <w:rPr>
          <w:rFonts w:ascii="Sennheiser Office" w:hAnsi="Sennheiser Office" w:cs="Calibri"/>
          <w:szCs w:val="18"/>
          <w:lang w:val="fr-FR"/>
        </w:rPr>
        <w:t>Tencent</w:t>
      </w:r>
      <w:proofErr w:type="spellEnd"/>
      <w:r w:rsidR="00AA7FDC" w:rsidRPr="00CA50DD">
        <w:rPr>
          <w:rFonts w:ascii="Sennheiser Office" w:hAnsi="Sennheiser Office" w:cs="Calibri"/>
          <w:szCs w:val="18"/>
          <w:lang w:val="fr-FR"/>
        </w:rPr>
        <w:t xml:space="preserve"> </w:t>
      </w:r>
      <w:proofErr w:type="spellStart"/>
      <w:r w:rsidR="00AA7FDC" w:rsidRPr="00CA50DD">
        <w:rPr>
          <w:rFonts w:ascii="Sennheiser Office" w:hAnsi="Sennheiser Office" w:cs="Calibri"/>
          <w:szCs w:val="18"/>
          <w:lang w:val="fr-FR"/>
        </w:rPr>
        <w:t>Ethereal</w:t>
      </w:r>
      <w:proofErr w:type="spellEnd"/>
      <w:r w:rsidR="00AA7FDC" w:rsidRPr="00CA50DD">
        <w:rPr>
          <w:rFonts w:ascii="Sennheiser Office" w:hAnsi="Sennheiser Office" w:cs="Calibri"/>
          <w:szCs w:val="18"/>
          <w:lang w:val="fr-FR"/>
        </w:rPr>
        <w:t xml:space="preserve"> Audio </w:t>
      </w:r>
      <w:proofErr w:type="spellStart"/>
      <w:r w:rsidR="00AA7FDC" w:rsidRPr="00CA50DD">
        <w:rPr>
          <w:rFonts w:ascii="Sennheiser Office" w:hAnsi="Sennheiser Office" w:cs="Calibri"/>
          <w:szCs w:val="18"/>
          <w:lang w:val="fr-FR"/>
        </w:rPr>
        <w:t>Lab</w:t>
      </w:r>
      <w:proofErr w:type="spellEnd"/>
      <w:r w:rsidRPr="00CA50DD">
        <w:rPr>
          <w:rFonts w:ascii="Sennheiser Office" w:hAnsi="Sennheiser Office" w:cs="Calibri"/>
          <w:szCs w:val="18"/>
          <w:lang w:val="fr-FR"/>
        </w:rPr>
        <w:t>, qui prévoient que tous les produits candidats doivent se soumettre à près de 50 tests de certification ultra stricts recouvrant plus de</w:t>
      </w:r>
      <w:r w:rsidR="00825643" w:rsidRPr="00CA50DD">
        <w:rPr>
          <w:rFonts w:ascii="Sennheiser Office" w:hAnsi="Sennheiser Office" w:cs="Calibri"/>
          <w:szCs w:val="18"/>
          <w:lang w:val="fr-FR"/>
        </w:rPr>
        <w:t xml:space="preserve"> 200 indicat</w:t>
      </w:r>
      <w:r w:rsidRPr="00CA50DD">
        <w:rPr>
          <w:rFonts w:ascii="Sennheiser Office" w:hAnsi="Sennheiser Office" w:cs="Calibri"/>
          <w:szCs w:val="18"/>
          <w:lang w:val="fr-FR"/>
        </w:rPr>
        <w:t>eu</w:t>
      </w:r>
      <w:r w:rsidR="00825643" w:rsidRPr="00CA50DD">
        <w:rPr>
          <w:rFonts w:ascii="Sennheiser Office" w:hAnsi="Sennheiser Office" w:cs="Calibri"/>
          <w:szCs w:val="18"/>
          <w:lang w:val="fr-FR"/>
        </w:rPr>
        <w:t xml:space="preserve">rs, </w:t>
      </w:r>
      <w:r w:rsidRPr="00CA50DD">
        <w:rPr>
          <w:rFonts w:ascii="Sennheiser Office" w:hAnsi="Sennheiser Office" w:cs="Calibri"/>
          <w:szCs w:val="18"/>
          <w:lang w:val="fr-FR"/>
        </w:rPr>
        <w:t>portant sur les performances audio et vidéo, les interactions système et le</w:t>
      </w:r>
      <w:r w:rsidR="00AA7FDC" w:rsidRPr="00CA50DD">
        <w:rPr>
          <w:rFonts w:ascii="Sennheiser Office" w:hAnsi="Sennheiser Office" w:cs="Calibri"/>
          <w:szCs w:val="18"/>
          <w:lang w:val="fr-FR"/>
        </w:rPr>
        <w:t xml:space="preserve"> SDK</w:t>
      </w:r>
      <w:r w:rsidR="00825643" w:rsidRPr="00CA50DD">
        <w:rPr>
          <w:rFonts w:ascii="Sennheiser Office" w:hAnsi="Sennheiser Office" w:cs="Calibri"/>
          <w:szCs w:val="18"/>
          <w:lang w:val="fr-FR"/>
        </w:rPr>
        <w:t>.</w:t>
      </w:r>
    </w:p>
    <w:p w14:paraId="76D3AA88" w14:textId="77777777" w:rsidR="00240302" w:rsidRPr="00CA50DD" w:rsidRDefault="00240302" w:rsidP="00CA50DD">
      <w:pPr>
        <w:rPr>
          <w:rFonts w:ascii="Sennheiser Office" w:eastAsia="Microsoft YaHei" w:hAnsi="Sennheiser Office" w:cs="Calibri"/>
          <w:szCs w:val="18"/>
          <w:lang w:val="fr-FR"/>
        </w:rPr>
      </w:pPr>
    </w:p>
    <w:p w14:paraId="641467A1" w14:textId="7CF5C9FB" w:rsidR="00360488" w:rsidRPr="006E596D" w:rsidRDefault="006F3186" w:rsidP="00B020E5">
      <w:pPr>
        <w:spacing w:line="276" w:lineRule="auto"/>
        <w:rPr>
          <w:rFonts w:ascii="Sennheiser Office" w:eastAsia="Microsoft YaHei" w:hAnsi="Sennheiser Office" w:cs="Calibri"/>
          <w:lang w:val="fr-FR"/>
        </w:rPr>
      </w:pPr>
      <w:r w:rsidRPr="006E596D">
        <w:rPr>
          <w:rFonts w:ascii="Sennheiser Office" w:hAnsi="Sennheiser Office"/>
          <w:noProof/>
          <w:lang w:val="fr-FR"/>
        </w:rPr>
        <w:drawing>
          <wp:inline distT="0" distB="0" distL="0" distR="0" wp14:anchorId="60B5C68D" wp14:editId="388EF281">
            <wp:extent cx="4999990" cy="330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990" cy="3304540"/>
                    </a:xfrm>
                    <a:prstGeom prst="rect">
                      <a:avLst/>
                    </a:prstGeom>
                    <a:noFill/>
                    <a:ln>
                      <a:noFill/>
                    </a:ln>
                  </pic:spPr>
                </pic:pic>
              </a:graphicData>
            </a:graphic>
          </wp:inline>
        </w:drawing>
      </w:r>
    </w:p>
    <w:p w14:paraId="6C6116C6" w14:textId="5219E685" w:rsidR="00802894" w:rsidRPr="006E596D" w:rsidRDefault="006D401C" w:rsidP="003B0723">
      <w:pPr>
        <w:spacing w:line="240" w:lineRule="auto"/>
        <w:rPr>
          <w:rFonts w:ascii="Sennheiser Office" w:hAnsi="Sennheiser Office"/>
          <w:i/>
          <w:iCs/>
          <w:sz w:val="15"/>
          <w:szCs w:val="15"/>
          <w:lang w:val="fr-FR"/>
        </w:rPr>
      </w:pPr>
      <w:r w:rsidRPr="006E596D">
        <w:rPr>
          <w:rFonts w:ascii="Sennheiser Office" w:hAnsi="Sennheiser Office" w:cs="Calibri"/>
          <w:i/>
          <w:iCs/>
          <w:sz w:val="15"/>
          <w:szCs w:val="15"/>
          <w:lang w:val="fr-FR"/>
        </w:rPr>
        <w:t xml:space="preserve">Le système de communication actuellement certifié inclut le micro Sennheiser TeamConnect Ceiling 2, le processeur Q-SYS </w:t>
      </w:r>
      <w:proofErr w:type="spellStart"/>
      <w:r w:rsidRPr="006E596D">
        <w:rPr>
          <w:rFonts w:ascii="Sennheiser Office" w:hAnsi="Sennheiser Office" w:cs="Calibri"/>
          <w:i/>
          <w:iCs/>
          <w:sz w:val="15"/>
          <w:szCs w:val="15"/>
          <w:lang w:val="fr-FR"/>
        </w:rPr>
        <w:t>Core</w:t>
      </w:r>
      <w:proofErr w:type="spellEnd"/>
      <w:r w:rsidRPr="006E596D">
        <w:rPr>
          <w:rFonts w:ascii="Sennheiser Office" w:hAnsi="Sennheiser Office" w:cs="Calibri"/>
          <w:i/>
          <w:iCs/>
          <w:sz w:val="15"/>
          <w:szCs w:val="15"/>
          <w:lang w:val="fr-FR"/>
        </w:rPr>
        <w:t xml:space="preserve"> 110f, l’ampli série SPA et la paire d’enceintes série </w:t>
      </w:r>
      <w:proofErr w:type="spellStart"/>
      <w:r w:rsidRPr="006E596D">
        <w:rPr>
          <w:rFonts w:ascii="Sennheiser Office" w:hAnsi="Sennheiser Office" w:cs="Calibri"/>
          <w:i/>
          <w:iCs/>
          <w:sz w:val="15"/>
          <w:szCs w:val="15"/>
          <w:lang w:val="fr-FR"/>
        </w:rPr>
        <w:t>AcousticDesign</w:t>
      </w:r>
      <w:proofErr w:type="spellEnd"/>
      <w:r w:rsidR="00802894" w:rsidRPr="006E596D">
        <w:rPr>
          <w:rFonts w:ascii="Sennheiser Office" w:hAnsi="Sennheiser Office" w:cs="Calibri"/>
          <w:i/>
          <w:iCs/>
          <w:sz w:val="15"/>
          <w:szCs w:val="15"/>
          <w:lang w:val="fr-FR"/>
        </w:rPr>
        <w:t>.</w:t>
      </w:r>
    </w:p>
    <w:p w14:paraId="4E383FEB" w14:textId="77777777" w:rsidR="00802894" w:rsidRPr="006E596D" w:rsidRDefault="00802894" w:rsidP="00B020E5">
      <w:pPr>
        <w:spacing w:line="276" w:lineRule="auto"/>
        <w:rPr>
          <w:rFonts w:ascii="Sennheiser Office" w:eastAsia="Microsoft YaHei" w:hAnsi="Sennheiser Office" w:cs="Calibri"/>
          <w:lang w:val="fr-FR"/>
        </w:rPr>
      </w:pPr>
    </w:p>
    <w:p w14:paraId="26C1B946" w14:textId="6122296F" w:rsidR="00AA7FDC" w:rsidRPr="00A6218E" w:rsidRDefault="006D401C" w:rsidP="003B0723">
      <w:pPr>
        <w:rPr>
          <w:rFonts w:ascii="Sennheiser Office" w:hAnsi="Sennheiser Office" w:cs="Calibri"/>
          <w:szCs w:val="18"/>
          <w:lang w:val="fr-FR"/>
        </w:rPr>
      </w:pPr>
      <w:r w:rsidRPr="00A6218E">
        <w:rPr>
          <w:rFonts w:ascii="Sennheiser Office" w:hAnsi="Sennheiser Office" w:cs="Calibri"/>
          <w:szCs w:val="18"/>
          <w:lang w:val="fr-FR"/>
        </w:rPr>
        <w:lastRenderedPageBreak/>
        <w:t xml:space="preserve">L’obtention de la certification matérielle </w:t>
      </w:r>
      <w:proofErr w:type="spellStart"/>
      <w:r w:rsidR="008E154A" w:rsidRPr="00A6218E">
        <w:rPr>
          <w:rFonts w:ascii="Sennheiser Office" w:hAnsi="Sennheiser Office" w:cs="Calibri"/>
          <w:szCs w:val="18"/>
          <w:lang w:val="fr-FR"/>
        </w:rPr>
        <w:t>Tencent</w:t>
      </w:r>
      <w:proofErr w:type="spellEnd"/>
      <w:r w:rsidR="008E154A" w:rsidRPr="00A6218E">
        <w:rPr>
          <w:rFonts w:ascii="Sennheiser Office" w:hAnsi="Sennheiser Office" w:cs="Calibri"/>
          <w:szCs w:val="18"/>
          <w:lang w:val="fr-FR"/>
        </w:rPr>
        <w:t xml:space="preserve"> Meeting </w:t>
      </w:r>
      <w:r w:rsidRPr="00A6218E">
        <w:rPr>
          <w:rFonts w:ascii="Sennheiser Office" w:hAnsi="Sennheiser Office" w:cs="Calibri"/>
          <w:szCs w:val="18"/>
          <w:lang w:val="fr-FR"/>
        </w:rPr>
        <w:t>fait que le micro de plafond</w:t>
      </w:r>
      <w:r w:rsidR="008E154A" w:rsidRPr="00A6218E">
        <w:rPr>
          <w:rFonts w:ascii="Sennheiser Office" w:hAnsi="Sennheiser Office" w:cs="Calibri"/>
          <w:szCs w:val="18"/>
          <w:lang w:val="fr-FR"/>
        </w:rPr>
        <w:t xml:space="preserve"> </w:t>
      </w:r>
      <w:r w:rsidR="00360488" w:rsidRPr="00A6218E">
        <w:rPr>
          <w:rFonts w:ascii="Sennheiser Office" w:hAnsi="Sennheiser Office" w:cs="Calibri"/>
          <w:szCs w:val="18"/>
          <w:lang w:val="fr-FR"/>
        </w:rPr>
        <w:t xml:space="preserve">TCC2 </w:t>
      </w:r>
      <w:r w:rsidRPr="00A6218E">
        <w:rPr>
          <w:rFonts w:ascii="Sennheiser Office" w:hAnsi="Sennheiser Office" w:cs="Calibri"/>
          <w:szCs w:val="18"/>
          <w:lang w:val="fr-FR"/>
        </w:rPr>
        <w:t xml:space="preserve">est désormais </w:t>
      </w:r>
      <w:r w:rsidR="00527213" w:rsidRPr="00A6218E">
        <w:rPr>
          <w:rFonts w:ascii="Sennheiser Office" w:hAnsi="Sennheiser Office" w:cs="Calibri"/>
          <w:szCs w:val="18"/>
          <w:lang w:val="fr-FR"/>
        </w:rPr>
        <w:t xml:space="preserve">compatible </w:t>
      </w:r>
      <w:r w:rsidRPr="00A6218E">
        <w:rPr>
          <w:rFonts w:ascii="Sennheiser Office" w:hAnsi="Sennheiser Office" w:cs="Calibri"/>
          <w:szCs w:val="18"/>
          <w:lang w:val="fr-FR"/>
        </w:rPr>
        <w:t>avec</w:t>
      </w:r>
      <w:r w:rsidR="00360488" w:rsidRPr="00A6218E">
        <w:rPr>
          <w:rFonts w:ascii="Sennheiser Office" w:hAnsi="Sennheiser Office" w:cs="Calibri"/>
          <w:szCs w:val="18"/>
          <w:lang w:val="fr-FR"/>
        </w:rPr>
        <w:t xml:space="preserve"> </w:t>
      </w:r>
      <w:proofErr w:type="spellStart"/>
      <w:r w:rsidR="00360488" w:rsidRPr="00A6218E">
        <w:rPr>
          <w:rFonts w:ascii="Sennheiser Office" w:hAnsi="Sennheiser Office" w:cs="Calibri"/>
          <w:szCs w:val="18"/>
          <w:lang w:val="fr-FR"/>
        </w:rPr>
        <w:t>Tencent</w:t>
      </w:r>
      <w:proofErr w:type="spellEnd"/>
      <w:r w:rsidR="00360488" w:rsidRPr="00A6218E">
        <w:rPr>
          <w:rFonts w:ascii="Sennheiser Office" w:hAnsi="Sennheiser Office" w:cs="Calibri"/>
          <w:szCs w:val="18"/>
          <w:lang w:val="fr-FR"/>
        </w:rPr>
        <w:t xml:space="preserve"> Meeting </w:t>
      </w:r>
      <w:r w:rsidRPr="00A6218E">
        <w:rPr>
          <w:rFonts w:ascii="Sennheiser Office" w:hAnsi="Sennheiser Office" w:cs="Calibri"/>
          <w:szCs w:val="18"/>
          <w:lang w:val="fr-FR"/>
        </w:rPr>
        <w:t>et</w:t>
      </w:r>
      <w:r w:rsidR="009279DC" w:rsidRPr="00A6218E">
        <w:rPr>
          <w:rFonts w:ascii="Sennheiser Office" w:hAnsi="Sennheiser Office" w:cs="Calibri"/>
          <w:szCs w:val="18"/>
          <w:lang w:val="fr-FR"/>
        </w:rPr>
        <w:t xml:space="preserve"> </w:t>
      </w:r>
      <w:proofErr w:type="spellStart"/>
      <w:r w:rsidR="00360488" w:rsidRPr="00A6218E">
        <w:rPr>
          <w:rFonts w:ascii="Sennheiser Office" w:hAnsi="Sennheiser Office" w:cs="Calibri"/>
          <w:szCs w:val="18"/>
          <w:lang w:val="fr-FR"/>
        </w:rPr>
        <w:t>Tencent</w:t>
      </w:r>
      <w:proofErr w:type="spellEnd"/>
      <w:r w:rsidR="00360488" w:rsidRPr="00A6218E">
        <w:rPr>
          <w:rFonts w:ascii="Sennheiser Office" w:hAnsi="Sennheiser Office" w:cs="Calibri"/>
          <w:szCs w:val="18"/>
          <w:lang w:val="fr-FR"/>
        </w:rPr>
        <w:t xml:space="preserve"> Meeting </w:t>
      </w:r>
      <w:proofErr w:type="spellStart"/>
      <w:r w:rsidR="00360488" w:rsidRPr="00A6218E">
        <w:rPr>
          <w:rFonts w:ascii="Sennheiser Office" w:hAnsi="Sennheiser Office" w:cs="Calibri"/>
          <w:szCs w:val="18"/>
          <w:lang w:val="fr-FR"/>
        </w:rPr>
        <w:t>Rooms</w:t>
      </w:r>
      <w:proofErr w:type="spellEnd"/>
      <w:r w:rsidR="003A35BD" w:rsidRPr="00A6218E">
        <w:rPr>
          <w:rFonts w:ascii="Sennheiser Office" w:hAnsi="Sennheiser Office" w:cs="Calibri"/>
          <w:szCs w:val="18"/>
          <w:lang w:val="fr-FR"/>
        </w:rPr>
        <w:t>.</w:t>
      </w:r>
      <w:r w:rsidR="00D318E4" w:rsidRPr="00A6218E">
        <w:rPr>
          <w:rFonts w:ascii="Sennheiser Office" w:hAnsi="Sennheiser Office" w:cs="Calibri"/>
          <w:szCs w:val="18"/>
          <w:lang w:val="fr-FR"/>
        </w:rPr>
        <w:t xml:space="preserve"> </w:t>
      </w:r>
      <w:r w:rsidRPr="00A6218E">
        <w:rPr>
          <w:rFonts w:ascii="Sennheiser Office" w:hAnsi="Sennheiser Office" w:cs="Calibri"/>
          <w:szCs w:val="18"/>
          <w:lang w:val="fr-FR"/>
        </w:rPr>
        <w:t xml:space="preserve">Les utilisateurs des solutions </w:t>
      </w:r>
      <w:proofErr w:type="spellStart"/>
      <w:r w:rsidRPr="00A6218E">
        <w:rPr>
          <w:rFonts w:ascii="Sennheiser Office" w:hAnsi="Sennheiser Office" w:cs="Calibri"/>
          <w:szCs w:val="18"/>
          <w:lang w:val="fr-FR"/>
        </w:rPr>
        <w:t>Tencent</w:t>
      </w:r>
      <w:proofErr w:type="spellEnd"/>
      <w:r w:rsidRPr="00A6218E">
        <w:rPr>
          <w:rFonts w:ascii="Sennheiser Office" w:hAnsi="Sennheiser Office" w:cs="Calibri"/>
          <w:szCs w:val="18"/>
          <w:lang w:val="fr-FR"/>
        </w:rPr>
        <w:t xml:space="preserve"> Meeting vont donc pouvoir apprécier l’expérience audio supérieure que </w:t>
      </w:r>
      <w:r w:rsidR="00D318E4" w:rsidRPr="00A6218E">
        <w:rPr>
          <w:rFonts w:ascii="Sennheiser Office" w:hAnsi="Sennheiser Office" w:cs="Calibri"/>
          <w:szCs w:val="18"/>
          <w:lang w:val="fr-FR"/>
        </w:rPr>
        <w:t xml:space="preserve">TCC2 </w:t>
      </w:r>
      <w:r w:rsidRPr="00A6218E">
        <w:rPr>
          <w:rFonts w:ascii="Sennheiser Office" w:hAnsi="Sennheiser Office" w:cs="Calibri"/>
          <w:szCs w:val="18"/>
          <w:lang w:val="fr-FR"/>
        </w:rPr>
        <w:t xml:space="preserve">apporte aux </w:t>
      </w:r>
      <w:r w:rsidR="008340B7" w:rsidRPr="00A6218E">
        <w:rPr>
          <w:rFonts w:ascii="Sennheiser Office" w:hAnsi="Sennheiser Office" w:cs="Calibri"/>
          <w:szCs w:val="18"/>
          <w:lang w:val="fr-FR"/>
        </w:rPr>
        <w:t>conf</w:t>
      </w:r>
      <w:r w:rsidRPr="00A6218E">
        <w:rPr>
          <w:rFonts w:ascii="Sennheiser Office" w:hAnsi="Sennheiser Office" w:cs="Calibri"/>
          <w:szCs w:val="18"/>
          <w:lang w:val="fr-FR"/>
        </w:rPr>
        <w:t>é</w:t>
      </w:r>
      <w:r w:rsidR="008340B7" w:rsidRPr="00A6218E">
        <w:rPr>
          <w:rFonts w:ascii="Sennheiser Office" w:hAnsi="Sennheiser Office" w:cs="Calibri"/>
          <w:szCs w:val="18"/>
          <w:lang w:val="fr-FR"/>
        </w:rPr>
        <w:t>rence</w:t>
      </w:r>
      <w:r w:rsidRPr="00A6218E">
        <w:rPr>
          <w:rFonts w:ascii="Sennheiser Office" w:hAnsi="Sennheiser Office" w:cs="Calibri"/>
          <w:szCs w:val="18"/>
          <w:lang w:val="fr-FR"/>
        </w:rPr>
        <w:t>s</w:t>
      </w:r>
      <w:r w:rsidR="008340B7" w:rsidRPr="00A6218E">
        <w:rPr>
          <w:rFonts w:ascii="Sennheiser Office" w:hAnsi="Sennheiser Office" w:cs="Calibri"/>
          <w:szCs w:val="18"/>
          <w:lang w:val="fr-FR"/>
        </w:rPr>
        <w:t xml:space="preserve"> audio</w:t>
      </w:r>
      <w:r w:rsidR="009163FC" w:rsidRPr="00A6218E">
        <w:rPr>
          <w:rFonts w:ascii="Sennheiser Office" w:hAnsi="Sennheiser Office" w:cs="Calibri"/>
          <w:szCs w:val="18"/>
          <w:lang w:val="fr-FR"/>
        </w:rPr>
        <w:t xml:space="preserve"> </w:t>
      </w:r>
      <w:r w:rsidRPr="00A6218E">
        <w:rPr>
          <w:rFonts w:ascii="Sennheiser Office" w:hAnsi="Sennheiser Office" w:cs="Calibri"/>
          <w:szCs w:val="18"/>
          <w:lang w:val="fr-FR"/>
        </w:rPr>
        <w:t xml:space="preserve">en </w:t>
      </w:r>
      <w:r w:rsidR="00A6218E" w:rsidRPr="00A6218E">
        <w:rPr>
          <w:rFonts w:ascii="Sennheiser Office" w:hAnsi="Sennheiser Office" w:cs="Calibri"/>
          <w:szCs w:val="18"/>
          <w:lang w:val="fr-FR"/>
        </w:rPr>
        <w:t>termes de</w:t>
      </w:r>
      <w:r w:rsidRPr="00A6218E">
        <w:rPr>
          <w:rFonts w:ascii="Sennheiser Office" w:hAnsi="Sennheiser Office" w:cs="Calibri"/>
          <w:szCs w:val="18"/>
          <w:lang w:val="fr-FR"/>
        </w:rPr>
        <w:t xml:space="preserve"> stabilité, de captation fiable</w:t>
      </w:r>
      <w:r w:rsidR="00360488" w:rsidRPr="00A6218E">
        <w:rPr>
          <w:rFonts w:ascii="Sennheiser Office" w:hAnsi="Sennheiser Office" w:cs="Calibri"/>
          <w:szCs w:val="18"/>
          <w:lang w:val="fr-FR"/>
        </w:rPr>
        <w:t xml:space="preserve"> </w:t>
      </w:r>
      <w:r w:rsidRPr="00A6218E">
        <w:rPr>
          <w:rFonts w:ascii="Sennheiser Office" w:hAnsi="Sennheiser Office" w:cs="Calibri"/>
          <w:szCs w:val="18"/>
          <w:lang w:val="fr-FR"/>
        </w:rPr>
        <w:t>et</w:t>
      </w:r>
      <w:r w:rsidR="00360488" w:rsidRPr="00A6218E">
        <w:rPr>
          <w:rFonts w:ascii="Sennheiser Office" w:hAnsi="Sennheiser Office" w:cs="Calibri"/>
          <w:szCs w:val="18"/>
          <w:lang w:val="fr-FR"/>
        </w:rPr>
        <w:t xml:space="preserve"> </w:t>
      </w:r>
      <w:r w:rsidRPr="00A6218E">
        <w:rPr>
          <w:rFonts w:ascii="Sennheiser Office" w:hAnsi="Sennheiser Office" w:cs="Calibri"/>
          <w:szCs w:val="18"/>
          <w:lang w:val="fr-FR"/>
        </w:rPr>
        <w:t>de facilité d’</w:t>
      </w:r>
      <w:r w:rsidR="00360488" w:rsidRPr="00A6218E">
        <w:rPr>
          <w:rFonts w:ascii="Sennheiser Office" w:hAnsi="Sennheiser Office" w:cs="Calibri"/>
          <w:szCs w:val="18"/>
          <w:lang w:val="fr-FR"/>
        </w:rPr>
        <w:t xml:space="preserve">installation. </w:t>
      </w:r>
      <w:r w:rsidRPr="00A6218E">
        <w:rPr>
          <w:rFonts w:ascii="Sennheiser Office" w:hAnsi="Sennheiser Office" w:cs="Calibri"/>
          <w:szCs w:val="18"/>
          <w:lang w:val="fr-FR"/>
        </w:rPr>
        <w:t xml:space="preserve">Quant à Sennheiser, ce partenariat avec </w:t>
      </w:r>
      <w:proofErr w:type="spellStart"/>
      <w:r w:rsidR="00E90C37" w:rsidRPr="00A6218E">
        <w:rPr>
          <w:rFonts w:ascii="Sennheiser Office" w:hAnsi="Sennheiser Office" w:cs="Calibri"/>
          <w:szCs w:val="18"/>
          <w:lang w:val="fr-FR"/>
        </w:rPr>
        <w:t>Tencent</w:t>
      </w:r>
      <w:proofErr w:type="spellEnd"/>
      <w:r w:rsidR="00E90C37" w:rsidRPr="00A6218E">
        <w:rPr>
          <w:rFonts w:ascii="Sennheiser Office" w:hAnsi="Sennheiser Office" w:cs="Calibri"/>
          <w:szCs w:val="18"/>
          <w:lang w:val="fr-FR"/>
        </w:rPr>
        <w:t xml:space="preserve"> Meeting</w:t>
      </w:r>
      <w:r w:rsidRPr="00A6218E">
        <w:rPr>
          <w:rFonts w:ascii="Sennheiser Office" w:hAnsi="Sennheiser Office" w:cs="Calibri"/>
          <w:szCs w:val="18"/>
          <w:lang w:val="fr-FR"/>
        </w:rPr>
        <w:t xml:space="preserve"> </w:t>
      </w:r>
      <w:r w:rsidR="008D0E60" w:rsidRPr="00A6218E">
        <w:rPr>
          <w:rFonts w:ascii="Sennheiser Office" w:hAnsi="Sennheiser Office" w:cs="Calibri"/>
          <w:szCs w:val="18"/>
          <w:lang w:val="fr-FR"/>
        </w:rPr>
        <w:t xml:space="preserve">est l’occasion de se </w:t>
      </w:r>
      <w:r w:rsidRPr="00A6218E">
        <w:rPr>
          <w:rFonts w:ascii="Sennheiser Office" w:hAnsi="Sennheiser Office" w:cs="Calibri"/>
          <w:szCs w:val="18"/>
          <w:lang w:val="fr-FR"/>
        </w:rPr>
        <w:t>rapproche</w:t>
      </w:r>
      <w:r w:rsidR="008D0E60" w:rsidRPr="00A6218E">
        <w:rPr>
          <w:rFonts w:ascii="Sennheiser Office" w:hAnsi="Sennheiser Office" w:cs="Calibri"/>
          <w:szCs w:val="18"/>
          <w:lang w:val="fr-FR"/>
        </w:rPr>
        <w:t>r</w:t>
      </w:r>
      <w:r w:rsidRPr="00A6218E">
        <w:rPr>
          <w:rFonts w:ascii="Sennheiser Office" w:hAnsi="Sennheiser Office" w:cs="Calibri"/>
          <w:szCs w:val="18"/>
          <w:lang w:val="fr-FR"/>
        </w:rPr>
        <w:t xml:space="preserve"> des besoins des utilisateurs amenés à travailler et à étudier en mode </w:t>
      </w:r>
      <w:r w:rsidR="00360488" w:rsidRPr="00A6218E">
        <w:rPr>
          <w:rFonts w:ascii="Sennheiser Office" w:hAnsi="Sennheiser Office" w:cs="Calibri"/>
          <w:szCs w:val="18"/>
          <w:lang w:val="fr-FR"/>
        </w:rPr>
        <w:t>hybrid</w:t>
      </w:r>
      <w:r w:rsidRPr="00A6218E">
        <w:rPr>
          <w:rFonts w:ascii="Sennheiser Office" w:hAnsi="Sennheiser Office" w:cs="Calibri"/>
          <w:szCs w:val="18"/>
          <w:lang w:val="fr-FR"/>
        </w:rPr>
        <w:t>e</w:t>
      </w:r>
      <w:r w:rsidR="00352E8F" w:rsidRPr="00A6218E">
        <w:rPr>
          <w:rFonts w:ascii="Sennheiser Office" w:hAnsi="Sennheiser Office" w:cs="Calibri"/>
          <w:szCs w:val="18"/>
          <w:lang w:val="fr-FR"/>
        </w:rPr>
        <w:t>.</w:t>
      </w:r>
    </w:p>
    <w:p w14:paraId="52935B73" w14:textId="77777777" w:rsidR="00240302" w:rsidRPr="006E596D" w:rsidRDefault="00240302" w:rsidP="00B020E5">
      <w:pPr>
        <w:spacing w:line="276" w:lineRule="auto"/>
        <w:rPr>
          <w:rFonts w:ascii="Sennheiser Office" w:eastAsia="Microsoft YaHei" w:hAnsi="Sennheiser Office" w:cs="Calibri"/>
          <w:lang w:val="fr-FR"/>
        </w:rPr>
      </w:pPr>
    </w:p>
    <w:p w14:paraId="0BBD168E" w14:textId="236CEA7C" w:rsidR="00165352" w:rsidRPr="006E596D" w:rsidRDefault="00165352" w:rsidP="003B0723">
      <w:pPr>
        <w:spacing w:line="240" w:lineRule="auto"/>
        <w:rPr>
          <w:rFonts w:ascii="Sennheiser Office" w:eastAsia="Microsoft YaHei" w:hAnsi="Sennheiser Office" w:cs="Calibri"/>
          <w:i/>
          <w:iCs/>
          <w:sz w:val="15"/>
          <w:szCs w:val="15"/>
          <w:lang w:val="fr-FR"/>
        </w:rPr>
      </w:pPr>
      <w:r w:rsidRPr="006E596D">
        <w:rPr>
          <w:rFonts w:ascii="Sennheiser Office" w:hAnsi="Sennheiser Office"/>
          <w:noProof/>
          <w:lang w:val="fr-FR"/>
        </w:rPr>
        <w:drawing>
          <wp:anchor distT="0" distB="0" distL="114300" distR="114300" simplePos="0" relativeHeight="251658240" behindDoc="0" locked="0" layoutInCell="1" allowOverlap="1" wp14:anchorId="318BD4C4" wp14:editId="281CFC91">
            <wp:simplePos x="0" y="0"/>
            <wp:positionH relativeFrom="column">
              <wp:posOffset>4445</wp:posOffset>
            </wp:positionH>
            <wp:positionV relativeFrom="paragraph">
              <wp:posOffset>-3810</wp:posOffset>
            </wp:positionV>
            <wp:extent cx="3099303" cy="21907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303" cy="2190750"/>
                    </a:xfrm>
                    <a:prstGeom prst="rect">
                      <a:avLst/>
                    </a:prstGeom>
                    <a:noFill/>
                    <a:ln>
                      <a:noFill/>
                    </a:ln>
                  </pic:spPr>
                </pic:pic>
              </a:graphicData>
            </a:graphic>
          </wp:anchor>
        </w:drawing>
      </w:r>
      <w:r w:rsidR="006D401C" w:rsidRPr="006E596D">
        <w:rPr>
          <w:rFonts w:ascii="Sennheiser Office" w:hAnsi="Sennheiser Office" w:cs="Calibri"/>
          <w:i/>
          <w:iCs/>
          <w:sz w:val="15"/>
          <w:szCs w:val="15"/>
          <w:lang w:val="fr-FR"/>
        </w:rPr>
        <w:t xml:space="preserve">La technologie brevetée de </w:t>
      </w:r>
      <w:proofErr w:type="spellStart"/>
      <w:r w:rsidR="006D401C" w:rsidRPr="006E596D">
        <w:rPr>
          <w:rFonts w:ascii="Sennheiser Office" w:hAnsi="Sennheiser Office" w:cs="Calibri"/>
          <w:i/>
          <w:iCs/>
          <w:sz w:val="15"/>
          <w:szCs w:val="15"/>
          <w:lang w:val="fr-FR"/>
        </w:rPr>
        <w:t>beamforming</w:t>
      </w:r>
      <w:proofErr w:type="spellEnd"/>
      <w:r w:rsidR="006D401C" w:rsidRPr="006E596D">
        <w:rPr>
          <w:rFonts w:ascii="Sennheiser Office" w:hAnsi="Sennheiser Office" w:cs="Calibri"/>
          <w:i/>
          <w:iCs/>
          <w:sz w:val="15"/>
          <w:szCs w:val="15"/>
          <w:lang w:val="fr-FR"/>
        </w:rPr>
        <w:t xml:space="preserve"> adaptatif de TCC2 situe automatiquement le locuteur et se cale sur sa voix qu’elle suit au gré des déplacements de la personne, sans que celle-ci ait besoin de se saisir d’un micro</w:t>
      </w:r>
      <w:r w:rsidR="00BE4D13" w:rsidRPr="006E596D">
        <w:rPr>
          <w:rFonts w:ascii="Sennheiser Office" w:hAnsi="Sennheiser Office" w:cs="Calibri"/>
          <w:i/>
          <w:iCs/>
          <w:sz w:val="15"/>
          <w:szCs w:val="15"/>
          <w:lang w:val="fr-FR"/>
        </w:rPr>
        <w:t xml:space="preserve">. </w:t>
      </w:r>
      <w:r w:rsidR="006D401C" w:rsidRPr="006E596D">
        <w:rPr>
          <w:rFonts w:ascii="Sennheiser Office" w:hAnsi="Sennheiser Office" w:cs="Calibri"/>
          <w:i/>
          <w:iCs/>
          <w:sz w:val="15"/>
          <w:szCs w:val="15"/>
          <w:lang w:val="fr-FR"/>
        </w:rPr>
        <w:t xml:space="preserve">Le micro de plafond </w:t>
      </w:r>
      <w:r w:rsidR="00BE4D13" w:rsidRPr="006E596D">
        <w:rPr>
          <w:rFonts w:ascii="Sennheiser Office" w:hAnsi="Sennheiser Office" w:cs="Calibri"/>
          <w:i/>
          <w:iCs/>
          <w:sz w:val="15"/>
          <w:szCs w:val="15"/>
          <w:lang w:val="fr-FR"/>
        </w:rPr>
        <w:t xml:space="preserve">TCC2 </w:t>
      </w:r>
      <w:r w:rsidR="006D401C" w:rsidRPr="006E596D">
        <w:rPr>
          <w:rFonts w:ascii="Sennheiser Office" w:hAnsi="Sennheiser Office" w:cs="Calibri"/>
          <w:i/>
          <w:iCs/>
          <w:sz w:val="15"/>
          <w:szCs w:val="15"/>
          <w:lang w:val="fr-FR"/>
        </w:rPr>
        <w:t>est une solution sans contact</w:t>
      </w:r>
      <w:r w:rsidR="00BE4D13" w:rsidRPr="006E596D">
        <w:rPr>
          <w:rFonts w:ascii="Sennheiser Office" w:hAnsi="Sennheiser Office" w:cs="Calibri"/>
          <w:i/>
          <w:iCs/>
          <w:sz w:val="15"/>
          <w:szCs w:val="15"/>
          <w:lang w:val="fr-FR"/>
        </w:rPr>
        <w:t xml:space="preserve">, </w:t>
      </w:r>
      <w:r w:rsidR="006D401C" w:rsidRPr="006E596D">
        <w:rPr>
          <w:rFonts w:ascii="Sennheiser Office" w:hAnsi="Sennheiser Office" w:cs="Calibri"/>
          <w:i/>
          <w:iCs/>
          <w:sz w:val="15"/>
          <w:szCs w:val="15"/>
          <w:lang w:val="fr-FR"/>
        </w:rPr>
        <w:t>une qualité primordiale en temps de pandémie</w:t>
      </w:r>
      <w:r w:rsidR="00BE4D13" w:rsidRPr="006E596D">
        <w:rPr>
          <w:rFonts w:ascii="Sennheiser Office" w:hAnsi="Sennheiser Office" w:cs="Calibri"/>
          <w:i/>
          <w:iCs/>
          <w:sz w:val="15"/>
          <w:szCs w:val="15"/>
          <w:lang w:val="fr-FR"/>
        </w:rPr>
        <w:t>.</w:t>
      </w:r>
    </w:p>
    <w:p w14:paraId="19FD2B27" w14:textId="77777777" w:rsidR="009F10C2" w:rsidRDefault="009F10C2" w:rsidP="00B020E5">
      <w:pPr>
        <w:spacing w:line="276" w:lineRule="auto"/>
        <w:rPr>
          <w:rFonts w:ascii="Sennheiser Office" w:eastAsia="Microsoft YaHei" w:hAnsi="Sennheiser Office" w:cs="Calibri"/>
          <w:lang w:val="fr-FR"/>
        </w:rPr>
      </w:pPr>
    </w:p>
    <w:p w14:paraId="7F906F7A" w14:textId="77777777" w:rsidR="003B0723" w:rsidRDefault="003B0723" w:rsidP="00B020E5">
      <w:pPr>
        <w:spacing w:line="276" w:lineRule="auto"/>
        <w:rPr>
          <w:rFonts w:ascii="Sennheiser Office" w:eastAsia="Microsoft YaHei" w:hAnsi="Sennheiser Office" w:cs="Calibri"/>
          <w:lang w:val="fr-FR"/>
        </w:rPr>
      </w:pPr>
    </w:p>
    <w:p w14:paraId="60CD8E1C" w14:textId="77777777" w:rsidR="003B0723" w:rsidRDefault="003B0723" w:rsidP="00B020E5">
      <w:pPr>
        <w:spacing w:line="276" w:lineRule="auto"/>
        <w:rPr>
          <w:rFonts w:ascii="Sennheiser Office" w:eastAsia="Microsoft YaHei" w:hAnsi="Sennheiser Office" w:cs="Calibri"/>
          <w:lang w:val="fr-FR"/>
        </w:rPr>
      </w:pPr>
    </w:p>
    <w:p w14:paraId="4FFD05DD" w14:textId="77777777" w:rsidR="003B0723" w:rsidRDefault="003B0723" w:rsidP="00B020E5">
      <w:pPr>
        <w:spacing w:line="276" w:lineRule="auto"/>
        <w:rPr>
          <w:rFonts w:ascii="Sennheiser Office" w:eastAsia="Microsoft YaHei" w:hAnsi="Sennheiser Office" w:cs="Calibri"/>
          <w:lang w:val="fr-FR"/>
        </w:rPr>
      </w:pPr>
    </w:p>
    <w:p w14:paraId="0C443A35" w14:textId="77777777" w:rsidR="003B0723" w:rsidRPr="003B0723" w:rsidRDefault="003B0723" w:rsidP="003B0723">
      <w:pPr>
        <w:rPr>
          <w:rFonts w:ascii="Sennheiser Office" w:eastAsia="Microsoft YaHei" w:hAnsi="Sennheiser Office" w:cs="Calibri"/>
          <w:szCs w:val="18"/>
          <w:lang w:val="fr-FR"/>
        </w:rPr>
      </w:pPr>
    </w:p>
    <w:p w14:paraId="6AF4F705" w14:textId="77777777" w:rsidR="003B0723" w:rsidRPr="003B0723" w:rsidRDefault="003B0723" w:rsidP="003B0723">
      <w:pPr>
        <w:rPr>
          <w:rFonts w:ascii="Sennheiser Office" w:eastAsia="Microsoft YaHei" w:hAnsi="Sennheiser Office" w:cs="Calibri"/>
          <w:szCs w:val="18"/>
          <w:lang w:val="fr-FR"/>
        </w:rPr>
      </w:pPr>
    </w:p>
    <w:p w14:paraId="609BCDBC" w14:textId="4AF60950" w:rsidR="00AA7FDC" w:rsidRPr="003B0723" w:rsidRDefault="006D401C" w:rsidP="003B0723">
      <w:pPr>
        <w:rPr>
          <w:rFonts w:ascii="Sennheiser Office" w:eastAsia="Microsoft YaHei" w:hAnsi="Sennheiser Office" w:cs="Calibri"/>
          <w:szCs w:val="18"/>
          <w:lang w:val="fr-FR"/>
        </w:rPr>
      </w:pPr>
      <w:bookmarkStart w:id="1" w:name="_Hlk116294086"/>
      <w:bookmarkEnd w:id="0"/>
      <w:r w:rsidRPr="003B0723">
        <w:rPr>
          <w:rFonts w:ascii="Sennheiser Office" w:hAnsi="Sennheiser Office" w:cs="Calibri"/>
          <w:szCs w:val="18"/>
          <w:lang w:val="fr-FR"/>
        </w:rPr>
        <w:t>« </w:t>
      </w:r>
      <w:r w:rsidR="00A66988" w:rsidRPr="003B0723">
        <w:rPr>
          <w:rFonts w:ascii="Sennheiser Office" w:hAnsi="Sennheiser Office" w:cs="Calibri"/>
          <w:szCs w:val="18"/>
          <w:lang w:val="fr-FR"/>
        </w:rPr>
        <w:t xml:space="preserve">Sennheiser Business Communication </w:t>
      </w:r>
      <w:r w:rsidR="00440FA3" w:rsidRPr="003B0723">
        <w:rPr>
          <w:rFonts w:ascii="Sennheiser Office" w:hAnsi="Sennheiser Office" w:cs="Calibri"/>
          <w:szCs w:val="18"/>
          <w:lang w:val="fr-FR"/>
        </w:rPr>
        <w:t>améliore continuellement l’expérience audio des conférences en misant sur des technologies de pointe</w:t>
      </w:r>
      <w:r w:rsidR="00A66988" w:rsidRPr="003B0723">
        <w:rPr>
          <w:rFonts w:ascii="Sennheiser Office" w:hAnsi="Sennheiser Office" w:cs="Calibri"/>
          <w:szCs w:val="18"/>
          <w:lang w:val="fr-FR"/>
        </w:rPr>
        <w:t xml:space="preserve">, </w:t>
      </w:r>
      <w:r w:rsidR="00440FA3" w:rsidRPr="003B0723">
        <w:rPr>
          <w:rFonts w:ascii="Sennheiser Office" w:hAnsi="Sennheiser Office" w:cs="Calibri"/>
          <w:szCs w:val="18"/>
          <w:lang w:val="fr-FR"/>
        </w:rPr>
        <w:t>des produits fiables et des services professionnels</w:t>
      </w:r>
      <w:r w:rsidRPr="003B0723">
        <w:rPr>
          <w:rFonts w:ascii="Sennheiser Office" w:hAnsi="Sennheiser Office" w:cs="Calibri"/>
          <w:szCs w:val="18"/>
          <w:lang w:val="fr-FR"/>
        </w:rPr>
        <w:t> »</w:t>
      </w:r>
      <w:r w:rsidR="009635E9" w:rsidRPr="003B0723">
        <w:rPr>
          <w:rFonts w:ascii="Sennheiser Office" w:hAnsi="Sennheiser Office" w:cs="Calibri"/>
          <w:szCs w:val="18"/>
          <w:lang w:val="fr-FR"/>
        </w:rPr>
        <w:t>,</w:t>
      </w:r>
      <w:r w:rsidR="007F6AF6" w:rsidRPr="003B0723">
        <w:rPr>
          <w:rFonts w:ascii="Sennheiser Office" w:hAnsi="Sennheiser Office" w:cs="Calibri"/>
          <w:szCs w:val="18"/>
          <w:lang w:val="fr-FR"/>
        </w:rPr>
        <w:t xml:space="preserve"> </w:t>
      </w:r>
      <w:r w:rsidRPr="003B0723">
        <w:rPr>
          <w:rFonts w:ascii="Sennheiser Office" w:hAnsi="Sennheiser Office" w:cs="Calibri"/>
          <w:szCs w:val="18"/>
          <w:lang w:val="fr-FR"/>
        </w:rPr>
        <w:t>a déclaré</w:t>
      </w:r>
      <w:r w:rsidR="007F6AF6" w:rsidRPr="003B0723">
        <w:rPr>
          <w:rFonts w:ascii="Sennheiser Office" w:hAnsi="Sennheiser Office" w:cs="Calibri"/>
          <w:szCs w:val="18"/>
          <w:lang w:val="fr-FR"/>
        </w:rPr>
        <w:t xml:space="preserve"> Zhao </w:t>
      </w:r>
      <w:proofErr w:type="spellStart"/>
      <w:r w:rsidR="007F6AF6" w:rsidRPr="003B0723">
        <w:rPr>
          <w:rFonts w:ascii="Sennheiser Office" w:hAnsi="Sennheiser Office" w:cs="Calibri"/>
          <w:szCs w:val="18"/>
          <w:lang w:val="fr-FR"/>
        </w:rPr>
        <w:t>Xiaochuan</w:t>
      </w:r>
      <w:proofErr w:type="spellEnd"/>
      <w:r w:rsidR="007F6AF6" w:rsidRPr="003B0723">
        <w:rPr>
          <w:rFonts w:ascii="Sennheiser Office" w:hAnsi="Sennheiser Office" w:cs="Calibri"/>
          <w:szCs w:val="18"/>
          <w:lang w:val="fr-FR"/>
        </w:rPr>
        <w:t xml:space="preserve">, </w:t>
      </w:r>
      <w:r w:rsidRPr="003B0723">
        <w:rPr>
          <w:rFonts w:ascii="Sennheiser Office" w:hAnsi="Sennheiser Office" w:cs="Calibri"/>
          <w:szCs w:val="18"/>
          <w:lang w:val="fr-FR"/>
        </w:rPr>
        <w:t>directeur des ventes et du m</w:t>
      </w:r>
      <w:r w:rsidR="007F6AF6" w:rsidRPr="003B0723">
        <w:rPr>
          <w:rFonts w:ascii="Sennheiser Office" w:hAnsi="Sennheiser Office" w:cs="Calibri"/>
          <w:szCs w:val="18"/>
          <w:lang w:val="fr-FR"/>
        </w:rPr>
        <w:t xml:space="preserve">arketing </w:t>
      </w:r>
      <w:r w:rsidRPr="003B0723">
        <w:rPr>
          <w:rFonts w:ascii="Sennheiser Office" w:hAnsi="Sennheiser Office" w:cs="Calibri"/>
          <w:szCs w:val="18"/>
          <w:lang w:val="fr-FR"/>
        </w:rPr>
        <w:t>de</w:t>
      </w:r>
      <w:r w:rsidR="007F6AF6" w:rsidRPr="003B0723">
        <w:rPr>
          <w:rFonts w:ascii="Sennheiser Office" w:hAnsi="Sennheiser Office" w:cs="Calibri"/>
          <w:szCs w:val="18"/>
          <w:lang w:val="fr-FR"/>
        </w:rPr>
        <w:t xml:space="preserve"> Sennheiser Business Communications </w:t>
      </w:r>
      <w:r w:rsidR="00440FA3" w:rsidRPr="003B0723">
        <w:rPr>
          <w:rFonts w:ascii="Sennheiser Office" w:hAnsi="Sennheiser Office" w:cs="Calibri"/>
          <w:szCs w:val="18"/>
          <w:lang w:val="fr-FR"/>
        </w:rPr>
        <w:t>e</w:t>
      </w:r>
      <w:r w:rsidR="00CA66D4" w:rsidRPr="003B0723">
        <w:rPr>
          <w:rFonts w:ascii="Sennheiser Office" w:hAnsi="Sennheiser Office" w:cs="Calibri"/>
          <w:szCs w:val="18"/>
          <w:lang w:val="fr-FR"/>
        </w:rPr>
        <w:t xml:space="preserve">n </w:t>
      </w:r>
      <w:r w:rsidR="00440FA3" w:rsidRPr="003B0723">
        <w:rPr>
          <w:rFonts w:ascii="Sennheiser Office" w:hAnsi="Sennheiser Office" w:cs="Calibri"/>
          <w:szCs w:val="18"/>
          <w:lang w:val="fr-FR"/>
        </w:rPr>
        <w:t xml:space="preserve">Grande </w:t>
      </w:r>
      <w:r w:rsidR="007F6AF6" w:rsidRPr="003B0723">
        <w:rPr>
          <w:rFonts w:ascii="Sennheiser Office" w:hAnsi="Sennheiser Office" w:cs="Calibri"/>
          <w:szCs w:val="18"/>
          <w:lang w:val="fr-FR"/>
        </w:rPr>
        <w:t>Chin</w:t>
      </w:r>
      <w:r w:rsidR="00440FA3" w:rsidRPr="003B0723">
        <w:rPr>
          <w:rFonts w:ascii="Sennheiser Office" w:hAnsi="Sennheiser Office" w:cs="Calibri"/>
          <w:szCs w:val="18"/>
          <w:lang w:val="fr-FR"/>
        </w:rPr>
        <w:t>e</w:t>
      </w:r>
      <w:r w:rsidR="00D12351" w:rsidRPr="003B0723">
        <w:rPr>
          <w:rFonts w:ascii="Sennheiser Office" w:hAnsi="Sennheiser Office" w:cs="Calibri"/>
          <w:szCs w:val="18"/>
          <w:lang w:val="fr-FR"/>
        </w:rPr>
        <w:t>.</w:t>
      </w:r>
      <w:r w:rsidR="00A66988" w:rsidRPr="003B0723">
        <w:rPr>
          <w:rFonts w:ascii="Sennheiser Office" w:hAnsi="Sennheiser Office" w:cs="Calibri"/>
          <w:szCs w:val="18"/>
          <w:lang w:val="fr-FR"/>
        </w:rPr>
        <w:t xml:space="preserve"> </w:t>
      </w:r>
      <w:r w:rsidR="00440FA3" w:rsidRPr="003B0723">
        <w:rPr>
          <w:rFonts w:ascii="Sennheiser Office" w:hAnsi="Sennheiser Office" w:cs="Calibri"/>
          <w:szCs w:val="18"/>
          <w:lang w:val="fr-FR"/>
        </w:rPr>
        <w:t>« La certification des produits</w:t>
      </w:r>
      <w:r w:rsidR="004C63E6" w:rsidRPr="003B0723">
        <w:rPr>
          <w:rFonts w:ascii="Sennheiser Office" w:hAnsi="Sennheiser Office" w:cs="Calibri"/>
          <w:szCs w:val="18"/>
          <w:lang w:val="fr-FR"/>
        </w:rPr>
        <w:t xml:space="preserve"> Sennheiser </w:t>
      </w:r>
      <w:r w:rsidR="004E14D0" w:rsidRPr="003B0723">
        <w:rPr>
          <w:rFonts w:ascii="Sennheiser Office" w:hAnsi="Sennheiser Office"/>
          <w:szCs w:val="18"/>
          <w:lang w:val="fr-FR"/>
        </w:rPr>
        <w:t xml:space="preserve">TeamConnect Ceiling 2 </w:t>
      </w:r>
      <w:r w:rsidR="00440FA3" w:rsidRPr="003B0723">
        <w:rPr>
          <w:rFonts w:ascii="Sennheiser Office" w:hAnsi="Sennheiser Office" w:cs="Calibri"/>
          <w:szCs w:val="18"/>
          <w:lang w:val="fr-FR"/>
        </w:rPr>
        <w:t>et</w:t>
      </w:r>
      <w:r w:rsidR="00852E1E" w:rsidRPr="003B0723">
        <w:rPr>
          <w:rFonts w:ascii="Sennheiser Office" w:hAnsi="Sennheiser Office" w:cs="Calibri"/>
          <w:szCs w:val="18"/>
          <w:lang w:val="fr-FR"/>
        </w:rPr>
        <w:t xml:space="preserve"> </w:t>
      </w:r>
      <w:r w:rsidR="004C63E6" w:rsidRPr="003B0723">
        <w:rPr>
          <w:rFonts w:ascii="Sennheiser Office" w:hAnsi="Sennheiser Office" w:cs="Calibri"/>
          <w:szCs w:val="18"/>
          <w:lang w:val="fr-FR"/>
        </w:rPr>
        <w:t xml:space="preserve">Q-SYS </w:t>
      </w:r>
      <w:r w:rsidR="00440FA3" w:rsidRPr="003B0723">
        <w:rPr>
          <w:rFonts w:ascii="Sennheiser Office" w:hAnsi="Sennheiser Office" w:cs="Calibri"/>
          <w:szCs w:val="18"/>
          <w:lang w:val="fr-FR"/>
        </w:rPr>
        <w:t>par</w:t>
      </w:r>
      <w:r w:rsidR="004C63E6" w:rsidRPr="003B0723">
        <w:rPr>
          <w:rFonts w:ascii="Sennheiser Office" w:hAnsi="Sennheiser Office" w:cs="Calibri"/>
          <w:szCs w:val="18"/>
          <w:lang w:val="fr-FR"/>
        </w:rPr>
        <w:t xml:space="preserve"> </w:t>
      </w:r>
      <w:proofErr w:type="spellStart"/>
      <w:r w:rsidR="004C63E6" w:rsidRPr="003B0723">
        <w:rPr>
          <w:rFonts w:ascii="Sennheiser Office" w:hAnsi="Sennheiser Office" w:cs="Calibri"/>
          <w:szCs w:val="18"/>
          <w:lang w:val="fr-FR"/>
        </w:rPr>
        <w:t>Tencent</w:t>
      </w:r>
      <w:proofErr w:type="spellEnd"/>
      <w:r w:rsidR="004C63E6" w:rsidRPr="003B0723">
        <w:rPr>
          <w:rFonts w:ascii="Sennheiser Office" w:hAnsi="Sennheiser Office" w:cs="Calibri"/>
          <w:szCs w:val="18"/>
          <w:lang w:val="fr-FR"/>
        </w:rPr>
        <w:t xml:space="preserve"> Meeting</w:t>
      </w:r>
      <w:r w:rsidR="00440FA3" w:rsidRPr="003B0723">
        <w:rPr>
          <w:rFonts w:ascii="Sennheiser Office" w:hAnsi="Sennheiser Office" w:cs="Calibri"/>
          <w:szCs w:val="18"/>
          <w:lang w:val="fr-FR"/>
        </w:rPr>
        <w:t xml:space="preserve"> augure d’une formidable reconnaissance de notre solution sur le marché en plus de marquer le début d’un partenariat solide</w:t>
      </w:r>
      <w:r w:rsidR="00A66988" w:rsidRPr="003B0723">
        <w:rPr>
          <w:rFonts w:ascii="Sennheiser Office" w:hAnsi="Sennheiser Office" w:cs="Calibri"/>
          <w:szCs w:val="18"/>
          <w:lang w:val="fr-FR"/>
        </w:rPr>
        <w:t>.</w:t>
      </w:r>
      <w:r w:rsidR="00882AF3" w:rsidRPr="003B0723">
        <w:rPr>
          <w:rFonts w:ascii="Sennheiser Office" w:hAnsi="Sennheiser Office" w:cs="Calibri"/>
          <w:szCs w:val="18"/>
          <w:lang w:val="fr-FR"/>
        </w:rPr>
        <w:t xml:space="preserve"> </w:t>
      </w:r>
      <w:bookmarkEnd w:id="1"/>
      <w:r w:rsidR="00440FA3" w:rsidRPr="003B0723">
        <w:rPr>
          <w:rFonts w:ascii="Sennheiser Office" w:hAnsi="Sennheiser Office" w:cs="Calibri"/>
          <w:szCs w:val="18"/>
          <w:lang w:val="fr-FR"/>
        </w:rPr>
        <w:t>En mettant à profit notre sens de l’</w:t>
      </w:r>
      <w:r w:rsidR="00882AF3" w:rsidRPr="003B0723">
        <w:rPr>
          <w:rFonts w:ascii="Sennheiser Office" w:hAnsi="Sennheiser Office" w:cs="Calibri"/>
          <w:szCs w:val="18"/>
          <w:lang w:val="fr-FR"/>
        </w:rPr>
        <w:t xml:space="preserve">innovation </w:t>
      </w:r>
      <w:r w:rsidR="00440FA3" w:rsidRPr="003B0723">
        <w:rPr>
          <w:rFonts w:ascii="Sennheiser Office" w:hAnsi="Sennheiser Office" w:cs="Calibri"/>
          <w:szCs w:val="18"/>
          <w:lang w:val="fr-FR"/>
        </w:rPr>
        <w:t>et nos produits de grande qualité</w:t>
      </w:r>
      <w:r w:rsidR="00882AF3" w:rsidRPr="003B0723">
        <w:rPr>
          <w:rFonts w:ascii="Sennheiser Office" w:hAnsi="Sennheiser Office" w:cs="Calibri"/>
          <w:szCs w:val="18"/>
          <w:lang w:val="fr-FR"/>
        </w:rPr>
        <w:t xml:space="preserve">, </w:t>
      </w:r>
      <w:r w:rsidR="00440FA3" w:rsidRPr="003B0723">
        <w:rPr>
          <w:rFonts w:ascii="Sennheiser Office" w:hAnsi="Sennheiser Office" w:cs="Calibri"/>
          <w:szCs w:val="18"/>
          <w:lang w:val="fr-FR"/>
        </w:rPr>
        <w:t>nous allons créer ensemble des environnements de réunion au rendu audio d’une clarté optimale</w:t>
      </w:r>
      <w:r w:rsidR="00882AF3" w:rsidRPr="003B0723">
        <w:rPr>
          <w:rFonts w:ascii="Sennheiser Office" w:hAnsi="Sennheiser Office" w:cs="Calibri"/>
          <w:szCs w:val="18"/>
          <w:lang w:val="fr-FR"/>
        </w:rPr>
        <w:t xml:space="preserve"> </w:t>
      </w:r>
      <w:r w:rsidR="00440FA3" w:rsidRPr="003B0723">
        <w:rPr>
          <w:rFonts w:ascii="Sennheiser Office" w:hAnsi="Sennheiser Office" w:cs="Calibri"/>
          <w:szCs w:val="18"/>
          <w:lang w:val="fr-FR"/>
        </w:rPr>
        <w:t xml:space="preserve">qui contribueront à améliorer la productivité en plus de réduire les coûts de </w:t>
      </w:r>
      <w:r w:rsidR="00882AF3" w:rsidRPr="003B0723">
        <w:rPr>
          <w:rFonts w:ascii="Sennheiser Office" w:hAnsi="Sennheiser Office" w:cs="Calibri"/>
          <w:szCs w:val="18"/>
          <w:lang w:val="fr-FR"/>
        </w:rPr>
        <w:t>communication.</w:t>
      </w:r>
      <w:r w:rsidR="00440FA3" w:rsidRPr="003B0723">
        <w:rPr>
          <w:rFonts w:ascii="Sennheiser Office" w:hAnsi="Sennheiser Office" w:cs="Calibri"/>
          <w:szCs w:val="18"/>
          <w:lang w:val="fr-FR"/>
        </w:rPr>
        <w:t> »</w:t>
      </w:r>
    </w:p>
    <w:p w14:paraId="543080C9" w14:textId="40384C96" w:rsidR="00AA7FDC" w:rsidRPr="003B0723" w:rsidRDefault="00AA7FDC" w:rsidP="003B0723">
      <w:pPr>
        <w:rPr>
          <w:rFonts w:ascii="Sennheiser Office" w:eastAsia="Microsoft YaHei" w:hAnsi="Sennheiser Office" w:cs="Calibri"/>
          <w:szCs w:val="18"/>
          <w:lang w:val="fr-FR"/>
        </w:rPr>
      </w:pPr>
    </w:p>
    <w:p w14:paraId="63C9708A" w14:textId="38C25D6A" w:rsidR="00AA7FDC" w:rsidRPr="003B0723" w:rsidRDefault="00440FA3" w:rsidP="003B0723">
      <w:pPr>
        <w:rPr>
          <w:rFonts w:ascii="Sennheiser Office" w:eastAsia="Microsoft YaHei" w:hAnsi="Sennheiser Office" w:cs="Calibri"/>
          <w:szCs w:val="18"/>
          <w:lang w:val="fr-FR"/>
        </w:rPr>
      </w:pPr>
      <w:r w:rsidRPr="003B0723">
        <w:rPr>
          <w:rFonts w:ascii="Sennheiser Office" w:hAnsi="Sennheiser Office" w:cs="Calibri"/>
          <w:szCs w:val="18"/>
          <w:lang w:val="fr-FR"/>
        </w:rPr>
        <w:t>« </w:t>
      </w:r>
      <w:proofErr w:type="spellStart"/>
      <w:r w:rsidR="00AA7FDC" w:rsidRPr="003B0723">
        <w:rPr>
          <w:rFonts w:ascii="Sennheiser Office" w:hAnsi="Sennheiser Office" w:cs="Calibri"/>
          <w:szCs w:val="18"/>
          <w:lang w:val="fr-FR"/>
        </w:rPr>
        <w:t>Tencent</w:t>
      </w:r>
      <w:proofErr w:type="spellEnd"/>
      <w:r w:rsidR="00AA7FDC" w:rsidRPr="003B0723">
        <w:rPr>
          <w:rFonts w:ascii="Sennheiser Office" w:hAnsi="Sennheiser Office" w:cs="Calibri"/>
          <w:szCs w:val="18"/>
          <w:lang w:val="fr-FR"/>
        </w:rPr>
        <w:t xml:space="preserve"> Meeting explor</w:t>
      </w:r>
      <w:r w:rsidR="0057174D" w:rsidRPr="003B0723">
        <w:rPr>
          <w:rFonts w:ascii="Sennheiser Office" w:hAnsi="Sennheiser Office" w:cs="Calibri"/>
          <w:szCs w:val="18"/>
          <w:lang w:val="fr-FR"/>
        </w:rPr>
        <w:t>e</w:t>
      </w:r>
      <w:r w:rsidRPr="003B0723">
        <w:rPr>
          <w:rFonts w:ascii="Sennheiser Office" w:hAnsi="Sennheiser Office" w:cs="Calibri"/>
          <w:szCs w:val="18"/>
          <w:lang w:val="fr-FR"/>
        </w:rPr>
        <w:t xml:space="preserve"> les pistes d’innovation permettant de rendre la </w:t>
      </w:r>
      <w:r w:rsidR="00AA7FDC" w:rsidRPr="003B0723">
        <w:rPr>
          <w:rFonts w:ascii="Sennheiser Office" w:hAnsi="Sennheiser Office" w:cs="Calibri"/>
          <w:szCs w:val="18"/>
          <w:lang w:val="fr-FR"/>
        </w:rPr>
        <w:t>collaborat</w:t>
      </w:r>
      <w:r w:rsidR="0057174D" w:rsidRPr="003B0723">
        <w:rPr>
          <w:rFonts w:ascii="Sennheiser Office" w:hAnsi="Sennheiser Office" w:cs="Calibri"/>
          <w:szCs w:val="18"/>
          <w:lang w:val="fr-FR"/>
        </w:rPr>
        <w:t>ion</w:t>
      </w:r>
      <w:r w:rsidR="00AA7FDC" w:rsidRPr="003B0723">
        <w:rPr>
          <w:rFonts w:ascii="Sennheiser Office" w:hAnsi="Sennheiser Office" w:cs="Calibri"/>
          <w:szCs w:val="18"/>
          <w:lang w:val="fr-FR"/>
        </w:rPr>
        <w:t xml:space="preserve"> </w:t>
      </w:r>
      <w:r w:rsidRPr="003B0723">
        <w:rPr>
          <w:rFonts w:ascii="Sennheiser Office" w:hAnsi="Sennheiser Office" w:cs="Calibri"/>
          <w:szCs w:val="18"/>
          <w:lang w:val="fr-FR"/>
        </w:rPr>
        <w:t>optimale dans les conditions de travail modernes</w:t>
      </w:r>
      <w:r w:rsidR="00AA7FDC" w:rsidRPr="003B0723">
        <w:rPr>
          <w:rFonts w:ascii="Sennheiser Office" w:hAnsi="Sennheiser Office" w:cs="Calibri"/>
          <w:szCs w:val="18"/>
          <w:lang w:val="fr-FR"/>
        </w:rPr>
        <w:t xml:space="preserve">, </w:t>
      </w:r>
      <w:r w:rsidR="008A375C" w:rsidRPr="003B0723">
        <w:rPr>
          <w:rFonts w:ascii="Sennheiser Office" w:hAnsi="Sennheiser Office" w:cs="Calibri"/>
          <w:szCs w:val="18"/>
          <w:lang w:val="fr-FR"/>
        </w:rPr>
        <w:t>tant du point de vue du confort et de l’efficacité que de l’expérience utilisateur</w:t>
      </w:r>
      <w:r w:rsidRPr="003B0723">
        <w:rPr>
          <w:rFonts w:ascii="Sennheiser Office" w:hAnsi="Sennheiser Office" w:cs="Calibri"/>
          <w:szCs w:val="18"/>
          <w:lang w:val="fr-FR"/>
        </w:rPr>
        <w:t> »</w:t>
      </w:r>
      <w:r w:rsidR="00CC32A0" w:rsidRPr="003B0723">
        <w:rPr>
          <w:rFonts w:ascii="Sennheiser Office" w:hAnsi="Sennheiser Office" w:cs="Calibri"/>
          <w:szCs w:val="18"/>
          <w:lang w:val="fr-FR"/>
        </w:rPr>
        <w:t>,</w:t>
      </w:r>
      <w:r w:rsidR="009D6BD4" w:rsidRPr="003B0723">
        <w:rPr>
          <w:rFonts w:ascii="Sennheiser Office" w:hAnsi="Sennheiser Office" w:cs="Calibri"/>
          <w:szCs w:val="18"/>
          <w:lang w:val="fr-FR"/>
        </w:rPr>
        <w:t xml:space="preserve"> </w:t>
      </w:r>
      <w:r w:rsidRPr="003B0723">
        <w:rPr>
          <w:rFonts w:ascii="Sennheiser Office" w:hAnsi="Sennheiser Office" w:cs="Calibri"/>
          <w:szCs w:val="18"/>
          <w:lang w:val="fr-FR"/>
        </w:rPr>
        <w:t>déclare le porte-parole de l’équipe produit</w:t>
      </w:r>
      <w:r w:rsidR="00AA37C0" w:rsidRPr="003B0723">
        <w:rPr>
          <w:rFonts w:ascii="Sennheiser Office" w:hAnsi="Sennheiser Office" w:cs="Calibri"/>
          <w:szCs w:val="18"/>
          <w:lang w:val="fr-FR"/>
        </w:rPr>
        <w:t xml:space="preserve"> </w:t>
      </w:r>
      <w:proofErr w:type="spellStart"/>
      <w:r w:rsidR="009D6BD4" w:rsidRPr="003B0723">
        <w:rPr>
          <w:rFonts w:ascii="Sennheiser Office" w:hAnsi="Sennheiser Office" w:cs="Calibri"/>
          <w:szCs w:val="18"/>
          <w:lang w:val="fr-FR"/>
        </w:rPr>
        <w:t>Tencent</w:t>
      </w:r>
      <w:proofErr w:type="spellEnd"/>
      <w:r w:rsidR="009D6BD4" w:rsidRPr="003B0723">
        <w:rPr>
          <w:rFonts w:ascii="Sennheiser Office" w:hAnsi="Sennheiser Office" w:cs="Calibri"/>
          <w:szCs w:val="18"/>
          <w:lang w:val="fr-FR"/>
        </w:rPr>
        <w:t xml:space="preserve"> Meeting</w:t>
      </w:r>
      <w:r w:rsidR="00CC32A0" w:rsidRPr="003B0723">
        <w:rPr>
          <w:rFonts w:ascii="Sennheiser Office" w:hAnsi="Sennheiser Office" w:cs="Calibri"/>
          <w:szCs w:val="18"/>
          <w:lang w:val="fr-FR"/>
        </w:rPr>
        <w:t>.</w:t>
      </w:r>
      <w:r w:rsidR="00AA7FDC" w:rsidRPr="003B0723">
        <w:rPr>
          <w:rFonts w:ascii="Sennheiser Office" w:hAnsi="Sennheiser Office" w:cs="Calibri"/>
          <w:szCs w:val="18"/>
          <w:lang w:val="fr-FR"/>
        </w:rPr>
        <w:t xml:space="preserve"> </w:t>
      </w:r>
      <w:r w:rsidRPr="003B0723">
        <w:rPr>
          <w:rFonts w:ascii="Sennheiser Office" w:hAnsi="Sennheiser Office" w:cs="Calibri"/>
          <w:szCs w:val="18"/>
          <w:lang w:val="fr-FR"/>
        </w:rPr>
        <w:t>« </w:t>
      </w:r>
      <w:r w:rsidR="008A375C" w:rsidRPr="003B0723">
        <w:rPr>
          <w:rFonts w:ascii="Sennheiser Office" w:hAnsi="Sennheiser Office" w:cs="Calibri"/>
          <w:szCs w:val="18"/>
          <w:lang w:val="fr-FR"/>
        </w:rPr>
        <w:t>C’est pourquoi nous sommes ravis d’accueillir le microphone de plafond</w:t>
      </w:r>
      <w:r w:rsidR="00AA7FDC" w:rsidRPr="003B0723">
        <w:rPr>
          <w:rFonts w:ascii="Sennheiser Office" w:hAnsi="Sennheiser Office" w:cs="Calibri"/>
          <w:szCs w:val="18"/>
          <w:lang w:val="fr-FR"/>
        </w:rPr>
        <w:t xml:space="preserve"> Sennheiser TeamConnect Ceiling 2</w:t>
      </w:r>
      <w:r w:rsidR="009B7D9B" w:rsidRPr="003B0723">
        <w:rPr>
          <w:rFonts w:ascii="Sennheiser Office" w:hAnsi="Sennheiser Office" w:cs="Calibri"/>
          <w:szCs w:val="18"/>
          <w:lang w:val="fr-FR"/>
        </w:rPr>
        <w:t xml:space="preserve"> </w:t>
      </w:r>
      <w:r w:rsidR="008A375C" w:rsidRPr="003B0723">
        <w:rPr>
          <w:rFonts w:ascii="Sennheiser Office" w:hAnsi="Sennheiser Office" w:cs="Calibri"/>
          <w:szCs w:val="18"/>
          <w:lang w:val="fr-FR"/>
        </w:rPr>
        <w:t>dans notre écosystème d’équipements certifiés</w:t>
      </w:r>
      <w:r w:rsidR="00AA7FDC" w:rsidRPr="003B0723">
        <w:rPr>
          <w:rFonts w:ascii="Sennheiser Office" w:hAnsi="Sennheiser Office" w:cs="Calibri"/>
          <w:szCs w:val="18"/>
          <w:lang w:val="fr-FR"/>
        </w:rPr>
        <w:t xml:space="preserve"> </w:t>
      </w:r>
      <w:proofErr w:type="spellStart"/>
      <w:r w:rsidR="00AA7FDC" w:rsidRPr="003B0723">
        <w:rPr>
          <w:rFonts w:ascii="Sennheiser Office" w:hAnsi="Sennheiser Office" w:cs="Calibri"/>
          <w:szCs w:val="18"/>
          <w:lang w:val="fr-FR"/>
        </w:rPr>
        <w:t>Tencent</w:t>
      </w:r>
      <w:proofErr w:type="spellEnd"/>
      <w:r w:rsidR="00AA7FDC" w:rsidRPr="003B0723">
        <w:rPr>
          <w:rFonts w:ascii="Sennheiser Office" w:hAnsi="Sennheiser Office" w:cs="Calibri"/>
          <w:szCs w:val="18"/>
          <w:lang w:val="fr-FR"/>
        </w:rPr>
        <w:t xml:space="preserve"> Meeting, </w:t>
      </w:r>
      <w:r w:rsidR="008D0E60" w:rsidRPr="003B0723">
        <w:rPr>
          <w:rFonts w:ascii="Sennheiser Office" w:hAnsi="Sennheiser Office" w:cs="Calibri"/>
          <w:szCs w:val="18"/>
          <w:lang w:val="fr-FR"/>
        </w:rPr>
        <w:t xml:space="preserve">pour </w:t>
      </w:r>
      <w:r w:rsidR="008A375C" w:rsidRPr="003B0723">
        <w:rPr>
          <w:rFonts w:ascii="Sennheiser Office" w:hAnsi="Sennheiser Office" w:cs="Calibri"/>
          <w:szCs w:val="18"/>
          <w:lang w:val="fr-FR"/>
        </w:rPr>
        <w:t xml:space="preserve">offrir </w:t>
      </w:r>
      <w:r w:rsidR="008D0E60" w:rsidRPr="003B0723">
        <w:rPr>
          <w:rFonts w:ascii="Sennheiser Office" w:hAnsi="Sennheiser Office" w:cs="Calibri"/>
          <w:szCs w:val="18"/>
          <w:lang w:val="fr-FR"/>
        </w:rPr>
        <w:t xml:space="preserve">ainsi </w:t>
      </w:r>
      <w:r w:rsidR="008A375C" w:rsidRPr="003B0723">
        <w:rPr>
          <w:rFonts w:ascii="Sennheiser Office" w:hAnsi="Sennheiser Office" w:cs="Calibri"/>
          <w:szCs w:val="18"/>
          <w:lang w:val="fr-FR"/>
        </w:rPr>
        <w:t xml:space="preserve">à nos utilisateurs des solutions audio ultra performantes </w:t>
      </w:r>
      <w:r w:rsidR="008D0E60" w:rsidRPr="003B0723">
        <w:rPr>
          <w:rFonts w:ascii="Sennheiser Office" w:hAnsi="Sennheiser Office" w:cs="Calibri"/>
          <w:szCs w:val="18"/>
          <w:lang w:val="fr-FR"/>
        </w:rPr>
        <w:t>et</w:t>
      </w:r>
      <w:r w:rsidR="008A375C" w:rsidRPr="003B0723">
        <w:rPr>
          <w:rFonts w:ascii="Sennheiser Office" w:hAnsi="Sennheiser Office" w:cs="Calibri"/>
          <w:szCs w:val="18"/>
          <w:lang w:val="fr-FR"/>
        </w:rPr>
        <w:t xml:space="preserve"> une expérience collaborative de qualité</w:t>
      </w:r>
      <w:r w:rsidR="004C75C0" w:rsidRPr="003B0723">
        <w:rPr>
          <w:rFonts w:ascii="Sennheiser Office" w:hAnsi="Sennheiser Office" w:cs="Calibri"/>
          <w:szCs w:val="18"/>
          <w:lang w:val="fr-FR"/>
        </w:rPr>
        <w:t xml:space="preserve"> </w:t>
      </w:r>
      <w:r w:rsidR="00AA7FDC" w:rsidRPr="003B0723">
        <w:rPr>
          <w:rFonts w:ascii="Sennheiser Office" w:hAnsi="Sennheiser Office" w:cs="Calibri"/>
          <w:szCs w:val="18"/>
          <w:lang w:val="fr-FR"/>
        </w:rPr>
        <w:t xml:space="preserve">premium. </w:t>
      </w:r>
      <w:r w:rsidR="008A375C" w:rsidRPr="003B0723">
        <w:rPr>
          <w:rFonts w:ascii="Sennheiser Office" w:hAnsi="Sennheiser Office" w:cs="Calibri"/>
          <w:szCs w:val="18"/>
          <w:lang w:val="fr-FR"/>
        </w:rPr>
        <w:t xml:space="preserve">Nous entendons bien approfondir notre coopération avec </w:t>
      </w:r>
      <w:r w:rsidR="007B3F4B" w:rsidRPr="003B0723">
        <w:rPr>
          <w:rFonts w:ascii="Sennheiser Office" w:hAnsi="Sennheiser Office" w:cs="Calibri"/>
          <w:szCs w:val="18"/>
          <w:lang w:val="fr-FR"/>
        </w:rPr>
        <w:t>Sennheiser</w:t>
      </w:r>
      <w:r w:rsidR="008A375C" w:rsidRPr="003B0723">
        <w:rPr>
          <w:rFonts w:ascii="Sennheiser Office" w:hAnsi="Sennheiser Office" w:cs="Calibri"/>
          <w:szCs w:val="18"/>
          <w:lang w:val="fr-FR"/>
        </w:rPr>
        <w:t xml:space="preserve"> et </w:t>
      </w:r>
      <w:r w:rsidR="008D0E60" w:rsidRPr="003B0723">
        <w:rPr>
          <w:rFonts w:ascii="Sennheiser Office" w:hAnsi="Sennheiser Office" w:cs="Calibri"/>
          <w:szCs w:val="18"/>
          <w:lang w:val="fr-FR"/>
        </w:rPr>
        <w:t>intensifier</w:t>
      </w:r>
      <w:r w:rsidR="008A375C" w:rsidRPr="003B0723">
        <w:rPr>
          <w:rFonts w:ascii="Sennheiser Office" w:hAnsi="Sennheiser Office" w:cs="Calibri"/>
          <w:szCs w:val="18"/>
          <w:lang w:val="fr-FR"/>
        </w:rPr>
        <w:t xml:space="preserve"> nos synergies, tant du point de vue des partenaires que de la</w:t>
      </w:r>
      <w:r w:rsidR="00AA7FDC" w:rsidRPr="003B0723">
        <w:rPr>
          <w:rFonts w:ascii="Sennheiser Office" w:hAnsi="Sennheiser Office" w:cs="Calibri"/>
          <w:szCs w:val="18"/>
          <w:lang w:val="fr-FR"/>
        </w:rPr>
        <w:t xml:space="preserve"> </w:t>
      </w:r>
      <w:r w:rsidR="00AA7FDC" w:rsidRPr="003B0723">
        <w:rPr>
          <w:rFonts w:ascii="Sennheiser Office" w:hAnsi="Sennheiser Office" w:cs="Calibri"/>
          <w:szCs w:val="18"/>
          <w:lang w:val="fr-FR"/>
        </w:rPr>
        <w:lastRenderedPageBreak/>
        <w:t>technolog</w:t>
      </w:r>
      <w:r w:rsidR="008A375C" w:rsidRPr="003B0723">
        <w:rPr>
          <w:rFonts w:ascii="Sennheiser Office" w:hAnsi="Sennheiser Office" w:cs="Calibri"/>
          <w:szCs w:val="18"/>
          <w:lang w:val="fr-FR"/>
        </w:rPr>
        <w:t>ie et de l’écosystème. Ensemble, nous entendons fournir aux professionnels des solutions audio innovantes optimales, assorties de services de qualité, pour leur faire vivre la meilleure expérience possible en environnement de travail et d’étude hybride</w:t>
      </w:r>
      <w:r w:rsidR="00AA7FDC" w:rsidRPr="003B0723">
        <w:rPr>
          <w:rFonts w:ascii="Sennheiser Office" w:hAnsi="Sennheiser Office" w:cs="Calibri"/>
          <w:szCs w:val="18"/>
          <w:lang w:val="fr-FR"/>
        </w:rPr>
        <w:t>.</w:t>
      </w:r>
      <w:r w:rsidRPr="003B0723">
        <w:rPr>
          <w:rFonts w:ascii="Sennheiser Office" w:hAnsi="Sennheiser Office" w:cs="Calibri"/>
          <w:szCs w:val="18"/>
          <w:lang w:val="fr-FR"/>
        </w:rPr>
        <w:t> »</w:t>
      </w:r>
    </w:p>
    <w:p w14:paraId="41EF4FF3" w14:textId="77777777" w:rsidR="00AA7FDC" w:rsidRPr="003B0723" w:rsidRDefault="00AA7FDC" w:rsidP="003B0723">
      <w:pPr>
        <w:rPr>
          <w:rFonts w:ascii="Sennheiser Office" w:eastAsia="Microsoft YaHei" w:hAnsi="Sennheiser Office" w:cs="Calibri"/>
          <w:szCs w:val="18"/>
          <w:lang w:val="fr-FR"/>
        </w:rPr>
      </w:pPr>
    </w:p>
    <w:p w14:paraId="14DAF3BF" w14:textId="0B86E390" w:rsidR="00AA7FDC" w:rsidRPr="003B0723" w:rsidRDefault="008A375C" w:rsidP="003B0723">
      <w:pPr>
        <w:rPr>
          <w:rFonts w:ascii="Sennheiser Office" w:eastAsia="Microsoft YaHei" w:hAnsi="Sennheiser Office" w:cs="Calibri"/>
          <w:szCs w:val="18"/>
          <w:lang w:val="fr-FR"/>
        </w:rPr>
      </w:pPr>
      <w:r w:rsidRPr="003B0723">
        <w:rPr>
          <w:rFonts w:ascii="Sennheiser Office" w:hAnsi="Sennheiser Office" w:cs="Calibri"/>
          <w:szCs w:val="18"/>
          <w:lang w:val="fr-FR"/>
        </w:rPr>
        <w:t>« </w:t>
      </w:r>
      <w:r w:rsidR="00AA7FDC" w:rsidRPr="003B0723">
        <w:rPr>
          <w:rFonts w:ascii="Sennheiser Office" w:hAnsi="Sennheiser Office" w:cs="Calibri"/>
          <w:szCs w:val="18"/>
          <w:lang w:val="fr-FR"/>
        </w:rPr>
        <w:t>R</w:t>
      </w:r>
      <w:r w:rsidRPr="003B0723">
        <w:rPr>
          <w:rFonts w:ascii="Sennheiser Office" w:hAnsi="Sennheiser Office" w:cs="Calibri"/>
          <w:szCs w:val="18"/>
          <w:lang w:val="fr-FR"/>
        </w:rPr>
        <w:t xml:space="preserve">écemment, </w:t>
      </w:r>
      <w:r w:rsidR="00AA7FDC" w:rsidRPr="003B0723">
        <w:rPr>
          <w:rFonts w:ascii="Sennheiser Office" w:hAnsi="Sennheiser Office" w:cs="Calibri"/>
          <w:szCs w:val="18"/>
          <w:lang w:val="fr-FR"/>
        </w:rPr>
        <w:t xml:space="preserve">Q-SYS </w:t>
      </w:r>
      <w:r w:rsidRPr="003B0723">
        <w:rPr>
          <w:rFonts w:ascii="Sennheiser Office" w:hAnsi="Sennheiser Office" w:cs="Calibri"/>
          <w:szCs w:val="18"/>
          <w:lang w:val="fr-FR"/>
        </w:rPr>
        <w:t>et</w:t>
      </w:r>
      <w:r w:rsidR="00AA7FDC" w:rsidRPr="003B0723">
        <w:rPr>
          <w:rFonts w:ascii="Sennheiser Office" w:hAnsi="Sennheiser Office" w:cs="Calibri"/>
          <w:szCs w:val="18"/>
          <w:lang w:val="fr-FR"/>
        </w:rPr>
        <w:t xml:space="preserve"> Sennheiser </w:t>
      </w:r>
      <w:r w:rsidRPr="003B0723">
        <w:rPr>
          <w:rFonts w:ascii="Sennheiser Office" w:hAnsi="Sennheiser Office" w:cs="Calibri"/>
          <w:szCs w:val="18"/>
          <w:lang w:val="fr-FR"/>
        </w:rPr>
        <w:t xml:space="preserve">ont décroché la </w:t>
      </w:r>
      <w:r w:rsidR="00AA7FDC" w:rsidRPr="003B0723">
        <w:rPr>
          <w:rFonts w:ascii="Sennheiser Office" w:hAnsi="Sennheiser Office" w:cs="Calibri"/>
          <w:szCs w:val="18"/>
          <w:lang w:val="fr-FR"/>
        </w:rPr>
        <w:t xml:space="preserve">certification </w:t>
      </w:r>
      <w:proofErr w:type="spellStart"/>
      <w:r w:rsidR="00AA7FDC" w:rsidRPr="003B0723">
        <w:rPr>
          <w:rFonts w:ascii="Sennheiser Office" w:hAnsi="Sennheiser Office" w:cs="Calibri"/>
          <w:szCs w:val="18"/>
          <w:lang w:val="fr-FR"/>
        </w:rPr>
        <w:t>Tencent</w:t>
      </w:r>
      <w:proofErr w:type="spellEnd"/>
      <w:r w:rsidR="00AA7FDC" w:rsidRPr="003B0723">
        <w:rPr>
          <w:rFonts w:ascii="Sennheiser Office" w:hAnsi="Sennheiser Office" w:cs="Calibri"/>
          <w:szCs w:val="18"/>
          <w:lang w:val="fr-FR"/>
        </w:rPr>
        <w:t xml:space="preserve"> Meeting </w:t>
      </w:r>
      <w:r w:rsidRPr="003B0723">
        <w:rPr>
          <w:rFonts w:ascii="Sennheiser Office" w:hAnsi="Sennheiser Office" w:cs="Calibri"/>
          <w:szCs w:val="18"/>
          <w:lang w:val="fr-FR"/>
        </w:rPr>
        <w:t>pour la</w:t>
      </w:r>
      <w:r w:rsidR="00AA7FDC" w:rsidRPr="003B0723">
        <w:rPr>
          <w:rFonts w:ascii="Sennheiser Office" w:hAnsi="Sennheiser Office" w:cs="Calibri"/>
          <w:szCs w:val="18"/>
          <w:lang w:val="fr-FR"/>
        </w:rPr>
        <w:t xml:space="preserve"> Chin</w:t>
      </w:r>
      <w:r w:rsidRPr="003B0723">
        <w:rPr>
          <w:rFonts w:ascii="Sennheiser Office" w:hAnsi="Sennheiser Office" w:cs="Calibri"/>
          <w:szCs w:val="18"/>
          <w:lang w:val="fr-FR"/>
        </w:rPr>
        <w:t>e</w:t>
      </w:r>
      <w:r w:rsidR="00643B7B" w:rsidRPr="003B0723">
        <w:rPr>
          <w:rFonts w:ascii="Sennheiser Office" w:hAnsi="Sennheiser Office" w:cs="Calibri"/>
          <w:szCs w:val="18"/>
          <w:lang w:val="fr-FR"/>
        </w:rPr>
        <w:t>,</w:t>
      </w:r>
      <w:r w:rsidR="00446A27" w:rsidRPr="003B0723">
        <w:rPr>
          <w:rFonts w:ascii="Sennheiser Office" w:hAnsi="Sennheiser Office" w:cs="Calibri"/>
          <w:szCs w:val="18"/>
          <w:lang w:val="fr-FR"/>
        </w:rPr>
        <w:t xml:space="preserve"> </w:t>
      </w:r>
      <w:r w:rsidRPr="003B0723">
        <w:rPr>
          <w:rFonts w:ascii="Sennheiser Office" w:hAnsi="Sennheiser Office" w:cs="Calibri"/>
          <w:szCs w:val="18"/>
          <w:lang w:val="fr-FR"/>
        </w:rPr>
        <w:t xml:space="preserve">réputée </w:t>
      </w:r>
      <w:r w:rsidR="00A83BFE" w:rsidRPr="004974AB">
        <w:rPr>
          <w:rFonts w:ascii="Sennheiser Office" w:hAnsi="Sennheiser Office" w:cs="Calibri"/>
          <w:szCs w:val="18"/>
          <w:lang w:val="fr-FR"/>
        </w:rPr>
        <w:t xml:space="preserve">pour être </w:t>
      </w:r>
      <w:r w:rsidRPr="004974AB">
        <w:rPr>
          <w:rFonts w:ascii="Sennheiser Office" w:hAnsi="Sennheiser Office" w:cs="Calibri"/>
          <w:szCs w:val="18"/>
          <w:lang w:val="fr-FR"/>
        </w:rPr>
        <w:t>la</w:t>
      </w:r>
      <w:r w:rsidRPr="003B0723">
        <w:rPr>
          <w:rFonts w:ascii="Sennheiser Office" w:hAnsi="Sennheiser Office" w:cs="Calibri"/>
          <w:szCs w:val="18"/>
          <w:lang w:val="fr-FR"/>
        </w:rPr>
        <w:t xml:space="preserve"> plus stricte de l’industrie</w:t>
      </w:r>
      <w:r w:rsidR="009612DC" w:rsidRPr="003B0723">
        <w:rPr>
          <w:rFonts w:ascii="Sennheiser Office" w:hAnsi="Sennheiser Office" w:cs="Calibri"/>
          <w:szCs w:val="18"/>
          <w:lang w:val="fr-FR"/>
        </w:rPr>
        <w:t xml:space="preserve">. </w:t>
      </w:r>
      <w:r w:rsidRPr="003B0723">
        <w:rPr>
          <w:rFonts w:ascii="Sennheiser Office" w:hAnsi="Sennheiser Office" w:cs="Calibri"/>
          <w:szCs w:val="18"/>
          <w:lang w:val="fr-FR"/>
        </w:rPr>
        <w:t>La solution groupée se compose des processeurs audio</w:t>
      </w:r>
      <w:r w:rsidR="00B929D3" w:rsidRPr="003B0723">
        <w:rPr>
          <w:rFonts w:ascii="Sennheiser Office" w:hAnsi="Sennheiser Office" w:cs="Calibri"/>
          <w:szCs w:val="18"/>
          <w:lang w:val="fr-FR"/>
        </w:rPr>
        <w:t xml:space="preserve"> </w:t>
      </w:r>
      <w:r w:rsidR="00AA7FDC" w:rsidRPr="003B0723">
        <w:rPr>
          <w:rFonts w:ascii="Sennheiser Office" w:hAnsi="Sennheiser Office" w:cs="Calibri"/>
          <w:szCs w:val="18"/>
          <w:lang w:val="fr-FR"/>
        </w:rPr>
        <w:t>Q-SYS</w:t>
      </w:r>
      <w:r w:rsidR="004761CD" w:rsidRPr="003B0723">
        <w:rPr>
          <w:rFonts w:ascii="Sennheiser Office" w:hAnsi="Sennheiser Office" w:cs="Calibri"/>
          <w:szCs w:val="18"/>
          <w:lang w:val="fr-FR"/>
        </w:rPr>
        <w:t xml:space="preserve"> </w:t>
      </w:r>
      <w:proofErr w:type="spellStart"/>
      <w:r w:rsidR="00AA7FDC" w:rsidRPr="003B0723">
        <w:rPr>
          <w:rFonts w:ascii="Sennheiser Office" w:hAnsi="Sennheiser Office" w:cs="Calibri"/>
          <w:szCs w:val="18"/>
          <w:lang w:val="fr-FR"/>
        </w:rPr>
        <w:t>Core</w:t>
      </w:r>
      <w:proofErr w:type="spellEnd"/>
      <w:r w:rsidR="00AA7FDC" w:rsidRPr="003B0723">
        <w:rPr>
          <w:rFonts w:ascii="Sennheiser Office" w:hAnsi="Sennheiser Office" w:cs="Calibri"/>
          <w:szCs w:val="18"/>
          <w:lang w:val="fr-FR"/>
        </w:rPr>
        <w:t xml:space="preserve"> 110f, </w:t>
      </w:r>
      <w:r w:rsidRPr="003B0723">
        <w:rPr>
          <w:rFonts w:ascii="Sennheiser Office" w:hAnsi="Sennheiser Office" w:cs="Calibri"/>
          <w:szCs w:val="18"/>
          <w:lang w:val="fr-FR"/>
        </w:rPr>
        <w:t>de l’ampli</w:t>
      </w:r>
      <w:r w:rsidR="004974AB">
        <w:rPr>
          <w:rFonts w:ascii="Sennheiser Office" w:hAnsi="Sennheiser Office" w:cs="Calibri"/>
          <w:szCs w:val="18"/>
          <w:lang w:val="fr-FR"/>
        </w:rPr>
        <w:t>ficateur</w:t>
      </w:r>
      <w:r w:rsidRPr="003B0723">
        <w:rPr>
          <w:rFonts w:ascii="Sennheiser Office" w:hAnsi="Sennheiser Office" w:cs="Calibri"/>
          <w:szCs w:val="18"/>
          <w:lang w:val="fr-FR"/>
        </w:rPr>
        <w:t xml:space="preserve"> série </w:t>
      </w:r>
      <w:r w:rsidR="00AA7FDC" w:rsidRPr="003B0723">
        <w:rPr>
          <w:rFonts w:ascii="Sennheiser Office" w:hAnsi="Sennheiser Office" w:cs="Calibri"/>
          <w:szCs w:val="18"/>
          <w:lang w:val="fr-FR"/>
        </w:rPr>
        <w:t>SPA</w:t>
      </w:r>
      <w:r w:rsidRPr="003B0723">
        <w:rPr>
          <w:rFonts w:ascii="Sennheiser Office" w:hAnsi="Sennheiser Office" w:cs="Calibri"/>
          <w:szCs w:val="18"/>
          <w:lang w:val="fr-FR"/>
        </w:rPr>
        <w:t xml:space="preserve"> avec enceintes de plafond</w:t>
      </w:r>
      <w:r w:rsidR="00FC278B" w:rsidRPr="003B0723">
        <w:rPr>
          <w:rFonts w:ascii="Sennheiser Office" w:hAnsi="Sennheiser Office" w:cs="Calibri"/>
          <w:szCs w:val="18"/>
          <w:lang w:val="fr-FR"/>
        </w:rPr>
        <w:t xml:space="preserve">, </w:t>
      </w:r>
      <w:r w:rsidRPr="003B0723">
        <w:rPr>
          <w:rFonts w:ascii="Sennheiser Office" w:hAnsi="Sennheiser Office" w:cs="Calibri"/>
          <w:szCs w:val="18"/>
          <w:lang w:val="fr-FR"/>
        </w:rPr>
        <w:t>et du microphone</w:t>
      </w:r>
      <w:r w:rsidR="00FC278B" w:rsidRPr="003B0723">
        <w:rPr>
          <w:rFonts w:ascii="Sennheiser Office" w:hAnsi="Sennheiser Office" w:cs="Calibri"/>
          <w:szCs w:val="18"/>
          <w:lang w:val="fr-FR"/>
        </w:rPr>
        <w:t xml:space="preserve"> </w:t>
      </w:r>
      <w:r w:rsidRPr="003B0723">
        <w:rPr>
          <w:rFonts w:ascii="Sennheiser Office" w:hAnsi="Sennheiser Office" w:cs="Calibri"/>
          <w:szCs w:val="18"/>
          <w:lang w:val="fr-FR"/>
        </w:rPr>
        <w:t xml:space="preserve">de plafond </w:t>
      </w:r>
      <w:r w:rsidR="00FC278B" w:rsidRPr="003B0723">
        <w:rPr>
          <w:rFonts w:ascii="Sennheiser Office" w:hAnsi="Sennheiser Office" w:cs="Calibri"/>
          <w:szCs w:val="18"/>
          <w:lang w:val="fr-FR"/>
        </w:rPr>
        <w:t>Sennheiser TCC2</w:t>
      </w:r>
      <w:r w:rsidR="009612DC" w:rsidRPr="003B0723">
        <w:rPr>
          <w:rFonts w:ascii="Sennheiser Office" w:hAnsi="Sennheiser Office" w:cs="Calibri"/>
          <w:szCs w:val="18"/>
          <w:lang w:val="fr-FR"/>
        </w:rPr>
        <w:t>.</w:t>
      </w:r>
      <w:r w:rsidR="00AA7FDC" w:rsidRPr="003B0723">
        <w:rPr>
          <w:rFonts w:ascii="Sennheiser Office" w:hAnsi="Sennheiser Office" w:cs="Calibri"/>
          <w:szCs w:val="18"/>
          <w:lang w:val="fr-FR"/>
        </w:rPr>
        <w:t xml:space="preserve"> </w:t>
      </w:r>
      <w:r w:rsidR="008D0E60" w:rsidRPr="003B0723">
        <w:rPr>
          <w:rFonts w:ascii="Sennheiser Office" w:hAnsi="Sennheiser Office" w:cs="Calibri"/>
          <w:szCs w:val="18"/>
          <w:lang w:val="fr-FR"/>
        </w:rPr>
        <w:t xml:space="preserve">Outre la parfaite compatibilité des produits </w:t>
      </w:r>
      <w:r w:rsidR="00F107C1">
        <w:rPr>
          <w:rFonts w:ascii="Sennheiser Office" w:hAnsi="Sennheiser Office" w:cs="Calibri"/>
          <w:szCs w:val="18"/>
          <w:lang w:val="fr-FR"/>
        </w:rPr>
        <w:t xml:space="preserve">       </w:t>
      </w:r>
      <w:r w:rsidR="00AA7FDC" w:rsidRPr="003B0723">
        <w:rPr>
          <w:rFonts w:ascii="Sennheiser Office" w:hAnsi="Sennheiser Office" w:cs="Calibri"/>
          <w:szCs w:val="18"/>
          <w:lang w:val="fr-FR"/>
        </w:rPr>
        <w:t xml:space="preserve">Q-SYS </w:t>
      </w:r>
      <w:r w:rsidR="008D0E60" w:rsidRPr="003B0723">
        <w:rPr>
          <w:rFonts w:ascii="Sennheiser Office" w:hAnsi="Sennheiser Office" w:cs="Calibri"/>
          <w:szCs w:val="18"/>
          <w:lang w:val="fr-FR"/>
        </w:rPr>
        <w:t xml:space="preserve">avec </w:t>
      </w:r>
      <w:r w:rsidR="00AA7FDC" w:rsidRPr="003B0723">
        <w:rPr>
          <w:rFonts w:ascii="Sennheiser Office" w:hAnsi="Sennheiser Office" w:cs="Calibri"/>
          <w:szCs w:val="18"/>
          <w:lang w:val="fr-FR"/>
        </w:rPr>
        <w:t xml:space="preserve">Sennheiser TCC2, </w:t>
      </w:r>
      <w:r w:rsidR="008D0E60" w:rsidRPr="003B0723">
        <w:rPr>
          <w:rFonts w:ascii="Sennheiser Office" w:hAnsi="Sennheiser Office" w:cs="Calibri"/>
          <w:szCs w:val="18"/>
          <w:lang w:val="fr-FR"/>
        </w:rPr>
        <w:t>cette certification pour</w:t>
      </w:r>
      <w:r w:rsidR="00C46AEE" w:rsidRPr="003B0723">
        <w:rPr>
          <w:rFonts w:ascii="Sennheiser Office" w:hAnsi="Sennheiser Office" w:cs="Calibri"/>
          <w:szCs w:val="18"/>
          <w:lang w:val="fr-FR"/>
        </w:rPr>
        <w:t xml:space="preserve"> </w:t>
      </w:r>
      <w:proofErr w:type="spellStart"/>
      <w:r w:rsidR="00C46AEE" w:rsidRPr="003B0723">
        <w:rPr>
          <w:rFonts w:ascii="Sennheiser Office" w:hAnsi="Sennheiser Office" w:cs="Calibri"/>
          <w:szCs w:val="18"/>
          <w:lang w:val="fr-FR"/>
        </w:rPr>
        <w:t>Tencent</w:t>
      </w:r>
      <w:proofErr w:type="spellEnd"/>
      <w:r w:rsidR="00C46AEE" w:rsidRPr="003B0723">
        <w:rPr>
          <w:rFonts w:ascii="Sennheiser Office" w:hAnsi="Sennheiser Office" w:cs="Calibri"/>
          <w:szCs w:val="18"/>
          <w:lang w:val="fr-FR"/>
        </w:rPr>
        <w:t xml:space="preserve"> Meeting </w:t>
      </w:r>
      <w:proofErr w:type="spellStart"/>
      <w:r w:rsidR="00C46AEE" w:rsidRPr="003B0723">
        <w:rPr>
          <w:rFonts w:ascii="Sennheiser Office" w:hAnsi="Sennheiser Office" w:cs="Calibri"/>
          <w:szCs w:val="18"/>
          <w:lang w:val="fr-FR"/>
        </w:rPr>
        <w:t>Rooms</w:t>
      </w:r>
      <w:proofErr w:type="spellEnd"/>
      <w:r w:rsidR="008D0E60" w:rsidRPr="003B0723">
        <w:rPr>
          <w:rFonts w:ascii="Sennheiser Office" w:hAnsi="Sennheiser Office" w:cs="Calibri"/>
          <w:szCs w:val="18"/>
          <w:lang w:val="fr-FR"/>
        </w:rPr>
        <w:t xml:space="preserve"> va nous permettre de proposer le meilleur de l’expérience audio et vidéo professionnelle et une solution de conférence parfaitement adaptée aux attentes des professionnels d’aujourd’hui »,</w:t>
      </w:r>
      <w:r w:rsidR="00AA7FDC" w:rsidRPr="003B0723">
        <w:rPr>
          <w:rFonts w:ascii="Sennheiser Office" w:hAnsi="Sennheiser Office" w:cs="Calibri"/>
          <w:szCs w:val="18"/>
          <w:lang w:val="fr-FR"/>
        </w:rPr>
        <w:t xml:space="preserve"> </w:t>
      </w:r>
      <w:r w:rsidR="00AA37C0" w:rsidRPr="003B0723">
        <w:rPr>
          <w:rFonts w:ascii="Sennheiser Office" w:hAnsi="Sennheiser Office" w:cs="Calibri"/>
          <w:szCs w:val="18"/>
          <w:lang w:val="fr-FR"/>
        </w:rPr>
        <w:t>conclu</w:t>
      </w:r>
      <w:r w:rsidR="008D0E60" w:rsidRPr="003B0723">
        <w:rPr>
          <w:rFonts w:ascii="Sennheiser Office" w:hAnsi="Sennheiser Office" w:cs="Calibri"/>
          <w:szCs w:val="18"/>
          <w:lang w:val="fr-FR"/>
        </w:rPr>
        <w:t>t</w:t>
      </w:r>
      <w:r w:rsidR="00AA7FDC" w:rsidRPr="003B0723">
        <w:rPr>
          <w:rFonts w:ascii="Sennheiser Office" w:hAnsi="Sennheiser Office" w:cs="Calibri"/>
          <w:szCs w:val="18"/>
          <w:lang w:val="fr-FR"/>
        </w:rPr>
        <w:t xml:space="preserve"> Li </w:t>
      </w:r>
      <w:proofErr w:type="spellStart"/>
      <w:r w:rsidR="00AA7FDC" w:rsidRPr="003B0723">
        <w:rPr>
          <w:rFonts w:ascii="Sennheiser Office" w:hAnsi="Sennheiser Office" w:cs="Calibri"/>
          <w:szCs w:val="18"/>
          <w:lang w:val="fr-FR"/>
        </w:rPr>
        <w:t>Jingjing</w:t>
      </w:r>
      <w:proofErr w:type="spellEnd"/>
      <w:r w:rsidR="00AA7FDC" w:rsidRPr="003B0723">
        <w:rPr>
          <w:rFonts w:ascii="Sennheiser Office" w:hAnsi="Sennheiser Office" w:cs="Calibri"/>
          <w:szCs w:val="18"/>
          <w:lang w:val="fr-FR"/>
        </w:rPr>
        <w:t xml:space="preserve">, </w:t>
      </w:r>
      <w:r w:rsidR="008D0E60" w:rsidRPr="003B0723">
        <w:rPr>
          <w:rFonts w:ascii="Sennheiser Office" w:hAnsi="Sennheiser Office" w:cs="Calibri"/>
          <w:szCs w:val="18"/>
          <w:lang w:val="fr-FR"/>
        </w:rPr>
        <w:t>responsable du développement commercial de</w:t>
      </w:r>
      <w:r w:rsidR="00AA7FDC" w:rsidRPr="003B0723">
        <w:rPr>
          <w:rFonts w:ascii="Sennheiser Office" w:hAnsi="Sennheiser Office" w:cs="Calibri"/>
          <w:szCs w:val="18"/>
          <w:lang w:val="fr-FR"/>
        </w:rPr>
        <w:t xml:space="preserve"> QSC China. </w:t>
      </w:r>
    </w:p>
    <w:p w14:paraId="2EC5B164" w14:textId="77777777" w:rsidR="00AA7FDC" w:rsidRPr="003B0723" w:rsidRDefault="00AA7FDC" w:rsidP="003B0723">
      <w:pPr>
        <w:rPr>
          <w:rFonts w:ascii="Sennheiser Office" w:eastAsia="Microsoft YaHei" w:hAnsi="Sennheiser Office" w:cs="Calibri"/>
          <w:szCs w:val="18"/>
          <w:lang w:val="fr-FR"/>
        </w:rPr>
      </w:pPr>
    </w:p>
    <w:p w14:paraId="49F39F83" w14:textId="19D2DDBD" w:rsidR="00513C57" w:rsidRPr="003B0723" w:rsidRDefault="008D0E60" w:rsidP="003B0723">
      <w:pPr>
        <w:rPr>
          <w:rFonts w:ascii="Sennheiser Office" w:eastAsia="Microsoft YaHei" w:hAnsi="Sennheiser Office" w:cs="Calibri"/>
          <w:szCs w:val="18"/>
          <w:lang w:val="fr-FR"/>
        </w:rPr>
      </w:pPr>
      <w:r w:rsidRPr="003B0723">
        <w:rPr>
          <w:rFonts w:ascii="Sennheiser Office" w:hAnsi="Sennheiser Office" w:cs="Calibri"/>
          <w:szCs w:val="18"/>
          <w:lang w:val="fr-FR"/>
        </w:rPr>
        <w:t>Plus d’information sur</w:t>
      </w:r>
      <w:r w:rsidR="385D1C57" w:rsidRPr="003B0723">
        <w:rPr>
          <w:rFonts w:ascii="Sennheiser Office" w:hAnsi="Sennheiser Office" w:cs="Calibri"/>
          <w:szCs w:val="18"/>
          <w:lang w:val="fr-FR"/>
        </w:rPr>
        <w:t xml:space="preserve"> TeamConnect Ceiling 2</w:t>
      </w:r>
      <w:r w:rsidR="003B0723" w:rsidRPr="003B0723">
        <w:rPr>
          <w:rFonts w:ascii="Sennheiser Office" w:hAnsi="Sennheiser Office" w:cs="Calibri"/>
          <w:szCs w:val="18"/>
          <w:lang w:val="fr-FR"/>
        </w:rPr>
        <w:t xml:space="preserve"> : </w:t>
      </w:r>
      <w:hyperlink r:id="rId15" w:history="1">
        <w:r w:rsidR="003B0723" w:rsidRPr="003B0723">
          <w:rPr>
            <w:rStyle w:val="Lienhypertexte"/>
            <w:rFonts w:ascii="Sennheiser Office" w:hAnsi="Sennheiser Office" w:cs="Calibri"/>
            <w:color w:val="0095D5" w:themeColor="accent1"/>
            <w:szCs w:val="18"/>
            <w:u w:val="none"/>
            <w:lang w:val="fr-FR"/>
          </w:rPr>
          <w:t>https://en-us.sennheiser.com/tcc2</w:t>
        </w:r>
      </w:hyperlink>
      <w:r w:rsidR="002E0723" w:rsidRPr="003B0723">
        <w:rPr>
          <w:rFonts w:ascii="Sennheiser Office" w:hAnsi="Sennheiser Office" w:cs="Calibri"/>
          <w:color w:val="0095D5" w:themeColor="accent1"/>
          <w:szCs w:val="18"/>
          <w:lang w:val="fr-FR"/>
        </w:rPr>
        <w:t xml:space="preserve"> </w:t>
      </w:r>
      <w:bookmarkStart w:id="2" w:name="_Hlk515635723"/>
    </w:p>
    <w:bookmarkEnd w:id="2"/>
    <w:p w14:paraId="008DBCAE" w14:textId="4CC89BAE" w:rsidR="00194D1A" w:rsidRPr="006E596D" w:rsidRDefault="00194D1A" w:rsidP="00B020E5">
      <w:pPr>
        <w:rPr>
          <w:rFonts w:ascii="Sennheiser Office" w:hAnsi="Sennheiser Office"/>
          <w:b/>
          <w:bCs/>
          <w:lang w:val="fr-FR"/>
        </w:rPr>
      </w:pPr>
    </w:p>
    <w:p w14:paraId="49D87ECE" w14:textId="77777777" w:rsidR="008C6D2E" w:rsidRPr="003B0723" w:rsidRDefault="008C6D2E" w:rsidP="00B020E5">
      <w:pPr>
        <w:pStyle w:val="Normal0"/>
        <w:spacing w:line="240" w:lineRule="auto"/>
        <w:ind w:right="-1195"/>
        <w:rPr>
          <w:rFonts w:ascii="Sennheiser Office" w:eastAsiaTheme="minorHAnsi" w:hAnsi="Sennheiser Office" w:cstheme="minorBidi"/>
          <w:b/>
          <w:bCs/>
          <w:lang w:val="fr-FR" w:eastAsia="en-US"/>
        </w:rPr>
      </w:pPr>
      <w:bookmarkStart w:id="3" w:name="_Hlk118885135"/>
      <w:r w:rsidRPr="003B0723">
        <w:rPr>
          <w:rFonts w:ascii="Sennheiser Office" w:eastAsiaTheme="minorHAnsi" w:hAnsi="Sennheiser Office" w:cstheme="minorBidi"/>
          <w:b/>
          <w:bCs/>
          <w:lang w:val="fr-FR" w:eastAsia="en-US"/>
        </w:rPr>
        <w:t>À propos de la marque Sennheiser</w:t>
      </w:r>
    </w:p>
    <w:p w14:paraId="11858D37" w14:textId="77777777" w:rsidR="008C6D2E" w:rsidRPr="003B0723" w:rsidRDefault="008C6D2E" w:rsidP="00B020E5">
      <w:pPr>
        <w:pStyle w:val="Normal0"/>
        <w:spacing w:line="240" w:lineRule="auto"/>
        <w:ind w:right="-1195"/>
        <w:rPr>
          <w:rFonts w:ascii="Sennheiser Office" w:hAnsi="Sennheiser Office"/>
          <w:color w:val="000000"/>
          <w:lang w:val="fr-FR"/>
        </w:rPr>
      </w:pPr>
      <w:r w:rsidRPr="003B0723">
        <w:rPr>
          <w:rFonts w:ascii="Sennheiser Office" w:hAnsi="Sennheiser Office"/>
          <w:lang w:val="fr-FR"/>
        </w:rPr>
        <w:t xml:space="preserve">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w:t>
      </w:r>
      <w:r w:rsidRPr="003B0723">
        <w:rPr>
          <w:rFonts w:ascii="Sennheiser Office" w:hAnsi="Sennheiser Office" w:cs="Sennheiser Office"/>
          <w:lang w:val="fr-FR"/>
        </w:rPr>
        <w:t>é</w:t>
      </w:r>
      <w:r w:rsidRPr="003B0723">
        <w:rPr>
          <w:rFonts w:ascii="Sennheiser Office" w:hAnsi="Sennheiser Office"/>
          <w:lang w:val="fr-FR"/>
        </w:rPr>
        <w:t xml:space="preserve">quipements grand public, comme les casques, les barres de son, les </w:t>
      </w:r>
      <w:r w:rsidRPr="003B0723">
        <w:rPr>
          <w:rFonts w:ascii="Sennheiser Office" w:hAnsi="Sennheiser Office" w:cs="Sennheiser Office"/>
          <w:lang w:val="fr-FR"/>
        </w:rPr>
        <w:t>é</w:t>
      </w:r>
      <w:r w:rsidRPr="003B0723">
        <w:rPr>
          <w:rFonts w:ascii="Sennheiser Office" w:hAnsi="Sennheiser Office"/>
          <w:lang w:val="fr-FR"/>
        </w:rPr>
        <w:t>couteurs et les aides auditives, sont développés et distribués par Sonova Holding AG sous la licence de Sennheiser.</w:t>
      </w:r>
    </w:p>
    <w:p w14:paraId="4B872B6E" w14:textId="77777777" w:rsidR="008C6D2E" w:rsidRPr="003B0723" w:rsidRDefault="008C6D2E" w:rsidP="00B020E5">
      <w:pPr>
        <w:spacing w:line="240" w:lineRule="auto"/>
        <w:rPr>
          <w:rFonts w:ascii="Sennheiser Office" w:hAnsi="Sennheiser Office"/>
          <w:szCs w:val="18"/>
          <w:lang w:val="fr-FR"/>
        </w:rPr>
      </w:pPr>
    </w:p>
    <w:p w14:paraId="1B99FA7F" w14:textId="77777777" w:rsidR="008C6D2E" w:rsidRPr="003B0723" w:rsidRDefault="00000000" w:rsidP="00B020E5">
      <w:pPr>
        <w:spacing w:line="240" w:lineRule="auto"/>
        <w:rPr>
          <w:rFonts w:ascii="Sennheiser Office" w:hAnsi="Sennheiser Office"/>
          <w:color w:val="0095D5" w:themeColor="accent1"/>
          <w:szCs w:val="18"/>
          <w:lang w:val="fr-FR"/>
        </w:rPr>
      </w:pPr>
      <w:hyperlink r:id="rId16" w:history="1">
        <w:r w:rsidR="008C6D2E" w:rsidRPr="003B0723">
          <w:rPr>
            <w:rStyle w:val="Lienhypertexte"/>
            <w:rFonts w:ascii="Sennheiser Office" w:hAnsi="Sennheiser Office"/>
            <w:color w:val="0095D5" w:themeColor="accent1"/>
            <w:szCs w:val="18"/>
            <w:u w:val="none"/>
            <w:lang w:val="fr-FR"/>
          </w:rPr>
          <w:t>www.sennheiser.com</w:t>
        </w:r>
      </w:hyperlink>
      <w:r w:rsidR="008C6D2E" w:rsidRPr="003B0723">
        <w:rPr>
          <w:rFonts w:ascii="Sennheiser Office" w:hAnsi="Sennheiser Office"/>
          <w:color w:val="0095D5" w:themeColor="accent1"/>
          <w:szCs w:val="18"/>
          <w:lang w:val="fr-FR"/>
        </w:rPr>
        <w:t xml:space="preserve"> </w:t>
      </w:r>
    </w:p>
    <w:p w14:paraId="7D2BA450" w14:textId="77777777" w:rsidR="008C6D2E" w:rsidRPr="003B0723" w:rsidRDefault="00000000" w:rsidP="00B020E5">
      <w:pPr>
        <w:spacing w:line="240" w:lineRule="auto"/>
        <w:rPr>
          <w:rFonts w:ascii="Sennheiser Office" w:hAnsi="Sennheiser Office"/>
          <w:color w:val="0095D5" w:themeColor="accent1"/>
          <w:szCs w:val="18"/>
          <w:lang w:val="fr-FR"/>
        </w:rPr>
      </w:pPr>
      <w:hyperlink r:id="rId17" w:history="1">
        <w:r w:rsidR="008C6D2E" w:rsidRPr="003B0723">
          <w:rPr>
            <w:rStyle w:val="Lienhypertexte"/>
            <w:rFonts w:ascii="Sennheiser Office" w:hAnsi="Sennheiser Office"/>
            <w:color w:val="0095D5" w:themeColor="accent1"/>
            <w:szCs w:val="18"/>
            <w:u w:val="none"/>
            <w:lang w:val="fr-FR"/>
          </w:rPr>
          <w:t>www.sennheiser-hearing.com</w:t>
        </w:r>
      </w:hyperlink>
    </w:p>
    <w:p w14:paraId="0E4B8A86" w14:textId="77777777" w:rsidR="008C6D2E" w:rsidRPr="003B0723" w:rsidRDefault="008C6D2E" w:rsidP="00B020E5">
      <w:pPr>
        <w:pStyle w:val="About"/>
        <w:rPr>
          <w:rFonts w:ascii="Sennheiser Office" w:hAnsi="Sennheiser Office"/>
          <w:szCs w:val="18"/>
          <w:lang w:val="fr-FR"/>
        </w:rPr>
      </w:pPr>
    </w:p>
    <w:p w14:paraId="030DFB18" w14:textId="77777777" w:rsidR="008C6D2E" w:rsidRPr="003B0723" w:rsidRDefault="008C6D2E" w:rsidP="00B020E5">
      <w:pPr>
        <w:pStyle w:val="About"/>
        <w:rPr>
          <w:rFonts w:ascii="Sennheiser Office" w:hAnsi="Sennheiser Office"/>
          <w:szCs w:val="18"/>
          <w:lang w:val="fr-FR"/>
        </w:rPr>
      </w:pPr>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8C6D2E" w:rsidRPr="003B0723" w14:paraId="689145CC" w14:textId="77777777" w:rsidTr="00264698">
        <w:trPr>
          <w:cantSplit/>
          <w:trHeight w:val="1550"/>
        </w:trPr>
        <w:tc>
          <w:tcPr>
            <w:tcW w:w="3965" w:type="dxa"/>
            <w:tcBorders>
              <w:top w:val="nil"/>
              <w:left w:val="nil"/>
              <w:bottom w:val="nil"/>
              <w:right w:val="nil"/>
            </w:tcBorders>
          </w:tcPr>
          <w:bookmarkEnd w:id="3"/>
          <w:p w14:paraId="4A6674FA" w14:textId="77777777" w:rsidR="008C6D2E" w:rsidRPr="003B0723" w:rsidRDefault="008C6D2E" w:rsidP="00B020E5">
            <w:pPr>
              <w:spacing w:line="240" w:lineRule="auto"/>
              <w:rPr>
                <w:rFonts w:ascii="Sennheiser Office" w:hAnsi="Sennheiser Office"/>
                <w:b/>
                <w:bCs/>
                <w:szCs w:val="18"/>
                <w:lang w:val="fr-FR"/>
              </w:rPr>
            </w:pPr>
            <w:r w:rsidRPr="003B0723">
              <w:rPr>
                <w:rFonts w:ascii="Sennheiser Office" w:hAnsi="Sennheiser Office"/>
                <w:b/>
                <w:bCs/>
                <w:szCs w:val="18"/>
                <w:lang w:val="fr-FR"/>
              </w:rPr>
              <w:t>Contact Local</w:t>
            </w:r>
          </w:p>
          <w:p w14:paraId="57A26992" w14:textId="77777777" w:rsidR="008C6D2E" w:rsidRPr="003B0723" w:rsidRDefault="008C6D2E" w:rsidP="00B020E5">
            <w:pPr>
              <w:spacing w:line="240" w:lineRule="auto"/>
              <w:rPr>
                <w:rFonts w:ascii="Sennheiser Office" w:hAnsi="Sennheiser Office"/>
                <w:szCs w:val="18"/>
                <w:lang w:val="fr-FR"/>
              </w:rPr>
            </w:pPr>
          </w:p>
          <w:p w14:paraId="0CB8F337" w14:textId="77777777" w:rsidR="008C6D2E" w:rsidRPr="003B0723" w:rsidRDefault="008C6D2E" w:rsidP="00B020E5">
            <w:pPr>
              <w:spacing w:line="240" w:lineRule="auto"/>
              <w:rPr>
                <w:rFonts w:ascii="Sennheiser Office" w:hAnsi="Sennheiser Office"/>
                <w:b/>
                <w:bCs/>
                <w:szCs w:val="18"/>
                <w:lang w:val="fr-FR"/>
              </w:rPr>
            </w:pPr>
            <w:r w:rsidRPr="003B0723">
              <w:rPr>
                <w:rFonts w:ascii="Sennheiser Office" w:hAnsi="Sennheiser Office"/>
                <w:b/>
                <w:bCs/>
                <w:szCs w:val="18"/>
                <w:lang w:val="fr-FR"/>
              </w:rPr>
              <w:t>L’Agence Marie-Antoinette</w:t>
            </w:r>
          </w:p>
          <w:p w14:paraId="2E572B0C" w14:textId="77777777" w:rsidR="008C6D2E" w:rsidRPr="003B0723" w:rsidRDefault="008C6D2E" w:rsidP="00B020E5">
            <w:pPr>
              <w:spacing w:line="240" w:lineRule="auto"/>
              <w:outlineLvl w:val="0"/>
              <w:rPr>
                <w:rFonts w:ascii="Sennheiser Office" w:hAnsi="Sennheiser Office"/>
                <w:caps/>
                <w:color w:val="0095D5"/>
                <w:szCs w:val="18"/>
                <w:lang w:val="fr-FR"/>
              </w:rPr>
            </w:pPr>
            <w:r w:rsidRPr="003B0723">
              <w:rPr>
                <w:rFonts w:ascii="Sennheiser Office" w:hAnsi="Sennheiser Office"/>
                <w:color w:val="0095D5"/>
                <w:szCs w:val="18"/>
                <w:lang w:val="fr-FR"/>
              </w:rPr>
              <w:t>Julien Vermessen</w:t>
            </w:r>
          </w:p>
          <w:p w14:paraId="611B2953" w14:textId="77777777" w:rsidR="008C6D2E" w:rsidRPr="003B0723" w:rsidRDefault="008C6D2E" w:rsidP="00B020E5">
            <w:pPr>
              <w:spacing w:line="240" w:lineRule="auto"/>
              <w:rPr>
                <w:rFonts w:ascii="Sennheiser Office" w:hAnsi="Sennheiser Office"/>
                <w:szCs w:val="18"/>
                <w:lang w:val="fr-FR"/>
              </w:rPr>
            </w:pPr>
            <w:r w:rsidRPr="003B0723">
              <w:rPr>
                <w:rFonts w:ascii="Sennheiser Office" w:hAnsi="Sennheiser Office"/>
                <w:szCs w:val="18"/>
                <w:lang w:val="fr-FR"/>
              </w:rPr>
              <w:t>Tel : +33 1 55 04 86 44</w:t>
            </w:r>
          </w:p>
          <w:p w14:paraId="6A0D374E" w14:textId="77777777" w:rsidR="008C6D2E" w:rsidRPr="003B0723" w:rsidRDefault="00000000" w:rsidP="00B020E5">
            <w:pPr>
              <w:spacing w:line="240" w:lineRule="auto"/>
              <w:rPr>
                <w:rFonts w:ascii="Sennheiser Office" w:hAnsi="Sennheiser Office"/>
                <w:szCs w:val="18"/>
                <w:lang w:val="fr-FR"/>
              </w:rPr>
            </w:pPr>
            <w:hyperlink r:id="rId18" w:history="1">
              <w:r w:rsidR="008C6D2E" w:rsidRPr="003B0723">
                <w:rPr>
                  <w:rStyle w:val="Lienhypertexte"/>
                  <w:rFonts w:ascii="Sennheiser Office" w:hAnsi="Sennheiser Office"/>
                  <w:szCs w:val="18"/>
                  <w:u w:val="none"/>
                  <w:lang w:val="fr-FR"/>
                </w:rPr>
                <w:t>julien.v@marie-antoinette.fr</w:t>
              </w:r>
            </w:hyperlink>
            <w:r w:rsidR="008C6D2E" w:rsidRPr="003B0723">
              <w:rPr>
                <w:rFonts w:ascii="Sennheiser Office" w:hAnsi="Sennheiser Office"/>
                <w:szCs w:val="18"/>
                <w:lang w:val="fr-FR"/>
              </w:rPr>
              <w:t xml:space="preserve"> </w:t>
            </w:r>
          </w:p>
        </w:tc>
        <w:tc>
          <w:tcPr>
            <w:tcW w:w="4236" w:type="dxa"/>
            <w:tcBorders>
              <w:top w:val="nil"/>
              <w:left w:val="nil"/>
              <w:bottom w:val="nil"/>
              <w:right w:val="nil"/>
            </w:tcBorders>
          </w:tcPr>
          <w:p w14:paraId="180FA998" w14:textId="77777777" w:rsidR="008C6D2E" w:rsidRPr="003B0723" w:rsidRDefault="008C6D2E" w:rsidP="00B020E5">
            <w:pPr>
              <w:spacing w:line="240" w:lineRule="auto"/>
              <w:rPr>
                <w:rFonts w:ascii="Sennheiser Office" w:hAnsi="Sennheiser Office"/>
                <w:b/>
                <w:bCs/>
                <w:szCs w:val="18"/>
                <w:lang w:val="fr-FR"/>
              </w:rPr>
            </w:pPr>
            <w:r w:rsidRPr="003B0723">
              <w:rPr>
                <w:rFonts w:ascii="Sennheiser Office" w:hAnsi="Sennheiser Office"/>
                <w:b/>
                <w:bCs/>
                <w:szCs w:val="18"/>
                <w:lang w:val="fr-FR"/>
              </w:rPr>
              <w:t>Contact Global</w:t>
            </w:r>
          </w:p>
          <w:p w14:paraId="2BE9E22B" w14:textId="77777777" w:rsidR="008C6D2E" w:rsidRPr="003B0723" w:rsidRDefault="008C6D2E" w:rsidP="00B020E5">
            <w:pPr>
              <w:spacing w:line="240" w:lineRule="auto"/>
              <w:rPr>
                <w:rFonts w:ascii="Sennheiser Office" w:hAnsi="Sennheiser Office"/>
                <w:szCs w:val="18"/>
                <w:lang w:val="fr-FR"/>
              </w:rPr>
            </w:pPr>
          </w:p>
          <w:p w14:paraId="46965D11" w14:textId="77777777" w:rsidR="008C6D2E" w:rsidRPr="003B0723" w:rsidRDefault="008C6D2E" w:rsidP="00B020E5">
            <w:pPr>
              <w:spacing w:line="240" w:lineRule="auto"/>
              <w:rPr>
                <w:rFonts w:ascii="Sennheiser Office" w:hAnsi="Sennheiser Office"/>
                <w:b/>
                <w:bCs/>
                <w:szCs w:val="18"/>
                <w:lang w:val="fr-FR"/>
              </w:rPr>
            </w:pPr>
            <w:r w:rsidRPr="003B0723">
              <w:rPr>
                <w:rFonts w:ascii="Sennheiser Office" w:hAnsi="Sennheiser Office"/>
                <w:b/>
                <w:bCs/>
                <w:szCs w:val="18"/>
                <w:lang w:val="fr-FR"/>
              </w:rPr>
              <w:t>Sennheiser electronic GmbH &amp; Co. KG</w:t>
            </w:r>
          </w:p>
          <w:p w14:paraId="117D4007" w14:textId="77777777" w:rsidR="008C6D2E" w:rsidRPr="003B0723" w:rsidRDefault="008C6D2E" w:rsidP="00B020E5">
            <w:pPr>
              <w:spacing w:line="240" w:lineRule="auto"/>
              <w:outlineLvl w:val="0"/>
              <w:rPr>
                <w:rFonts w:ascii="Sennheiser Office" w:hAnsi="Sennheiser Office"/>
                <w:color w:val="0095D5"/>
                <w:szCs w:val="18"/>
                <w:lang w:val="fr-FR"/>
              </w:rPr>
            </w:pPr>
            <w:r w:rsidRPr="003B0723">
              <w:rPr>
                <w:rFonts w:ascii="Sennheiser Office" w:hAnsi="Sennheiser Office"/>
                <w:color w:val="0095D5"/>
                <w:szCs w:val="18"/>
                <w:lang w:val="fr-FR"/>
              </w:rPr>
              <w:t>Ann Vermont</w:t>
            </w:r>
          </w:p>
          <w:p w14:paraId="0D0E00C5" w14:textId="77777777" w:rsidR="008C6D2E" w:rsidRPr="003B0723" w:rsidRDefault="008C6D2E" w:rsidP="00B020E5">
            <w:pPr>
              <w:spacing w:line="240" w:lineRule="auto"/>
              <w:rPr>
                <w:rFonts w:ascii="Sennheiser Office" w:hAnsi="Sennheiser Office"/>
                <w:szCs w:val="18"/>
                <w:lang w:val="fr-FR"/>
              </w:rPr>
            </w:pPr>
            <w:r w:rsidRPr="003B0723">
              <w:rPr>
                <w:rFonts w:ascii="Sennheiser Office" w:hAnsi="Sennheiser Office"/>
                <w:szCs w:val="18"/>
                <w:lang w:val="fr-FR"/>
              </w:rPr>
              <w:t>Communications Manager Europe</w:t>
            </w:r>
          </w:p>
          <w:p w14:paraId="6D405031" w14:textId="77777777" w:rsidR="008C6D2E" w:rsidRPr="003B0723" w:rsidRDefault="008C6D2E" w:rsidP="00B020E5">
            <w:pPr>
              <w:spacing w:line="240" w:lineRule="auto"/>
              <w:rPr>
                <w:rFonts w:ascii="Sennheiser Office" w:hAnsi="Sennheiser Office"/>
                <w:szCs w:val="18"/>
                <w:lang w:val="fr-FR"/>
              </w:rPr>
            </w:pPr>
            <w:r w:rsidRPr="003B0723">
              <w:rPr>
                <w:rFonts w:ascii="Sennheiser Office" w:hAnsi="Sennheiser Office"/>
                <w:szCs w:val="18"/>
                <w:lang w:val="fr-FR"/>
              </w:rPr>
              <w:t>Tel : +33 1 49 87 44 20</w:t>
            </w:r>
          </w:p>
          <w:p w14:paraId="575164B5" w14:textId="77777777" w:rsidR="008C6D2E" w:rsidRPr="003B0723" w:rsidRDefault="00000000" w:rsidP="00B020E5">
            <w:pPr>
              <w:spacing w:line="240" w:lineRule="auto"/>
              <w:rPr>
                <w:rFonts w:ascii="Sennheiser Office" w:hAnsi="Sennheiser Office"/>
                <w:szCs w:val="18"/>
                <w:lang w:val="fr-FR"/>
              </w:rPr>
            </w:pPr>
            <w:hyperlink r:id="rId19" w:history="1">
              <w:r w:rsidR="008C6D2E" w:rsidRPr="003B0723">
                <w:rPr>
                  <w:rFonts w:ascii="Sennheiser Office" w:hAnsi="Sennheiser Office"/>
                  <w:szCs w:val="18"/>
                  <w:lang w:val="fr-FR"/>
                </w:rPr>
                <w:t>ann.vermont@sennheiser.com</w:t>
              </w:r>
            </w:hyperlink>
          </w:p>
        </w:tc>
      </w:tr>
    </w:tbl>
    <w:p w14:paraId="282F9F58" w14:textId="77777777" w:rsidR="008C6D2E" w:rsidRPr="003B0723" w:rsidRDefault="008C6D2E" w:rsidP="00B020E5">
      <w:pPr>
        <w:spacing w:line="240" w:lineRule="auto"/>
        <w:rPr>
          <w:rFonts w:ascii="Sennheiser Office" w:hAnsi="Sennheiser Office"/>
          <w:szCs w:val="18"/>
          <w:lang w:val="fr-FR"/>
        </w:rPr>
      </w:pPr>
    </w:p>
    <w:p w14:paraId="4600AC97" w14:textId="77777777" w:rsidR="008C6D2E" w:rsidRPr="003B0723" w:rsidRDefault="008C6D2E" w:rsidP="00B020E5">
      <w:pPr>
        <w:spacing w:line="240" w:lineRule="auto"/>
        <w:rPr>
          <w:rFonts w:ascii="Sennheiser Office" w:hAnsi="Sennheiser Office"/>
          <w:szCs w:val="18"/>
          <w:lang w:val="fr-FR"/>
        </w:rPr>
      </w:pPr>
    </w:p>
    <w:p w14:paraId="4709463D" w14:textId="77777777" w:rsidR="008C6D2E" w:rsidRPr="006E596D" w:rsidRDefault="008C6D2E" w:rsidP="00B020E5">
      <w:pPr>
        <w:rPr>
          <w:rFonts w:ascii="Sennheiser Office" w:eastAsia="Microsoft YaHei" w:hAnsi="Sennheiser Office" w:cs="Calibri"/>
          <w:b/>
          <w:bCs/>
          <w:lang w:val="fr-FR"/>
        </w:rPr>
      </w:pPr>
    </w:p>
    <w:sectPr w:rsidR="008C6D2E" w:rsidRPr="006E596D"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DB0E3" w14:textId="77777777" w:rsidR="00DF5732" w:rsidRDefault="00DF5732" w:rsidP="00CA1EB9">
      <w:pPr>
        <w:spacing w:line="240" w:lineRule="auto"/>
      </w:pPr>
      <w:r>
        <w:separator/>
      </w:r>
    </w:p>
  </w:endnote>
  <w:endnote w:type="continuationSeparator" w:id="0">
    <w:p w14:paraId="7A370408" w14:textId="77777777" w:rsidR="00DF5732" w:rsidRDefault="00DF5732" w:rsidP="00CA1EB9">
      <w:pPr>
        <w:spacing w:line="240" w:lineRule="auto"/>
      </w:pPr>
      <w:r>
        <w:continuationSeparator/>
      </w:r>
    </w:p>
  </w:endnote>
  <w:endnote w:type="continuationNotice" w:id="1">
    <w:p w14:paraId="19D21045" w14:textId="77777777" w:rsidR="00DF5732" w:rsidRDefault="00DF57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B0957D-B981-A34D-AB67-79C8D68688A5}"/>
  </w:font>
  <w:font w:name="Times New Roman">
    <w:panose1 w:val="02020603050405020304"/>
    <w:charset w:val="00"/>
    <w:family w:val="roman"/>
    <w:pitch w:val="variable"/>
    <w:sig w:usb0="E0002EFF" w:usb1="C000785B" w:usb2="00000009" w:usb3="00000000" w:csb0="000001FF" w:csb1="00000000"/>
    <w:embedRegular r:id="rId2" w:fontKey="{7A72FF48-8330-D94E-9165-B79ED5DC7D8C}"/>
    <w:embedBold r:id="rId3" w:fontKey="{3B2202DF-57FC-DC46-A011-F6DDEE7A80E3}"/>
    <w:embedItalic r:id="rId4" w:fontKey="{8CCEE652-E562-DB49-A7B5-A88E8887F649}"/>
  </w:font>
  <w:font w:name="Courier New">
    <w:panose1 w:val="02070309020205020404"/>
    <w:charset w:val="00"/>
    <w:family w:val="modern"/>
    <w:pitch w:val="fixed"/>
    <w:sig w:usb0="E0002EFF" w:usb1="C0007843" w:usb2="00000009" w:usb3="00000000" w:csb0="000001FF" w:csb1="00000000"/>
    <w:embedRegular r:id="rId5" w:fontKey="{13819716-4F25-974E-A623-256E87901E3C}"/>
  </w:font>
  <w:font w:name="Wingdings">
    <w:panose1 w:val="05000000000000000000"/>
    <w:charset w:val="4D"/>
    <w:family w:val="decorative"/>
    <w:pitch w:val="variable"/>
    <w:sig w:usb0="00000003" w:usb1="00000000" w:usb2="00000000" w:usb3="00000000" w:csb0="80000001" w:csb1="00000000"/>
    <w:embedRegular r:id="rId6" w:fontKey="{85B75B24-61EB-424D-8EB8-FC06B9CACF1B}"/>
  </w:font>
  <w:font w:name="Arial">
    <w:panose1 w:val="020B0604020202020204"/>
    <w:charset w:val="00"/>
    <w:family w:val="swiss"/>
    <w:pitch w:val="variable"/>
    <w:sig w:usb0="E0002EFF" w:usb1="C000785B" w:usb2="00000009" w:usb3="00000000" w:csb0="000001FF" w:csb1="00000000"/>
    <w:embedRegular r:id="rId7" w:fontKey="{6269DB34-2DB7-514D-936A-864ADE85BFB7}"/>
  </w:font>
  <w:font w:name="Sennheiser Office">
    <w:altName w:val="Calibri"/>
    <w:panose1 w:val="020B0604020202020204"/>
    <w:charset w:val="00"/>
    <w:family w:val="swiss"/>
    <w:pitch w:val="variable"/>
    <w:sig w:usb0="A00000AF" w:usb1="500020DB" w:usb2="00000000" w:usb3="00000000" w:csb0="00000093" w:csb1="00000000"/>
    <w:embedRegular r:id="rId8" w:fontKey="{29BD4F93-BE54-1941-B60A-0C8151DA9662}"/>
    <w:embedBold r:id="rId9" w:fontKey="{EC7885C2-F2F6-C247-95B6-0C9D5ED91020}"/>
    <w:embedItalic r:id="rId10" w:fontKey="{0472BF91-00A3-C640-9EEF-03C307CA0DAE}"/>
  </w:font>
  <w:font w:name="Calibri">
    <w:panose1 w:val="020F0502020204030204"/>
    <w:charset w:val="00"/>
    <w:family w:val="swiss"/>
    <w:pitch w:val="variable"/>
    <w:sig w:usb0="E4002EFF" w:usb1="C000247B" w:usb2="00000009" w:usb3="00000000" w:csb0="000001FF" w:csb1="00000000"/>
    <w:embedRegular r:id="rId11" w:fontKey="{B582BB06-DD7A-344C-9201-EB0F25F99A11}"/>
    <w:embedBold r:id="rId12" w:fontKey="{17D2C715-28D9-124E-B4B0-11FCCA4B6580}"/>
    <w:embedItalic r:id="rId13" w:fontKey="{85793F05-FCB4-A643-B0B0-B9037DBBB64D}"/>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4" w:fontKey="{B7235A47-3D90-EE42-AC41-4D047215A97D}"/>
  </w:font>
  <w:font w:name="Sen">
    <w:altName w:val="Calibri"/>
    <w:panose1 w:val="020B0604020202020204"/>
    <w:charset w:val="00"/>
    <w:family w:val="auto"/>
    <w:pitch w:val="default"/>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5603D" w14:textId="77777777" w:rsidR="00DF5732" w:rsidRDefault="00DF5732" w:rsidP="00CA1EB9">
      <w:pPr>
        <w:spacing w:line="240" w:lineRule="auto"/>
      </w:pPr>
      <w:r>
        <w:separator/>
      </w:r>
    </w:p>
  </w:footnote>
  <w:footnote w:type="continuationSeparator" w:id="0">
    <w:p w14:paraId="40CB93C7" w14:textId="77777777" w:rsidR="00DF5732" w:rsidRDefault="00DF5732" w:rsidP="00CA1EB9">
      <w:pPr>
        <w:spacing w:line="240" w:lineRule="auto"/>
      </w:pPr>
      <w:r>
        <w:continuationSeparator/>
      </w:r>
    </w:p>
  </w:footnote>
  <w:footnote w:type="continuationNotice" w:id="1">
    <w:p w14:paraId="251F0C0E" w14:textId="77777777" w:rsidR="00DF5732" w:rsidRDefault="00DF573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0C21268" w:rsidR="00324808" w:rsidRPr="008E5D5C" w:rsidRDefault="00CA50DD" w:rsidP="008E5D5C">
    <w:pPr>
      <w:pStyle w:val="En-tte"/>
      <w:rPr>
        <w:color w:val="0095D5" w:themeColor="accent1"/>
      </w:rPr>
    </w:pPr>
    <w:r>
      <w:rPr>
        <w:color w:val="0095D5" w:themeColor="accent1"/>
      </w:rPr>
      <w:t>COMMUNIQUE DE PRESSE</w:t>
    </w:r>
    <w:r w:rsidR="00CF4827">
      <w:rPr>
        <w:noProof/>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sidR="00364366">
      <w:rPr>
        <w:noProof/>
      </w:rPr>
      <w:t>2</w:t>
    </w:r>
    <w:r>
      <w:fldChar w:fldCharType="end"/>
    </w:r>
    <w:r>
      <w:t>/</w:t>
    </w:r>
    <w:fldSimple w:instr="NUMPAGES  \* Arabic  \* MERGEFORMAT">
      <w:r w:rsidR="0036436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7D74AE4" w:rsidR="00324808" w:rsidRPr="008E5D5C" w:rsidRDefault="00CA50DD" w:rsidP="008E5D5C">
    <w:pPr>
      <w:pStyle w:val="En-tte"/>
      <w:rPr>
        <w:color w:val="0095D5" w:themeColor="accent1"/>
      </w:rPr>
    </w:pPr>
    <w:r>
      <w:rPr>
        <w:color w:val="0095D5" w:themeColor="accent1"/>
      </w:rPr>
      <w:t>COMMUNIQUE DE PRESSE</w:t>
    </w:r>
    <w:r w:rsidR="00324808">
      <w:rPr>
        <w:noProof/>
      </w:rPr>
      <w:drawing>
        <wp:anchor distT="0" distB="0" distL="114300" distR="114300" simplePos="0" relativeHeight="251658240" behindDoc="0" locked="1" layoutInCell="1" allowOverlap="1" wp14:anchorId="309AB358" wp14:editId="2A8895CF">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sidR="00364366">
      <w:rPr>
        <w:noProof/>
      </w:rPr>
      <w:t>1</w:t>
    </w:r>
    <w:r>
      <w:fldChar w:fldCharType="end"/>
    </w:r>
    <w:r>
      <w:t>/</w:t>
    </w:r>
    <w:fldSimple w:instr="NUMPAGES  \* Arabic  \* MERGEFORMAT">
      <w:r w:rsidR="0036436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7939720">
    <w:abstractNumId w:val="6"/>
  </w:num>
  <w:num w:numId="2" w16cid:durableId="1656647691">
    <w:abstractNumId w:val="2"/>
  </w:num>
  <w:num w:numId="3" w16cid:durableId="677846910">
    <w:abstractNumId w:val="25"/>
  </w:num>
  <w:num w:numId="4" w16cid:durableId="1706906536">
    <w:abstractNumId w:val="5"/>
  </w:num>
  <w:num w:numId="5" w16cid:durableId="1816994081">
    <w:abstractNumId w:val="18"/>
  </w:num>
  <w:num w:numId="6" w16cid:durableId="1690835467">
    <w:abstractNumId w:val="9"/>
  </w:num>
  <w:num w:numId="7" w16cid:durableId="6459323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520493">
    <w:abstractNumId w:val="1"/>
  </w:num>
  <w:num w:numId="9" w16cid:durableId="631516353">
    <w:abstractNumId w:val="14"/>
  </w:num>
  <w:num w:numId="10" w16cid:durableId="919950622">
    <w:abstractNumId w:val="0"/>
  </w:num>
  <w:num w:numId="11" w16cid:durableId="438335778">
    <w:abstractNumId w:val="7"/>
  </w:num>
  <w:num w:numId="12" w16cid:durableId="1446118802">
    <w:abstractNumId w:val="15"/>
  </w:num>
  <w:num w:numId="13" w16cid:durableId="590088324">
    <w:abstractNumId w:val="24"/>
  </w:num>
  <w:num w:numId="14" w16cid:durableId="244730801">
    <w:abstractNumId w:val="3"/>
  </w:num>
  <w:num w:numId="15" w16cid:durableId="751243059">
    <w:abstractNumId w:val="16"/>
  </w:num>
  <w:num w:numId="16" w16cid:durableId="1297760883">
    <w:abstractNumId w:val="11"/>
  </w:num>
  <w:num w:numId="17" w16cid:durableId="845557682">
    <w:abstractNumId w:val="10"/>
  </w:num>
  <w:num w:numId="18" w16cid:durableId="1078940956">
    <w:abstractNumId w:val="8"/>
  </w:num>
  <w:num w:numId="19" w16cid:durableId="20788440">
    <w:abstractNumId w:val="12"/>
  </w:num>
  <w:num w:numId="20" w16cid:durableId="438181533">
    <w:abstractNumId w:val="13"/>
  </w:num>
  <w:num w:numId="21" w16cid:durableId="999652504">
    <w:abstractNumId w:val="17"/>
  </w:num>
  <w:num w:numId="22" w16cid:durableId="852186109">
    <w:abstractNumId w:val="23"/>
  </w:num>
  <w:num w:numId="23" w16cid:durableId="223877569">
    <w:abstractNumId w:val="20"/>
  </w:num>
  <w:num w:numId="24" w16cid:durableId="1739135753">
    <w:abstractNumId w:val="22"/>
  </w:num>
  <w:num w:numId="25" w16cid:durableId="2084181200">
    <w:abstractNumId w:val="21"/>
  </w:num>
  <w:num w:numId="26" w16cid:durableId="1727290613">
    <w:abstractNumId w:val="19"/>
  </w:num>
  <w:num w:numId="27" w16cid:durableId="141434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zMjMwMzM3NTS1NDZR0lEKTi0uzszPAykwqQUAbm+CzCwAAAA="/>
  </w:docVars>
  <w:rsids>
    <w:rsidRoot w:val="00CA1EB9"/>
    <w:rsid w:val="000003EA"/>
    <w:rsid w:val="00001645"/>
    <w:rsid w:val="000134D7"/>
    <w:rsid w:val="0001367D"/>
    <w:rsid w:val="00013D51"/>
    <w:rsid w:val="00014BCA"/>
    <w:rsid w:val="0001632B"/>
    <w:rsid w:val="0001676E"/>
    <w:rsid w:val="00021722"/>
    <w:rsid w:val="0002268C"/>
    <w:rsid w:val="000272C5"/>
    <w:rsid w:val="000336E2"/>
    <w:rsid w:val="00034424"/>
    <w:rsid w:val="00035A74"/>
    <w:rsid w:val="00035E22"/>
    <w:rsid w:val="00037CAA"/>
    <w:rsid w:val="000451AC"/>
    <w:rsid w:val="00045DD6"/>
    <w:rsid w:val="00046898"/>
    <w:rsid w:val="00046CAB"/>
    <w:rsid w:val="00047D6A"/>
    <w:rsid w:val="000515F9"/>
    <w:rsid w:val="00052598"/>
    <w:rsid w:val="000534CD"/>
    <w:rsid w:val="0005489B"/>
    <w:rsid w:val="00055E55"/>
    <w:rsid w:val="000569C8"/>
    <w:rsid w:val="00056C73"/>
    <w:rsid w:val="000574B7"/>
    <w:rsid w:val="00057569"/>
    <w:rsid w:val="00060BEE"/>
    <w:rsid w:val="00060E12"/>
    <w:rsid w:val="000619D2"/>
    <w:rsid w:val="0006221A"/>
    <w:rsid w:val="00062A68"/>
    <w:rsid w:val="000650C7"/>
    <w:rsid w:val="00066B36"/>
    <w:rsid w:val="00067931"/>
    <w:rsid w:val="000718C2"/>
    <w:rsid w:val="00071D44"/>
    <w:rsid w:val="0007630C"/>
    <w:rsid w:val="000777EF"/>
    <w:rsid w:val="00082526"/>
    <w:rsid w:val="000845EB"/>
    <w:rsid w:val="000850F9"/>
    <w:rsid w:val="00086976"/>
    <w:rsid w:val="00086BC7"/>
    <w:rsid w:val="00090449"/>
    <w:rsid w:val="00090721"/>
    <w:rsid w:val="0009300C"/>
    <w:rsid w:val="00093230"/>
    <w:rsid w:val="0009384F"/>
    <w:rsid w:val="00093C79"/>
    <w:rsid w:val="000A054A"/>
    <w:rsid w:val="000A6CB3"/>
    <w:rsid w:val="000B048C"/>
    <w:rsid w:val="000B07C5"/>
    <w:rsid w:val="000B110A"/>
    <w:rsid w:val="000B16C2"/>
    <w:rsid w:val="000B4F19"/>
    <w:rsid w:val="000B52C1"/>
    <w:rsid w:val="000B56D3"/>
    <w:rsid w:val="000C0707"/>
    <w:rsid w:val="000C07FC"/>
    <w:rsid w:val="000C1C9D"/>
    <w:rsid w:val="000C3C6E"/>
    <w:rsid w:val="000C5819"/>
    <w:rsid w:val="000D07C3"/>
    <w:rsid w:val="000D18CB"/>
    <w:rsid w:val="000D5728"/>
    <w:rsid w:val="000D5FDF"/>
    <w:rsid w:val="000E1856"/>
    <w:rsid w:val="000E558A"/>
    <w:rsid w:val="000E735B"/>
    <w:rsid w:val="000E7A92"/>
    <w:rsid w:val="000F1105"/>
    <w:rsid w:val="000F1B7D"/>
    <w:rsid w:val="000F37D1"/>
    <w:rsid w:val="000F3F63"/>
    <w:rsid w:val="000F64BE"/>
    <w:rsid w:val="000F712D"/>
    <w:rsid w:val="000F7E49"/>
    <w:rsid w:val="001023F9"/>
    <w:rsid w:val="00102FD2"/>
    <w:rsid w:val="001030EE"/>
    <w:rsid w:val="00103124"/>
    <w:rsid w:val="001103C9"/>
    <w:rsid w:val="00110939"/>
    <w:rsid w:val="001113EF"/>
    <w:rsid w:val="00115425"/>
    <w:rsid w:val="00117457"/>
    <w:rsid w:val="00120EA8"/>
    <w:rsid w:val="00121501"/>
    <w:rsid w:val="001220A0"/>
    <w:rsid w:val="00122B3E"/>
    <w:rsid w:val="00124508"/>
    <w:rsid w:val="001271F1"/>
    <w:rsid w:val="001274C0"/>
    <w:rsid w:val="0013050D"/>
    <w:rsid w:val="001305DB"/>
    <w:rsid w:val="00133565"/>
    <w:rsid w:val="00133894"/>
    <w:rsid w:val="001345C1"/>
    <w:rsid w:val="00134700"/>
    <w:rsid w:val="00135CB5"/>
    <w:rsid w:val="0013610C"/>
    <w:rsid w:val="0014006E"/>
    <w:rsid w:val="0014010A"/>
    <w:rsid w:val="0014036B"/>
    <w:rsid w:val="00140778"/>
    <w:rsid w:val="001426D7"/>
    <w:rsid w:val="00146223"/>
    <w:rsid w:val="00146C1C"/>
    <w:rsid w:val="00151315"/>
    <w:rsid w:val="00152FA9"/>
    <w:rsid w:val="00156671"/>
    <w:rsid w:val="001615E9"/>
    <w:rsid w:val="00161E89"/>
    <w:rsid w:val="001624CA"/>
    <w:rsid w:val="00162832"/>
    <w:rsid w:val="00163E4D"/>
    <w:rsid w:val="00165352"/>
    <w:rsid w:val="0016666F"/>
    <w:rsid w:val="0016751B"/>
    <w:rsid w:val="0016778C"/>
    <w:rsid w:val="001709EA"/>
    <w:rsid w:val="00171B13"/>
    <w:rsid w:val="00172077"/>
    <w:rsid w:val="001747E2"/>
    <w:rsid w:val="0017710D"/>
    <w:rsid w:val="001772AE"/>
    <w:rsid w:val="00177338"/>
    <w:rsid w:val="001779A2"/>
    <w:rsid w:val="00182BE1"/>
    <w:rsid w:val="00183528"/>
    <w:rsid w:val="00186350"/>
    <w:rsid w:val="00192CBA"/>
    <w:rsid w:val="001947D8"/>
    <w:rsid w:val="00194D1A"/>
    <w:rsid w:val="00194D64"/>
    <w:rsid w:val="001955DF"/>
    <w:rsid w:val="00196190"/>
    <w:rsid w:val="00196331"/>
    <w:rsid w:val="00196886"/>
    <w:rsid w:val="00197815"/>
    <w:rsid w:val="00197EDA"/>
    <w:rsid w:val="001A1DA6"/>
    <w:rsid w:val="001A562A"/>
    <w:rsid w:val="001A5A7D"/>
    <w:rsid w:val="001A6D46"/>
    <w:rsid w:val="001A6DF3"/>
    <w:rsid w:val="001B0B49"/>
    <w:rsid w:val="001B3EBB"/>
    <w:rsid w:val="001B451C"/>
    <w:rsid w:val="001B46A8"/>
    <w:rsid w:val="001B48EE"/>
    <w:rsid w:val="001B4B52"/>
    <w:rsid w:val="001B6A18"/>
    <w:rsid w:val="001C00CF"/>
    <w:rsid w:val="001C63D8"/>
    <w:rsid w:val="001D3EB4"/>
    <w:rsid w:val="001D4136"/>
    <w:rsid w:val="001D4E25"/>
    <w:rsid w:val="001D4EC0"/>
    <w:rsid w:val="001E07FB"/>
    <w:rsid w:val="001E08AB"/>
    <w:rsid w:val="001E0C8F"/>
    <w:rsid w:val="001E188A"/>
    <w:rsid w:val="001E5542"/>
    <w:rsid w:val="001F2EA0"/>
    <w:rsid w:val="001F3001"/>
    <w:rsid w:val="001F3D52"/>
    <w:rsid w:val="001F7D0C"/>
    <w:rsid w:val="00200302"/>
    <w:rsid w:val="002008AB"/>
    <w:rsid w:val="002029FD"/>
    <w:rsid w:val="002035AE"/>
    <w:rsid w:val="00203C58"/>
    <w:rsid w:val="002057CE"/>
    <w:rsid w:val="00205AD4"/>
    <w:rsid w:val="002075EF"/>
    <w:rsid w:val="00213B6E"/>
    <w:rsid w:val="00214801"/>
    <w:rsid w:val="00217B14"/>
    <w:rsid w:val="002206C4"/>
    <w:rsid w:val="00225A83"/>
    <w:rsid w:val="00225AEB"/>
    <w:rsid w:val="0023030F"/>
    <w:rsid w:val="0023078D"/>
    <w:rsid w:val="002332F1"/>
    <w:rsid w:val="00235506"/>
    <w:rsid w:val="002356E0"/>
    <w:rsid w:val="00235C08"/>
    <w:rsid w:val="00240019"/>
    <w:rsid w:val="00240302"/>
    <w:rsid w:val="002409B4"/>
    <w:rsid w:val="002435BC"/>
    <w:rsid w:val="00244AB3"/>
    <w:rsid w:val="00245322"/>
    <w:rsid w:val="002465AA"/>
    <w:rsid w:val="00247165"/>
    <w:rsid w:val="002502A3"/>
    <w:rsid w:val="00250A63"/>
    <w:rsid w:val="00250A80"/>
    <w:rsid w:val="002516FA"/>
    <w:rsid w:val="00257E72"/>
    <w:rsid w:val="00262172"/>
    <w:rsid w:val="00262E6E"/>
    <w:rsid w:val="002636F5"/>
    <w:rsid w:val="00264C3F"/>
    <w:rsid w:val="002665DF"/>
    <w:rsid w:val="00276DE9"/>
    <w:rsid w:val="00277368"/>
    <w:rsid w:val="00280603"/>
    <w:rsid w:val="00281835"/>
    <w:rsid w:val="00281989"/>
    <w:rsid w:val="00282A73"/>
    <w:rsid w:val="00282A8D"/>
    <w:rsid w:val="002834AA"/>
    <w:rsid w:val="00284363"/>
    <w:rsid w:val="002849F1"/>
    <w:rsid w:val="002856C8"/>
    <w:rsid w:val="00286281"/>
    <w:rsid w:val="00286F89"/>
    <w:rsid w:val="002917A2"/>
    <w:rsid w:val="00293F23"/>
    <w:rsid w:val="00297063"/>
    <w:rsid w:val="00297464"/>
    <w:rsid w:val="002A0160"/>
    <w:rsid w:val="002A1B39"/>
    <w:rsid w:val="002A24D0"/>
    <w:rsid w:val="002A33E5"/>
    <w:rsid w:val="002A54F5"/>
    <w:rsid w:val="002B228B"/>
    <w:rsid w:val="002B481A"/>
    <w:rsid w:val="002B4D35"/>
    <w:rsid w:val="002B56E7"/>
    <w:rsid w:val="002B7498"/>
    <w:rsid w:val="002B796A"/>
    <w:rsid w:val="002C0ACC"/>
    <w:rsid w:val="002C10B6"/>
    <w:rsid w:val="002C4120"/>
    <w:rsid w:val="002C4738"/>
    <w:rsid w:val="002C47A9"/>
    <w:rsid w:val="002C6F4D"/>
    <w:rsid w:val="002C7064"/>
    <w:rsid w:val="002C788E"/>
    <w:rsid w:val="002D0C1B"/>
    <w:rsid w:val="002D11A8"/>
    <w:rsid w:val="002D2C23"/>
    <w:rsid w:val="002D4746"/>
    <w:rsid w:val="002D6132"/>
    <w:rsid w:val="002D6BD2"/>
    <w:rsid w:val="002E0723"/>
    <w:rsid w:val="002E1879"/>
    <w:rsid w:val="002E1F7C"/>
    <w:rsid w:val="002E21BD"/>
    <w:rsid w:val="002E3E3C"/>
    <w:rsid w:val="002E413B"/>
    <w:rsid w:val="002E5827"/>
    <w:rsid w:val="002E6AC4"/>
    <w:rsid w:val="002F6542"/>
    <w:rsid w:val="002F6C5E"/>
    <w:rsid w:val="002F727C"/>
    <w:rsid w:val="003018AE"/>
    <w:rsid w:val="0030235B"/>
    <w:rsid w:val="00304E7B"/>
    <w:rsid w:val="00305B63"/>
    <w:rsid w:val="00306086"/>
    <w:rsid w:val="00310330"/>
    <w:rsid w:val="00311C6F"/>
    <w:rsid w:val="003133C5"/>
    <w:rsid w:val="00314D5D"/>
    <w:rsid w:val="00320EA4"/>
    <w:rsid w:val="003222F5"/>
    <w:rsid w:val="00323587"/>
    <w:rsid w:val="003239D8"/>
    <w:rsid w:val="00324808"/>
    <w:rsid w:val="00324859"/>
    <w:rsid w:val="00326FB8"/>
    <w:rsid w:val="003275FC"/>
    <w:rsid w:val="00330111"/>
    <w:rsid w:val="003330DE"/>
    <w:rsid w:val="00334CD0"/>
    <w:rsid w:val="00337412"/>
    <w:rsid w:val="003468A7"/>
    <w:rsid w:val="00346D4C"/>
    <w:rsid w:val="00347472"/>
    <w:rsid w:val="003477FA"/>
    <w:rsid w:val="00350556"/>
    <w:rsid w:val="00351B40"/>
    <w:rsid w:val="00351D3D"/>
    <w:rsid w:val="003524A7"/>
    <w:rsid w:val="00352E8F"/>
    <w:rsid w:val="003543B1"/>
    <w:rsid w:val="00354A8E"/>
    <w:rsid w:val="00354AF9"/>
    <w:rsid w:val="0035529D"/>
    <w:rsid w:val="0035752B"/>
    <w:rsid w:val="00357C70"/>
    <w:rsid w:val="00357E5E"/>
    <w:rsid w:val="00360488"/>
    <w:rsid w:val="00360A92"/>
    <w:rsid w:val="00364366"/>
    <w:rsid w:val="0036480A"/>
    <w:rsid w:val="00364D9F"/>
    <w:rsid w:val="003673FF"/>
    <w:rsid w:val="003708EA"/>
    <w:rsid w:val="00372321"/>
    <w:rsid w:val="00373866"/>
    <w:rsid w:val="00373F92"/>
    <w:rsid w:val="00375ACD"/>
    <w:rsid w:val="00382243"/>
    <w:rsid w:val="0038583A"/>
    <w:rsid w:val="00386F07"/>
    <w:rsid w:val="00387600"/>
    <w:rsid w:val="00387744"/>
    <w:rsid w:val="00392136"/>
    <w:rsid w:val="00393D02"/>
    <w:rsid w:val="0039588A"/>
    <w:rsid w:val="00395D17"/>
    <w:rsid w:val="003A22EB"/>
    <w:rsid w:val="003A26C2"/>
    <w:rsid w:val="003A35BD"/>
    <w:rsid w:val="003A4922"/>
    <w:rsid w:val="003A649F"/>
    <w:rsid w:val="003A7F88"/>
    <w:rsid w:val="003B0723"/>
    <w:rsid w:val="003B2C4C"/>
    <w:rsid w:val="003B61A6"/>
    <w:rsid w:val="003B6F65"/>
    <w:rsid w:val="003C3395"/>
    <w:rsid w:val="003C4BE3"/>
    <w:rsid w:val="003C59A5"/>
    <w:rsid w:val="003C5BCC"/>
    <w:rsid w:val="003C7353"/>
    <w:rsid w:val="003D06A1"/>
    <w:rsid w:val="003D20E7"/>
    <w:rsid w:val="003D2CCE"/>
    <w:rsid w:val="003D2DCD"/>
    <w:rsid w:val="003D33D6"/>
    <w:rsid w:val="003D5B42"/>
    <w:rsid w:val="003D6FF8"/>
    <w:rsid w:val="003D75A8"/>
    <w:rsid w:val="003E0005"/>
    <w:rsid w:val="003E1CFB"/>
    <w:rsid w:val="003E38A9"/>
    <w:rsid w:val="003E39E1"/>
    <w:rsid w:val="003E4B10"/>
    <w:rsid w:val="003E4BEF"/>
    <w:rsid w:val="003F3599"/>
    <w:rsid w:val="003F6B63"/>
    <w:rsid w:val="0040012C"/>
    <w:rsid w:val="00400B3D"/>
    <w:rsid w:val="00403B61"/>
    <w:rsid w:val="00404BF7"/>
    <w:rsid w:val="004055AD"/>
    <w:rsid w:val="00406477"/>
    <w:rsid w:val="00407AFB"/>
    <w:rsid w:val="004122C3"/>
    <w:rsid w:val="00414006"/>
    <w:rsid w:val="00420D78"/>
    <w:rsid w:val="00422209"/>
    <w:rsid w:val="004222D6"/>
    <w:rsid w:val="00424A42"/>
    <w:rsid w:val="004258A9"/>
    <w:rsid w:val="00426239"/>
    <w:rsid w:val="00426750"/>
    <w:rsid w:val="00431785"/>
    <w:rsid w:val="004332C4"/>
    <w:rsid w:val="0043430D"/>
    <w:rsid w:val="004344C6"/>
    <w:rsid w:val="00435E2A"/>
    <w:rsid w:val="0043606B"/>
    <w:rsid w:val="004409EF"/>
    <w:rsid w:val="00440FA3"/>
    <w:rsid w:val="00442551"/>
    <w:rsid w:val="004426FB"/>
    <w:rsid w:val="00446A27"/>
    <w:rsid w:val="0045090B"/>
    <w:rsid w:val="00450FE3"/>
    <w:rsid w:val="004510F7"/>
    <w:rsid w:val="00451F9E"/>
    <w:rsid w:val="00452DF6"/>
    <w:rsid w:val="00453B3E"/>
    <w:rsid w:val="004545D9"/>
    <w:rsid w:val="00455202"/>
    <w:rsid w:val="004555C1"/>
    <w:rsid w:val="00456CAC"/>
    <w:rsid w:val="00462AE9"/>
    <w:rsid w:val="00466D4A"/>
    <w:rsid w:val="00474E4B"/>
    <w:rsid w:val="004761CD"/>
    <w:rsid w:val="004834F0"/>
    <w:rsid w:val="00484D22"/>
    <w:rsid w:val="004850F3"/>
    <w:rsid w:val="00486FC7"/>
    <w:rsid w:val="00490C42"/>
    <w:rsid w:val="0049503E"/>
    <w:rsid w:val="004967AE"/>
    <w:rsid w:val="004974AB"/>
    <w:rsid w:val="0049778B"/>
    <w:rsid w:val="004A2CB3"/>
    <w:rsid w:val="004A40F5"/>
    <w:rsid w:val="004A52CE"/>
    <w:rsid w:val="004A5C7E"/>
    <w:rsid w:val="004A608A"/>
    <w:rsid w:val="004B06B4"/>
    <w:rsid w:val="004B393D"/>
    <w:rsid w:val="004B6C48"/>
    <w:rsid w:val="004C3017"/>
    <w:rsid w:val="004C31E3"/>
    <w:rsid w:val="004C328A"/>
    <w:rsid w:val="004C371B"/>
    <w:rsid w:val="004C63E6"/>
    <w:rsid w:val="004C75C0"/>
    <w:rsid w:val="004D1199"/>
    <w:rsid w:val="004D125F"/>
    <w:rsid w:val="004D190A"/>
    <w:rsid w:val="004D73D1"/>
    <w:rsid w:val="004E0407"/>
    <w:rsid w:val="004E0A54"/>
    <w:rsid w:val="004E14D0"/>
    <w:rsid w:val="004E19A6"/>
    <w:rsid w:val="004E1BE5"/>
    <w:rsid w:val="004E2405"/>
    <w:rsid w:val="004E7F9A"/>
    <w:rsid w:val="004F31F9"/>
    <w:rsid w:val="004F355A"/>
    <w:rsid w:val="004F3C0D"/>
    <w:rsid w:val="004F6AF4"/>
    <w:rsid w:val="004F779E"/>
    <w:rsid w:val="004F79CB"/>
    <w:rsid w:val="00500E07"/>
    <w:rsid w:val="00503BE9"/>
    <w:rsid w:val="005042E0"/>
    <w:rsid w:val="00504A34"/>
    <w:rsid w:val="00505597"/>
    <w:rsid w:val="005057E8"/>
    <w:rsid w:val="00507935"/>
    <w:rsid w:val="00507C02"/>
    <w:rsid w:val="005124E6"/>
    <w:rsid w:val="00512E73"/>
    <w:rsid w:val="00513C57"/>
    <w:rsid w:val="00514F5B"/>
    <w:rsid w:val="005166A7"/>
    <w:rsid w:val="005232D7"/>
    <w:rsid w:val="00523995"/>
    <w:rsid w:val="0052510B"/>
    <w:rsid w:val="00527213"/>
    <w:rsid w:val="00527761"/>
    <w:rsid w:val="00530640"/>
    <w:rsid w:val="005327DB"/>
    <w:rsid w:val="00532E74"/>
    <w:rsid w:val="00533A9F"/>
    <w:rsid w:val="005345DB"/>
    <w:rsid w:val="005358C9"/>
    <w:rsid w:val="00535E0F"/>
    <w:rsid w:val="00536203"/>
    <w:rsid w:val="00536ECD"/>
    <w:rsid w:val="00540827"/>
    <w:rsid w:val="00541F4C"/>
    <w:rsid w:val="005438AB"/>
    <w:rsid w:val="00543F07"/>
    <w:rsid w:val="00545A12"/>
    <w:rsid w:val="0055069F"/>
    <w:rsid w:val="005522DB"/>
    <w:rsid w:val="00552C16"/>
    <w:rsid w:val="005549D7"/>
    <w:rsid w:val="00560FAB"/>
    <w:rsid w:val="00561A8C"/>
    <w:rsid w:val="00562B4F"/>
    <w:rsid w:val="0057174D"/>
    <w:rsid w:val="00572758"/>
    <w:rsid w:val="005735C2"/>
    <w:rsid w:val="00574B6F"/>
    <w:rsid w:val="00574BF2"/>
    <w:rsid w:val="00576746"/>
    <w:rsid w:val="005769E5"/>
    <w:rsid w:val="005775E9"/>
    <w:rsid w:val="00580709"/>
    <w:rsid w:val="00581015"/>
    <w:rsid w:val="00583AAC"/>
    <w:rsid w:val="00584432"/>
    <w:rsid w:val="00584E31"/>
    <w:rsid w:val="005853C0"/>
    <w:rsid w:val="00585911"/>
    <w:rsid w:val="005861F7"/>
    <w:rsid w:val="00586B05"/>
    <w:rsid w:val="005929D7"/>
    <w:rsid w:val="00596C4A"/>
    <w:rsid w:val="005A0B2C"/>
    <w:rsid w:val="005A1341"/>
    <w:rsid w:val="005A3459"/>
    <w:rsid w:val="005A6B0C"/>
    <w:rsid w:val="005B0952"/>
    <w:rsid w:val="005B18BE"/>
    <w:rsid w:val="005B2EC5"/>
    <w:rsid w:val="005B6175"/>
    <w:rsid w:val="005B719C"/>
    <w:rsid w:val="005C1F67"/>
    <w:rsid w:val="005C21BD"/>
    <w:rsid w:val="005C346B"/>
    <w:rsid w:val="005C5F30"/>
    <w:rsid w:val="005C698C"/>
    <w:rsid w:val="005C6E3D"/>
    <w:rsid w:val="005C7ECC"/>
    <w:rsid w:val="005D0D56"/>
    <w:rsid w:val="005D17B9"/>
    <w:rsid w:val="005D571F"/>
    <w:rsid w:val="005D6B4E"/>
    <w:rsid w:val="005E34A2"/>
    <w:rsid w:val="005E4083"/>
    <w:rsid w:val="005F2A2F"/>
    <w:rsid w:val="005F375F"/>
    <w:rsid w:val="005F4E1E"/>
    <w:rsid w:val="005F5C12"/>
    <w:rsid w:val="005F74D3"/>
    <w:rsid w:val="00600459"/>
    <w:rsid w:val="00600ED3"/>
    <w:rsid w:val="0060142B"/>
    <w:rsid w:val="006033A5"/>
    <w:rsid w:val="006051BB"/>
    <w:rsid w:val="006108B6"/>
    <w:rsid w:val="00611234"/>
    <w:rsid w:val="006124BD"/>
    <w:rsid w:val="0062293A"/>
    <w:rsid w:val="00622B56"/>
    <w:rsid w:val="00627B1F"/>
    <w:rsid w:val="00627BA0"/>
    <w:rsid w:val="0063111D"/>
    <w:rsid w:val="00631B22"/>
    <w:rsid w:val="00633157"/>
    <w:rsid w:val="00633754"/>
    <w:rsid w:val="006359F4"/>
    <w:rsid w:val="00635BE5"/>
    <w:rsid w:val="0063731D"/>
    <w:rsid w:val="00641DAD"/>
    <w:rsid w:val="00643B7B"/>
    <w:rsid w:val="00645368"/>
    <w:rsid w:val="00646206"/>
    <w:rsid w:val="006478D9"/>
    <w:rsid w:val="00647CA3"/>
    <w:rsid w:val="00650042"/>
    <w:rsid w:val="006502F1"/>
    <w:rsid w:val="0065274D"/>
    <w:rsid w:val="00653D54"/>
    <w:rsid w:val="00654152"/>
    <w:rsid w:val="00656857"/>
    <w:rsid w:val="006626CC"/>
    <w:rsid w:val="00662BB7"/>
    <w:rsid w:val="0066330C"/>
    <w:rsid w:val="0066423F"/>
    <w:rsid w:val="00665D96"/>
    <w:rsid w:val="00667104"/>
    <w:rsid w:val="0066793E"/>
    <w:rsid w:val="006729BA"/>
    <w:rsid w:val="0067466B"/>
    <w:rsid w:val="006758C2"/>
    <w:rsid w:val="00675D6D"/>
    <w:rsid w:val="00675DA0"/>
    <w:rsid w:val="00675EC3"/>
    <w:rsid w:val="006767CB"/>
    <w:rsid w:val="00680116"/>
    <w:rsid w:val="0068243D"/>
    <w:rsid w:val="00682D8A"/>
    <w:rsid w:val="00684335"/>
    <w:rsid w:val="006852A4"/>
    <w:rsid w:val="006856F8"/>
    <w:rsid w:val="00686D52"/>
    <w:rsid w:val="00686D53"/>
    <w:rsid w:val="0069053D"/>
    <w:rsid w:val="006909C7"/>
    <w:rsid w:val="00690B64"/>
    <w:rsid w:val="00692D50"/>
    <w:rsid w:val="00692E2D"/>
    <w:rsid w:val="0069346D"/>
    <w:rsid w:val="006940D9"/>
    <w:rsid w:val="0069441D"/>
    <w:rsid w:val="00695CAA"/>
    <w:rsid w:val="006967BE"/>
    <w:rsid w:val="00696BC8"/>
    <w:rsid w:val="00697D4B"/>
    <w:rsid w:val="006A2CC5"/>
    <w:rsid w:val="006A3446"/>
    <w:rsid w:val="006A39D4"/>
    <w:rsid w:val="006A3D09"/>
    <w:rsid w:val="006A427D"/>
    <w:rsid w:val="006A6124"/>
    <w:rsid w:val="006A63AB"/>
    <w:rsid w:val="006B0ED7"/>
    <w:rsid w:val="006B12AB"/>
    <w:rsid w:val="006B1B50"/>
    <w:rsid w:val="006B5046"/>
    <w:rsid w:val="006B69DA"/>
    <w:rsid w:val="006B6C35"/>
    <w:rsid w:val="006B7361"/>
    <w:rsid w:val="006B7BAC"/>
    <w:rsid w:val="006C0585"/>
    <w:rsid w:val="006C0D6F"/>
    <w:rsid w:val="006C1581"/>
    <w:rsid w:val="006C239A"/>
    <w:rsid w:val="006C29E1"/>
    <w:rsid w:val="006C5828"/>
    <w:rsid w:val="006C7230"/>
    <w:rsid w:val="006C7F79"/>
    <w:rsid w:val="006D154A"/>
    <w:rsid w:val="006D401C"/>
    <w:rsid w:val="006D4BD0"/>
    <w:rsid w:val="006D55B1"/>
    <w:rsid w:val="006D5FDA"/>
    <w:rsid w:val="006D7D25"/>
    <w:rsid w:val="006E1879"/>
    <w:rsid w:val="006E233E"/>
    <w:rsid w:val="006E58DB"/>
    <w:rsid w:val="006E596D"/>
    <w:rsid w:val="006E7B06"/>
    <w:rsid w:val="006F058F"/>
    <w:rsid w:val="006F134F"/>
    <w:rsid w:val="006F1F15"/>
    <w:rsid w:val="006F21EC"/>
    <w:rsid w:val="006F269B"/>
    <w:rsid w:val="006F3186"/>
    <w:rsid w:val="006F5634"/>
    <w:rsid w:val="00701A09"/>
    <w:rsid w:val="007025C1"/>
    <w:rsid w:val="00706D96"/>
    <w:rsid w:val="007104C1"/>
    <w:rsid w:val="00710798"/>
    <w:rsid w:val="00713495"/>
    <w:rsid w:val="00713574"/>
    <w:rsid w:val="0071422C"/>
    <w:rsid w:val="0071434E"/>
    <w:rsid w:val="007155FA"/>
    <w:rsid w:val="00716B4E"/>
    <w:rsid w:val="007229C4"/>
    <w:rsid w:val="007237E9"/>
    <w:rsid w:val="00724E7B"/>
    <w:rsid w:val="00725E5D"/>
    <w:rsid w:val="00730716"/>
    <w:rsid w:val="007321DA"/>
    <w:rsid w:val="00732897"/>
    <w:rsid w:val="00733C66"/>
    <w:rsid w:val="00733FA9"/>
    <w:rsid w:val="0073466E"/>
    <w:rsid w:val="0073498E"/>
    <w:rsid w:val="00735932"/>
    <w:rsid w:val="0073722D"/>
    <w:rsid w:val="00737B01"/>
    <w:rsid w:val="00740D3A"/>
    <w:rsid w:val="00740F42"/>
    <w:rsid w:val="007419A5"/>
    <w:rsid w:val="00753897"/>
    <w:rsid w:val="007543B0"/>
    <w:rsid w:val="0075529A"/>
    <w:rsid w:val="007558A7"/>
    <w:rsid w:val="007562BF"/>
    <w:rsid w:val="00760995"/>
    <w:rsid w:val="00761FE6"/>
    <w:rsid w:val="00762AC4"/>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7BC"/>
    <w:rsid w:val="007A5DEA"/>
    <w:rsid w:val="007A5F92"/>
    <w:rsid w:val="007A6E5F"/>
    <w:rsid w:val="007A7970"/>
    <w:rsid w:val="007B0147"/>
    <w:rsid w:val="007B28F5"/>
    <w:rsid w:val="007B38EB"/>
    <w:rsid w:val="007B3F3E"/>
    <w:rsid w:val="007B3F4B"/>
    <w:rsid w:val="007C0400"/>
    <w:rsid w:val="007C057D"/>
    <w:rsid w:val="007C2184"/>
    <w:rsid w:val="007C239D"/>
    <w:rsid w:val="007C3608"/>
    <w:rsid w:val="007C37B9"/>
    <w:rsid w:val="007C4698"/>
    <w:rsid w:val="007C4F79"/>
    <w:rsid w:val="007C588E"/>
    <w:rsid w:val="007C5F04"/>
    <w:rsid w:val="007C6B1C"/>
    <w:rsid w:val="007C6C67"/>
    <w:rsid w:val="007D0FC1"/>
    <w:rsid w:val="007D1325"/>
    <w:rsid w:val="007D1CCE"/>
    <w:rsid w:val="007D21FC"/>
    <w:rsid w:val="007D3E22"/>
    <w:rsid w:val="007D50B6"/>
    <w:rsid w:val="007D5D38"/>
    <w:rsid w:val="007D6683"/>
    <w:rsid w:val="007D745A"/>
    <w:rsid w:val="007E3807"/>
    <w:rsid w:val="007E3A70"/>
    <w:rsid w:val="007E45D0"/>
    <w:rsid w:val="007E5718"/>
    <w:rsid w:val="007E6066"/>
    <w:rsid w:val="007E6EAA"/>
    <w:rsid w:val="007F109A"/>
    <w:rsid w:val="007F16C1"/>
    <w:rsid w:val="007F2068"/>
    <w:rsid w:val="007F2B18"/>
    <w:rsid w:val="007F53DD"/>
    <w:rsid w:val="007F6AF6"/>
    <w:rsid w:val="007F7148"/>
    <w:rsid w:val="00800E20"/>
    <w:rsid w:val="00801DEC"/>
    <w:rsid w:val="00802894"/>
    <w:rsid w:val="00803189"/>
    <w:rsid w:val="008042D1"/>
    <w:rsid w:val="00806C0C"/>
    <w:rsid w:val="00810A21"/>
    <w:rsid w:val="00810BAE"/>
    <w:rsid w:val="00812113"/>
    <w:rsid w:val="0081211A"/>
    <w:rsid w:val="0081434A"/>
    <w:rsid w:val="008153F8"/>
    <w:rsid w:val="00816A80"/>
    <w:rsid w:val="00821569"/>
    <w:rsid w:val="008226E5"/>
    <w:rsid w:val="00825643"/>
    <w:rsid w:val="00826B6A"/>
    <w:rsid w:val="00826BC7"/>
    <w:rsid w:val="00832827"/>
    <w:rsid w:val="008340B7"/>
    <w:rsid w:val="00834DBD"/>
    <w:rsid w:val="00835C42"/>
    <w:rsid w:val="00835C5B"/>
    <w:rsid w:val="008366CA"/>
    <w:rsid w:val="00842874"/>
    <w:rsid w:val="00842A37"/>
    <w:rsid w:val="00842A7D"/>
    <w:rsid w:val="00844456"/>
    <w:rsid w:val="00844544"/>
    <w:rsid w:val="00845543"/>
    <w:rsid w:val="008514C4"/>
    <w:rsid w:val="00852E1E"/>
    <w:rsid w:val="0085476F"/>
    <w:rsid w:val="0085561B"/>
    <w:rsid w:val="00856149"/>
    <w:rsid w:val="00856785"/>
    <w:rsid w:val="0085705E"/>
    <w:rsid w:val="0085722B"/>
    <w:rsid w:val="0086153C"/>
    <w:rsid w:val="0086160E"/>
    <w:rsid w:val="00861D34"/>
    <w:rsid w:val="00862AF2"/>
    <w:rsid w:val="0086497A"/>
    <w:rsid w:val="00864FA6"/>
    <w:rsid w:val="00867A15"/>
    <w:rsid w:val="008710B1"/>
    <w:rsid w:val="00873628"/>
    <w:rsid w:val="0087566E"/>
    <w:rsid w:val="00875A76"/>
    <w:rsid w:val="00875DA2"/>
    <w:rsid w:val="00880B94"/>
    <w:rsid w:val="00880BFE"/>
    <w:rsid w:val="00882AF3"/>
    <w:rsid w:val="0088387D"/>
    <w:rsid w:val="00886E20"/>
    <w:rsid w:val="008902D5"/>
    <w:rsid w:val="00891C60"/>
    <w:rsid w:val="008929B5"/>
    <w:rsid w:val="00892E43"/>
    <w:rsid w:val="00892E5F"/>
    <w:rsid w:val="008936EE"/>
    <w:rsid w:val="008944BE"/>
    <w:rsid w:val="008967B6"/>
    <w:rsid w:val="008A2E82"/>
    <w:rsid w:val="008A2E98"/>
    <w:rsid w:val="008A375C"/>
    <w:rsid w:val="008A3BF3"/>
    <w:rsid w:val="008A633B"/>
    <w:rsid w:val="008B2EF6"/>
    <w:rsid w:val="008B3DD9"/>
    <w:rsid w:val="008B54DB"/>
    <w:rsid w:val="008B57A7"/>
    <w:rsid w:val="008B7568"/>
    <w:rsid w:val="008C2F78"/>
    <w:rsid w:val="008C5B5F"/>
    <w:rsid w:val="008C6D2E"/>
    <w:rsid w:val="008D0E60"/>
    <w:rsid w:val="008D372F"/>
    <w:rsid w:val="008D5B56"/>
    <w:rsid w:val="008D6CAB"/>
    <w:rsid w:val="008E154A"/>
    <w:rsid w:val="008E4408"/>
    <w:rsid w:val="008E477E"/>
    <w:rsid w:val="008E4C72"/>
    <w:rsid w:val="008E571F"/>
    <w:rsid w:val="008E5D5C"/>
    <w:rsid w:val="008E5DEC"/>
    <w:rsid w:val="008E6482"/>
    <w:rsid w:val="008E7699"/>
    <w:rsid w:val="008F0C1A"/>
    <w:rsid w:val="008F22F1"/>
    <w:rsid w:val="008F397D"/>
    <w:rsid w:val="008F3BF5"/>
    <w:rsid w:val="008F3CED"/>
    <w:rsid w:val="008F559F"/>
    <w:rsid w:val="008F77D6"/>
    <w:rsid w:val="0090042A"/>
    <w:rsid w:val="00901209"/>
    <w:rsid w:val="00902F4D"/>
    <w:rsid w:val="00902FA2"/>
    <w:rsid w:val="009031C7"/>
    <w:rsid w:val="009051CA"/>
    <w:rsid w:val="00905F91"/>
    <w:rsid w:val="00912C15"/>
    <w:rsid w:val="0091343F"/>
    <w:rsid w:val="009147AD"/>
    <w:rsid w:val="009163FC"/>
    <w:rsid w:val="00917FDF"/>
    <w:rsid w:val="0092167C"/>
    <w:rsid w:val="00922ACD"/>
    <w:rsid w:val="00923820"/>
    <w:rsid w:val="009262B9"/>
    <w:rsid w:val="0092662A"/>
    <w:rsid w:val="009279DC"/>
    <w:rsid w:val="009302B0"/>
    <w:rsid w:val="00931584"/>
    <w:rsid w:val="009319D3"/>
    <w:rsid w:val="00931A0C"/>
    <w:rsid w:val="00931C8D"/>
    <w:rsid w:val="009320A9"/>
    <w:rsid w:val="009324E7"/>
    <w:rsid w:val="0093253D"/>
    <w:rsid w:val="00934159"/>
    <w:rsid w:val="00937175"/>
    <w:rsid w:val="009421A2"/>
    <w:rsid w:val="00942992"/>
    <w:rsid w:val="00944D29"/>
    <w:rsid w:val="00945ABD"/>
    <w:rsid w:val="00945E93"/>
    <w:rsid w:val="009467C0"/>
    <w:rsid w:val="00946B67"/>
    <w:rsid w:val="00952155"/>
    <w:rsid w:val="00954DB6"/>
    <w:rsid w:val="00956166"/>
    <w:rsid w:val="0095787B"/>
    <w:rsid w:val="00957B9D"/>
    <w:rsid w:val="009608D0"/>
    <w:rsid w:val="009612DC"/>
    <w:rsid w:val="00961464"/>
    <w:rsid w:val="00962054"/>
    <w:rsid w:val="009635E9"/>
    <w:rsid w:val="00963927"/>
    <w:rsid w:val="0096404E"/>
    <w:rsid w:val="00964390"/>
    <w:rsid w:val="00964682"/>
    <w:rsid w:val="00965E1F"/>
    <w:rsid w:val="00967F1E"/>
    <w:rsid w:val="0097052A"/>
    <w:rsid w:val="0097112C"/>
    <w:rsid w:val="0097538C"/>
    <w:rsid w:val="0097575F"/>
    <w:rsid w:val="00977493"/>
    <w:rsid w:val="00977E69"/>
    <w:rsid w:val="00977EAA"/>
    <w:rsid w:val="0098087E"/>
    <w:rsid w:val="009821B1"/>
    <w:rsid w:val="00983651"/>
    <w:rsid w:val="00984DD8"/>
    <w:rsid w:val="00986481"/>
    <w:rsid w:val="00987889"/>
    <w:rsid w:val="00987971"/>
    <w:rsid w:val="0099143D"/>
    <w:rsid w:val="00991BEB"/>
    <w:rsid w:val="00991E15"/>
    <w:rsid w:val="00992975"/>
    <w:rsid w:val="00992A12"/>
    <w:rsid w:val="00994054"/>
    <w:rsid w:val="00996E53"/>
    <w:rsid w:val="009973DF"/>
    <w:rsid w:val="00997A82"/>
    <w:rsid w:val="00997D24"/>
    <w:rsid w:val="009A0974"/>
    <w:rsid w:val="009A4AEC"/>
    <w:rsid w:val="009A7A89"/>
    <w:rsid w:val="009B3EDB"/>
    <w:rsid w:val="009B6BB2"/>
    <w:rsid w:val="009B7D9B"/>
    <w:rsid w:val="009B7FBE"/>
    <w:rsid w:val="009C1012"/>
    <w:rsid w:val="009C323E"/>
    <w:rsid w:val="009C45A2"/>
    <w:rsid w:val="009C638A"/>
    <w:rsid w:val="009D0077"/>
    <w:rsid w:val="009D038D"/>
    <w:rsid w:val="009D1CB7"/>
    <w:rsid w:val="009D4198"/>
    <w:rsid w:val="009D480D"/>
    <w:rsid w:val="009D5915"/>
    <w:rsid w:val="009D6AD5"/>
    <w:rsid w:val="009D6BD4"/>
    <w:rsid w:val="009D74DA"/>
    <w:rsid w:val="009E180D"/>
    <w:rsid w:val="009E3461"/>
    <w:rsid w:val="009E3E90"/>
    <w:rsid w:val="009E4A17"/>
    <w:rsid w:val="009E58F5"/>
    <w:rsid w:val="009E7A10"/>
    <w:rsid w:val="009F10C2"/>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22CED"/>
    <w:rsid w:val="00A26180"/>
    <w:rsid w:val="00A301DA"/>
    <w:rsid w:val="00A325C4"/>
    <w:rsid w:val="00A36938"/>
    <w:rsid w:val="00A36C6A"/>
    <w:rsid w:val="00A40098"/>
    <w:rsid w:val="00A402CF"/>
    <w:rsid w:val="00A40A00"/>
    <w:rsid w:val="00A40E75"/>
    <w:rsid w:val="00A4309A"/>
    <w:rsid w:val="00A43E3B"/>
    <w:rsid w:val="00A44395"/>
    <w:rsid w:val="00A5101E"/>
    <w:rsid w:val="00A51362"/>
    <w:rsid w:val="00A5210E"/>
    <w:rsid w:val="00A536CC"/>
    <w:rsid w:val="00A545C7"/>
    <w:rsid w:val="00A54A9C"/>
    <w:rsid w:val="00A55E69"/>
    <w:rsid w:val="00A56DA5"/>
    <w:rsid w:val="00A61058"/>
    <w:rsid w:val="00A61908"/>
    <w:rsid w:val="00A6218E"/>
    <w:rsid w:val="00A65088"/>
    <w:rsid w:val="00A660C5"/>
    <w:rsid w:val="00A66988"/>
    <w:rsid w:val="00A67D35"/>
    <w:rsid w:val="00A710ED"/>
    <w:rsid w:val="00A813ED"/>
    <w:rsid w:val="00A82AC2"/>
    <w:rsid w:val="00A83BFE"/>
    <w:rsid w:val="00A84B2B"/>
    <w:rsid w:val="00A8551F"/>
    <w:rsid w:val="00A8633B"/>
    <w:rsid w:val="00A87134"/>
    <w:rsid w:val="00A87EA4"/>
    <w:rsid w:val="00A9144B"/>
    <w:rsid w:val="00A92F4F"/>
    <w:rsid w:val="00A9526A"/>
    <w:rsid w:val="00A95584"/>
    <w:rsid w:val="00A9625E"/>
    <w:rsid w:val="00A9749F"/>
    <w:rsid w:val="00AA0D3F"/>
    <w:rsid w:val="00AA1DB9"/>
    <w:rsid w:val="00AA37C0"/>
    <w:rsid w:val="00AA454D"/>
    <w:rsid w:val="00AA4F06"/>
    <w:rsid w:val="00AA7FDC"/>
    <w:rsid w:val="00AB0C5A"/>
    <w:rsid w:val="00AB2E64"/>
    <w:rsid w:val="00AB3B3F"/>
    <w:rsid w:val="00AB3D45"/>
    <w:rsid w:val="00AB48ED"/>
    <w:rsid w:val="00AB5767"/>
    <w:rsid w:val="00AB5C5C"/>
    <w:rsid w:val="00AB6A70"/>
    <w:rsid w:val="00AC1ABC"/>
    <w:rsid w:val="00AC1D42"/>
    <w:rsid w:val="00AC401E"/>
    <w:rsid w:val="00AC4501"/>
    <w:rsid w:val="00AC4E77"/>
    <w:rsid w:val="00AC7C78"/>
    <w:rsid w:val="00AC7CFA"/>
    <w:rsid w:val="00AD54E5"/>
    <w:rsid w:val="00AD65C5"/>
    <w:rsid w:val="00AD75E0"/>
    <w:rsid w:val="00AD7B4E"/>
    <w:rsid w:val="00AE0EF3"/>
    <w:rsid w:val="00AE0EF8"/>
    <w:rsid w:val="00AE2057"/>
    <w:rsid w:val="00AE2326"/>
    <w:rsid w:val="00AE4373"/>
    <w:rsid w:val="00AE4FA2"/>
    <w:rsid w:val="00AE626D"/>
    <w:rsid w:val="00AE6368"/>
    <w:rsid w:val="00AF09A5"/>
    <w:rsid w:val="00AF1ADF"/>
    <w:rsid w:val="00AF1B5D"/>
    <w:rsid w:val="00AF4CF7"/>
    <w:rsid w:val="00B020E5"/>
    <w:rsid w:val="00B04424"/>
    <w:rsid w:val="00B0525D"/>
    <w:rsid w:val="00B05B29"/>
    <w:rsid w:val="00B069D9"/>
    <w:rsid w:val="00B06B26"/>
    <w:rsid w:val="00B06EAE"/>
    <w:rsid w:val="00B0747D"/>
    <w:rsid w:val="00B10133"/>
    <w:rsid w:val="00B1075F"/>
    <w:rsid w:val="00B10D9F"/>
    <w:rsid w:val="00B13D27"/>
    <w:rsid w:val="00B17689"/>
    <w:rsid w:val="00B177FD"/>
    <w:rsid w:val="00B20E88"/>
    <w:rsid w:val="00B21D9D"/>
    <w:rsid w:val="00B2326B"/>
    <w:rsid w:val="00B2342E"/>
    <w:rsid w:val="00B24C89"/>
    <w:rsid w:val="00B2607F"/>
    <w:rsid w:val="00B30285"/>
    <w:rsid w:val="00B30AE0"/>
    <w:rsid w:val="00B3544D"/>
    <w:rsid w:val="00B35C63"/>
    <w:rsid w:val="00B476AD"/>
    <w:rsid w:val="00B5217E"/>
    <w:rsid w:val="00B5300F"/>
    <w:rsid w:val="00B5525C"/>
    <w:rsid w:val="00B563B7"/>
    <w:rsid w:val="00B56D8B"/>
    <w:rsid w:val="00B574E0"/>
    <w:rsid w:val="00B61C4C"/>
    <w:rsid w:val="00B64B75"/>
    <w:rsid w:val="00B64FAA"/>
    <w:rsid w:val="00B658A8"/>
    <w:rsid w:val="00B701F7"/>
    <w:rsid w:val="00B7021A"/>
    <w:rsid w:val="00B70B2D"/>
    <w:rsid w:val="00B71BB5"/>
    <w:rsid w:val="00B7464A"/>
    <w:rsid w:val="00B74728"/>
    <w:rsid w:val="00B74CE0"/>
    <w:rsid w:val="00B76701"/>
    <w:rsid w:val="00B76B99"/>
    <w:rsid w:val="00B77E8D"/>
    <w:rsid w:val="00B80171"/>
    <w:rsid w:val="00B80DA0"/>
    <w:rsid w:val="00B81DC4"/>
    <w:rsid w:val="00B83ADA"/>
    <w:rsid w:val="00B843F1"/>
    <w:rsid w:val="00B85034"/>
    <w:rsid w:val="00B85593"/>
    <w:rsid w:val="00B8668C"/>
    <w:rsid w:val="00B917F6"/>
    <w:rsid w:val="00B929D3"/>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32AC"/>
    <w:rsid w:val="00BC4A77"/>
    <w:rsid w:val="00BC4C8D"/>
    <w:rsid w:val="00BC690B"/>
    <w:rsid w:val="00BC6DCC"/>
    <w:rsid w:val="00BC728A"/>
    <w:rsid w:val="00BD078E"/>
    <w:rsid w:val="00BD1602"/>
    <w:rsid w:val="00BD2010"/>
    <w:rsid w:val="00BD2220"/>
    <w:rsid w:val="00BD4CD7"/>
    <w:rsid w:val="00BD5E46"/>
    <w:rsid w:val="00BD6AA5"/>
    <w:rsid w:val="00BE0D8C"/>
    <w:rsid w:val="00BE1FBC"/>
    <w:rsid w:val="00BE385D"/>
    <w:rsid w:val="00BE4D13"/>
    <w:rsid w:val="00BE56F7"/>
    <w:rsid w:val="00BE7046"/>
    <w:rsid w:val="00BE7969"/>
    <w:rsid w:val="00BF520E"/>
    <w:rsid w:val="00BF5EF9"/>
    <w:rsid w:val="00BF7D6F"/>
    <w:rsid w:val="00C02462"/>
    <w:rsid w:val="00C02C6E"/>
    <w:rsid w:val="00C0425D"/>
    <w:rsid w:val="00C04E86"/>
    <w:rsid w:val="00C071C7"/>
    <w:rsid w:val="00C102FC"/>
    <w:rsid w:val="00C10489"/>
    <w:rsid w:val="00C11F1E"/>
    <w:rsid w:val="00C12F68"/>
    <w:rsid w:val="00C16707"/>
    <w:rsid w:val="00C171FA"/>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5376"/>
    <w:rsid w:val="00C46AEE"/>
    <w:rsid w:val="00C472D4"/>
    <w:rsid w:val="00C50D53"/>
    <w:rsid w:val="00C516D4"/>
    <w:rsid w:val="00C5286F"/>
    <w:rsid w:val="00C54A26"/>
    <w:rsid w:val="00C5612B"/>
    <w:rsid w:val="00C57E78"/>
    <w:rsid w:val="00C60E08"/>
    <w:rsid w:val="00C615B3"/>
    <w:rsid w:val="00C62321"/>
    <w:rsid w:val="00C6303D"/>
    <w:rsid w:val="00C64EFC"/>
    <w:rsid w:val="00C65C73"/>
    <w:rsid w:val="00C666D8"/>
    <w:rsid w:val="00C70AED"/>
    <w:rsid w:val="00C71458"/>
    <w:rsid w:val="00C74A91"/>
    <w:rsid w:val="00C75488"/>
    <w:rsid w:val="00C77D48"/>
    <w:rsid w:val="00C8099E"/>
    <w:rsid w:val="00C85083"/>
    <w:rsid w:val="00C91ACD"/>
    <w:rsid w:val="00C931A2"/>
    <w:rsid w:val="00C94578"/>
    <w:rsid w:val="00C95682"/>
    <w:rsid w:val="00C96C82"/>
    <w:rsid w:val="00CA1EB9"/>
    <w:rsid w:val="00CA50DD"/>
    <w:rsid w:val="00CA535D"/>
    <w:rsid w:val="00CA610C"/>
    <w:rsid w:val="00CA66D4"/>
    <w:rsid w:val="00CA7A6F"/>
    <w:rsid w:val="00CB0F57"/>
    <w:rsid w:val="00CB206C"/>
    <w:rsid w:val="00CB2568"/>
    <w:rsid w:val="00CB321D"/>
    <w:rsid w:val="00CB3F40"/>
    <w:rsid w:val="00CB447C"/>
    <w:rsid w:val="00CB73FD"/>
    <w:rsid w:val="00CB7C1D"/>
    <w:rsid w:val="00CC06C6"/>
    <w:rsid w:val="00CC1493"/>
    <w:rsid w:val="00CC14E7"/>
    <w:rsid w:val="00CC211F"/>
    <w:rsid w:val="00CC32A0"/>
    <w:rsid w:val="00CC48A7"/>
    <w:rsid w:val="00CC4F3B"/>
    <w:rsid w:val="00CC702E"/>
    <w:rsid w:val="00CC7E18"/>
    <w:rsid w:val="00CC7EEC"/>
    <w:rsid w:val="00CD11F1"/>
    <w:rsid w:val="00CD2BC9"/>
    <w:rsid w:val="00CD5497"/>
    <w:rsid w:val="00CD5F7D"/>
    <w:rsid w:val="00CD7514"/>
    <w:rsid w:val="00CD7EC8"/>
    <w:rsid w:val="00CE24C7"/>
    <w:rsid w:val="00CE31F8"/>
    <w:rsid w:val="00CE48B7"/>
    <w:rsid w:val="00CE4E9C"/>
    <w:rsid w:val="00CE56CC"/>
    <w:rsid w:val="00CE5729"/>
    <w:rsid w:val="00CE6233"/>
    <w:rsid w:val="00CE76BC"/>
    <w:rsid w:val="00CE796C"/>
    <w:rsid w:val="00CF2319"/>
    <w:rsid w:val="00CF33F1"/>
    <w:rsid w:val="00CF35D0"/>
    <w:rsid w:val="00CF4827"/>
    <w:rsid w:val="00CF4940"/>
    <w:rsid w:val="00CF55F6"/>
    <w:rsid w:val="00CF5974"/>
    <w:rsid w:val="00CF764E"/>
    <w:rsid w:val="00D0042E"/>
    <w:rsid w:val="00D01307"/>
    <w:rsid w:val="00D01572"/>
    <w:rsid w:val="00D02ACA"/>
    <w:rsid w:val="00D02F84"/>
    <w:rsid w:val="00D0344F"/>
    <w:rsid w:val="00D040DC"/>
    <w:rsid w:val="00D06C96"/>
    <w:rsid w:val="00D0776E"/>
    <w:rsid w:val="00D1215C"/>
    <w:rsid w:val="00D12351"/>
    <w:rsid w:val="00D13AB2"/>
    <w:rsid w:val="00D14479"/>
    <w:rsid w:val="00D1483E"/>
    <w:rsid w:val="00D1718B"/>
    <w:rsid w:val="00D173A6"/>
    <w:rsid w:val="00D22EA6"/>
    <w:rsid w:val="00D245A7"/>
    <w:rsid w:val="00D25F97"/>
    <w:rsid w:val="00D272C6"/>
    <w:rsid w:val="00D27D88"/>
    <w:rsid w:val="00D318E4"/>
    <w:rsid w:val="00D34E85"/>
    <w:rsid w:val="00D35DEF"/>
    <w:rsid w:val="00D36E6F"/>
    <w:rsid w:val="00D371A8"/>
    <w:rsid w:val="00D37A55"/>
    <w:rsid w:val="00D406C7"/>
    <w:rsid w:val="00D40F06"/>
    <w:rsid w:val="00D42313"/>
    <w:rsid w:val="00D424F5"/>
    <w:rsid w:val="00D446D4"/>
    <w:rsid w:val="00D44A1A"/>
    <w:rsid w:val="00D465F2"/>
    <w:rsid w:val="00D4710A"/>
    <w:rsid w:val="00D47EEE"/>
    <w:rsid w:val="00D5182E"/>
    <w:rsid w:val="00D5457A"/>
    <w:rsid w:val="00D57D59"/>
    <w:rsid w:val="00D62270"/>
    <w:rsid w:val="00D62E03"/>
    <w:rsid w:val="00D644ED"/>
    <w:rsid w:val="00D64CB7"/>
    <w:rsid w:val="00D64DD4"/>
    <w:rsid w:val="00D66D44"/>
    <w:rsid w:val="00D71F10"/>
    <w:rsid w:val="00D72D96"/>
    <w:rsid w:val="00D768EA"/>
    <w:rsid w:val="00D80A6A"/>
    <w:rsid w:val="00D80B37"/>
    <w:rsid w:val="00D80B51"/>
    <w:rsid w:val="00D843A0"/>
    <w:rsid w:val="00D866B6"/>
    <w:rsid w:val="00D92AB2"/>
    <w:rsid w:val="00D92E92"/>
    <w:rsid w:val="00D95391"/>
    <w:rsid w:val="00D97B9A"/>
    <w:rsid w:val="00DA233F"/>
    <w:rsid w:val="00DA2C8F"/>
    <w:rsid w:val="00DA2D1A"/>
    <w:rsid w:val="00DA5CB2"/>
    <w:rsid w:val="00DA6C29"/>
    <w:rsid w:val="00DA7718"/>
    <w:rsid w:val="00DA7CA1"/>
    <w:rsid w:val="00DB1487"/>
    <w:rsid w:val="00DB171A"/>
    <w:rsid w:val="00DB21A6"/>
    <w:rsid w:val="00DC17E0"/>
    <w:rsid w:val="00DC6401"/>
    <w:rsid w:val="00DC69CF"/>
    <w:rsid w:val="00DC6E90"/>
    <w:rsid w:val="00DD255C"/>
    <w:rsid w:val="00DD26CD"/>
    <w:rsid w:val="00DD2D4B"/>
    <w:rsid w:val="00DD329A"/>
    <w:rsid w:val="00DD3CE0"/>
    <w:rsid w:val="00DD67BB"/>
    <w:rsid w:val="00DD7E59"/>
    <w:rsid w:val="00DE06A0"/>
    <w:rsid w:val="00DE06A9"/>
    <w:rsid w:val="00DE1851"/>
    <w:rsid w:val="00DE2549"/>
    <w:rsid w:val="00DE2D02"/>
    <w:rsid w:val="00DE36E4"/>
    <w:rsid w:val="00DE399D"/>
    <w:rsid w:val="00DE5B92"/>
    <w:rsid w:val="00DF108D"/>
    <w:rsid w:val="00DF455D"/>
    <w:rsid w:val="00DF5534"/>
    <w:rsid w:val="00DF5732"/>
    <w:rsid w:val="00DF6947"/>
    <w:rsid w:val="00DF7B7B"/>
    <w:rsid w:val="00E00064"/>
    <w:rsid w:val="00E0006B"/>
    <w:rsid w:val="00E00140"/>
    <w:rsid w:val="00E01A8A"/>
    <w:rsid w:val="00E01F66"/>
    <w:rsid w:val="00E0311B"/>
    <w:rsid w:val="00E04293"/>
    <w:rsid w:val="00E059B3"/>
    <w:rsid w:val="00E111F2"/>
    <w:rsid w:val="00E1290A"/>
    <w:rsid w:val="00E13D2B"/>
    <w:rsid w:val="00E14160"/>
    <w:rsid w:val="00E155DE"/>
    <w:rsid w:val="00E15E7F"/>
    <w:rsid w:val="00E164DD"/>
    <w:rsid w:val="00E16736"/>
    <w:rsid w:val="00E233E0"/>
    <w:rsid w:val="00E255CD"/>
    <w:rsid w:val="00E255D6"/>
    <w:rsid w:val="00E32CED"/>
    <w:rsid w:val="00E32DC9"/>
    <w:rsid w:val="00E36D63"/>
    <w:rsid w:val="00E36E64"/>
    <w:rsid w:val="00E3787E"/>
    <w:rsid w:val="00E37912"/>
    <w:rsid w:val="00E40697"/>
    <w:rsid w:val="00E409A0"/>
    <w:rsid w:val="00E425FA"/>
    <w:rsid w:val="00E428F2"/>
    <w:rsid w:val="00E42C92"/>
    <w:rsid w:val="00E42F0F"/>
    <w:rsid w:val="00E44880"/>
    <w:rsid w:val="00E45F59"/>
    <w:rsid w:val="00E46305"/>
    <w:rsid w:val="00E469E7"/>
    <w:rsid w:val="00E46D1F"/>
    <w:rsid w:val="00E50245"/>
    <w:rsid w:val="00E5025E"/>
    <w:rsid w:val="00E50766"/>
    <w:rsid w:val="00E535A8"/>
    <w:rsid w:val="00E539C2"/>
    <w:rsid w:val="00E553C2"/>
    <w:rsid w:val="00E6301A"/>
    <w:rsid w:val="00E631B7"/>
    <w:rsid w:val="00E63719"/>
    <w:rsid w:val="00E64067"/>
    <w:rsid w:val="00E65A3D"/>
    <w:rsid w:val="00E673D7"/>
    <w:rsid w:val="00E70ABD"/>
    <w:rsid w:val="00E7221E"/>
    <w:rsid w:val="00E751C1"/>
    <w:rsid w:val="00E80EB2"/>
    <w:rsid w:val="00E85394"/>
    <w:rsid w:val="00E86685"/>
    <w:rsid w:val="00E87C04"/>
    <w:rsid w:val="00E90C37"/>
    <w:rsid w:val="00E90E7A"/>
    <w:rsid w:val="00E90FC2"/>
    <w:rsid w:val="00E95B59"/>
    <w:rsid w:val="00E9621B"/>
    <w:rsid w:val="00EA072B"/>
    <w:rsid w:val="00EA212C"/>
    <w:rsid w:val="00EA33F7"/>
    <w:rsid w:val="00EA38A6"/>
    <w:rsid w:val="00EA42E5"/>
    <w:rsid w:val="00EA5844"/>
    <w:rsid w:val="00EB49F1"/>
    <w:rsid w:val="00EB6084"/>
    <w:rsid w:val="00EB67AD"/>
    <w:rsid w:val="00EB67BB"/>
    <w:rsid w:val="00EB69AD"/>
    <w:rsid w:val="00EB7CC8"/>
    <w:rsid w:val="00EC30C8"/>
    <w:rsid w:val="00EC4738"/>
    <w:rsid w:val="00EC576E"/>
    <w:rsid w:val="00EC611D"/>
    <w:rsid w:val="00EC7EA9"/>
    <w:rsid w:val="00ED0012"/>
    <w:rsid w:val="00ED0659"/>
    <w:rsid w:val="00ED186E"/>
    <w:rsid w:val="00ED3A11"/>
    <w:rsid w:val="00ED4CB6"/>
    <w:rsid w:val="00ED5510"/>
    <w:rsid w:val="00ED5654"/>
    <w:rsid w:val="00ED7E61"/>
    <w:rsid w:val="00EE3A75"/>
    <w:rsid w:val="00EE4757"/>
    <w:rsid w:val="00EE6A45"/>
    <w:rsid w:val="00EE6C13"/>
    <w:rsid w:val="00EE707A"/>
    <w:rsid w:val="00EF1194"/>
    <w:rsid w:val="00EF2A43"/>
    <w:rsid w:val="00EF33B6"/>
    <w:rsid w:val="00EF3481"/>
    <w:rsid w:val="00EF3A28"/>
    <w:rsid w:val="00EF6D22"/>
    <w:rsid w:val="00EF7E86"/>
    <w:rsid w:val="00F0007D"/>
    <w:rsid w:val="00F00682"/>
    <w:rsid w:val="00F02807"/>
    <w:rsid w:val="00F02C70"/>
    <w:rsid w:val="00F04130"/>
    <w:rsid w:val="00F060A9"/>
    <w:rsid w:val="00F07328"/>
    <w:rsid w:val="00F07B2A"/>
    <w:rsid w:val="00F107C1"/>
    <w:rsid w:val="00F10939"/>
    <w:rsid w:val="00F12B73"/>
    <w:rsid w:val="00F135E0"/>
    <w:rsid w:val="00F13B95"/>
    <w:rsid w:val="00F176D2"/>
    <w:rsid w:val="00F1798E"/>
    <w:rsid w:val="00F21E95"/>
    <w:rsid w:val="00F237C0"/>
    <w:rsid w:val="00F23A6D"/>
    <w:rsid w:val="00F23EBE"/>
    <w:rsid w:val="00F2427F"/>
    <w:rsid w:val="00F25D24"/>
    <w:rsid w:val="00F31887"/>
    <w:rsid w:val="00F33A93"/>
    <w:rsid w:val="00F33DD9"/>
    <w:rsid w:val="00F34BF5"/>
    <w:rsid w:val="00F35977"/>
    <w:rsid w:val="00F4039B"/>
    <w:rsid w:val="00F41998"/>
    <w:rsid w:val="00F43E67"/>
    <w:rsid w:val="00F443E5"/>
    <w:rsid w:val="00F45AA6"/>
    <w:rsid w:val="00F45F5C"/>
    <w:rsid w:val="00F47AA5"/>
    <w:rsid w:val="00F54F29"/>
    <w:rsid w:val="00F563C4"/>
    <w:rsid w:val="00F615F5"/>
    <w:rsid w:val="00F6231E"/>
    <w:rsid w:val="00F659C3"/>
    <w:rsid w:val="00F6752C"/>
    <w:rsid w:val="00F7020C"/>
    <w:rsid w:val="00F708DF"/>
    <w:rsid w:val="00F737B7"/>
    <w:rsid w:val="00F737DA"/>
    <w:rsid w:val="00F73E30"/>
    <w:rsid w:val="00F746C7"/>
    <w:rsid w:val="00F75316"/>
    <w:rsid w:val="00F81E3E"/>
    <w:rsid w:val="00F83D75"/>
    <w:rsid w:val="00F86282"/>
    <w:rsid w:val="00F864A8"/>
    <w:rsid w:val="00F86E94"/>
    <w:rsid w:val="00F90199"/>
    <w:rsid w:val="00F91C64"/>
    <w:rsid w:val="00F92E39"/>
    <w:rsid w:val="00F934B0"/>
    <w:rsid w:val="00F946B4"/>
    <w:rsid w:val="00F96136"/>
    <w:rsid w:val="00F97344"/>
    <w:rsid w:val="00F973D7"/>
    <w:rsid w:val="00F97E2B"/>
    <w:rsid w:val="00FA0620"/>
    <w:rsid w:val="00FA1779"/>
    <w:rsid w:val="00FA67F4"/>
    <w:rsid w:val="00FB055E"/>
    <w:rsid w:val="00FB1E24"/>
    <w:rsid w:val="00FB23B7"/>
    <w:rsid w:val="00FB2753"/>
    <w:rsid w:val="00FB284A"/>
    <w:rsid w:val="00FB2CA8"/>
    <w:rsid w:val="00FB30C0"/>
    <w:rsid w:val="00FB3505"/>
    <w:rsid w:val="00FB47C6"/>
    <w:rsid w:val="00FB764F"/>
    <w:rsid w:val="00FC278B"/>
    <w:rsid w:val="00FC33E4"/>
    <w:rsid w:val="00FC5257"/>
    <w:rsid w:val="00FC5FDB"/>
    <w:rsid w:val="00FC67FA"/>
    <w:rsid w:val="00FC6AC1"/>
    <w:rsid w:val="00FC7F33"/>
    <w:rsid w:val="00FD085F"/>
    <w:rsid w:val="00FD1850"/>
    <w:rsid w:val="00FD1923"/>
    <w:rsid w:val="00FD21F9"/>
    <w:rsid w:val="00FD2E05"/>
    <w:rsid w:val="00FD3B74"/>
    <w:rsid w:val="00FD5678"/>
    <w:rsid w:val="00FD69BF"/>
    <w:rsid w:val="00FD6D26"/>
    <w:rsid w:val="00FE1588"/>
    <w:rsid w:val="00FE187F"/>
    <w:rsid w:val="00FE19B9"/>
    <w:rsid w:val="00FE2217"/>
    <w:rsid w:val="00FE2E1E"/>
    <w:rsid w:val="00FE4CBC"/>
    <w:rsid w:val="00FE562B"/>
    <w:rsid w:val="00FE5FA5"/>
    <w:rsid w:val="00FE7F95"/>
    <w:rsid w:val="00FF1E5F"/>
    <w:rsid w:val="00FF2AD6"/>
    <w:rsid w:val="00FF2CDB"/>
    <w:rsid w:val="00FF4236"/>
    <w:rsid w:val="00FF444B"/>
    <w:rsid w:val="00FF4620"/>
    <w:rsid w:val="00FF494F"/>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174A3CE"/>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003C068F-45FD-4F8D-ADF6-B0F63F07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US"/>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US"/>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US"/>
    </w:rPr>
  </w:style>
  <w:style w:type="character" w:customStyle="1" w:styleId="Titre1Car">
    <w:name w:val="Titre 1 Car"/>
    <w:basedOn w:val="Policepardfaut"/>
    <w:link w:val="Titre1"/>
    <w:uiPriority w:val="9"/>
    <w:rsid w:val="00945E93"/>
    <w:rPr>
      <w:b/>
      <w:color w:val="0095D5" w:themeColor="accent1"/>
      <w:sz w:val="18"/>
      <w:lang w:val="en-US"/>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US"/>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eastAsia="SimSun" w:hAnsi="Segoe UI" w:cs="Segoe UI"/>
      <w:sz w:val="18"/>
      <w:szCs w:val="18"/>
      <w:lang w:val="en-US"/>
    </w:rPr>
  </w:style>
  <w:style w:type="paragraph" w:customStyle="1" w:styleId="senn-regular">
    <w:name w:val="senn-regular"/>
    <w:basedOn w:val="Normal"/>
    <w:rsid w:val="00D5457A"/>
    <w:pPr>
      <w:spacing w:before="100" w:beforeAutospacing="1" w:after="100" w:afterAutospacing="1" w:line="240" w:lineRule="auto"/>
    </w:pPr>
    <w:rPr>
      <w:rFonts w:ascii="Times New Roman" w:hAnsi="Times New Roman" w:cs="Times New Roman"/>
      <w:sz w:val="24"/>
      <w:szCs w:val="24"/>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hAnsi="Times New Roman" w:cs="Times New Roman"/>
      <w:sz w:val="24"/>
      <w:szCs w:val="24"/>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US"/>
    </w:rPr>
  </w:style>
  <w:style w:type="paragraph" w:customStyle="1" w:styleId="msonormal0">
    <w:name w:val="msonormal"/>
    <w:basedOn w:val="Normal"/>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0">
    <w:name w:val="xl20"/>
    <w:basedOn w:val="Normal"/>
    <w:rsid w:val="00052598"/>
    <w:pPr>
      <w:spacing w:before="100" w:beforeAutospacing="1" w:after="100" w:afterAutospacing="1" w:line="240" w:lineRule="auto"/>
    </w:pPr>
    <w:rPr>
      <w:rFonts w:ascii="Times New Roman" w:hAnsi="Times New Roman" w:cs="Times New Roman"/>
      <w:color w:val="0563C1"/>
      <w:sz w:val="24"/>
      <w:szCs w:val="24"/>
      <w:u w:val="single"/>
    </w:rPr>
  </w:style>
  <w:style w:type="paragraph" w:customStyle="1" w:styleId="xl21">
    <w:name w:val="xl21"/>
    <w:basedOn w:val="Normal"/>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3">
    <w:name w:val="xl23"/>
    <w:basedOn w:val="Normal"/>
    <w:rsid w:val="00052598"/>
    <w:pPr>
      <w:spacing w:before="100" w:beforeAutospacing="1" w:after="100" w:afterAutospacing="1" w:line="240" w:lineRule="auto"/>
    </w:pPr>
    <w:rPr>
      <w:rFonts w:ascii="Times New Roman" w:hAnsi="Times New Roman" w:cs="Times New Roman"/>
      <w:sz w:val="24"/>
      <w:szCs w:val="24"/>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hAnsi="Times New Roman" w:cs="Times New Roman"/>
      <w:sz w:val="22"/>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US"/>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1">
    <w:name w:val="未处理的提及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US"/>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US"/>
    </w:rPr>
  </w:style>
  <w:style w:type="paragraph" w:styleId="Rvision">
    <w:name w:val="Revision"/>
    <w:hidden/>
    <w:uiPriority w:val="99"/>
    <w:semiHidden/>
    <w:rsid w:val="00ED0012"/>
    <w:pPr>
      <w:spacing w:after="0" w:line="240" w:lineRule="auto"/>
    </w:pPr>
    <w:rPr>
      <w:sz w:val="18"/>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hAnsi="Times New Roman" w:cs="Times New Roman"/>
      <w:sz w:val="24"/>
      <w:szCs w:val="24"/>
    </w:rPr>
  </w:style>
  <w:style w:type="character" w:styleId="Textedelespacerserv">
    <w:name w:val="Placeholder Text"/>
    <w:basedOn w:val="Policepardfaut"/>
    <w:uiPriority w:val="99"/>
    <w:semiHidden/>
    <w:rsid w:val="00FE2E1E"/>
    <w:rPr>
      <w:color w:val="808080"/>
    </w:rPr>
  </w:style>
  <w:style w:type="character" w:customStyle="1" w:styleId="UnresolvedMention1">
    <w:name w:val="Unresolved Mention1"/>
    <w:basedOn w:val="Policepardfaut"/>
    <w:uiPriority w:val="99"/>
    <w:semiHidden/>
    <w:unhideWhenUsed/>
    <w:rsid w:val="003018AE"/>
    <w:rPr>
      <w:color w:val="605E5C"/>
      <w:shd w:val="clear" w:color="auto" w:fill="E1DFDD"/>
    </w:rPr>
  </w:style>
  <w:style w:type="character" w:styleId="Mentionnonrsolue">
    <w:name w:val="Unresolved Mention"/>
    <w:basedOn w:val="Policepardfaut"/>
    <w:uiPriority w:val="99"/>
    <w:semiHidden/>
    <w:unhideWhenUsed/>
    <w:rsid w:val="002E0723"/>
    <w:rPr>
      <w:color w:val="605E5C"/>
      <w:shd w:val="clear" w:color="auto" w:fill="E1DFDD"/>
    </w:rPr>
  </w:style>
  <w:style w:type="paragraph" w:customStyle="1" w:styleId="Normal0">
    <w:name w:val="Normal0"/>
    <w:qFormat/>
    <w:rsid w:val="008C6D2E"/>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us.sennheiser.com/tcc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0E4197BC-515D-4E72-ADEA-B28BB08AF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29ACA2DF-9594-4B09-888F-F32534F2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1111</Words>
  <Characters>6114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Guenadi Hochart</cp:lastModifiedBy>
  <cp:revision>2</cp:revision>
  <cp:lastPrinted>2022-06-07T08:55:00Z</cp:lastPrinted>
  <dcterms:created xsi:type="dcterms:W3CDTF">2023-01-26T13:15:00Z</dcterms:created>
  <dcterms:modified xsi:type="dcterms:W3CDTF">2023-01-26T13:15:00Z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