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EDE07" w14:textId="77777777" w:rsidR="000F6125" w:rsidRPr="00713A9E" w:rsidRDefault="00713A9E" w:rsidP="00F13B58">
      <w:pPr>
        <w:pStyle w:val="Heading1"/>
        <w:rPr>
          <w:lang w:val="fr-BE"/>
        </w:rPr>
      </w:pPr>
      <w:bookmarkStart w:id="0" w:name="_Toc11764678"/>
      <w:bookmarkStart w:id="1" w:name="_Toc15297925"/>
      <w:bookmarkStart w:id="2" w:name="OLE_LINK26"/>
      <w:bookmarkStart w:id="3" w:name="OLE_LINK27"/>
      <w:r w:rsidRPr="00713A9E">
        <w:rPr>
          <w:lang w:val="fr-BE"/>
        </w:rPr>
        <w:t>Aperçu : le nouveau SUV urbain ŠKODA KAMIQ - le compagnon idéal pour la jungle urbaine des temps modernes</w:t>
      </w:r>
      <w:bookmarkEnd w:id="0"/>
      <w:bookmarkEnd w:id="1"/>
    </w:p>
    <w:p w14:paraId="52784FC4" w14:textId="77777777" w:rsidR="00F13B58" w:rsidRPr="00713A9E" w:rsidRDefault="00F13B58" w:rsidP="00F13B58">
      <w:pPr>
        <w:rPr>
          <w:lang w:val="fr-BE"/>
        </w:rPr>
      </w:pPr>
    </w:p>
    <w:p w14:paraId="6C98E5E6" w14:textId="77777777" w:rsidR="000F6125" w:rsidRPr="00713A9E" w:rsidRDefault="00713A9E" w:rsidP="00F13B58">
      <w:pPr>
        <w:pStyle w:val="Bulletpoints"/>
        <w:rPr>
          <w:lang w:val="fr-BE"/>
        </w:rPr>
      </w:pPr>
      <w:r w:rsidRPr="00713A9E">
        <w:rPr>
          <w:lang w:val="fr-BE"/>
        </w:rPr>
        <w:t>La ŠKODA KAMIQ complète la portion inférieure de la gamme des SUV de la marque</w:t>
      </w:r>
    </w:p>
    <w:p w14:paraId="40B88CA9" w14:textId="77777777" w:rsidR="000F6125" w:rsidRPr="00713A9E" w:rsidRDefault="00713A9E" w:rsidP="00F13B58">
      <w:pPr>
        <w:pStyle w:val="Bulletpoints"/>
        <w:rPr>
          <w:lang w:val="fr-BE"/>
        </w:rPr>
      </w:pPr>
      <w:r w:rsidRPr="00713A9E">
        <w:rPr>
          <w:lang w:val="fr-BE"/>
        </w:rPr>
        <w:t>Le dernier arrivé de la gamme ŠKODA arbore un design sensible, des dimensions compactes, une garde au sol plus élevée et une excellente vue d’ensemble</w:t>
      </w:r>
    </w:p>
    <w:p w14:paraId="02F8FCA6" w14:textId="77777777" w:rsidR="000F6125" w:rsidRPr="00713A9E" w:rsidRDefault="00713A9E" w:rsidP="00F13B58">
      <w:pPr>
        <w:pStyle w:val="Bulletpoints"/>
        <w:rPr>
          <w:lang w:val="fr-BE"/>
        </w:rPr>
      </w:pPr>
      <w:r w:rsidRPr="00713A9E">
        <w:rPr>
          <w:lang w:val="fr-BE"/>
        </w:rPr>
        <w:t>Le SUV urbain s'adresse à une clientèle active et axée style de vie</w:t>
      </w:r>
    </w:p>
    <w:p w14:paraId="25012A33" w14:textId="77777777" w:rsidR="000F6125" w:rsidRPr="0000779E" w:rsidRDefault="000F6125" w:rsidP="00F13B58">
      <w:pPr>
        <w:pStyle w:val="NoSpacing"/>
        <w:spacing w:line="240" w:lineRule="atLeast"/>
        <w:rPr>
          <w:rFonts w:ascii="Arial" w:hAnsi="Arial" w:cs="Arial"/>
          <w:lang w:val="fr-BE"/>
        </w:rPr>
      </w:pPr>
    </w:p>
    <w:p w14:paraId="38BC9B5B" w14:textId="77777777" w:rsidR="000F6125" w:rsidRPr="00F50898" w:rsidRDefault="00F50898" w:rsidP="004011E3">
      <w:pPr>
        <w:pStyle w:val="Perex"/>
        <w:rPr>
          <w:lang w:val="fr-BE"/>
        </w:rPr>
      </w:pPr>
      <w:r>
        <w:t>ŠKODA ajoute un troisième modèle à sa gamme de SUV à grand succès destinée au marché européen. Il s’agit de la ŠKODA KAMIQ, et elle entre pour la première fois dans le segment à croissance rapide des SUV urbains. Le KAMIQ allie les avantages propres à ce segment, tels qu'une plus grande garde au sol et une position assise surélevée, à la flexibilité d'une voiture compacte et au design sensible caractéristique de ŠKODA.</w:t>
      </w:r>
      <w:r>
        <w:rPr>
          <w:b w:val="0"/>
        </w:rPr>
        <w:t xml:space="preserve"> </w:t>
      </w:r>
      <w:r>
        <w:t>Avec ses systèmes d’aide à la conduite et d’infodivertissement de pointe, un espace généreux et de nombreuses fonctions Simply </w:t>
      </w:r>
      <w:proofErr w:type="spellStart"/>
      <w:r>
        <w:t>Clever</w:t>
      </w:r>
      <w:proofErr w:type="spellEnd"/>
      <w:r>
        <w:t>, le nouveau KAMIQ a de quoi satisfaire les besoins des clients, que ceux-ci soient liés à leur famille ou à leur mode de vie, et ce, avec le style authentique de ŠKODA.</w:t>
      </w:r>
    </w:p>
    <w:p w14:paraId="36A0BEB6" w14:textId="77777777" w:rsidR="00F13B58" w:rsidRPr="00F50898" w:rsidRDefault="00F13B58" w:rsidP="00F13B58">
      <w:pPr>
        <w:rPr>
          <w:rStyle w:val="Strong"/>
          <w:lang w:val="fr-BE"/>
        </w:rPr>
      </w:pPr>
    </w:p>
    <w:p w14:paraId="776A2A01" w14:textId="77777777" w:rsidR="0000779E" w:rsidRDefault="00F50898" w:rsidP="00F50898">
      <w:r w:rsidRPr="00BA7AFD">
        <w:t xml:space="preserve">Bernhard Maier, PDG de ŠKODA AUTO, </w:t>
      </w:r>
      <w:r>
        <w:t xml:space="preserve">a </w:t>
      </w:r>
      <w:r w:rsidRPr="00BA7AFD">
        <w:t>déclar</w:t>
      </w:r>
      <w:r>
        <w:t>é</w:t>
      </w:r>
      <w:r w:rsidRPr="00BA7AFD">
        <w:t> : « En lançant la ŠKODA KAMIQ, nous continuons à aller de l'avant avec notre campagne de SUV et complétons à la perfection notre offre sur le marché européen.</w:t>
      </w:r>
    </w:p>
    <w:p w14:paraId="3ECEA5B4" w14:textId="77777777" w:rsidR="00F50898" w:rsidRPr="00BA7AFD" w:rsidRDefault="00F50898" w:rsidP="00F50898">
      <w:pPr>
        <w:rPr>
          <w:lang w:val="fr-BE"/>
        </w:rPr>
      </w:pPr>
    </w:p>
    <w:p w14:paraId="18B7C368" w14:textId="77777777" w:rsidR="00F50898" w:rsidRDefault="00F50898" w:rsidP="00F50898">
      <w:pPr>
        <w:widowControl w:val="0"/>
        <w:suppressAutoHyphens/>
      </w:pPr>
      <w:r>
        <w:t xml:space="preserve">Le nouveau KAMIQ reprend le langage conceptuel à grand succès des SUV KODIAQ et KAROQ, tandis que les phares en deux parties, où les feux de jour se trouvent au-dessus des phares principaux, créent de nouveaux éléments visuels distinctifs. Avec ses 4 241 mm de longueur, la ŠKODA KAMIQ est nettement plus compacte que ses deux plus grands frères de la gamme de SUV. Grâce à sa position d’assise surélevée, le véhicule est parfaitement équipé pour la jungle urbaine d'aujourd'hui. Fidèle au style typique de ŠKODA, le KAMIQ pose également de nouveaux jalons en termes d'espace dans le segment des SUV urbains. </w:t>
      </w:r>
    </w:p>
    <w:p w14:paraId="5CD03E87" w14:textId="77777777" w:rsidR="00F50898" w:rsidRPr="00BA7AFD" w:rsidRDefault="00F50898" w:rsidP="00F50898">
      <w:pPr>
        <w:widowControl w:val="0"/>
        <w:suppressAutoHyphens/>
        <w:rPr>
          <w:lang w:val="fr-BE"/>
        </w:rPr>
      </w:pPr>
    </w:p>
    <w:p w14:paraId="3BFBA167" w14:textId="77777777" w:rsidR="00F50898" w:rsidRPr="00A23A67" w:rsidRDefault="00F50898" w:rsidP="00F50898">
      <w:pPr>
        <w:widowControl w:val="0"/>
        <w:suppressAutoHyphens/>
      </w:pPr>
      <w:r w:rsidRPr="00565CEC">
        <w:t xml:space="preserve">Alain </w:t>
      </w:r>
      <w:proofErr w:type="spellStart"/>
      <w:r w:rsidRPr="00565CEC">
        <w:t>Favey</w:t>
      </w:r>
      <w:proofErr w:type="spellEnd"/>
      <w:r w:rsidRPr="00565CEC">
        <w:t xml:space="preserve">, membre </w:t>
      </w:r>
      <w:r>
        <w:t>du conseil d’administration pour les</w:t>
      </w:r>
      <w:r w:rsidRPr="00565CEC">
        <w:t xml:space="preserve"> ventes et </w:t>
      </w:r>
      <w:r>
        <w:t>le</w:t>
      </w:r>
      <w:r w:rsidRPr="00565CEC">
        <w:t xml:space="preserve"> marketing de ŠKODA AUTO, explique : « Le nom KAMIQ vient de la langue du peuple inuit du nord du Canada et du Groenland et signifie quelque chose qui s'adapte parfaitement à chaque situation, comme une seconde peau. Le nom d</w:t>
      </w:r>
      <w:r>
        <w:t>u</w:t>
      </w:r>
      <w:r w:rsidRPr="00565CEC">
        <w:t xml:space="preserve"> KAMIQ commence également par la lettre K et se termine par un Q, poursuivant ainsi la nomenclature homogène des modèles de SUV ŠKODA. »</w:t>
      </w:r>
      <w:bookmarkStart w:id="4" w:name="_GoBack"/>
      <w:bookmarkEnd w:id="4"/>
    </w:p>
    <w:p w14:paraId="3F6BB686" w14:textId="77777777" w:rsidR="00F50898" w:rsidRPr="00BA7AFD" w:rsidRDefault="00F50898" w:rsidP="00F50898">
      <w:pPr>
        <w:widowControl w:val="0"/>
        <w:suppressAutoHyphens/>
        <w:rPr>
          <w:lang w:val="fr-BE"/>
        </w:rPr>
      </w:pPr>
    </w:p>
    <w:p w14:paraId="2245FECF" w14:textId="77777777" w:rsidR="00F50898" w:rsidRPr="00A23A67" w:rsidRDefault="00F50898" w:rsidP="00F50898">
      <w:pPr>
        <w:widowControl w:val="0"/>
        <w:suppressAutoHyphens/>
        <w:rPr>
          <w:b/>
        </w:rPr>
      </w:pPr>
      <w:r>
        <w:rPr>
          <w:b/>
          <w:bCs/>
        </w:rPr>
        <w:t>Une arrivée dans un segment en pleine croissance</w:t>
      </w:r>
    </w:p>
    <w:p w14:paraId="724D13A7" w14:textId="77777777" w:rsidR="00F50898" w:rsidRPr="00A23A67" w:rsidRDefault="00F50898" w:rsidP="00F50898">
      <w:pPr>
        <w:widowControl w:val="0"/>
        <w:suppressAutoHyphens/>
      </w:pPr>
      <w:r>
        <w:t xml:space="preserve">Avec le KAMIQ, le constructeur automobile poursuit sa campagne SUV couronnée de succès. Le SUV est appelé à devenir l'un des </w:t>
      </w:r>
      <w:r w:rsidRPr="00975B56">
        <w:t>futurs piliers de la gamme de modèles ŠKODA et à exploiter un nouveau potentiel de croissance. La demande en SUV ne cesse de croître. Entre</w:t>
      </w:r>
      <w:r>
        <w:t xml:space="preserve"> 2017 et 2018 seulement, la demande en SUV a augmenté de 6,8 %. Actuellement, plus d'un véhicule sur trois livré dans le monde est un SUV. Le segment en plein essor des SUV urbains a même connu une hausse de 13 %, son </w:t>
      </w:r>
      <w:r w:rsidRPr="00852433">
        <w:t xml:space="preserve">principal groupe cible étant les personnes sportives, orientées style de vie, et qui accordent de l'importance au confort ainsi qu'à la mobilité individuelle moderne. Lorsqu’elles </w:t>
      </w:r>
      <w:r w:rsidRPr="00852433">
        <w:lastRenderedPageBreak/>
        <w:t>choisissent</w:t>
      </w:r>
      <w:r>
        <w:t xml:space="preserve"> une voiture, elles ne prennent pas seulement en compte les aspects pratiques importants, mais aussi le plaisir que procure le véhicule. Le KAMIQ introduit </w:t>
      </w:r>
      <w:r w:rsidRPr="00852433">
        <w:t>un design dynamique, distinctif et chargé d'émotion dans un nouveau segment de véhicules et l’allie au caractère aventureux d'un SUV. En</w:t>
      </w:r>
      <w:r>
        <w:t xml:space="preserve"> plus de la position d’assise plus haute, il offre une garde au sol plus élevée, un espace généreux malgré ses dimensions compactes, un haut niveau de fonctionnalité et une connectivité fantastique. Il est exclusivement disponible avec traction avant, est efficace, écologique et présente un excellent rapport qualité-prix.</w:t>
      </w:r>
    </w:p>
    <w:p w14:paraId="11F7E050" w14:textId="77777777" w:rsidR="00F50898" w:rsidRPr="00BA7AFD" w:rsidRDefault="00F50898" w:rsidP="00F50898">
      <w:pPr>
        <w:widowControl w:val="0"/>
        <w:suppressAutoHyphens/>
        <w:rPr>
          <w:lang w:val="fr-BE"/>
        </w:rPr>
      </w:pPr>
    </w:p>
    <w:p w14:paraId="6D650D3D" w14:textId="77777777" w:rsidR="00F50898" w:rsidRPr="00A23A67" w:rsidRDefault="00F50898" w:rsidP="00F50898">
      <w:pPr>
        <w:widowControl w:val="0"/>
        <w:suppressAutoHyphens/>
      </w:pPr>
      <w:r>
        <w:rPr>
          <w:b/>
          <w:bCs/>
        </w:rPr>
        <w:t>Les points forts de la nouvelle ŠKODA KAMIQ en un coup d'œil:</w:t>
      </w:r>
    </w:p>
    <w:p w14:paraId="58B9D57E" w14:textId="77777777" w:rsidR="00F50898" w:rsidRPr="00BA7AFD" w:rsidRDefault="00F50898" w:rsidP="00F50898">
      <w:pPr>
        <w:widowControl w:val="0"/>
        <w:suppressAutoHyphens/>
        <w:rPr>
          <w:lang w:val="fr-BE"/>
        </w:rPr>
      </w:pPr>
    </w:p>
    <w:p w14:paraId="6C40382F" w14:textId="77777777" w:rsidR="00F50898" w:rsidRPr="00A23A67" w:rsidRDefault="00F50898" w:rsidP="00F50898">
      <w:pPr>
        <w:widowControl w:val="0"/>
        <w:suppressAutoHyphens/>
        <w:rPr>
          <w:b/>
        </w:rPr>
      </w:pPr>
      <w:r>
        <w:rPr>
          <w:b/>
          <w:bCs/>
        </w:rPr>
        <w:t>Extérieur</w:t>
      </w:r>
    </w:p>
    <w:p w14:paraId="76B8551D" w14:textId="77777777" w:rsidR="00F50898" w:rsidRPr="00196EF4" w:rsidRDefault="00F50898" w:rsidP="00F50898">
      <w:r w:rsidRPr="00196EF4">
        <w:t xml:space="preserve">Une garde au sol </w:t>
      </w:r>
      <w:r>
        <w:t>sur</w:t>
      </w:r>
      <w:r w:rsidRPr="00196EF4">
        <w:t xml:space="preserve">élevée, des détails robustes et de grandes jantes de 16 à 18 pouces donnent à la ŠKODA KAMIQ un aspect puissant. Fier de ses dimensions compactes, le nouveau SUV est en même temps dynamique et plein de caractère. La ressemblance avec la gamme des SUV ŠKODA se remarque au premier coup d'œil, mais d'autres caractéristiques frappantes distinguent le design </w:t>
      </w:r>
      <w:r>
        <w:t>du</w:t>
      </w:r>
      <w:r w:rsidRPr="00196EF4">
        <w:t xml:space="preserve"> KAMIQ. Par exemple, le capot façonné tout en finesse confère </w:t>
      </w:r>
      <w:r>
        <w:t>au</w:t>
      </w:r>
      <w:r w:rsidRPr="00196EF4">
        <w:t xml:space="preserve"> KAMIQ un look unique et met en évidence son identité propre. C'est la première ŠKODA à avoir des phares LED en deux parties avec feux de jour au-dessus et, dans la version LED intégrale, des clignotants avant et arrière dynamiques. Le toit panoramique est disponible en option. Comme tous les nouveaux modèles du </w:t>
      </w:r>
      <w:r>
        <w:t>constructeur</w:t>
      </w:r>
      <w:r w:rsidRPr="00196EF4">
        <w:t>, le hayon arbore avec fierté l'inscription « ŠKODA » en majuscule en lieu et place du logo ŠKODA.</w:t>
      </w:r>
    </w:p>
    <w:p w14:paraId="18A6250F" w14:textId="77777777" w:rsidR="00F50898" w:rsidRPr="00BA7AFD" w:rsidRDefault="00F50898" w:rsidP="00F50898">
      <w:pPr>
        <w:widowControl w:val="0"/>
        <w:suppressAutoHyphens/>
        <w:rPr>
          <w:lang w:val="fr-BE"/>
        </w:rPr>
      </w:pPr>
    </w:p>
    <w:p w14:paraId="38E87D1A" w14:textId="77777777" w:rsidR="00F50898" w:rsidRPr="00A23A67" w:rsidRDefault="00F50898" w:rsidP="00F50898">
      <w:pPr>
        <w:widowControl w:val="0"/>
        <w:suppressAutoHyphens/>
        <w:rPr>
          <w:b/>
        </w:rPr>
      </w:pPr>
      <w:r>
        <w:rPr>
          <w:b/>
          <w:bCs/>
        </w:rPr>
        <w:t>Intérieur</w:t>
      </w:r>
    </w:p>
    <w:p w14:paraId="4A142151" w14:textId="77777777" w:rsidR="00F50898" w:rsidRPr="00456C41" w:rsidRDefault="00F50898" w:rsidP="00F50898">
      <w:pPr>
        <w:pStyle w:val="CommentText"/>
        <w:spacing w:line="240" w:lineRule="atLeast"/>
      </w:pPr>
      <w:r w:rsidRPr="00213E27">
        <w:t>L</w:t>
      </w:r>
      <w:r>
        <w:t>e</w:t>
      </w:r>
      <w:r w:rsidRPr="00213E27">
        <w:t xml:space="preserve"> KAMIQ est la deuxième ŠKODA à intégrer le nouveau concept d'intérieur. La position </w:t>
      </w:r>
      <w:r>
        <w:t>d’</w:t>
      </w:r>
      <w:r w:rsidRPr="00213E27">
        <w:t xml:space="preserve">assise surélevée et l'espace généreux du SUV urbain permettent de monter et de descendre facilement de la voiture et offrent une excellente vue d'ensemble, ainsi qu'une meilleure ergonomie. À l'arrière, la </w:t>
      </w:r>
      <w:r>
        <w:t>garde au toit</w:t>
      </w:r>
      <w:r w:rsidRPr="00213E27">
        <w:t xml:space="preserve"> de 1 003 mm, l'espace latéral de 1 425 mm et l'espace pour les genoux de 73 mm battent des records dans ce segment. Le coffre présente une capacité de 400 l, qui peut être augmentée jusqu’à 1 395 l en rabattant la banquette arrière à division asymétrique (60:40) avec accoudoir central en option. Une autre option, à savoir </w:t>
      </w:r>
      <w:r>
        <w:t>celle de pouvoir rabattre</w:t>
      </w:r>
      <w:r w:rsidRPr="00213E27">
        <w:t xml:space="preserve"> </w:t>
      </w:r>
      <w:r>
        <w:t>le</w:t>
      </w:r>
      <w:r w:rsidRPr="00213E27">
        <w:t xml:space="preserve"> dossier du siège du passager avant, permet de transporter des objets particulièrement volumineux mesurant jusqu'à 2 447 mm de long. Des compartiments de rangement astucieux à l'intérieur offrent 26 l d'espace supplémentaire pour les objets. Les matériaux souples du tableau de bord et les garnitures de portes avant, ainsi que les nouveaux designs et housses de sièges, qui sont également en microfibre </w:t>
      </w:r>
      <w:proofErr w:type="spellStart"/>
      <w:r w:rsidRPr="00213E27">
        <w:t>Suedia</w:t>
      </w:r>
      <w:proofErr w:type="spellEnd"/>
      <w:r w:rsidRPr="00213E27">
        <w:t>, créent une atmosphère intérieure agréable. Si le client le souhaite, l</w:t>
      </w:r>
      <w:r>
        <w:t>e</w:t>
      </w:r>
      <w:r w:rsidRPr="00213E27">
        <w:t xml:space="preserve"> KAMIQ peut être personnalisé par un éclairage d'ambiance, des garnitures décoratives, des </w:t>
      </w:r>
      <w:r>
        <w:t>surpiqûres</w:t>
      </w:r>
      <w:r w:rsidRPr="00213E27">
        <w:t xml:space="preserve"> contrastantes et un pack Dynamic. Le </w:t>
      </w:r>
      <w:r>
        <w:t>Virtual Cockpit</w:t>
      </w:r>
      <w:r w:rsidRPr="00213E27">
        <w:t xml:space="preserve"> </w:t>
      </w:r>
      <w:r>
        <w:t xml:space="preserve">de </w:t>
      </w:r>
      <w:r w:rsidRPr="00213E27">
        <w:t xml:space="preserve">10,25 pouces disponible en option, le système </w:t>
      </w:r>
      <w:proofErr w:type="spellStart"/>
      <w:r w:rsidRPr="00213E27">
        <w:t>Climatronic</w:t>
      </w:r>
      <w:proofErr w:type="spellEnd"/>
      <w:r w:rsidRPr="00213E27">
        <w:t>, le siège conducteur à réglage électrique, ainsi qu’un pare-brise et un volant chauffant</w:t>
      </w:r>
      <w:r>
        <w:t>s</w:t>
      </w:r>
      <w:r w:rsidRPr="00213E27">
        <w:t xml:space="preserve"> peuvent également venir rehausser le niveau de confort. Le signal d'émetteur qu’utilise le système d'ouverture par télécommande KESSY s'éteint automatiquement après 15 minutes d'immobilité, pour encore plus</w:t>
      </w:r>
      <w:r>
        <w:t xml:space="preserve"> de sécurité.</w:t>
      </w:r>
    </w:p>
    <w:p w14:paraId="014EF639" w14:textId="77777777" w:rsidR="00F50898" w:rsidRDefault="00F50898">
      <w:pPr>
        <w:spacing w:line="22" w:lineRule="auto"/>
        <w:rPr>
          <w:lang w:val="fr-BE"/>
        </w:rPr>
      </w:pPr>
      <w:r>
        <w:rPr>
          <w:lang w:val="fr-BE"/>
        </w:rPr>
        <w:br w:type="page"/>
      </w:r>
    </w:p>
    <w:p w14:paraId="4D489B5C" w14:textId="77777777" w:rsidR="00F50898" w:rsidRPr="00BA7AFD" w:rsidRDefault="00F50898" w:rsidP="00F50898">
      <w:pPr>
        <w:widowControl w:val="0"/>
        <w:suppressAutoHyphens/>
        <w:rPr>
          <w:lang w:val="fr-BE"/>
        </w:rPr>
      </w:pPr>
    </w:p>
    <w:p w14:paraId="757CEA2B" w14:textId="77777777" w:rsidR="00F50898" w:rsidRPr="00A23A67" w:rsidRDefault="00F50898" w:rsidP="00F50898">
      <w:pPr>
        <w:widowControl w:val="0"/>
        <w:suppressAutoHyphens/>
        <w:rPr>
          <w:b/>
        </w:rPr>
      </w:pPr>
      <w:r>
        <w:rPr>
          <w:b/>
          <w:bCs/>
        </w:rPr>
        <w:t>Moteurs et châssis</w:t>
      </w:r>
    </w:p>
    <w:p w14:paraId="54305F71" w14:textId="77777777" w:rsidR="00F50898" w:rsidRDefault="00F50898" w:rsidP="00F50898">
      <w:pPr>
        <w:widowControl w:val="0"/>
        <w:suppressAutoHyphens/>
      </w:pPr>
      <w:r w:rsidRPr="00F8362D">
        <w:t>Trois moteurs essence TSI d'une cylindrée de 1,0 ou 1,5 l et un TDI de 1,6 l produisent entre 70 et 110 kW (95 à 150 </w:t>
      </w:r>
      <w:proofErr w:type="spellStart"/>
      <w:r w:rsidRPr="00F8362D">
        <w:t>ch</w:t>
      </w:r>
      <w:proofErr w:type="spellEnd"/>
      <w:r w:rsidRPr="00F8362D">
        <w:t>). Le 1.0 G-TEC fournit 66 kW (90 </w:t>
      </w:r>
      <w:proofErr w:type="spellStart"/>
      <w:r w:rsidRPr="00F8362D">
        <w:t>ch</w:t>
      </w:r>
      <w:proofErr w:type="spellEnd"/>
      <w:r w:rsidRPr="00F8362D">
        <w:t>) et est le premier moteur d'un SUV ŠKODA à fonctionner au gaz naturel écologique (</w:t>
      </w:r>
      <w:r>
        <w:t>CNG</w:t>
      </w:r>
      <w:r w:rsidRPr="00F8362D">
        <w:t>). Les moteurs peuvent être couplés à une boîte de vitesses manuelle à 5 ou 6 </w:t>
      </w:r>
      <w:r>
        <w:t>vitesses</w:t>
      </w:r>
      <w:r w:rsidRPr="00F8362D">
        <w:t xml:space="preserve"> ou à une </w:t>
      </w:r>
      <w:r>
        <w:t xml:space="preserve">boîte </w:t>
      </w:r>
      <w:r w:rsidRPr="00F8362D">
        <w:t>DSG à 7 rapports</w:t>
      </w:r>
      <w:r>
        <w:t xml:space="preserve">, et ils sont tous conformes à la norme Euro 6d-TEMP. Le KAMIQ est doté d'un nouveau châssis offrant </w:t>
      </w:r>
      <w:r w:rsidRPr="00F8362D">
        <w:t>une garde au sol supérieure de 39 mm à celle de la SCALA et</w:t>
      </w:r>
      <w:r>
        <w:t xml:space="preserve"> des angles d'attaque et de sortie de 18,7 et 28,4 degrés respectivement. Le KAMIQ peut être équipé en option </w:t>
      </w:r>
      <w:r w:rsidRPr="00F8362D">
        <w:t xml:space="preserve">du Sport </w:t>
      </w:r>
      <w:proofErr w:type="spellStart"/>
      <w:r w:rsidRPr="00F8362D">
        <w:t>Chassis</w:t>
      </w:r>
      <w:proofErr w:type="spellEnd"/>
      <w:r w:rsidRPr="00F8362D">
        <w:t xml:space="preserve"> Control, c’est-à-dire d’un châssis sport plus bas de 10 mm dont le profi</w:t>
      </w:r>
      <w:r>
        <w:t>l</w:t>
      </w:r>
      <w:r w:rsidRPr="00F8362D">
        <w:t xml:space="preserve"> peut être commuté entre Normal et Sport grâce à la fonction de sélection du mode de conduite (Driving Mode Select).</w:t>
      </w:r>
      <w:r>
        <w:t xml:space="preserve"> </w:t>
      </w:r>
    </w:p>
    <w:p w14:paraId="5ECA5A93" w14:textId="77777777" w:rsidR="00F50898" w:rsidRPr="00BA7AFD" w:rsidRDefault="00F50898" w:rsidP="00F50898">
      <w:pPr>
        <w:widowControl w:val="0"/>
        <w:suppressAutoHyphens/>
        <w:rPr>
          <w:lang w:val="fr-BE"/>
        </w:rPr>
      </w:pPr>
    </w:p>
    <w:p w14:paraId="1401A228" w14:textId="77777777" w:rsidR="00F50898" w:rsidRPr="00A23A67" w:rsidRDefault="00F50898" w:rsidP="00F50898">
      <w:pPr>
        <w:widowControl w:val="0"/>
        <w:suppressAutoHyphens/>
        <w:rPr>
          <w:b/>
        </w:rPr>
      </w:pPr>
      <w:r>
        <w:rPr>
          <w:b/>
          <w:bCs/>
        </w:rPr>
        <w:t>Carrosserie, sécurité et systèmes d'aide à la conduite</w:t>
      </w:r>
    </w:p>
    <w:p w14:paraId="1DB68976" w14:textId="77777777" w:rsidR="00F50898" w:rsidRPr="00AF4C6B" w:rsidRDefault="00F50898" w:rsidP="00F50898">
      <w:r w:rsidRPr="00AF4C6B">
        <w:t>Basée sur la plate-forme MQB-A0 du Groupe Volkswagen, l</w:t>
      </w:r>
      <w:r>
        <w:t>e</w:t>
      </w:r>
      <w:r w:rsidRPr="00AF4C6B">
        <w:t xml:space="preserve"> KAMIQ offre le plus haut niveau de sécurité active et passive. </w:t>
      </w:r>
      <w:r>
        <w:t>Il</w:t>
      </w:r>
      <w:r w:rsidRPr="00AF4C6B">
        <w:t xml:space="preserve"> compte jusqu'à neuf airbags, dont un airbag pour les genoux du conducteur et des airbags latéraux à l'arrière, est équipé de systèmes d'</w:t>
      </w:r>
      <w:r>
        <w:t>aide à la conduite</w:t>
      </w:r>
      <w:r w:rsidRPr="00AF4C6B">
        <w:t xml:space="preserve"> ultramodernes et offre un grand espace. </w:t>
      </w:r>
      <w:r>
        <w:t>Il</w:t>
      </w:r>
      <w:r w:rsidRPr="00AF4C6B">
        <w:t xml:space="preserve"> mesure 4 241 mm de long, 1 793 mm de large et 1 553 mm de haut (rails de toit compris). Près de 80 % de sa carrosserie est constituée d'acier à haute résistance et d'acier formé à chaud. Les phares</w:t>
      </w:r>
      <w:r>
        <w:t xml:space="preserve"> et les feux arrière</w:t>
      </w:r>
      <w:r w:rsidRPr="00AF4C6B">
        <w:t xml:space="preserve"> LED </w:t>
      </w:r>
      <w:r>
        <w:t>sont</w:t>
      </w:r>
      <w:r w:rsidRPr="00AF4C6B">
        <w:t xml:space="preserve"> de série, tandis qu'une version LED complète avec AFS</w:t>
      </w:r>
      <w:r>
        <w:t xml:space="preserve"> </w:t>
      </w:r>
      <w:r w:rsidRPr="00AF4C6B">
        <w:t xml:space="preserve">et clignotants avant et arrière dynamiques est disponible en option. L'équipement de série comprend </w:t>
      </w:r>
      <w:r>
        <w:t xml:space="preserve">le </w:t>
      </w:r>
      <w:r w:rsidRPr="00AF4C6B">
        <w:t xml:space="preserve">Lane Assist, </w:t>
      </w:r>
      <w:r>
        <w:t>le</w:t>
      </w:r>
      <w:r w:rsidRPr="00AF4C6B">
        <w:t xml:space="preserve"> Front Assist avec freinage </w:t>
      </w:r>
      <w:r>
        <w:t>d’urgence</w:t>
      </w:r>
      <w:r w:rsidRPr="00AF4C6B">
        <w:t xml:space="preserve"> en ville, </w:t>
      </w:r>
      <w:r>
        <w:t xml:space="preserve">la </w:t>
      </w:r>
      <w:r w:rsidRPr="00AF4C6B">
        <w:t xml:space="preserve">protection prédictive des piétons et le frein </w:t>
      </w:r>
      <w:r>
        <w:t>anti-</w:t>
      </w:r>
      <w:proofErr w:type="spellStart"/>
      <w:r w:rsidRPr="00AF4C6B">
        <w:t>multicollision</w:t>
      </w:r>
      <w:proofErr w:type="spellEnd"/>
      <w:r w:rsidRPr="00AF4C6B">
        <w:t xml:space="preserve">. </w:t>
      </w:r>
    </w:p>
    <w:p w14:paraId="7EC43ECB" w14:textId="77777777" w:rsidR="00F50898" w:rsidRPr="00BA7AFD" w:rsidRDefault="00F50898" w:rsidP="00F50898">
      <w:pPr>
        <w:widowControl w:val="0"/>
        <w:suppressAutoHyphens/>
        <w:rPr>
          <w:lang w:val="fr-BE"/>
        </w:rPr>
      </w:pPr>
    </w:p>
    <w:p w14:paraId="49A9E429" w14:textId="77777777" w:rsidR="00F50898" w:rsidRPr="00A23A67" w:rsidRDefault="00F50898" w:rsidP="00F50898">
      <w:pPr>
        <w:widowControl w:val="0"/>
        <w:suppressAutoHyphens/>
        <w:rPr>
          <w:b/>
        </w:rPr>
      </w:pPr>
      <w:r>
        <w:rPr>
          <w:b/>
          <w:bCs/>
        </w:rPr>
        <w:t>Infodivertissement et connectivité</w:t>
      </w:r>
    </w:p>
    <w:p w14:paraId="15A2E0D3" w14:textId="77777777" w:rsidR="00F50898" w:rsidRPr="00154286" w:rsidRDefault="00F50898" w:rsidP="00F50898">
      <w:r w:rsidRPr="00154286">
        <w:t xml:space="preserve">Les systèmes Swing, </w:t>
      </w:r>
      <w:proofErr w:type="spellStart"/>
      <w:r w:rsidRPr="00154286">
        <w:t>Bolero</w:t>
      </w:r>
      <w:proofErr w:type="spellEnd"/>
      <w:r w:rsidRPr="00154286">
        <w:t xml:space="preserve"> et Amundsen appartiennent à la troisième génération de la matrice d'infodivertissement modulaire du Groupe Volkswagen, offrent des écrans de 6,5 à 9,2 pouces et peuvent être équipés du système audio ŠKODA avec dix haut-parleurs en option. L</w:t>
      </w:r>
      <w:r>
        <w:t>e</w:t>
      </w:r>
      <w:r w:rsidRPr="00154286">
        <w:t xml:space="preserve"> KAMIQ est toujours en ligne grâce à une </w:t>
      </w:r>
      <w:proofErr w:type="spellStart"/>
      <w:r w:rsidRPr="00154286">
        <w:t>eSIM</w:t>
      </w:r>
      <w:proofErr w:type="spellEnd"/>
      <w:r w:rsidRPr="00154286">
        <w:t xml:space="preserve"> LTE intégrée. Ainsi, la navigation est subtilement et constamment optimisée. Laura, l’assistante numérique de ŠKODA</w:t>
      </w:r>
      <w:r>
        <w:t>,</w:t>
      </w:r>
      <w:r w:rsidRPr="00154286">
        <w:t xml:space="preserve"> se tient prête à répondre aux commandes vocales et s'appuie également sur des données en ligne. Outre les commandes simples, elle comprend aussi des phrases entières parlées couramment et des dialectes. </w:t>
      </w:r>
    </w:p>
    <w:p w14:paraId="2497AFA8" w14:textId="77777777" w:rsidR="00F50898" w:rsidRPr="00BA7AFD" w:rsidRDefault="00F50898" w:rsidP="00F50898">
      <w:pPr>
        <w:widowControl w:val="0"/>
        <w:suppressAutoHyphens/>
        <w:rPr>
          <w:lang w:val="fr-BE"/>
        </w:rPr>
      </w:pPr>
    </w:p>
    <w:p w14:paraId="6A3A91ED" w14:textId="77777777" w:rsidR="00F50898" w:rsidRPr="00BB770D" w:rsidRDefault="00F50898" w:rsidP="00F50898">
      <w:r w:rsidRPr="00BB770D">
        <w:t>Non seulement l’</w:t>
      </w:r>
      <w:proofErr w:type="spellStart"/>
      <w:r w:rsidRPr="00BB770D">
        <w:t>eSIM</w:t>
      </w:r>
      <w:proofErr w:type="spellEnd"/>
      <w:r w:rsidRPr="00BB770D">
        <w:t xml:space="preserve"> active la fonction </w:t>
      </w:r>
      <w:proofErr w:type="spellStart"/>
      <w:r w:rsidRPr="00BB770D">
        <w:t>eCall</w:t>
      </w:r>
      <w:proofErr w:type="spellEnd"/>
      <w:r w:rsidRPr="00BB770D">
        <w:t xml:space="preserve">, mais elle donne également accès aux services mobiles en ligne </w:t>
      </w:r>
      <w:proofErr w:type="spellStart"/>
      <w:r w:rsidRPr="00BB770D">
        <w:t>Škoda</w:t>
      </w:r>
      <w:proofErr w:type="spellEnd"/>
      <w:r w:rsidRPr="00BB770D">
        <w:t xml:space="preserve"> </w:t>
      </w:r>
      <w:proofErr w:type="spellStart"/>
      <w:r w:rsidRPr="00BB770D">
        <w:t>Connect</w:t>
      </w:r>
      <w:proofErr w:type="spellEnd"/>
      <w:r w:rsidRPr="00BB770D">
        <w:t xml:space="preserve">. Ces derniers comprennent notamment Care </w:t>
      </w:r>
      <w:proofErr w:type="spellStart"/>
      <w:r w:rsidRPr="00BB770D">
        <w:t>Connect</w:t>
      </w:r>
      <w:proofErr w:type="spellEnd"/>
      <w:r w:rsidRPr="00BB770D">
        <w:t xml:space="preserve">, y compris l'accès à distance au véhicule et </w:t>
      </w:r>
      <w:r>
        <w:t>P</w:t>
      </w:r>
      <w:r w:rsidRPr="00BB770D">
        <w:t>roacti</w:t>
      </w:r>
      <w:r>
        <w:t>ve Service</w:t>
      </w:r>
      <w:r w:rsidRPr="00BB770D">
        <w:t>, ainsi qu</w:t>
      </w:r>
      <w:r>
        <w:t>’</w:t>
      </w:r>
      <w:proofErr w:type="spellStart"/>
      <w:r>
        <w:t>Infotainment</w:t>
      </w:r>
      <w:proofErr w:type="spellEnd"/>
      <w:r>
        <w:t xml:space="preserve"> Online</w:t>
      </w:r>
      <w:r w:rsidRPr="00BB770D">
        <w:t xml:space="preserve">. Les applications d'infodivertissement peuvent être téléchargées depuis le véhicule, via la boutique. Sont également disponibles la technologie </w:t>
      </w:r>
      <w:proofErr w:type="spellStart"/>
      <w:r w:rsidRPr="00BB770D">
        <w:t>SmartLink</w:t>
      </w:r>
      <w:proofErr w:type="spellEnd"/>
      <w:r w:rsidRPr="00BB770D">
        <w:t xml:space="preserve"> permettant de connecter des appareils via Apple </w:t>
      </w:r>
      <w:proofErr w:type="spellStart"/>
      <w:r w:rsidRPr="00BB770D">
        <w:t>CarPlay</w:t>
      </w:r>
      <w:proofErr w:type="spellEnd"/>
      <w:r w:rsidRPr="00BB770D">
        <w:t xml:space="preserve">, Android Auto ou </w:t>
      </w:r>
      <w:proofErr w:type="spellStart"/>
      <w:r w:rsidRPr="00BB770D">
        <w:t>MirrorLink</w:t>
      </w:r>
      <w:proofErr w:type="spellEnd"/>
      <w:r w:rsidRPr="00BB770D">
        <w:t>™ (</w:t>
      </w:r>
      <w:proofErr w:type="spellStart"/>
      <w:r w:rsidRPr="00BB770D">
        <w:t>SmartLink</w:t>
      </w:r>
      <w:proofErr w:type="spellEnd"/>
      <w:r w:rsidRPr="00BB770D">
        <w:t xml:space="preserve"> sans fil en option), un point d'accès </w:t>
      </w:r>
      <w:proofErr w:type="spellStart"/>
      <w:r>
        <w:t>w</w:t>
      </w:r>
      <w:r w:rsidRPr="00BB770D">
        <w:t>i-</w:t>
      </w:r>
      <w:r>
        <w:t>f</w:t>
      </w:r>
      <w:r w:rsidRPr="00BB770D">
        <w:t>i</w:t>
      </w:r>
      <w:proofErr w:type="spellEnd"/>
      <w:r w:rsidRPr="00BB770D">
        <w:t xml:space="preserve">, jusqu'à deux ports USB-C à l'avant et deux à l'arrière et un </w:t>
      </w:r>
      <w:r>
        <w:t>Phone Box</w:t>
      </w:r>
      <w:r w:rsidRPr="00BB770D">
        <w:t xml:space="preserve"> qui permet de charger des smartphones par induction.</w:t>
      </w:r>
    </w:p>
    <w:p w14:paraId="63FD1F64" w14:textId="77777777" w:rsidR="00F50898" w:rsidRPr="00BA7AFD" w:rsidRDefault="00F50898" w:rsidP="00F50898">
      <w:pPr>
        <w:widowControl w:val="0"/>
        <w:suppressAutoHyphens/>
        <w:rPr>
          <w:lang w:val="fr-BE"/>
        </w:rPr>
      </w:pPr>
    </w:p>
    <w:p w14:paraId="00AA278F" w14:textId="77777777" w:rsidR="00F50898" w:rsidRPr="00A23A67" w:rsidRDefault="00F50898" w:rsidP="00F50898">
      <w:pPr>
        <w:widowControl w:val="0"/>
        <w:suppressAutoHyphens/>
        <w:rPr>
          <w:b/>
        </w:rPr>
      </w:pPr>
      <w:r>
        <w:rPr>
          <w:b/>
          <w:bCs/>
        </w:rPr>
        <w:t>Fonctions Simply </w:t>
      </w:r>
      <w:proofErr w:type="spellStart"/>
      <w:r>
        <w:rPr>
          <w:b/>
          <w:bCs/>
        </w:rPr>
        <w:t>Clever</w:t>
      </w:r>
      <w:proofErr w:type="spellEnd"/>
    </w:p>
    <w:p w14:paraId="1ABC3F77" w14:textId="77777777" w:rsidR="00F50898" w:rsidRDefault="00F50898" w:rsidP="00F50898">
      <w:r w:rsidRPr="00BB770D">
        <w:t>Fidèle au style propre à ŠKODA, les nombreuses fonctions Simply </w:t>
      </w:r>
      <w:proofErr w:type="spellStart"/>
      <w:r w:rsidRPr="00BB770D">
        <w:t>Clever</w:t>
      </w:r>
      <w:proofErr w:type="spellEnd"/>
      <w:r w:rsidRPr="00BB770D">
        <w:t xml:space="preserve"> facilitent également la vie quotidienne dans l</w:t>
      </w:r>
      <w:r>
        <w:t>e</w:t>
      </w:r>
      <w:r w:rsidRPr="00BB770D">
        <w:t xml:space="preserve"> nouve</w:t>
      </w:r>
      <w:r>
        <w:t>au</w:t>
      </w:r>
      <w:r w:rsidRPr="00BB770D">
        <w:t xml:space="preserve"> KAMIQ. La protection automatique des bords de portières disponible en option est une exclusivité dans le segment des SUV urbains. Un hayon électrique avec fonction Tip-To-Close et une barre de remorquage rétractable électrique sont également disponibles. À partir du niveau de finition Ambition, une lampe LED amovible se trouve à l’intérieur du coffre. </w:t>
      </w:r>
      <w:r w:rsidRPr="00BB770D">
        <w:lastRenderedPageBreak/>
        <w:t xml:space="preserve">L'entonnoir intégré dans le bouchon du réservoir de lave-glace, le </w:t>
      </w:r>
      <w:r>
        <w:t>gratte-givre</w:t>
      </w:r>
      <w:r w:rsidRPr="00BB770D">
        <w:t xml:space="preserve"> dans l’ouverture de la trappe à carburant avec jauge de profondeur des bandes de roulement des pneus et le compartiment parapluie (parapluie compris) dans la porte du conducteur sont tous Simply </w:t>
      </w:r>
      <w:proofErr w:type="spellStart"/>
      <w:r w:rsidRPr="00BB770D">
        <w:t>Clever</w:t>
      </w:r>
      <w:proofErr w:type="spellEnd"/>
      <w:r w:rsidRPr="00BB770D">
        <w:t>.</w:t>
      </w:r>
    </w:p>
    <w:p w14:paraId="42DB79A5" w14:textId="77777777" w:rsidR="00F50898" w:rsidRDefault="00F50898" w:rsidP="00F50898">
      <w:r>
        <w:br w:type="page"/>
      </w:r>
    </w:p>
    <w:p w14:paraId="78D683DF" w14:textId="77777777" w:rsidR="00A51A47" w:rsidRPr="00A51A47" w:rsidRDefault="00A51A47" w:rsidP="00A51A47">
      <w:pPr>
        <w:pStyle w:val="Heading1"/>
        <w:rPr>
          <w:lang w:val="fr-BE"/>
        </w:rPr>
      </w:pPr>
      <w:bookmarkStart w:id="5" w:name="_Toc15297926"/>
      <w:bookmarkStart w:id="6" w:name="Exterior"/>
      <w:r w:rsidRPr="00A51A47">
        <w:rPr>
          <w:lang w:val="fr-BE"/>
        </w:rPr>
        <w:lastRenderedPageBreak/>
        <w:t>Design : du sang neuf dans le segment des SUV urbains</w:t>
      </w:r>
      <w:bookmarkEnd w:id="5"/>
    </w:p>
    <w:bookmarkEnd w:id="6"/>
    <w:p w14:paraId="588DEAC3" w14:textId="77777777" w:rsidR="00A51A47" w:rsidRPr="00BA7AFD" w:rsidRDefault="00A51A47" w:rsidP="00A51A47">
      <w:pPr>
        <w:pStyle w:val="Heading1"/>
        <w:rPr>
          <w:sz w:val="18"/>
          <w:szCs w:val="18"/>
          <w:lang w:val="fr-BE"/>
        </w:rPr>
      </w:pPr>
    </w:p>
    <w:p w14:paraId="57741248" w14:textId="77777777" w:rsidR="00A51A47" w:rsidRPr="00A51A47" w:rsidRDefault="00A51A47" w:rsidP="00A51A47">
      <w:pPr>
        <w:pStyle w:val="Bulletpoints"/>
        <w:keepNext w:val="0"/>
        <w:keepLines w:val="0"/>
        <w:widowControl w:val="0"/>
        <w:suppressAutoHyphens/>
        <w:rPr>
          <w:lang w:val="fr-BE"/>
        </w:rPr>
      </w:pPr>
      <w:r w:rsidRPr="00A51A47">
        <w:rPr>
          <w:lang w:val="fr-BE"/>
        </w:rPr>
        <w:t>Le nouveau SUV urbain a adopté de nombreuses caractéristiques du concept car ŠKODA VISION X</w:t>
      </w:r>
    </w:p>
    <w:p w14:paraId="1AEE2D06" w14:textId="77777777" w:rsidR="00A51A47" w:rsidRPr="00A51A47" w:rsidRDefault="00A51A47" w:rsidP="00A51A47">
      <w:pPr>
        <w:pStyle w:val="Bulletpoints"/>
        <w:keepNext w:val="0"/>
        <w:keepLines w:val="0"/>
        <w:widowControl w:val="0"/>
        <w:suppressAutoHyphens/>
        <w:rPr>
          <w:lang w:val="fr-BE"/>
        </w:rPr>
      </w:pPr>
      <w:r w:rsidRPr="00A51A47">
        <w:rPr>
          <w:lang w:val="fr-BE"/>
        </w:rPr>
        <w:t>Phares LED en deux parties avec feux de jour au-dessus</w:t>
      </w:r>
    </w:p>
    <w:p w14:paraId="3E4202FD" w14:textId="77777777" w:rsidR="00A51A47" w:rsidRPr="00A51A47" w:rsidRDefault="00A51A47" w:rsidP="00A51A47">
      <w:pPr>
        <w:pStyle w:val="Bulletpoints"/>
        <w:keepNext w:val="0"/>
        <w:keepLines w:val="0"/>
        <w:widowControl w:val="0"/>
        <w:suppressAutoHyphens/>
        <w:rPr>
          <w:lang w:val="fr-BE"/>
        </w:rPr>
      </w:pPr>
      <w:r w:rsidRPr="00A51A47">
        <w:rPr>
          <w:lang w:val="fr-BE"/>
        </w:rPr>
        <w:t>Le premier modèle ŠKODA à être équipé de clignotants dynamiques à l'avant et à l'arrière</w:t>
      </w:r>
    </w:p>
    <w:p w14:paraId="05798C84" w14:textId="77777777" w:rsidR="00A51A47" w:rsidRPr="00BA7AFD" w:rsidRDefault="00A51A47" w:rsidP="00A51A47">
      <w:pPr>
        <w:pStyle w:val="Bulletpoints"/>
        <w:keepNext w:val="0"/>
        <w:keepLines w:val="0"/>
        <w:widowControl w:val="0"/>
        <w:numPr>
          <w:ilvl w:val="0"/>
          <w:numId w:val="0"/>
        </w:numPr>
        <w:suppressAutoHyphens/>
        <w:ind w:left="170"/>
        <w:rPr>
          <w:lang w:val="fr-BE"/>
        </w:rPr>
      </w:pPr>
    </w:p>
    <w:p w14:paraId="231046F2" w14:textId="77777777" w:rsidR="000F6125" w:rsidRPr="00A51A47" w:rsidRDefault="00A51A47" w:rsidP="00A51A47">
      <w:pPr>
        <w:rPr>
          <w:b/>
        </w:rPr>
      </w:pPr>
      <w:r w:rsidRPr="00A51A47">
        <w:rPr>
          <w:b/>
        </w:rPr>
        <w:t>La nouvelle ŠKODA KAMIQ introduit pour la première fois dans le segment des SUV urbains le langage conceptuel de la famille des SUV ŠKODA, qui, grâce à ses dimensions compactes, paraît robuste et dynamique en même temps.</w:t>
      </w:r>
    </w:p>
    <w:p w14:paraId="427E8516" w14:textId="77777777" w:rsidR="00A51A47" w:rsidRDefault="00A51A47" w:rsidP="00A51A47"/>
    <w:p w14:paraId="0AC4684C" w14:textId="77777777" w:rsidR="002A2CE2" w:rsidRPr="00A23A67" w:rsidRDefault="002A2CE2" w:rsidP="002A2CE2">
      <w:r w:rsidRPr="005D16BB">
        <w:t xml:space="preserve">Oliver Stefani, directeur du design chez ŠKODA AUTO, </w:t>
      </w:r>
      <w:r>
        <w:t xml:space="preserve">a </w:t>
      </w:r>
      <w:r w:rsidRPr="005D16BB">
        <w:t>déclar</w:t>
      </w:r>
      <w:r>
        <w:t>é</w:t>
      </w:r>
      <w:r w:rsidRPr="005D16BB">
        <w:t> : « Pour la ŠKODA KAMIQ, nous avons développé avec cohérence et peaufiné notre langage stylistique unique des SUV. Au premier coup d'œil, il est évident qu’elle appartient à la famille des SUV ŠKODA, mais elle présente également des détails conceptuels uniques, tels que des phares en deux parties bien définies et un capot façonné tout en finesse. »</w:t>
      </w:r>
    </w:p>
    <w:p w14:paraId="2BE1F424" w14:textId="77777777" w:rsidR="002A2CE2" w:rsidRPr="00BA7AFD" w:rsidRDefault="002A2CE2" w:rsidP="002A2CE2">
      <w:pPr>
        <w:rPr>
          <w:lang w:val="fr-BE"/>
        </w:rPr>
      </w:pPr>
    </w:p>
    <w:p w14:paraId="165FDC54" w14:textId="77777777" w:rsidR="002A2CE2" w:rsidRPr="00A23A67" w:rsidRDefault="002A2CE2" w:rsidP="002A2CE2">
      <w:pPr>
        <w:widowControl w:val="0"/>
        <w:suppressAutoHyphens/>
      </w:pPr>
      <w:r>
        <w:t xml:space="preserve">La ŠKODA KAMIQ est équipée d'une calandre verticale à lamelles doubles sur sa partie avant généreusement large. Une section centrale surélevée sur toute la longueur du capot donne à ce nouveau SUV urbain une allure encore plus remarquable. Un becquet avant proéminent et d'autres pièces complémentaires telles que le diffuseur arrière et, pour la version Style, les garnitures latérales inférieures accentuent encore plus son aspect. </w:t>
      </w:r>
    </w:p>
    <w:p w14:paraId="76942E6C" w14:textId="77777777" w:rsidR="002A2CE2" w:rsidRPr="00BA7AFD" w:rsidRDefault="002A2CE2" w:rsidP="002A2CE2">
      <w:pPr>
        <w:widowControl w:val="0"/>
        <w:suppressAutoHyphens/>
        <w:rPr>
          <w:lang w:val="fr-BE"/>
        </w:rPr>
      </w:pPr>
    </w:p>
    <w:p w14:paraId="2DC5D002" w14:textId="77777777" w:rsidR="002A2CE2" w:rsidRPr="00A23A67" w:rsidRDefault="002A2CE2" w:rsidP="002A2CE2">
      <w:pPr>
        <w:widowControl w:val="0"/>
        <w:suppressAutoHyphens/>
        <w:rPr>
          <w:b/>
        </w:rPr>
      </w:pPr>
      <w:r>
        <w:rPr>
          <w:b/>
          <w:bCs/>
        </w:rPr>
        <w:t>Des LED qui brillent telles des pierres précieuses</w:t>
      </w:r>
    </w:p>
    <w:p w14:paraId="18C9B06D" w14:textId="77777777" w:rsidR="002A2CE2" w:rsidRPr="00A23A67" w:rsidRDefault="002A2CE2" w:rsidP="002A2CE2">
      <w:pPr>
        <w:widowControl w:val="0"/>
        <w:suppressAutoHyphens/>
      </w:pPr>
      <w:r>
        <w:t xml:space="preserve">La calandre typique de ŠKODA est encadrée par les phares LED. Une étroite bande située au-dessus des phares principaux remplit à la fois les rôles de feux de jour et de clignotants, tout en prolongeant parfaitement la ligne de la calandre. Dans la variante LED complète disponible en option, les clignotants recourent également à la technologie LED : quatre unités d'éclairage aux allures de bijoux s'illuminent côte à côte dans un mouvement de balayage extérieur. </w:t>
      </w:r>
    </w:p>
    <w:p w14:paraId="0C81F4F5" w14:textId="77777777" w:rsidR="002A2CE2" w:rsidRPr="00BA7AFD" w:rsidRDefault="002A2CE2" w:rsidP="002A2CE2">
      <w:pPr>
        <w:widowControl w:val="0"/>
        <w:suppressAutoHyphens/>
        <w:rPr>
          <w:lang w:val="fr-BE"/>
        </w:rPr>
      </w:pPr>
    </w:p>
    <w:p w14:paraId="709F06AF" w14:textId="77777777" w:rsidR="002A2CE2" w:rsidRPr="00A23A67" w:rsidRDefault="002A2CE2" w:rsidP="002A2CE2">
      <w:pPr>
        <w:widowControl w:val="0"/>
        <w:suppressAutoHyphens/>
        <w:rPr>
          <w:b/>
        </w:rPr>
      </w:pPr>
      <w:r>
        <w:rPr>
          <w:b/>
          <w:bCs/>
        </w:rPr>
        <w:t>Une grande garde au sol et des surfaces définies</w:t>
      </w:r>
    </w:p>
    <w:p w14:paraId="1FD063CF" w14:textId="77777777" w:rsidR="002A2CE2" w:rsidRDefault="002A2CE2" w:rsidP="002A2CE2">
      <w:pPr>
        <w:widowControl w:val="0"/>
        <w:suppressAutoHyphens/>
      </w:pPr>
      <w:r>
        <w:t xml:space="preserve">De profil, la ŠKODA KAMIQ paraît à la fois robuste et dynamique </w:t>
      </w:r>
      <w:r w:rsidRPr="00F04C73">
        <w:t xml:space="preserve">grâce à sa ligne </w:t>
      </w:r>
      <w:r>
        <w:t>T</w:t>
      </w:r>
      <w:r w:rsidRPr="00F04C73">
        <w:t>ornado</w:t>
      </w:r>
      <w:r>
        <w:rPr>
          <w:i/>
          <w:iCs/>
        </w:rPr>
        <w:t xml:space="preserve"> </w:t>
      </w:r>
      <w:r>
        <w:t xml:space="preserve">distinctive, ses lignes précises et ses surfaces définies. Les rails de toit, qui sont de série, renforcent l'allure audacieuse de la voiture. Le KAMIQ peut être équipé en option d'un toit panoramique et de rails de toit noir brillant. </w:t>
      </w:r>
    </w:p>
    <w:p w14:paraId="1891B5F9" w14:textId="77777777" w:rsidR="002A2CE2" w:rsidRPr="00BA7AFD" w:rsidRDefault="002A2CE2" w:rsidP="002A2CE2">
      <w:pPr>
        <w:widowControl w:val="0"/>
        <w:suppressAutoHyphens/>
        <w:rPr>
          <w:lang w:val="fr-BE"/>
        </w:rPr>
      </w:pPr>
    </w:p>
    <w:p w14:paraId="28FEC6A8" w14:textId="77777777" w:rsidR="002A2CE2" w:rsidRPr="00803507" w:rsidRDefault="002A2CE2" w:rsidP="002A2CE2">
      <w:pPr>
        <w:widowControl w:val="0"/>
        <w:suppressAutoHyphens/>
      </w:pPr>
      <w:r>
        <w:rPr>
          <w:b/>
          <w:bCs/>
        </w:rPr>
        <w:t>Une réinterprétation des feux en C</w:t>
      </w:r>
    </w:p>
    <w:p w14:paraId="5117F385" w14:textId="77777777" w:rsidR="002A2CE2" w:rsidRPr="00A23A67" w:rsidRDefault="002A2CE2" w:rsidP="002A2CE2">
      <w:pPr>
        <w:widowControl w:val="0"/>
        <w:suppressAutoHyphens/>
      </w:pPr>
      <w:r>
        <w:t xml:space="preserve">À l'arrière du KAMIQ, les nouveaux feux arrière réinterprètent la forme en C typique de ŠKODA et sont ainsi les premiers à attirer le regard. Les phares arrière, les feux de freinage et les feux antibrouillard arrière sont des feux LED de série. Dans la configuration LED complète, les clignotants dynamiques et le feu de recul recourent également à cette technologie efficace et moderne. Le nouveau lettrage ŠKODA orne le hayon du SUV urbain en lieu et place du logo ŠKODA. </w:t>
      </w:r>
    </w:p>
    <w:p w14:paraId="1EE62304" w14:textId="77777777" w:rsidR="002A2CE2" w:rsidRDefault="002A2CE2">
      <w:pPr>
        <w:spacing w:line="22" w:lineRule="auto"/>
        <w:rPr>
          <w:lang w:val="fr-BE"/>
        </w:rPr>
      </w:pPr>
      <w:r>
        <w:rPr>
          <w:lang w:val="fr-BE"/>
        </w:rPr>
        <w:br w:type="page"/>
      </w:r>
    </w:p>
    <w:p w14:paraId="7DDA00EE" w14:textId="77777777" w:rsidR="002A2CE2" w:rsidRPr="00BA7AFD" w:rsidRDefault="002A2CE2" w:rsidP="002A2CE2">
      <w:pPr>
        <w:widowControl w:val="0"/>
        <w:suppressAutoHyphens/>
        <w:rPr>
          <w:lang w:val="fr-BE"/>
        </w:rPr>
      </w:pPr>
    </w:p>
    <w:p w14:paraId="2F62984F" w14:textId="77777777" w:rsidR="002A2CE2" w:rsidRPr="00A23A67" w:rsidRDefault="002A2CE2" w:rsidP="002A2CE2">
      <w:pPr>
        <w:widowControl w:val="0"/>
        <w:suppressAutoHyphens/>
        <w:rPr>
          <w:b/>
        </w:rPr>
      </w:pPr>
      <w:r>
        <w:rPr>
          <w:b/>
          <w:bCs/>
        </w:rPr>
        <w:t>Des jantes aérodynamiques optimisées pour une consommation réduite</w:t>
      </w:r>
    </w:p>
    <w:p w14:paraId="7479CD43" w14:textId="77777777" w:rsidR="002A2CE2" w:rsidRDefault="002A2CE2" w:rsidP="002A2CE2">
      <w:r>
        <w:t xml:space="preserve">La ŠKODA KAMIQ offre un choix de plusieurs jantes allant de 16 à 18 pouces. Optimisées en termes d’aérodynamisme, les jantes </w:t>
      </w:r>
      <w:proofErr w:type="spellStart"/>
      <w:r>
        <w:t>Hoedus</w:t>
      </w:r>
      <w:proofErr w:type="spellEnd"/>
      <w:r>
        <w:t xml:space="preserve"> Aero 16 pouces, </w:t>
      </w:r>
      <w:proofErr w:type="spellStart"/>
      <w:r>
        <w:t>Propus</w:t>
      </w:r>
      <w:proofErr w:type="spellEnd"/>
      <w:r>
        <w:t xml:space="preserve"> Aero 17 pouces et Vega Aero 18 pouces sont toutes en noir brillant. Elles créent un flux d'air plus fluide et réduisent également la consommation.</w:t>
      </w:r>
    </w:p>
    <w:p w14:paraId="7FC476E0" w14:textId="77777777" w:rsidR="002A2CE2" w:rsidRDefault="002A2CE2" w:rsidP="002A2CE2">
      <w:r>
        <w:br w:type="page"/>
      </w:r>
    </w:p>
    <w:p w14:paraId="2F11732D" w14:textId="77777777" w:rsidR="00CE3674" w:rsidRPr="00CE3674" w:rsidRDefault="00CE3674" w:rsidP="00CE3674">
      <w:pPr>
        <w:pStyle w:val="Heading1"/>
        <w:rPr>
          <w:lang w:val="fr-BE"/>
        </w:rPr>
      </w:pPr>
      <w:bookmarkStart w:id="7" w:name="_Toc11764680"/>
      <w:bookmarkStart w:id="8" w:name="_Toc15297927"/>
      <w:bookmarkStart w:id="9" w:name="Interior"/>
      <w:r w:rsidRPr="00CE3674">
        <w:rPr>
          <w:lang w:val="fr-BE"/>
        </w:rPr>
        <w:lastRenderedPageBreak/>
        <w:t>Intérieur : un espace généreux et une ergonomie de haut niveau</w:t>
      </w:r>
      <w:bookmarkEnd w:id="7"/>
      <w:bookmarkEnd w:id="8"/>
    </w:p>
    <w:bookmarkEnd w:id="9"/>
    <w:p w14:paraId="4B7C4C4E" w14:textId="77777777" w:rsidR="00CE3674" w:rsidRPr="00BA7AFD" w:rsidRDefault="00CE3674" w:rsidP="00CE3674">
      <w:pPr>
        <w:pStyle w:val="Heading2"/>
        <w:rPr>
          <w:lang w:val="fr-BE"/>
        </w:rPr>
      </w:pPr>
    </w:p>
    <w:p w14:paraId="7A8826B2" w14:textId="77777777" w:rsidR="00CE3674" w:rsidRPr="00CE3674" w:rsidRDefault="00CE3674" w:rsidP="00CE3674">
      <w:pPr>
        <w:pStyle w:val="Bulletpoints"/>
        <w:rPr>
          <w:lang w:val="fr-BE"/>
        </w:rPr>
      </w:pPr>
      <w:r w:rsidRPr="00CE3674">
        <w:rPr>
          <w:lang w:val="fr-BE"/>
        </w:rPr>
        <w:t>Grâce à son espace pour les coudes, les genoux et la tête, la ŠKODA KAMIQ pose des jalons dans son segment</w:t>
      </w:r>
    </w:p>
    <w:p w14:paraId="54417D1D" w14:textId="77777777" w:rsidR="00CE3674" w:rsidRPr="00CE3674" w:rsidRDefault="00CE3674" w:rsidP="00CE3674">
      <w:pPr>
        <w:pStyle w:val="Bulletpoints"/>
        <w:rPr>
          <w:lang w:val="fr-BE"/>
        </w:rPr>
      </w:pPr>
      <w:r w:rsidRPr="00CE3674">
        <w:rPr>
          <w:lang w:val="fr-BE"/>
        </w:rPr>
        <w:t>Position d’assise surélevée permettant de monter et de descendre facilement de la voiture et donnant une excellente vue d'ensemble</w:t>
      </w:r>
    </w:p>
    <w:p w14:paraId="6F69A483" w14:textId="77777777" w:rsidR="00CE3674" w:rsidRPr="00CE3674" w:rsidRDefault="00CE3674" w:rsidP="00CE3674">
      <w:pPr>
        <w:pStyle w:val="Bulletpoints"/>
        <w:rPr>
          <w:lang w:val="fr-BE"/>
        </w:rPr>
      </w:pPr>
      <w:r w:rsidRPr="00CE3674">
        <w:rPr>
          <w:lang w:val="fr-BE"/>
        </w:rPr>
        <w:t xml:space="preserve">En option : le dossier du siège du passager avant peut être rabattu pour le transport d'objets particulièrement longs </w:t>
      </w:r>
    </w:p>
    <w:p w14:paraId="42D933C5" w14:textId="77777777" w:rsidR="00CE3674" w:rsidRPr="00BA7AFD" w:rsidRDefault="00CE3674" w:rsidP="00CE3674">
      <w:pPr>
        <w:pStyle w:val="Bulletpoints"/>
        <w:numPr>
          <w:ilvl w:val="0"/>
          <w:numId w:val="0"/>
        </w:numPr>
        <w:ind w:left="170"/>
        <w:rPr>
          <w:lang w:val="fr-BE"/>
        </w:rPr>
      </w:pPr>
    </w:p>
    <w:p w14:paraId="21A3E1E9" w14:textId="77777777" w:rsidR="00CE3674" w:rsidRPr="00C036E1" w:rsidRDefault="00CE3674" w:rsidP="00CE3674">
      <w:pPr>
        <w:pStyle w:val="Perex"/>
        <w:rPr>
          <w:bCs/>
        </w:rPr>
      </w:pPr>
      <w:r>
        <w:t>Le KAMIQ est la deuxième ŠKODA à proposer le nouveau concept intérieur du constructeur automobile tchèque. Pour son nouveau SUV urbain, ŠKODA a combiné design sensible et attrayant, ergonomie et fonctionnalité. La position d’assise surélevée offre une excellente vue d'ensemble en tout temps.</w:t>
      </w:r>
    </w:p>
    <w:p w14:paraId="271E7D37" w14:textId="77777777" w:rsidR="00A51A47" w:rsidRPr="00CE3674" w:rsidRDefault="00A51A47" w:rsidP="002A2CE2"/>
    <w:p w14:paraId="57B66B17" w14:textId="77777777" w:rsidR="00CE3674" w:rsidRPr="003F3FC4" w:rsidRDefault="00CE3674" w:rsidP="00CE3674">
      <w:pPr>
        <w:widowControl w:val="0"/>
        <w:suppressAutoHyphens/>
      </w:pPr>
      <w:r w:rsidRPr="00F04C73">
        <w:t>Oliver Stefani, directeur du design chez ŠKODA AUTO, explique : « Nous utilisons également notre nouveau concept d'intérieur dans l</w:t>
      </w:r>
      <w:r>
        <w:t>e</w:t>
      </w:r>
      <w:r w:rsidRPr="00F04C73">
        <w:t xml:space="preserve"> KAMIQ. L'aspect visuel de l'habitacle est défini par l'écran autoporteur et le tableau de bord, qui est parfaitement positionné, bien en vue du conducteur. Les superbes matériaux créent une atmosphère agréable. »</w:t>
      </w:r>
      <w:r>
        <w:t xml:space="preserve"> </w:t>
      </w:r>
    </w:p>
    <w:p w14:paraId="0C372F78" w14:textId="77777777" w:rsidR="00CE3674" w:rsidRPr="00BA7AFD" w:rsidRDefault="00CE3674" w:rsidP="00CE3674">
      <w:pPr>
        <w:widowControl w:val="0"/>
        <w:suppressAutoHyphens/>
        <w:rPr>
          <w:lang w:val="fr-BE"/>
        </w:rPr>
      </w:pPr>
    </w:p>
    <w:p w14:paraId="3C24C777" w14:textId="77777777" w:rsidR="00CE3674" w:rsidRPr="003F3FC4" w:rsidRDefault="00CE3674" w:rsidP="00CE3674">
      <w:pPr>
        <w:widowControl w:val="0"/>
        <w:suppressAutoHyphens/>
      </w:pPr>
      <w:r>
        <w:t xml:space="preserve">L'écran autoporteur, parfaitement positionné en hauteur sur le tableau de bord, bien en vue du conducteur et mesurant jusqu'à 9,2 pouces, ne manque pas d’attirer immédiatement le regard. Une ligne distincte située sous l'écran fait écho à la forme du capot et sert d’appui pour la main lors de l'utilisation de l'écran tactile. Avec ses 10,25 pouces, l’écran du Virtual Cockpit disponible en option est l’un des plus grands écrans de ce segment. Les superbes matériaux en mousse douce du tableau de bord et les garnitures des portes avant confèrent à l'habitacle une touche sophistiquée. </w:t>
      </w:r>
    </w:p>
    <w:p w14:paraId="6A04F4E6" w14:textId="77777777" w:rsidR="00CE3674" w:rsidRPr="00BA7AFD" w:rsidRDefault="00CE3674" w:rsidP="00CE3674">
      <w:pPr>
        <w:widowControl w:val="0"/>
        <w:suppressAutoHyphens/>
        <w:rPr>
          <w:lang w:val="fr-BE"/>
        </w:rPr>
      </w:pPr>
    </w:p>
    <w:p w14:paraId="5B33FF22" w14:textId="77777777" w:rsidR="00CE3674" w:rsidRPr="003F3FC4" w:rsidRDefault="00CE3674" w:rsidP="00CE3674">
      <w:pPr>
        <w:widowControl w:val="0"/>
        <w:suppressAutoHyphens/>
        <w:rPr>
          <w:b/>
        </w:rPr>
      </w:pPr>
      <w:r>
        <w:rPr>
          <w:b/>
          <w:bCs/>
        </w:rPr>
        <w:t>Les nombreux avantages de la position d’assise surélevée</w:t>
      </w:r>
    </w:p>
    <w:p w14:paraId="74CFA48C" w14:textId="77777777" w:rsidR="00CE3674" w:rsidRPr="003F3FC4" w:rsidRDefault="00CE3674" w:rsidP="00CE3674">
      <w:pPr>
        <w:widowControl w:val="0"/>
        <w:suppressAutoHyphens/>
      </w:pPr>
      <w:r>
        <w:t xml:space="preserve">La ŠKODA KAMIQ offre, pour plus de confort et de sécurité, une position d’assise surélevée qui a fait ses preuves dans le segment des SUV urbains. Les sièges surélevés du KAMIQ permettent aux occupants d'être positionnés 40 mm plus en hauteur que dans la nouvelle ŠKODA SCALA. La vue d'ensemble est ainsi toujours optimale, ce qui permet au conducteur de repérer plus rapidement les piétons et les cyclistes, ainsi que les obstacles ou les bordures de trottoir lorsqu'il se gare. La vue dégagée que le conducteur a sur le capot aux formes expressives lui permet également de mieux juger la taille de la voiture. De plus, la position d’assise surélevée permet de rentrer et de sortir plus facilement de la voiture. </w:t>
      </w:r>
    </w:p>
    <w:p w14:paraId="5CE88FF6" w14:textId="77777777" w:rsidR="00CE3674" w:rsidRPr="00BA7AFD" w:rsidRDefault="00CE3674" w:rsidP="00CE3674">
      <w:pPr>
        <w:widowControl w:val="0"/>
        <w:suppressAutoHyphens/>
        <w:rPr>
          <w:lang w:val="fr-BE"/>
        </w:rPr>
      </w:pPr>
    </w:p>
    <w:p w14:paraId="60E7A901" w14:textId="77777777" w:rsidR="00CE3674" w:rsidRPr="003F3FC4" w:rsidRDefault="00CE3674" w:rsidP="00CE3674">
      <w:pPr>
        <w:widowControl w:val="0"/>
        <w:suppressAutoHyphens/>
        <w:rPr>
          <w:b/>
        </w:rPr>
      </w:pPr>
      <w:r>
        <w:rPr>
          <w:b/>
          <w:bCs/>
        </w:rPr>
        <w:t>Un grand espace pour les passagers et les bagages</w:t>
      </w:r>
    </w:p>
    <w:p w14:paraId="324B86FF" w14:textId="77777777" w:rsidR="00CE3674" w:rsidRPr="003F3FC4" w:rsidRDefault="00CE3674" w:rsidP="00CE3674">
      <w:pPr>
        <w:widowControl w:val="0"/>
        <w:suppressAutoHyphens/>
      </w:pPr>
      <w:r>
        <w:t>L'intérieur de la ŠKODA KAMIQ est très spacieux. Le conducteur et le passager avant bénéficient d'une hauteur libre de 1 051 mm et d’une largeur au niveau des coudes de 1 439 </w:t>
      </w:r>
      <w:proofErr w:type="spellStart"/>
      <w:r>
        <w:t>mm.</w:t>
      </w:r>
      <w:proofErr w:type="spellEnd"/>
      <w:r>
        <w:t xml:space="preserve"> Fidèle au style propre à ŠKODA, l'espace à l'arrière est le plus généreux du segment avec une garde au toit de 1 003 mm, un espace pour les coudes de 1 425 mm et un espace pour les genoux de 73 </w:t>
      </w:r>
      <w:proofErr w:type="spellStart"/>
      <w:r>
        <w:t>mm.</w:t>
      </w:r>
      <w:proofErr w:type="spellEnd"/>
      <w:r>
        <w:t xml:space="preserve"> Le KAMIQ a un coffre d’une capacité de 400 l, qui peut atteindre jusqu'à 1 395 l lorsque les dossiers arrière divisés (60:40) sont rabattus. Quand les dossiers arrière sont rabattus, le KAMIQ offre une surface plane si elle possède le faux plancher de coffre disponible en option. En option, le dossier du siège du passager avant peut être rabattu sur les versions Ambition et Style. Cette </w:t>
      </w:r>
      <w:r>
        <w:lastRenderedPageBreak/>
        <w:t>fonction permet de transporter facilement des objets particulièrement volumineux mesurant jusqu'à 2 447 mm de long. L'accoudoir central arrière rabattable, porte-gobelets inclus, est également disponible en option et offre un confort supplémentaire sur la banquette arrière.</w:t>
      </w:r>
    </w:p>
    <w:p w14:paraId="1686B33D" w14:textId="77777777" w:rsidR="00CE3674" w:rsidRPr="00BA7AFD" w:rsidRDefault="00CE3674" w:rsidP="00CE3674">
      <w:pPr>
        <w:widowControl w:val="0"/>
        <w:suppressAutoHyphens/>
        <w:rPr>
          <w:lang w:val="fr-BE"/>
        </w:rPr>
      </w:pPr>
    </w:p>
    <w:p w14:paraId="4896F364" w14:textId="77777777" w:rsidR="00CE3674" w:rsidRPr="003F3FC4" w:rsidRDefault="00CE3674" w:rsidP="00CE3674">
      <w:pPr>
        <w:widowControl w:val="0"/>
        <w:suppressAutoHyphens/>
        <w:rPr>
          <w:b/>
        </w:rPr>
      </w:pPr>
      <w:r>
        <w:rPr>
          <w:b/>
          <w:bCs/>
        </w:rPr>
        <w:t>Un système sophistiqué de rangement des objets qui offre 26 litres d'espace supplémentaire</w:t>
      </w:r>
    </w:p>
    <w:p w14:paraId="62042110" w14:textId="77777777" w:rsidR="00CE3674" w:rsidRPr="003F3FC4" w:rsidRDefault="00CE3674" w:rsidP="00CE3674">
      <w:pPr>
        <w:widowControl w:val="0"/>
        <w:suppressAutoHyphens/>
      </w:pPr>
      <w:r>
        <w:t xml:space="preserve">L’habitacle de la ŠKODA KAMIQ possède un système sophistiqué regorgeant de possibilités de rangement, créant ainsi 26 l d'espace supplémentaire pour ranger toutes sortes d'objets de la vie quotidienne. Les supports de cartes de crédit et de monnaie sont intégrés dans la boîte à gants, qui possède une garniture intérieure à partir du niveau de finition Ambition, et un compartiment coulissant se trouve sur la gauche, sous le volant. Les porte-gobelets se trouvent dans la console centrale, ainsi que dans l'accoudoir disponible en option sur la banquette arrière. Un support pour les petits objets se trouve dans la Jumbo Box, sous l'accoudoir central avant. Les compartiments de rangement situés dans les portes disposent d'espaces supplémentaires pour les gilets haute visibilité. En outre, il y a de la place pour une bouteille de 1,5 litre dans les portes avant et pour une bouteille de 0,5 litre dans chacune des portes arrière. Il y a des compartiments de rangement sous les sièges avant, ainsi que des poches dans les dossiers. </w:t>
      </w:r>
    </w:p>
    <w:p w14:paraId="53754591" w14:textId="77777777" w:rsidR="00CE3674" w:rsidRPr="00BA7AFD" w:rsidRDefault="00CE3674" w:rsidP="00CE3674">
      <w:pPr>
        <w:widowControl w:val="0"/>
        <w:suppressAutoHyphens/>
        <w:rPr>
          <w:lang w:val="fr-BE"/>
        </w:rPr>
      </w:pPr>
    </w:p>
    <w:p w14:paraId="54FAB4F3" w14:textId="77777777" w:rsidR="00CE3674" w:rsidRPr="003F3FC4" w:rsidRDefault="00CE3674" w:rsidP="00CE3674">
      <w:pPr>
        <w:widowControl w:val="0"/>
        <w:suppressAutoHyphens/>
      </w:pPr>
      <w:r>
        <w:t xml:space="preserve">Avec la ŠKODA KAMIQ, le réglage en hauteur du siège du conducteur est de série, et celui du passager avant est disponible en option. Dans les versions Ambition et Style, l'équipement de série comprend des supports lombaires réglables pour les sièges avant et des tiroirs en dessous de ces derniers. Le chauffage est disponible en option non seulement pour les sièges avant, mais également pour les deux sièges arrière extérieurs. </w:t>
      </w:r>
    </w:p>
    <w:p w14:paraId="30FCAFFC" w14:textId="77777777" w:rsidR="00CE3674" w:rsidRPr="00BA7AFD" w:rsidRDefault="00CE3674" w:rsidP="00CE3674">
      <w:pPr>
        <w:widowControl w:val="0"/>
        <w:suppressAutoHyphens/>
        <w:rPr>
          <w:lang w:val="fr-BE"/>
        </w:rPr>
      </w:pPr>
    </w:p>
    <w:p w14:paraId="68F82AFD" w14:textId="77777777" w:rsidR="00CE3674" w:rsidRPr="003F3FC4" w:rsidRDefault="00CE3674" w:rsidP="00CE3674">
      <w:pPr>
        <w:widowControl w:val="0"/>
        <w:suppressAutoHyphens/>
        <w:rPr>
          <w:b/>
        </w:rPr>
      </w:pPr>
      <w:r>
        <w:rPr>
          <w:b/>
          <w:bCs/>
        </w:rPr>
        <w:t>Des possibilités de personnalisation et un pack Dynamic</w:t>
      </w:r>
    </w:p>
    <w:p w14:paraId="139620F4" w14:textId="77777777" w:rsidR="00CE3674" w:rsidRPr="003F3FC4" w:rsidRDefault="00CE3674" w:rsidP="00CE3674">
      <w:pPr>
        <w:widowControl w:val="0"/>
        <w:suppressAutoHyphens/>
      </w:pPr>
      <w:r>
        <w:t xml:space="preserve">La ŠKODA KAMIQ peut être configurée selon les préférences du client grâce à une multitude d'options de personnalisation. Outre l'éclairage d'ambiance blanc, rouge ou cuivre, disponible en option à partir de la finition Ambition, ŠKODA propose également différentes garnitures décoratives pour le tableau de bord, ainsi que des housses de siège dans différentes couleurs, disponibles en </w:t>
      </w:r>
      <w:proofErr w:type="spellStart"/>
      <w:r>
        <w:t>Suedia</w:t>
      </w:r>
      <w:proofErr w:type="spellEnd"/>
      <w:r>
        <w:t xml:space="preserve"> et avec surpiqûres contrastantes. À partir de la finition Ambition, le pack optionnel Dynamic donne une sensation particulièrement sportive. Il équipe le nouveau SUV urbain de sièges sportifs avec </w:t>
      </w:r>
      <w:proofErr w:type="spellStart"/>
      <w:r>
        <w:t>appuis-tête</w:t>
      </w:r>
      <w:proofErr w:type="spellEnd"/>
      <w:r>
        <w:t xml:space="preserve"> intégrés et superbes housses en microfibre </w:t>
      </w:r>
      <w:proofErr w:type="spellStart"/>
      <w:r>
        <w:t>Suedia</w:t>
      </w:r>
      <w:proofErr w:type="spellEnd"/>
      <w:r>
        <w:t>, d'un volant sport multifonction gainé de cuir, de pédales en acier inoxydable, d'un revêtement de toit noir, de garnitures décoratives spécifiques et d'un éclairage d’ambiance.</w:t>
      </w:r>
    </w:p>
    <w:p w14:paraId="017AD97B" w14:textId="77777777" w:rsidR="00CE3674" w:rsidRPr="00BA7AFD" w:rsidRDefault="00CE3674" w:rsidP="00CE3674">
      <w:pPr>
        <w:widowControl w:val="0"/>
        <w:suppressAutoHyphens/>
        <w:rPr>
          <w:lang w:val="fr-BE"/>
        </w:rPr>
      </w:pPr>
    </w:p>
    <w:p w14:paraId="60F5F6EF" w14:textId="77777777" w:rsidR="00CE3674" w:rsidRPr="003F3FC4" w:rsidRDefault="00CE3674" w:rsidP="00CE3674">
      <w:pPr>
        <w:widowControl w:val="0"/>
        <w:suppressAutoHyphens/>
        <w:rPr>
          <w:b/>
        </w:rPr>
      </w:pPr>
      <w:r>
        <w:rPr>
          <w:b/>
          <w:bCs/>
        </w:rPr>
        <w:t>Les facteurs confort de la nouvelle ŠKODA KAMIQ</w:t>
      </w:r>
    </w:p>
    <w:p w14:paraId="570F11F4" w14:textId="77777777" w:rsidR="00CE3674" w:rsidRDefault="00CE3674" w:rsidP="00CE3674">
      <w:r>
        <w:t xml:space="preserve">La ŠKODA KAMIQ offre un espace généreux et un grand confort aux passagers. Le Virtual Cockpit optionnel et personnalisable dispose d'un écran de 10,25 pouces avec plusieurs configurations d’affichage différentes. L’écran Maxi-DOT de 3,5 pouces est de série. En hiver, le pare-brise chauffant dégage rapidement la vue, et le volant chauffe pour un meilleur confort. Le volant est également disponible en version sport multifonction gainé de cuir, et la boîte DSG peut être commandée à l'aide des palettes. Le réglage électrique du siège du conducteur, mais aussi celui des sièges sport du pack Dynamic, est disponible en option. Dans la version Ambition, le KAMIQ est équipé de série de la climatisation, tandis que la commande </w:t>
      </w:r>
      <w:proofErr w:type="spellStart"/>
      <w:r>
        <w:t>Climatronic</w:t>
      </w:r>
      <w:proofErr w:type="spellEnd"/>
      <w:r>
        <w:t xml:space="preserve"> bizone avec capteur d'humidité garantit une température parfaite à tout moment dans la version Style. La commande </w:t>
      </w:r>
      <w:proofErr w:type="spellStart"/>
      <w:r>
        <w:t>Climatronic</w:t>
      </w:r>
      <w:proofErr w:type="spellEnd"/>
      <w:r>
        <w:t xml:space="preserve"> s’utilise à l'aide des touches du panneau de commande. Des réglages avancés peuvent être effectués via l'écran tactile de l’infodivertissement. Afin de réduire le risque de vol ou d'effraction et d’économiser la batterie, le système KESSY désactive automatiquement le signal de </w:t>
      </w:r>
      <w:r>
        <w:lastRenderedPageBreak/>
        <w:t>l'émetteur si la clé n'a pas été déplacée pendant 15 minutes. Lorsque l'émetteur détecte un mouvement de la clé, le signal est automatiquement réactivé.</w:t>
      </w:r>
    </w:p>
    <w:p w14:paraId="7830AEDB" w14:textId="77777777" w:rsidR="00CE3674" w:rsidRDefault="00CE3674" w:rsidP="00CE3674">
      <w:r>
        <w:br w:type="page"/>
      </w:r>
    </w:p>
    <w:p w14:paraId="7EB0F301" w14:textId="77777777" w:rsidR="00CE3674" w:rsidRPr="00CE3674" w:rsidRDefault="00CE3674" w:rsidP="00CE3674">
      <w:pPr>
        <w:pStyle w:val="Heading1"/>
        <w:rPr>
          <w:lang w:val="fr-BE"/>
        </w:rPr>
      </w:pPr>
      <w:bookmarkStart w:id="10" w:name="_Toc11764681"/>
      <w:bookmarkStart w:id="11" w:name="_Toc15297928"/>
      <w:bookmarkStart w:id="12" w:name="Chasis"/>
      <w:r w:rsidRPr="00CE3674">
        <w:rPr>
          <w:lang w:val="fr-BE"/>
        </w:rPr>
        <w:lastRenderedPageBreak/>
        <w:t>Moteurs et châssis : le premier moteur CNG dans un SUV ŠKODA</w:t>
      </w:r>
      <w:bookmarkEnd w:id="10"/>
      <w:bookmarkEnd w:id="11"/>
    </w:p>
    <w:bookmarkEnd w:id="12"/>
    <w:p w14:paraId="6567597C" w14:textId="77777777" w:rsidR="00CE3674" w:rsidRPr="00BA7AFD" w:rsidRDefault="00CE3674" w:rsidP="00CE3674">
      <w:pPr>
        <w:pStyle w:val="Heading2"/>
        <w:rPr>
          <w:lang w:val="fr-BE"/>
        </w:rPr>
      </w:pPr>
    </w:p>
    <w:p w14:paraId="48E0C815" w14:textId="77777777" w:rsidR="00CE3674" w:rsidRPr="00CE3674" w:rsidRDefault="00CE3674" w:rsidP="00CE3674">
      <w:pPr>
        <w:pStyle w:val="Bulletpoints"/>
        <w:rPr>
          <w:lang w:val="fr-BE"/>
        </w:rPr>
      </w:pPr>
      <w:r w:rsidRPr="00CE3674">
        <w:rPr>
          <w:lang w:val="fr-BE"/>
        </w:rPr>
        <w:t>La ŠKODA KAMIQ offre un choix de cinq moteurs différents allant de 66 kW (90 </w:t>
      </w:r>
      <w:proofErr w:type="spellStart"/>
      <w:r w:rsidRPr="00CE3674">
        <w:rPr>
          <w:lang w:val="fr-BE"/>
        </w:rPr>
        <w:t>ch</w:t>
      </w:r>
      <w:proofErr w:type="spellEnd"/>
      <w:r w:rsidRPr="00CE3674">
        <w:rPr>
          <w:lang w:val="fr-BE"/>
        </w:rPr>
        <w:t>) à 110 kW (150 </w:t>
      </w:r>
      <w:proofErr w:type="spellStart"/>
      <w:r w:rsidRPr="00CE3674">
        <w:rPr>
          <w:lang w:val="fr-BE"/>
        </w:rPr>
        <w:t>ch</w:t>
      </w:r>
      <w:proofErr w:type="spellEnd"/>
      <w:r w:rsidRPr="00CE3674">
        <w:rPr>
          <w:lang w:val="fr-BE"/>
        </w:rPr>
        <w:t>)</w:t>
      </w:r>
    </w:p>
    <w:p w14:paraId="7268A5E4" w14:textId="77777777" w:rsidR="00CE3674" w:rsidRPr="00CE3674" w:rsidRDefault="00CE3674" w:rsidP="00CE3674">
      <w:pPr>
        <w:pStyle w:val="Bulletpoints"/>
        <w:rPr>
          <w:lang w:val="fr-BE"/>
        </w:rPr>
      </w:pPr>
      <w:r w:rsidRPr="00CE3674">
        <w:rPr>
          <w:lang w:val="fr-BE"/>
        </w:rPr>
        <w:t>Nouveau châssis avec garde au sol surélevée et amortisseurs spécifiques au SUV urbain</w:t>
      </w:r>
    </w:p>
    <w:p w14:paraId="33B11AFC" w14:textId="77777777" w:rsidR="00CE3674" w:rsidRPr="00CE3674" w:rsidRDefault="00CE3674" w:rsidP="00CE3674">
      <w:pPr>
        <w:pStyle w:val="Bulletpoints"/>
        <w:rPr>
          <w:lang w:val="fr-BE"/>
        </w:rPr>
      </w:pPr>
      <w:r w:rsidRPr="00CE3674">
        <w:rPr>
          <w:lang w:val="fr-BE"/>
        </w:rPr>
        <w:t xml:space="preserve">Sport </w:t>
      </w:r>
      <w:proofErr w:type="spellStart"/>
      <w:r w:rsidRPr="00CE3674">
        <w:rPr>
          <w:lang w:val="fr-BE"/>
        </w:rPr>
        <w:t>Chassis</w:t>
      </w:r>
      <w:proofErr w:type="spellEnd"/>
      <w:r w:rsidRPr="00CE3674">
        <w:rPr>
          <w:lang w:val="fr-BE"/>
        </w:rPr>
        <w:t xml:space="preserve"> Control disponible en option avec deux configurations</w:t>
      </w:r>
    </w:p>
    <w:p w14:paraId="2C64F277" w14:textId="77777777" w:rsidR="00CE3674" w:rsidRPr="00BA7AFD" w:rsidRDefault="00CE3674" w:rsidP="00CE3674">
      <w:pPr>
        <w:pStyle w:val="Bulletpoints"/>
        <w:numPr>
          <w:ilvl w:val="0"/>
          <w:numId w:val="0"/>
        </w:numPr>
        <w:ind w:left="170"/>
        <w:rPr>
          <w:lang w:val="fr-BE"/>
        </w:rPr>
      </w:pPr>
    </w:p>
    <w:p w14:paraId="37B68C8F" w14:textId="77777777" w:rsidR="00CE3674" w:rsidRPr="003F3FC4" w:rsidRDefault="00CE3674" w:rsidP="00CE3674">
      <w:pPr>
        <w:pStyle w:val="Perex"/>
      </w:pPr>
      <w:r>
        <w:t>La ŠKODA KAMIQ offre un choix de cinq moteurs différents dont la puissance va de 66 kW (90 </w:t>
      </w:r>
      <w:proofErr w:type="spellStart"/>
      <w:r>
        <w:t>ch</w:t>
      </w:r>
      <w:proofErr w:type="spellEnd"/>
      <w:r>
        <w:t>) à 110 kW (150 </w:t>
      </w:r>
      <w:proofErr w:type="spellStart"/>
      <w:r>
        <w:t>ch</w:t>
      </w:r>
      <w:proofErr w:type="spellEnd"/>
      <w:r>
        <w:t xml:space="preserve">). Les clients ont le choix entre trois versions essence, une version diesel ou, pour la première fois dans la famille des SUV de ŠKODA, une version G-TEC 1.0. Ce moteur efficace et à faibles émissions, qui arrivera au quatrième trimestre 2019, fonctionne au gaz naturel comprimé (CNG). Le châssis avec garde au sol surélevée a été spécialement développé pour le nouveau SUV urbain . Le Sport </w:t>
      </w:r>
      <w:proofErr w:type="spellStart"/>
      <w:r>
        <w:t>Chassis</w:t>
      </w:r>
      <w:proofErr w:type="spellEnd"/>
      <w:r>
        <w:t xml:space="preserve"> Control est disponible en option.</w:t>
      </w:r>
    </w:p>
    <w:p w14:paraId="713B0ECE" w14:textId="77777777" w:rsidR="00CE3674" w:rsidRDefault="00CE3674" w:rsidP="00CE3674">
      <w:pPr>
        <w:rPr>
          <w:lang w:val="fr-BE"/>
        </w:rPr>
      </w:pPr>
    </w:p>
    <w:p w14:paraId="01B3F245" w14:textId="77777777" w:rsidR="00CE3674" w:rsidRPr="003F3FC4" w:rsidRDefault="00CE3674" w:rsidP="00CE3674">
      <w:pPr>
        <w:widowControl w:val="0"/>
        <w:suppressAutoHyphens/>
      </w:pPr>
      <w:r w:rsidRPr="00B937A0">
        <w:t xml:space="preserve">Christian </w:t>
      </w:r>
      <w:proofErr w:type="spellStart"/>
      <w:r w:rsidRPr="00B937A0">
        <w:t>Strube</w:t>
      </w:r>
      <w:proofErr w:type="spellEnd"/>
      <w:r w:rsidRPr="00B937A0">
        <w:t xml:space="preserve">, membre du </w:t>
      </w:r>
      <w:r>
        <w:t>conseil d’administration</w:t>
      </w:r>
      <w:r w:rsidRPr="00B937A0">
        <w:t xml:space="preserve"> </w:t>
      </w:r>
      <w:r>
        <w:t>pour le</w:t>
      </w:r>
      <w:r w:rsidRPr="00B937A0">
        <w:t xml:space="preserve"> développement technique de ŠKODA AUTO, </w:t>
      </w:r>
      <w:r>
        <w:t>a indiqué</w:t>
      </w:r>
      <w:r w:rsidRPr="00B937A0">
        <w:t xml:space="preserve"> : « Pour la ŠKODA KAMIQ, nous proposons des moteurs essence et diesel dont la consommation est déjà excellente. Néanmoins, nous avons développé un moteur G-TEC 1.0 encore plus écologique. Il fonctionne au </w:t>
      </w:r>
      <w:r>
        <w:t>CNG</w:t>
      </w:r>
      <w:r w:rsidRPr="00B937A0">
        <w:t>, est encore plus efficace et reste, à ce jour, rare dans le segment des SUV.</w:t>
      </w:r>
      <w:r>
        <w:t xml:space="preserve"> » </w:t>
      </w:r>
    </w:p>
    <w:p w14:paraId="6F61F73D" w14:textId="77777777" w:rsidR="00CE3674" w:rsidRPr="00BA7AFD" w:rsidRDefault="00CE3674" w:rsidP="00CE3674">
      <w:pPr>
        <w:widowControl w:val="0"/>
        <w:suppressAutoHyphens/>
        <w:rPr>
          <w:lang w:val="fr-BE"/>
        </w:rPr>
      </w:pPr>
    </w:p>
    <w:tbl>
      <w:tblPr>
        <w:tblStyle w:val="Mkatabulky2"/>
        <w:tblW w:w="9464" w:type="dxa"/>
        <w:tblInd w:w="0" w:type="dxa"/>
        <w:tblLayout w:type="fixed"/>
        <w:tblLook w:val="04A0" w:firstRow="1" w:lastRow="0" w:firstColumn="1" w:lastColumn="0" w:noHBand="0" w:noVBand="1"/>
      </w:tblPr>
      <w:tblGrid>
        <w:gridCol w:w="988"/>
        <w:gridCol w:w="1275"/>
        <w:gridCol w:w="709"/>
        <w:gridCol w:w="567"/>
        <w:gridCol w:w="851"/>
        <w:gridCol w:w="708"/>
        <w:gridCol w:w="1418"/>
        <w:gridCol w:w="777"/>
        <w:gridCol w:w="782"/>
        <w:gridCol w:w="1389"/>
      </w:tblGrid>
      <w:tr w:rsidR="00CE3674" w:rsidRPr="00D37DE2" w14:paraId="59F15355" w14:textId="77777777" w:rsidTr="003475DF">
        <w:trPr>
          <w:trHeight w:val="225"/>
        </w:trPr>
        <w:tc>
          <w:tcPr>
            <w:tcW w:w="988" w:type="dxa"/>
            <w:vMerge w:val="restart"/>
            <w:shd w:val="clear" w:color="auto" w:fill="BFBFBF" w:themeFill="background1" w:themeFillShade="BF"/>
          </w:tcPr>
          <w:p w14:paraId="1C56C584" w14:textId="77777777" w:rsidR="00CE3674" w:rsidRPr="004F3C46" w:rsidRDefault="00CE3674" w:rsidP="003475DF">
            <w:pPr>
              <w:spacing w:line="240" w:lineRule="auto"/>
              <w:rPr>
                <w:b/>
                <w:sz w:val="16"/>
                <w:szCs w:val="16"/>
              </w:rPr>
            </w:pPr>
            <w:r>
              <w:rPr>
                <w:b/>
                <w:bCs/>
                <w:sz w:val="16"/>
                <w:szCs w:val="16"/>
              </w:rPr>
              <w:t>Moteur</w:t>
            </w:r>
          </w:p>
        </w:tc>
        <w:tc>
          <w:tcPr>
            <w:tcW w:w="1275" w:type="dxa"/>
            <w:vMerge w:val="restart"/>
            <w:shd w:val="clear" w:color="auto" w:fill="BFBFBF" w:themeFill="background1" w:themeFillShade="BF"/>
          </w:tcPr>
          <w:p w14:paraId="47E42827" w14:textId="77777777" w:rsidR="00CE3674" w:rsidRPr="004F3C46" w:rsidRDefault="00CE3674" w:rsidP="003475DF">
            <w:pPr>
              <w:spacing w:line="240" w:lineRule="auto"/>
              <w:rPr>
                <w:b/>
                <w:sz w:val="16"/>
                <w:szCs w:val="16"/>
              </w:rPr>
            </w:pPr>
            <w:r>
              <w:rPr>
                <w:b/>
                <w:bCs/>
                <w:sz w:val="16"/>
                <w:szCs w:val="16"/>
              </w:rPr>
              <w:t>Transmission</w:t>
            </w:r>
          </w:p>
        </w:tc>
        <w:tc>
          <w:tcPr>
            <w:tcW w:w="1276" w:type="dxa"/>
            <w:gridSpan w:val="2"/>
            <w:shd w:val="clear" w:color="auto" w:fill="BFBFBF" w:themeFill="background1" w:themeFillShade="BF"/>
          </w:tcPr>
          <w:p w14:paraId="16E539C9" w14:textId="77777777" w:rsidR="00CE3674" w:rsidRPr="004F3C46" w:rsidRDefault="00CE3674" w:rsidP="003475DF">
            <w:pPr>
              <w:spacing w:line="240" w:lineRule="auto"/>
              <w:jc w:val="center"/>
              <w:rPr>
                <w:b/>
                <w:sz w:val="16"/>
                <w:szCs w:val="16"/>
              </w:rPr>
            </w:pPr>
            <w:r>
              <w:rPr>
                <w:b/>
                <w:bCs/>
                <w:sz w:val="16"/>
                <w:szCs w:val="16"/>
              </w:rPr>
              <w:t>Puissance max.</w:t>
            </w:r>
          </w:p>
        </w:tc>
        <w:tc>
          <w:tcPr>
            <w:tcW w:w="851" w:type="dxa"/>
            <w:vMerge w:val="restart"/>
            <w:shd w:val="clear" w:color="auto" w:fill="BFBFBF" w:themeFill="background1" w:themeFillShade="BF"/>
          </w:tcPr>
          <w:p w14:paraId="72E690C9" w14:textId="77777777" w:rsidR="00CE3674" w:rsidRDefault="00CE3674" w:rsidP="003475DF">
            <w:pPr>
              <w:spacing w:line="240" w:lineRule="auto"/>
              <w:rPr>
                <w:b/>
                <w:bCs/>
                <w:sz w:val="16"/>
                <w:szCs w:val="16"/>
              </w:rPr>
            </w:pPr>
            <w:r>
              <w:rPr>
                <w:b/>
                <w:bCs/>
                <w:sz w:val="16"/>
                <w:szCs w:val="16"/>
              </w:rPr>
              <w:t xml:space="preserve">Couple </w:t>
            </w:r>
          </w:p>
          <w:p w14:paraId="124D54C6" w14:textId="77777777" w:rsidR="00CE3674" w:rsidRDefault="00CE3674" w:rsidP="003475DF">
            <w:pPr>
              <w:spacing w:line="240" w:lineRule="auto"/>
              <w:rPr>
                <w:b/>
                <w:bCs/>
                <w:sz w:val="16"/>
                <w:szCs w:val="16"/>
              </w:rPr>
            </w:pPr>
            <w:r>
              <w:rPr>
                <w:b/>
                <w:bCs/>
                <w:sz w:val="16"/>
                <w:szCs w:val="16"/>
              </w:rPr>
              <w:t xml:space="preserve">max. </w:t>
            </w:r>
          </w:p>
          <w:p w14:paraId="3BB9FD2E" w14:textId="77777777" w:rsidR="00CE3674" w:rsidRPr="00981E8E" w:rsidRDefault="00CE3674" w:rsidP="003475DF">
            <w:pPr>
              <w:spacing w:line="240" w:lineRule="auto"/>
              <w:rPr>
                <w:b/>
                <w:bCs/>
                <w:sz w:val="16"/>
                <w:szCs w:val="16"/>
              </w:rPr>
            </w:pPr>
            <w:r>
              <w:rPr>
                <w:b/>
                <w:bCs/>
                <w:sz w:val="16"/>
                <w:szCs w:val="16"/>
              </w:rPr>
              <w:t>[Nm]</w:t>
            </w:r>
          </w:p>
        </w:tc>
        <w:tc>
          <w:tcPr>
            <w:tcW w:w="708" w:type="dxa"/>
            <w:vMerge w:val="restart"/>
            <w:shd w:val="clear" w:color="auto" w:fill="BFBFBF" w:themeFill="background1" w:themeFillShade="BF"/>
          </w:tcPr>
          <w:p w14:paraId="6932B1F6" w14:textId="77777777" w:rsidR="00CE3674" w:rsidRDefault="00CE3674" w:rsidP="003475DF">
            <w:pPr>
              <w:spacing w:line="240" w:lineRule="auto"/>
              <w:rPr>
                <w:b/>
                <w:bCs/>
                <w:sz w:val="16"/>
                <w:szCs w:val="16"/>
              </w:rPr>
            </w:pPr>
            <w:r>
              <w:rPr>
                <w:b/>
                <w:bCs/>
                <w:sz w:val="16"/>
                <w:szCs w:val="16"/>
              </w:rPr>
              <w:t xml:space="preserve">Vitesse </w:t>
            </w:r>
          </w:p>
          <w:p w14:paraId="58E22BEB" w14:textId="77777777" w:rsidR="00CE3674" w:rsidRDefault="00CE3674" w:rsidP="003475DF">
            <w:pPr>
              <w:spacing w:line="240" w:lineRule="auto"/>
              <w:rPr>
                <w:b/>
                <w:bCs/>
                <w:sz w:val="16"/>
                <w:szCs w:val="16"/>
              </w:rPr>
            </w:pPr>
            <w:r>
              <w:rPr>
                <w:b/>
                <w:bCs/>
                <w:sz w:val="16"/>
                <w:szCs w:val="16"/>
              </w:rPr>
              <w:t xml:space="preserve">max. </w:t>
            </w:r>
          </w:p>
          <w:p w14:paraId="77BBB261" w14:textId="77777777" w:rsidR="00CE3674" w:rsidRPr="00981E8E" w:rsidRDefault="00CE3674" w:rsidP="003475DF">
            <w:pPr>
              <w:spacing w:line="240" w:lineRule="auto"/>
              <w:rPr>
                <w:b/>
                <w:bCs/>
                <w:sz w:val="16"/>
                <w:szCs w:val="16"/>
              </w:rPr>
            </w:pPr>
            <w:r>
              <w:rPr>
                <w:b/>
                <w:bCs/>
                <w:sz w:val="16"/>
                <w:szCs w:val="16"/>
              </w:rPr>
              <w:t>[km/h]</w:t>
            </w:r>
          </w:p>
        </w:tc>
        <w:tc>
          <w:tcPr>
            <w:tcW w:w="1418" w:type="dxa"/>
            <w:vMerge w:val="restart"/>
            <w:shd w:val="clear" w:color="auto" w:fill="BFBFBF" w:themeFill="background1" w:themeFillShade="BF"/>
          </w:tcPr>
          <w:p w14:paraId="76B73589" w14:textId="77777777" w:rsidR="00CE3674" w:rsidRPr="00981E8E" w:rsidRDefault="00CE3674" w:rsidP="003475DF">
            <w:pPr>
              <w:spacing w:line="240" w:lineRule="auto"/>
              <w:rPr>
                <w:b/>
                <w:bCs/>
                <w:sz w:val="16"/>
                <w:szCs w:val="16"/>
              </w:rPr>
            </w:pPr>
            <w:r>
              <w:rPr>
                <w:b/>
                <w:bCs/>
                <w:sz w:val="16"/>
                <w:szCs w:val="16"/>
              </w:rPr>
              <w:t xml:space="preserve">Accélération </w:t>
            </w:r>
          </w:p>
          <w:p w14:paraId="6D8DC42D" w14:textId="77777777" w:rsidR="00CE3674" w:rsidRPr="00981E8E" w:rsidRDefault="00CE3674" w:rsidP="003475DF">
            <w:pPr>
              <w:spacing w:line="240" w:lineRule="auto"/>
              <w:rPr>
                <w:b/>
                <w:bCs/>
                <w:sz w:val="16"/>
                <w:szCs w:val="16"/>
              </w:rPr>
            </w:pPr>
            <w:r>
              <w:rPr>
                <w:b/>
                <w:bCs/>
                <w:sz w:val="16"/>
                <w:szCs w:val="16"/>
              </w:rPr>
              <w:t>0-100 km/h [s]</w:t>
            </w:r>
          </w:p>
        </w:tc>
        <w:tc>
          <w:tcPr>
            <w:tcW w:w="1559" w:type="dxa"/>
            <w:gridSpan w:val="2"/>
            <w:vMerge w:val="restart"/>
            <w:shd w:val="clear" w:color="auto" w:fill="BFBFBF" w:themeFill="background1" w:themeFillShade="BF"/>
          </w:tcPr>
          <w:p w14:paraId="72ABD27A" w14:textId="77777777" w:rsidR="00CE3674" w:rsidRPr="00991D8E" w:rsidRDefault="00CE3674" w:rsidP="003475DF">
            <w:pPr>
              <w:spacing w:line="240" w:lineRule="auto"/>
              <w:rPr>
                <w:b/>
                <w:bCs/>
                <w:sz w:val="16"/>
                <w:szCs w:val="16"/>
              </w:rPr>
            </w:pPr>
            <w:r>
              <w:rPr>
                <w:b/>
                <w:bCs/>
                <w:sz w:val="16"/>
                <w:szCs w:val="16"/>
              </w:rPr>
              <w:t>Consommation mixte** (l/100 km)</w:t>
            </w:r>
          </w:p>
        </w:tc>
        <w:tc>
          <w:tcPr>
            <w:tcW w:w="1389" w:type="dxa"/>
            <w:vMerge w:val="restart"/>
            <w:shd w:val="clear" w:color="auto" w:fill="BFBFBF" w:themeFill="background1" w:themeFillShade="BF"/>
          </w:tcPr>
          <w:p w14:paraId="44B69452" w14:textId="77777777" w:rsidR="00CE3674" w:rsidRPr="00981E8E" w:rsidRDefault="00CE3674" w:rsidP="003475DF">
            <w:pPr>
              <w:spacing w:line="240" w:lineRule="auto"/>
              <w:rPr>
                <w:b/>
                <w:bCs/>
                <w:sz w:val="16"/>
                <w:szCs w:val="16"/>
              </w:rPr>
            </w:pPr>
            <w:r>
              <w:rPr>
                <w:b/>
                <w:bCs/>
                <w:sz w:val="16"/>
                <w:szCs w:val="16"/>
              </w:rPr>
              <w:t>Émissions de CO</w:t>
            </w:r>
            <w:r>
              <w:rPr>
                <w:b/>
                <w:bCs/>
                <w:sz w:val="16"/>
                <w:szCs w:val="16"/>
                <w:vertAlign w:val="subscript"/>
              </w:rPr>
              <w:t xml:space="preserve">2 </w:t>
            </w:r>
            <w:r>
              <w:rPr>
                <w:b/>
                <w:bCs/>
                <w:sz w:val="16"/>
                <w:szCs w:val="16"/>
              </w:rPr>
              <w:t xml:space="preserve">** </w:t>
            </w:r>
          </w:p>
          <w:p w14:paraId="2B64ED53" w14:textId="77777777" w:rsidR="00CE3674" w:rsidRPr="00981E8E" w:rsidRDefault="00CE3674" w:rsidP="003475DF">
            <w:pPr>
              <w:spacing w:line="240" w:lineRule="auto"/>
              <w:rPr>
                <w:b/>
                <w:bCs/>
                <w:sz w:val="16"/>
                <w:szCs w:val="16"/>
              </w:rPr>
            </w:pPr>
            <w:r>
              <w:rPr>
                <w:b/>
                <w:bCs/>
                <w:sz w:val="16"/>
                <w:szCs w:val="16"/>
              </w:rPr>
              <w:t>[g CO</w:t>
            </w:r>
            <w:r>
              <w:rPr>
                <w:b/>
                <w:bCs/>
                <w:sz w:val="16"/>
                <w:szCs w:val="16"/>
                <w:vertAlign w:val="subscript"/>
              </w:rPr>
              <w:t>2</w:t>
            </w:r>
            <w:r>
              <w:rPr>
                <w:b/>
                <w:bCs/>
                <w:sz w:val="16"/>
                <w:szCs w:val="16"/>
              </w:rPr>
              <w:t>/km]</w:t>
            </w:r>
          </w:p>
        </w:tc>
      </w:tr>
      <w:tr w:rsidR="00CE3674" w14:paraId="039C2F2B" w14:textId="77777777" w:rsidTr="003475DF">
        <w:trPr>
          <w:trHeight w:val="224"/>
        </w:trPr>
        <w:tc>
          <w:tcPr>
            <w:tcW w:w="988" w:type="dxa"/>
            <w:vMerge/>
            <w:shd w:val="clear" w:color="auto" w:fill="BFBFBF" w:themeFill="background1" w:themeFillShade="BF"/>
          </w:tcPr>
          <w:p w14:paraId="1A16B6FA" w14:textId="77777777" w:rsidR="00CE3674" w:rsidRPr="00621D30" w:rsidRDefault="00CE3674" w:rsidP="003475DF">
            <w:pPr>
              <w:spacing w:line="240" w:lineRule="auto"/>
              <w:rPr>
                <w:b/>
                <w:sz w:val="16"/>
                <w:szCs w:val="16"/>
                <w:lang w:val="en-US"/>
              </w:rPr>
            </w:pPr>
          </w:p>
        </w:tc>
        <w:tc>
          <w:tcPr>
            <w:tcW w:w="1275" w:type="dxa"/>
            <w:vMerge/>
            <w:shd w:val="clear" w:color="auto" w:fill="BFBFBF" w:themeFill="background1" w:themeFillShade="BF"/>
          </w:tcPr>
          <w:p w14:paraId="74765927" w14:textId="77777777" w:rsidR="00CE3674" w:rsidRPr="00621D30" w:rsidRDefault="00CE3674" w:rsidP="003475DF">
            <w:pPr>
              <w:spacing w:line="240" w:lineRule="auto"/>
              <w:rPr>
                <w:b/>
                <w:sz w:val="16"/>
                <w:szCs w:val="16"/>
                <w:lang w:val="en-US"/>
              </w:rPr>
            </w:pPr>
          </w:p>
        </w:tc>
        <w:tc>
          <w:tcPr>
            <w:tcW w:w="709" w:type="dxa"/>
            <w:shd w:val="clear" w:color="auto" w:fill="BFBFBF" w:themeFill="background1" w:themeFillShade="BF"/>
          </w:tcPr>
          <w:p w14:paraId="7B47202E" w14:textId="77777777" w:rsidR="00CE3674" w:rsidRPr="004F3C46" w:rsidRDefault="00CE3674" w:rsidP="003475DF">
            <w:pPr>
              <w:spacing w:line="240" w:lineRule="auto"/>
              <w:jc w:val="center"/>
              <w:rPr>
                <w:b/>
                <w:sz w:val="16"/>
                <w:szCs w:val="16"/>
              </w:rPr>
            </w:pPr>
            <w:r>
              <w:rPr>
                <w:b/>
                <w:bCs/>
                <w:sz w:val="16"/>
                <w:szCs w:val="16"/>
              </w:rPr>
              <w:t>[kW]</w:t>
            </w:r>
          </w:p>
        </w:tc>
        <w:tc>
          <w:tcPr>
            <w:tcW w:w="567" w:type="dxa"/>
            <w:shd w:val="clear" w:color="auto" w:fill="BFBFBF" w:themeFill="background1" w:themeFillShade="BF"/>
          </w:tcPr>
          <w:p w14:paraId="72AA7E04" w14:textId="77777777" w:rsidR="00CE3674" w:rsidRPr="004F3C46" w:rsidRDefault="00CE3674" w:rsidP="003475DF">
            <w:pPr>
              <w:spacing w:line="240" w:lineRule="auto"/>
              <w:jc w:val="center"/>
              <w:rPr>
                <w:b/>
                <w:sz w:val="16"/>
                <w:szCs w:val="16"/>
              </w:rPr>
            </w:pPr>
            <w:r>
              <w:rPr>
                <w:b/>
                <w:bCs/>
                <w:sz w:val="16"/>
                <w:szCs w:val="16"/>
              </w:rPr>
              <w:t>[</w:t>
            </w:r>
            <w:proofErr w:type="spellStart"/>
            <w:r>
              <w:rPr>
                <w:b/>
                <w:bCs/>
                <w:sz w:val="16"/>
                <w:szCs w:val="16"/>
              </w:rPr>
              <w:t>ch</w:t>
            </w:r>
            <w:proofErr w:type="spellEnd"/>
            <w:r>
              <w:rPr>
                <w:b/>
                <w:bCs/>
                <w:sz w:val="16"/>
                <w:szCs w:val="16"/>
              </w:rPr>
              <w:t>]</w:t>
            </w:r>
          </w:p>
        </w:tc>
        <w:tc>
          <w:tcPr>
            <w:tcW w:w="851" w:type="dxa"/>
            <w:vMerge/>
            <w:shd w:val="clear" w:color="auto" w:fill="BFBFBF" w:themeFill="background1" w:themeFillShade="BF"/>
          </w:tcPr>
          <w:p w14:paraId="11B162A8" w14:textId="77777777" w:rsidR="00CE3674" w:rsidRPr="004F3C46" w:rsidRDefault="00CE3674" w:rsidP="003475DF">
            <w:pPr>
              <w:spacing w:line="240" w:lineRule="auto"/>
              <w:rPr>
                <w:b/>
                <w:sz w:val="16"/>
                <w:szCs w:val="16"/>
              </w:rPr>
            </w:pPr>
          </w:p>
        </w:tc>
        <w:tc>
          <w:tcPr>
            <w:tcW w:w="708" w:type="dxa"/>
            <w:vMerge/>
            <w:shd w:val="clear" w:color="auto" w:fill="BFBFBF" w:themeFill="background1" w:themeFillShade="BF"/>
          </w:tcPr>
          <w:p w14:paraId="5D227C9B" w14:textId="77777777" w:rsidR="00CE3674" w:rsidRPr="004F3C46" w:rsidRDefault="00CE3674" w:rsidP="003475DF">
            <w:pPr>
              <w:spacing w:line="240" w:lineRule="auto"/>
              <w:rPr>
                <w:b/>
                <w:sz w:val="16"/>
                <w:szCs w:val="16"/>
              </w:rPr>
            </w:pPr>
          </w:p>
        </w:tc>
        <w:tc>
          <w:tcPr>
            <w:tcW w:w="1418" w:type="dxa"/>
            <w:vMerge/>
            <w:shd w:val="clear" w:color="auto" w:fill="BFBFBF" w:themeFill="background1" w:themeFillShade="BF"/>
          </w:tcPr>
          <w:p w14:paraId="0F131B48" w14:textId="77777777" w:rsidR="00CE3674" w:rsidRPr="004F3C46" w:rsidRDefault="00CE3674" w:rsidP="003475DF">
            <w:pPr>
              <w:spacing w:line="240" w:lineRule="auto"/>
              <w:rPr>
                <w:b/>
                <w:sz w:val="16"/>
                <w:szCs w:val="16"/>
              </w:rPr>
            </w:pPr>
          </w:p>
        </w:tc>
        <w:tc>
          <w:tcPr>
            <w:tcW w:w="1559" w:type="dxa"/>
            <w:gridSpan w:val="2"/>
            <w:vMerge/>
            <w:shd w:val="clear" w:color="auto" w:fill="BFBFBF" w:themeFill="background1" w:themeFillShade="BF"/>
          </w:tcPr>
          <w:p w14:paraId="6B0A4BE1" w14:textId="77777777" w:rsidR="00CE3674" w:rsidRPr="004F3C46" w:rsidRDefault="00CE3674" w:rsidP="003475DF">
            <w:pPr>
              <w:spacing w:line="240" w:lineRule="auto"/>
              <w:rPr>
                <w:b/>
                <w:sz w:val="16"/>
                <w:szCs w:val="16"/>
              </w:rPr>
            </w:pPr>
          </w:p>
        </w:tc>
        <w:tc>
          <w:tcPr>
            <w:tcW w:w="1389" w:type="dxa"/>
            <w:vMerge/>
            <w:shd w:val="clear" w:color="auto" w:fill="BFBFBF" w:themeFill="background1" w:themeFillShade="BF"/>
          </w:tcPr>
          <w:p w14:paraId="050DF5D2" w14:textId="77777777" w:rsidR="00CE3674" w:rsidRPr="004F3C46" w:rsidRDefault="00CE3674" w:rsidP="003475DF">
            <w:pPr>
              <w:spacing w:line="240" w:lineRule="auto"/>
              <w:rPr>
                <w:b/>
                <w:sz w:val="16"/>
                <w:szCs w:val="16"/>
              </w:rPr>
            </w:pPr>
          </w:p>
        </w:tc>
      </w:tr>
      <w:tr w:rsidR="00CE3674" w14:paraId="7B89A343" w14:textId="77777777" w:rsidTr="003475DF">
        <w:tc>
          <w:tcPr>
            <w:tcW w:w="9464" w:type="dxa"/>
            <w:gridSpan w:val="10"/>
            <w:shd w:val="clear" w:color="auto" w:fill="BFBFBF" w:themeFill="background1" w:themeFillShade="BF"/>
          </w:tcPr>
          <w:p w14:paraId="19CA28BD" w14:textId="77777777" w:rsidR="00CE3674" w:rsidRPr="004F3C46" w:rsidRDefault="00CE3674" w:rsidP="003475DF">
            <w:pPr>
              <w:spacing w:line="240" w:lineRule="auto"/>
              <w:rPr>
                <w:b/>
                <w:sz w:val="16"/>
                <w:szCs w:val="16"/>
              </w:rPr>
            </w:pPr>
            <w:r>
              <w:rPr>
                <w:b/>
                <w:bCs/>
                <w:sz w:val="16"/>
                <w:szCs w:val="16"/>
              </w:rPr>
              <w:t>Essence</w:t>
            </w:r>
          </w:p>
        </w:tc>
      </w:tr>
      <w:tr w:rsidR="00CE3674" w14:paraId="359E2C21" w14:textId="77777777" w:rsidTr="003475DF">
        <w:tc>
          <w:tcPr>
            <w:tcW w:w="988" w:type="dxa"/>
          </w:tcPr>
          <w:p w14:paraId="6A4941EA" w14:textId="77777777" w:rsidR="00CE3674" w:rsidRPr="004F3C46" w:rsidRDefault="00CE3674" w:rsidP="003475DF">
            <w:pPr>
              <w:spacing w:line="240" w:lineRule="auto"/>
              <w:rPr>
                <w:sz w:val="16"/>
                <w:szCs w:val="16"/>
              </w:rPr>
            </w:pPr>
            <w:r>
              <w:rPr>
                <w:sz w:val="16"/>
                <w:szCs w:val="16"/>
              </w:rPr>
              <w:t>1.0 TSI</w:t>
            </w:r>
          </w:p>
        </w:tc>
        <w:tc>
          <w:tcPr>
            <w:tcW w:w="1275" w:type="dxa"/>
          </w:tcPr>
          <w:p w14:paraId="1772A286" w14:textId="77777777" w:rsidR="00CE3674" w:rsidRPr="004F3C46" w:rsidRDefault="00CE3674" w:rsidP="003475DF">
            <w:pPr>
              <w:spacing w:line="240" w:lineRule="auto"/>
              <w:rPr>
                <w:b/>
                <w:sz w:val="16"/>
                <w:szCs w:val="16"/>
              </w:rPr>
            </w:pPr>
            <w:r>
              <w:rPr>
                <w:sz w:val="16"/>
                <w:szCs w:val="16"/>
              </w:rPr>
              <w:t>5 vitesses M</w:t>
            </w:r>
          </w:p>
        </w:tc>
        <w:tc>
          <w:tcPr>
            <w:tcW w:w="709" w:type="dxa"/>
          </w:tcPr>
          <w:p w14:paraId="23D1B377" w14:textId="77777777" w:rsidR="00CE3674" w:rsidRPr="004F3C46" w:rsidRDefault="00CE3674" w:rsidP="003475DF">
            <w:pPr>
              <w:spacing w:line="240" w:lineRule="auto"/>
              <w:rPr>
                <w:sz w:val="16"/>
                <w:szCs w:val="16"/>
              </w:rPr>
            </w:pPr>
            <w:r>
              <w:rPr>
                <w:sz w:val="16"/>
                <w:szCs w:val="16"/>
              </w:rPr>
              <w:t>70</w:t>
            </w:r>
          </w:p>
        </w:tc>
        <w:tc>
          <w:tcPr>
            <w:tcW w:w="567" w:type="dxa"/>
          </w:tcPr>
          <w:p w14:paraId="3EDEAC54" w14:textId="77777777" w:rsidR="00CE3674" w:rsidRPr="004F3C46" w:rsidRDefault="00CE3674" w:rsidP="003475DF">
            <w:pPr>
              <w:spacing w:line="240" w:lineRule="auto"/>
              <w:rPr>
                <w:sz w:val="16"/>
                <w:szCs w:val="16"/>
              </w:rPr>
            </w:pPr>
            <w:r>
              <w:rPr>
                <w:sz w:val="16"/>
                <w:szCs w:val="16"/>
              </w:rPr>
              <w:t>95</w:t>
            </w:r>
          </w:p>
        </w:tc>
        <w:tc>
          <w:tcPr>
            <w:tcW w:w="851" w:type="dxa"/>
          </w:tcPr>
          <w:p w14:paraId="7F85F305" w14:textId="77777777" w:rsidR="00CE3674" w:rsidRPr="007D783D" w:rsidRDefault="00CE3674" w:rsidP="003475DF">
            <w:pPr>
              <w:spacing w:line="240" w:lineRule="auto"/>
              <w:rPr>
                <w:sz w:val="16"/>
                <w:szCs w:val="16"/>
              </w:rPr>
            </w:pPr>
            <w:r>
              <w:rPr>
                <w:sz w:val="16"/>
                <w:szCs w:val="16"/>
              </w:rPr>
              <w:t>175</w:t>
            </w:r>
          </w:p>
        </w:tc>
        <w:tc>
          <w:tcPr>
            <w:tcW w:w="708" w:type="dxa"/>
          </w:tcPr>
          <w:p w14:paraId="50C90538" w14:textId="77777777" w:rsidR="00CE3674" w:rsidRPr="007D783D" w:rsidRDefault="00CE3674" w:rsidP="003475DF">
            <w:pPr>
              <w:spacing w:line="240" w:lineRule="auto"/>
              <w:rPr>
                <w:sz w:val="16"/>
                <w:szCs w:val="16"/>
              </w:rPr>
            </w:pPr>
            <w:r>
              <w:rPr>
                <w:sz w:val="16"/>
                <w:szCs w:val="16"/>
              </w:rPr>
              <w:t>181</w:t>
            </w:r>
          </w:p>
        </w:tc>
        <w:tc>
          <w:tcPr>
            <w:tcW w:w="1418" w:type="dxa"/>
          </w:tcPr>
          <w:p w14:paraId="4ADA1FAB" w14:textId="77777777" w:rsidR="00CE3674" w:rsidRPr="007D783D" w:rsidRDefault="00CE3674" w:rsidP="003475DF">
            <w:pPr>
              <w:spacing w:line="240" w:lineRule="auto"/>
              <w:rPr>
                <w:sz w:val="16"/>
                <w:szCs w:val="16"/>
              </w:rPr>
            </w:pPr>
            <w:r>
              <w:rPr>
                <w:sz w:val="16"/>
                <w:szCs w:val="16"/>
              </w:rPr>
              <w:t>11,1</w:t>
            </w:r>
          </w:p>
        </w:tc>
        <w:tc>
          <w:tcPr>
            <w:tcW w:w="1559" w:type="dxa"/>
            <w:gridSpan w:val="2"/>
          </w:tcPr>
          <w:p w14:paraId="2CFDB34C" w14:textId="77777777" w:rsidR="00CE3674" w:rsidRPr="00E407E7" w:rsidRDefault="00CE3674" w:rsidP="003475DF">
            <w:pPr>
              <w:spacing w:line="240" w:lineRule="auto"/>
              <w:rPr>
                <w:sz w:val="16"/>
                <w:szCs w:val="16"/>
              </w:rPr>
            </w:pPr>
            <w:r>
              <w:rPr>
                <w:sz w:val="16"/>
                <w:szCs w:val="16"/>
              </w:rPr>
              <w:t>5,1–6,3</w:t>
            </w:r>
          </w:p>
        </w:tc>
        <w:tc>
          <w:tcPr>
            <w:tcW w:w="1389" w:type="dxa"/>
          </w:tcPr>
          <w:p w14:paraId="1BD42BB9" w14:textId="77777777" w:rsidR="00CE3674" w:rsidRPr="00E407E7" w:rsidRDefault="00CE3674" w:rsidP="003475DF">
            <w:pPr>
              <w:spacing w:line="240" w:lineRule="auto"/>
              <w:rPr>
                <w:sz w:val="16"/>
                <w:szCs w:val="16"/>
              </w:rPr>
            </w:pPr>
            <w:r>
              <w:rPr>
                <w:sz w:val="16"/>
                <w:szCs w:val="16"/>
              </w:rPr>
              <w:t>116–143</w:t>
            </w:r>
          </w:p>
        </w:tc>
      </w:tr>
      <w:tr w:rsidR="00CE3674" w14:paraId="364EBE59" w14:textId="77777777" w:rsidTr="003475DF">
        <w:tc>
          <w:tcPr>
            <w:tcW w:w="988" w:type="dxa"/>
          </w:tcPr>
          <w:p w14:paraId="100FB240" w14:textId="77777777" w:rsidR="00CE3674" w:rsidRPr="004F3C46" w:rsidRDefault="00CE3674" w:rsidP="003475DF">
            <w:pPr>
              <w:spacing w:line="240" w:lineRule="auto"/>
              <w:rPr>
                <w:sz w:val="16"/>
                <w:szCs w:val="16"/>
              </w:rPr>
            </w:pPr>
            <w:r>
              <w:rPr>
                <w:sz w:val="16"/>
                <w:szCs w:val="16"/>
              </w:rPr>
              <w:t>1.0 TSI</w:t>
            </w:r>
          </w:p>
        </w:tc>
        <w:tc>
          <w:tcPr>
            <w:tcW w:w="1275" w:type="dxa"/>
          </w:tcPr>
          <w:p w14:paraId="453606EF" w14:textId="77777777" w:rsidR="00CE3674" w:rsidRPr="004F3C46" w:rsidRDefault="00CE3674" w:rsidP="003475DF">
            <w:pPr>
              <w:spacing w:line="240" w:lineRule="auto"/>
              <w:rPr>
                <w:b/>
                <w:sz w:val="16"/>
                <w:szCs w:val="16"/>
              </w:rPr>
            </w:pPr>
            <w:r>
              <w:rPr>
                <w:sz w:val="16"/>
                <w:szCs w:val="16"/>
              </w:rPr>
              <w:t>6 vitesses M</w:t>
            </w:r>
          </w:p>
        </w:tc>
        <w:tc>
          <w:tcPr>
            <w:tcW w:w="709" w:type="dxa"/>
          </w:tcPr>
          <w:p w14:paraId="44B4D5D1" w14:textId="77777777" w:rsidR="00CE3674" w:rsidRPr="004F3C46" w:rsidRDefault="00CE3674" w:rsidP="003475DF">
            <w:pPr>
              <w:spacing w:line="240" w:lineRule="auto"/>
              <w:rPr>
                <w:sz w:val="16"/>
                <w:szCs w:val="16"/>
              </w:rPr>
            </w:pPr>
            <w:r>
              <w:rPr>
                <w:sz w:val="16"/>
                <w:szCs w:val="16"/>
              </w:rPr>
              <w:t>85</w:t>
            </w:r>
          </w:p>
        </w:tc>
        <w:tc>
          <w:tcPr>
            <w:tcW w:w="567" w:type="dxa"/>
          </w:tcPr>
          <w:p w14:paraId="687B8858" w14:textId="77777777" w:rsidR="00CE3674" w:rsidRPr="004F3C46" w:rsidRDefault="00CE3674" w:rsidP="003475DF">
            <w:pPr>
              <w:spacing w:line="240" w:lineRule="auto"/>
              <w:rPr>
                <w:sz w:val="16"/>
                <w:szCs w:val="16"/>
              </w:rPr>
            </w:pPr>
            <w:r>
              <w:rPr>
                <w:sz w:val="16"/>
                <w:szCs w:val="16"/>
              </w:rPr>
              <w:t>115</w:t>
            </w:r>
          </w:p>
        </w:tc>
        <w:tc>
          <w:tcPr>
            <w:tcW w:w="851" w:type="dxa"/>
          </w:tcPr>
          <w:p w14:paraId="662A7481" w14:textId="77777777" w:rsidR="00CE3674" w:rsidRPr="007D783D" w:rsidRDefault="00CE3674" w:rsidP="003475DF">
            <w:pPr>
              <w:spacing w:line="240" w:lineRule="auto"/>
              <w:rPr>
                <w:sz w:val="16"/>
                <w:szCs w:val="16"/>
              </w:rPr>
            </w:pPr>
            <w:r>
              <w:rPr>
                <w:sz w:val="16"/>
                <w:szCs w:val="16"/>
              </w:rPr>
              <w:t>200</w:t>
            </w:r>
          </w:p>
        </w:tc>
        <w:tc>
          <w:tcPr>
            <w:tcW w:w="708" w:type="dxa"/>
          </w:tcPr>
          <w:p w14:paraId="05C45F38" w14:textId="77777777" w:rsidR="00CE3674" w:rsidRPr="007D783D" w:rsidRDefault="00CE3674" w:rsidP="003475DF">
            <w:pPr>
              <w:spacing w:line="240" w:lineRule="auto"/>
              <w:rPr>
                <w:sz w:val="16"/>
                <w:szCs w:val="16"/>
              </w:rPr>
            </w:pPr>
            <w:r>
              <w:rPr>
                <w:sz w:val="16"/>
                <w:szCs w:val="16"/>
              </w:rPr>
              <w:t>194</w:t>
            </w:r>
          </w:p>
        </w:tc>
        <w:tc>
          <w:tcPr>
            <w:tcW w:w="1418" w:type="dxa"/>
          </w:tcPr>
          <w:p w14:paraId="59859F77" w14:textId="77777777" w:rsidR="00CE3674" w:rsidRPr="007D783D" w:rsidRDefault="00CE3674" w:rsidP="003475DF">
            <w:pPr>
              <w:spacing w:line="240" w:lineRule="auto"/>
              <w:rPr>
                <w:sz w:val="16"/>
                <w:szCs w:val="16"/>
              </w:rPr>
            </w:pPr>
            <w:r>
              <w:rPr>
                <w:sz w:val="16"/>
                <w:szCs w:val="16"/>
              </w:rPr>
              <w:t>9,9</w:t>
            </w:r>
          </w:p>
        </w:tc>
        <w:tc>
          <w:tcPr>
            <w:tcW w:w="1559" w:type="dxa"/>
            <w:gridSpan w:val="2"/>
          </w:tcPr>
          <w:p w14:paraId="764373F1" w14:textId="77777777" w:rsidR="00CE3674" w:rsidRPr="00E407E7" w:rsidRDefault="00CE3674" w:rsidP="003475DF">
            <w:pPr>
              <w:spacing w:line="240" w:lineRule="auto"/>
              <w:rPr>
                <w:sz w:val="16"/>
                <w:szCs w:val="16"/>
              </w:rPr>
            </w:pPr>
            <w:r>
              <w:rPr>
                <w:sz w:val="16"/>
                <w:szCs w:val="16"/>
              </w:rPr>
              <w:t>5,3–6,6</w:t>
            </w:r>
          </w:p>
        </w:tc>
        <w:tc>
          <w:tcPr>
            <w:tcW w:w="1389" w:type="dxa"/>
          </w:tcPr>
          <w:p w14:paraId="14C3CAFB" w14:textId="77777777" w:rsidR="00CE3674" w:rsidRPr="00E407E7" w:rsidRDefault="00CE3674" w:rsidP="003475DF">
            <w:pPr>
              <w:spacing w:line="240" w:lineRule="auto"/>
              <w:rPr>
                <w:sz w:val="16"/>
                <w:szCs w:val="16"/>
              </w:rPr>
            </w:pPr>
            <w:r>
              <w:rPr>
                <w:sz w:val="16"/>
                <w:szCs w:val="16"/>
              </w:rPr>
              <w:t>120–150</w:t>
            </w:r>
          </w:p>
        </w:tc>
      </w:tr>
      <w:tr w:rsidR="00CE3674" w14:paraId="1D233A1D" w14:textId="77777777" w:rsidTr="003475DF">
        <w:tc>
          <w:tcPr>
            <w:tcW w:w="988" w:type="dxa"/>
          </w:tcPr>
          <w:p w14:paraId="05E93AE5" w14:textId="77777777" w:rsidR="00CE3674" w:rsidRPr="004F3C46" w:rsidRDefault="00CE3674" w:rsidP="003475DF">
            <w:pPr>
              <w:spacing w:line="240" w:lineRule="auto"/>
              <w:rPr>
                <w:sz w:val="16"/>
                <w:szCs w:val="16"/>
              </w:rPr>
            </w:pPr>
            <w:r>
              <w:rPr>
                <w:sz w:val="16"/>
                <w:szCs w:val="16"/>
              </w:rPr>
              <w:t>1.0 TSI</w:t>
            </w:r>
          </w:p>
        </w:tc>
        <w:tc>
          <w:tcPr>
            <w:tcW w:w="1275" w:type="dxa"/>
          </w:tcPr>
          <w:p w14:paraId="5F851F82" w14:textId="77777777" w:rsidR="00CE3674" w:rsidRPr="004F3C46" w:rsidRDefault="00CE3674" w:rsidP="003475DF">
            <w:pPr>
              <w:spacing w:line="240" w:lineRule="auto"/>
              <w:rPr>
                <w:b/>
                <w:sz w:val="16"/>
                <w:szCs w:val="16"/>
              </w:rPr>
            </w:pPr>
            <w:r>
              <w:rPr>
                <w:sz w:val="16"/>
                <w:szCs w:val="16"/>
              </w:rPr>
              <w:t>7 rapports DSG</w:t>
            </w:r>
          </w:p>
        </w:tc>
        <w:tc>
          <w:tcPr>
            <w:tcW w:w="709" w:type="dxa"/>
          </w:tcPr>
          <w:p w14:paraId="1116A089" w14:textId="77777777" w:rsidR="00CE3674" w:rsidRPr="004F3C46" w:rsidRDefault="00CE3674" w:rsidP="003475DF">
            <w:pPr>
              <w:spacing w:line="240" w:lineRule="auto"/>
              <w:rPr>
                <w:sz w:val="16"/>
                <w:szCs w:val="16"/>
              </w:rPr>
            </w:pPr>
            <w:r>
              <w:rPr>
                <w:sz w:val="16"/>
                <w:szCs w:val="16"/>
              </w:rPr>
              <w:t>85</w:t>
            </w:r>
          </w:p>
        </w:tc>
        <w:tc>
          <w:tcPr>
            <w:tcW w:w="567" w:type="dxa"/>
          </w:tcPr>
          <w:p w14:paraId="2C19673C" w14:textId="77777777" w:rsidR="00CE3674" w:rsidRPr="004F3C46" w:rsidRDefault="00CE3674" w:rsidP="003475DF">
            <w:pPr>
              <w:spacing w:line="240" w:lineRule="auto"/>
              <w:rPr>
                <w:sz w:val="16"/>
                <w:szCs w:val="16"/>
              </w:rPr>
            </w:pPr>
            <w:r>
              <w:rPr>
                <w:sz w:val="16"/>
                <w:szCs w:val="16"/>
              </w:rPr>
              <w:t>115</w:t>
            </w:r>
          </w:p>
        </w:tc>
        <w:tc>
          <w:tcPr>
            <w:tcW w:w="851" w:type="dxa"/>
          </w:tcPr>
          <w:p w14:paraId="659A3CDD" w14:textId="77777777" w:rsidR="00CE3674" w:rsidRPr="007D783D" w:rsidRDefault="00CE3674" w:rsidP="003475DF">
            <w:pPr>
              <w:spacing w:line="240" w:lineRule="auto"/>
              <w:rPr>
                <w:sz w:val="16"/>
                <w:szCs w:val="16"/>
              </w:rPr>
            </w:pPr>
            <w:r>
              <w:rPr>
                <w:sz w:val="16"/>
                <w:szCs w:val="16"/>
              </w:rPr>
              <w:t>200</w:t>
            </w:r>
          </w:p>
        </w:tc>
        <w:tc>
          <w:tcPr>
            <w:tcW w:w="708" w:type="dxa"/>
          </w:tcPr>
          <w:p w14:paraId="691DE2D8" w14:textId="77777777" w:rsidR="00CE3674" w:rsidRPr="007D783D" w:rsidRDefault="00CE3674" w:rsidP="003475DF">
            <w:pPr>
              <w:spacing w:line="240" w:lineRule="auto"/>
              <w:rPr>
                <w:sz w:val="16"/>
                <w:szCs w:val="16"/>
              </w:rPr>
            </w:pPr>
            <w:r>
              <w:rPr>
                <w:sz w:val="16"/>
                <w:szCs w:val="16"/>
              </w:rPr>
              <w:t>193</w:t>
            </w:r>
          </w:p>
        </w:tc>
        <w:tc>
          <w:tcPr>
            <w:tcW w:w="1418" w:type="dxa"/>
          </w:tcPr>
          <w:p w14:paraId="3A945C46" w14:textId="77777777" w:rsidR="00CE3674" w:rsidRPr="007D783D" w:rsidRDefault="00CE3674" w:rsidP="003475DF">
            <w:pPr>
              <w:spacing w:line="240" w:lineRule="auto"/>
              <w:rPr>
                <w:sz w:val="16"/>
                <w:szCs w:val="16"/>
              </w:rPr>
            </w:pPr>
            <w:r>
              <w:rPr>
                <w:sz w:val="16"/>
                <w:szCs w:val="16"/>
              </w:rPr>
              <w:t>10,0</w:t>
            </w:r>
          </w:p>
        </w:tc>
        <w:tc>
          <w:tcPr>
            <w:tcW w:w="1559" w:type="dxa"/>
            <w:gridSpan w:val="2"/>
          </w:tcPr>
          <w:p w14:paraId="68A4C12B" w14:textId="77777777" w:rsidR="00CE3674" w:rsidRPr="00E407E7" w:rsidRDefault="00CE3674" w:rsidP="003475DF">
            <w:pPr>
              <w:spacing w:line="240" w:lineRule="auto"/>
              <w:rPr>
                <w:sz w:val="16"/>
                <w:szCs w:val="16"/>
              </w:rPr>
            </w:pPr>
            <w:r>
              <w:rPr>
                <w:sz w:val="16"/>
                <w:szCs w:val="16"/>
              </w:rPr>
              <w:t>5,5–6,8</w:t>
            </w:r>
          </w:p>
        </w:tc>
        <w:tc>
          <w:tcPr>
            <w:tcW w:w="1389" w:type="dxa"/>
          </w:tcPr>
          <w:p w14:paraId="1393835D" w14:textId="77777777" w:rsidR="00CE3674" w:rsidRPr="00E407E7" w:rsidRDefault="00CE3674" w:rsidP="003475DF">
            <w:pPr>
              <w:spacing w:line="240" w:lineRule="auto"/>
              <w:rPr>
                <w:sz w:val="16"/>
                <w:szCs w:val="16"/>
              </w:rPr>
            </w:pPr>
            <w:r>
              <w:rPr>
                <w:sz w:val="16"/>
                <w:szCs w:val="16"/>
              </w:rPr>
              <w:t>125–154</w:t>
            </w:r>
          </w:p>
        </w:tc>
      </w:tr>
      <w:tr w:rsidR="00CE3674" w14:paraId="39D4C44E" w14:textId="77777777" w:rsidTr="003475DF">
        <w:tc>
          <w:tcPr>
            <w:tcW w:w="988" w:type="dxa"/>
          </w:tcPr>
          <w:p w14:paraId="6B792E45" w14:textId="77777777" w:rsidR="00CE3674" w:rsidRPr="004F3C46" w:rsidRDefault="00CE3674" w:rsidP="003475DF">
            <w:pPr>
              <w:spacing w:line="240" w:lineRule="auto"/>
              <w:rPr>
                <w:sz w:val="16"/>
                <w:szCs w:val="16"/>
              </w:rPr>
            </w:pPr>
            <w:r>
              <w:rPr>
                <w:sz w:val="16"/>
                <w:szCs w:val="16"/>
              </w:rPr>
              <w:t>1.5 TSI</w:t>
            </w:r>
          </w:p>
        </w:tc>
        <w:tc>
          <w:tcPr>
            <w:tcW w:w="1275" w:type="dxa"/>
          </w:tcPr>
          <w:p w14:paraId="22F0EEB3" w14:textId="77777777" w:rsidR="00CE3674" w:rsidRPr="004F3C46" w:rsidRDefault="00CE3674" w:rsidP="003475DF">
            <w:pPr>
              <w:spacing w:line="240" w:lineRule="auto"/>
              <w:rPr>
                <w:b/>
                <w:sz w:val="16"/>
                <w:szCs w:val="16"/>
              </w:rPr>
            </w:pPr>
            <w:r>
              <w:rPr>
                <w:sz w:val="16"/>
                <w:szCs w:val="16"/>
              </w:rPr>
              <w:t>6 vitesses M</w:t>
            </w:r>
          </w:p>
        </w:tc>
        <w:tc>
          <w:tcPr>
            <w:tcW w:w="709" w:type="dxa"/>
          </w:tcPr>
          <w:p w14:paraId="10021695" w14:textId="77777777" w:rsidR="00CE3674" w:rsidRPr="004F3C46" w:rsidRDefault="00CE3674" w:rsidP="003475DF">
            <w:pPr>
              <w:spacing w:line="240" w:lineRule="auto"/>
              <w:rPr>
                <w:sz w:val="16"/>
                <w:szCs w:val="16"/>
              </w:rPr>
            </w:pPr>
            <w:r>
              <w:rPr>
                <w:sz w:val="16"/>
                <w:szCs w:val="16"/>
              </w:rPr>
              <w:t>110</w:t>
            </w:r>
          </w:p>
        </w:tc>
        <w:tc>
          <w:tcPr>
            <w:tcW w:w="567" w:type="dxa"/>
          </w:tcPr>
          <w:p w14:paraId="3B290588" w14:textId="77777777" w:rsidR="00CE3674" w:rsidRPr="004F3C46" w:rsidRDefault="00CE3674" w:rsidP="003475DF">
            <w:pPr>
              <w:spacing w:line="240" w:lineRule="auto"/>
              <w:rPr>
                <w:sz w:val="16"/>
                <w:szCs w:val="16"/>
              </w:rPr>
            </w:pPr>
            <w:r>
              <w:rPr>
                <w:sz w:val="16"/>
                <w:szCs w:val="16"/>
              </w:rPr>
              <w:t>150</w:t>
            </w:r>
          </w:p>
        </w:tc>
        <w:tc>
          <w:tcPr>
            <w:tcW w:w="851" w:type="dxa"/>
          </w:tcPr>
          <w:p w14:paraId="2FC5FD1C" w14:textId="77777777" w:rsidR="00CE3674" w:rsidRPr="007D783D" w:rsidRDefault="00CE3674" w:rsidP="003475DF">
            <w:pPr>
              <w:spacing w:line="240" w:lineRule="auto"/>
              <w:rPr>
                <w:sz w:val="16"/>
                <w:szCs w:val="16"/>
              </w:rPr>
            </w:pPr>
            <w:r>
              <w:rPr>
                <w:sz w:val="16"/>
                <w:szCs w:val="16"/>
              </w:rPr>
              <w:t>250</w:t>
            </w:r>
          </w:p>
        </w:tc>
        <w:tc>
          <w:tcPr>
            <w:tcW w:w="708" w:type="dxa"/>
          </w:tcPr>
          <w:p w14:paraId="598BF8AE" w14:textId="77777777" w:rsidR="00CE3674" w:rsidRPr="007D783D" w:rsidRDefault="00CE3674" w:rsidP="003475DF">
            <w:pPr>
              <w:spacing w:line="240" w:lineRule="auto"/>
              <w:rPr>
                <w:sz w:val="16"/>
                <w:szCs w:val="16"/>
              </w:rPr>
            </w:pPr>
            <w:r>
              <w:rPr>
                <w:sz w:val="16"/>
                <w:szCs w:val="16"/>
              </w:rPr>
              <w:t>*</w:t>
            </w:r>
          </w:p>
        </w:tc>
        <w:tc>
          <w:tcPr>
            <w:tcW w:w="1418" w:type="dxa"/>
          </w:tcPr>
          <w:p w14:paraId="69D01F6C" w14:textId="77777777" w:rsidR="00CE3674" w:rsidRPr="007D783D" w:rsidRDefault="00CE3674" w:rsidP="003475DF">
            <w:pPr>
              <w:spacing w:line="240" w:lineRule="auto"/>
              <w:rPr>
                <w:sz w:val="16"/>
                <w:szCs w:val="16"/>
              </w:rPr>
            </w:pPr>
            <w:r>
              <w:rPr>
                <w:sz w:val="16"/>
                <w:szCs w:val="16"/>
              </w:rPr>
              <w:t>*</w:t>
            </w:r>
          </w:p>
        </w:tc>
        <w:tc>
          <w:tcPr>
            <w:tcW w:w="1559" w:type="dxa"/>
            <w:gridSpan w:val="2"/>
          </w:tcPr>
          <w:p w14:paraId="705267DF" w14:textId="77777777" w:rsidR="00CE3674" w:rsidRPr="007D783D" w:rsidRDefault="00CE3674" w:rsidP="003475DF">
            <w:pPr>
              <w:spacing w:line="240" w:lineRule="auto"/>
              <w:rPr>
                <w:sz w:val="16"/>
                <w:szCs w:val="16"/>
              </w:rPr>
            </w:pPr>
            <w:r>
              <w:rPr>
                <w:sz w:val="16"/>
                <w:szCs w:val="16"/>
              </w:rPr>
              <w:t>*</w:t>
            </w:r>
          </w:p>
        </w:tc>
        <w:tc>
          <w:tcPr>
            <w:tcW w:w="1389" w:type="dxa"/>
          </w:tcPr>
          <w:p w14:paraId="2467B699" w14:textId="77777777" w:rsidR="00CE3674" w:rsidRPr="007D783D" w:rsidRDefault="00CE3674" w:rsidP="003475DF">
            <w:pPr>
              <w:spacing w:line="240" w:lineRule="auto"/>
              <w:rPr>
                <w:sz w:val="16"/>
                <w:szCs w:val="16"/>
              </w:rPr>
            </w:pPr>
            <w:r>
              <w:rPr>
                <w:sz w:val="16"/>
                <w:szCs w:val="16"/>
              </w:rPr>
              <w:t>*</w:t>
            </w:r>
          </w:p>
        </w:tc>
      </w:tr>
      <w:tr w:rsidR="00CE3674" w14:paraId="68333B6B" w14:textId="77777777" w:rsidTr="003475DF">
        <w:tc>
          <w:tcPr>
            <w:tcW w:w="988" w:type="dxa"/>
          </w:tcPr>
          <w:p w14:paraId="327BAB12" w14:textId="77777777" w:rsidR="00CE3674" w:rsidRPr="004F3C46" w:rsidRDefault="00CE3674" w:rsidP="003475DF">
            <w:pPr>
              <w:spacing w:line="240" w:lineRule="auto"/>
              <w:rPr>
                <w:sz w:val="16"/>
                <w:szCs w:val="16"/>
              </w:rPr>
            </w:pPr>
            <w:r>
              <w:rPr>
                <w:sz w:val="16"/>
                <w:szCs w:val="16"/>
              </w:rPr>
              <w:t>1.5 TSI</w:t>
            </w:r>
          </w:p>
        </w:tc>
        <w:tc>
          <w:tcPr>
            <w:tcW w:w="1275" w:type="dxa"/>
          </w:tcPr>
          <w:p w14:paraId="4D5E96FF" w14:textId="77777777" w:rsidR="00CE3674" w:rsidRPr="004F3C46" w:rsidRDefault="00CE3674" w:rsidP="003475DF">
            <w:pPr>
              <w:spacing w:line="240" w:lineRule="auto"/>
              <w:rPr>
                <w:b/>
                <w:sz w:val="16"/>
                <w:szCs w:val="16"/>
              </w:rPr>
            </w:pPr>
            <w:r>
              <w:rPr>
                <w:sz w:val="16"/>
                <w:szCs w:val="16"/>
              </w:rPr>
              <w:t>7 rapports DSG</w:t>
            </w:r>
          </w:p>
        </w:tc>
        <w:tc>
          <w:tcPr>
            <w:tcW w:w="709" w:type="dxa"/>
          </w:tcPr>
          <w:p w14:paraId="40D39D16" w14:textId="77777777" w:rsidR="00CE3674" w:rsidRPr="004F3C46" w:rsidRDefault="00CE3674" w:rsidP="003475DF">
            <w:pPr>
              <w:spacing w:line="240" w:lineRule="auto"/>
              <w:rPr>
                <w:sz w:val="16"/>
                <w:szCs w:val="16"/>
              </w:rPr>
            </w:pPr>
            <w:r>
              <w:rPr>
                <w:sz w:val="16"/>
                <w:szCs w:val="16"/>
              </w:rPr>
              <w:t>110</w:t>
            </w:r>
          </w:p>
        </w:tc>
        <w:tc>
          <w:tcPr>
            <w:tcW w:w="567" w:type="dxa"/>
          </w:tcPr>
          <w:p w14:paraId="113E36C7" w14:textId="77777777" w:rsidR="00CE3674" w:rsidRPr="004F3C46" w:rsidRDefault="00CE3674" w:rsidP="003475DF">
            <w:pPr>
              <w:spacing w:line="240" w:lineRule="auto"/>
              <w:rPr>
                <w:sz w:val="16"/>
                <w:szCs w:val="16"/>
              </w:rPr>
            </w:pPr>
            <w:r>
              <w:rPr>
                <w:sz w:val="16"/>
                <w:szCs w:val="16"/>
              </w:rPr>
              <w:t>150</w:t>
            </w:r>
          </w:p>
        </w:tc>
        <w:tc>
          <w:tcPr>
            <w:tcW w:w="851" w:type="dxa"/>
          </w:tcPr>
          <w:p w14:paraId="1AC82558" w14:textId="77777777" w:rsidR="00CE3674" w:rsidRPr="007D783D" w:rsidRDefault="00CE3674" w:rsidP="003475DF">
            <w:pPr>
              <w:spacing w:line="240" w:lineRule="auto"/>
              <w:rPr>
                <w:sz w:val="16"/>
                <w:szCs w:val="16"/>
              </w:rPr>
            </w:pPr>
            <w:r>
              <w:rPr>
                <w:sz w:val="16"/>
                <w:szCs w:val="16"/>
              </w:rPr>
              <w:t>250</w:t>
            </w:r>
          </w:p>
        </w:tc>
        <w:tc>
          <w:tcPr>
            <w:tcW w:w="708" w:type="dxa"/>
          </w:tcPr>
          <w:p w14:paraId="0B4D6B87" w14:textId="77777777" w:rsidR="00CE3674" w:rsidRPr="007D783D" w:rsidRDefault="00CE3674" w:rsidP="003475DF">
            <w:pPr>
              <w:spacing w:line="240" w:lineRule="auto"/>
              <w:rPr>
                <w:sz w:val="16"/>
                <w:szCs w:val="16"/>
              </w:rPr>
            </w:pPr>
            <w:r>
              <w:rPr>
                <w:sz w:val="16"/>
                <w:szCs w:val="16"/>
              </w:rPr>
              <w:t>*</w:t>
            </w:r>
          </w:p>
        </w:tc>
        <w:tc>
          <w:tcPr>
            <w:tcW w:w="1418" w:type="dxa"/>
          </w:tcPr>
          <w:p w14:paraId="3422C341" w14:textId="77777777" w:rsidR="00CE3674" w:rsidRPr="007D783D" w:rsidRDefault="00CE3674" w:rsidP="003475DF">
            <w:pPr>
              <w:spacing w:line="240" w:lineRule="auto"/>
              <w:rPr>
                <w:sz w:val="16"/>
                <w:szCs w:val="16"/>
              </w:rPr>
            </w:pPr>
            <w:r>
              <w:rPr>
                <w:sz w:val="16"/>
                <w:szCs w:val="16"/>
              </w:rPr>
              <w:t>*</w:t>
            </w:r>
          </w:p>
        </w:tc>
        <w:tc>
          <w:tcPr>
            <w:tcW w:w="1559" w:type="dxa"/>
            <w:gridSpan w:val="2"/>
          </w:tcPr>
          <w:p w14:paraId="34A96AB5" w14:textId="77777777" w:rsidR="00CE3674" w:rsidRPr="007D783D" w:rsidRDefault="00CE3674" w:rsidP="003475DF">
            <w:pPr>
              <w:spacing w:line="240" w:lineRule="auto"/>
              <w:rPr>
                <w:sz w:val="16"/>
                <w:szCs w:val="16"/>
              </w:rPr>
            </w:pPr>
            <w:r>
              <w:rPr>
                <w:sz w:val="16"/>
                <w:szCs w:val="16"/>
              </w:rPr>
              <w:t>*</w:t>
            </w:r>
          </w:p>
        </w:tc>
        <w:tc>
          <w:tcPr>
            <w:tcW w:w="1389" w:type="dxa"/>
          </w:tcPr>
          <w:p w14:paraId="626F7047" w14:textId="77777777" w:rsidR="00CE3674" w:rsidRPr="007D783D" w:rsidRDefault="00CE3674" w:rsidP="003475DF">
            <w:pPr>
              <w:spacing w:line="240" w:lineRule="auto"/>
              <w:rPr>
                <w:sz w:val="16"/>
                <w:szCs w:val="16"/>
              </w:rPr>
            </w:pPr>
            <w:r>
              <w:rPr>
                <w:sz w:val="16"/>
                <w:szCs w:val="16"/>
              </w:rPr>
              <w:t>*</w:t>
            </w:r>
          </w:p>
        </w:tc>
      </w:tr>
      <w:tr w:rsidR="00CE3674" w14:paraId="672E16F3" w14:textId="77777777" w:rsidTr="003475DF">
        <w:tc>
          <w:tcPr>
            <w:tcW w:w="9464" w:type="dxa"/>
            <w:gridSpan w:val="10"/>
            <w:shd w:val="clear" w:color="auto" w:fill="BFBFBF" w:themeFill="background1" w:themeFillShade="BF"/>
          </w:tcPr>
          <w:p w14:paraId="107B59BB" w14:textId="77777777" w:rsidR="00CE3674" w:rsidRPr="004F3C46" w:rsidRDefault="00CE3674" w:rsidP="003475DF">
            <w:pPr>
              <w:spacing w:line="240" w:lineRule="auto"/>
              <w:rPr>
                <w:b/>
                <w:sz w:val="16"/>
                <w:szCs w:val="16"/>
              </w:rPr>
            </w:pPr>
            <w:r>
              <w:rPr>
                <w:b/>
                <w:bCs/>
                <w:sz w:val="16"/>
                <w:szCs w:val="16"/>
              </w:rPr>
              <w:t>Diesel</w:t>
            </w:r>
          </w:p>
        </w:tc>
      </w:tr>
      <w:tr w:rsidR="00CE3674" w14:paraId="437A3CE7" w14:textId="77777777" w:rsidTr="003475DF">
        <w:tc>
          <w:tcPr>
            <w:tcW w:w="988" w:type="dxa"/>
          </w:tcPr>
          <w:p w14:paraId="6E335512" w14:textId="77777777" w:rsidR="00CE3674" w:rsidRPr="004F3C46" w:rsidRDefault="00CE3674" w:rsidP="003475DF">
            <w:pPr>
              <w:spacing w:line="240" w:lineRule="auto"/>
              <w:rPr>
                <w:sz w:val="16"/>
                <w:szCs w:val="16"/>
              </w:rPr>
            </w:pPr>
            <w:r>
              <w:rPr>
                <w:sz w:val="16"/>
                <w:szCs w:val="16"/>
              </w:rPr>
              <w:t>1.6 TDI</w:t>
            </w:r>
          </w:p>
        </w:tc>
        <w:tc>
          <w:tcPr>
            <w:tcW w:w="1275" w:type="dxa"/>
          </w:tcPr>
          <w:p w14:paraId="425389DA" w14:textId="77777777" w:rsidR="00CE3674" w:rsidRPr="004F3C46" w:rsidRDefault="00CE3674" w:rsidP="003475DF">
            <w:pPr>
              <w:spacing w:line="240" w:lineRule="auto"/>
              <w:rPr>
                <w:b/>
                <w:sz w:val="16"/>
                <w:szCs w:val="16"/>
              </w:rPr>
            </w:pPr>
            <w:r>
              <w:rPr>
                <w:sz w:val="16"/>
                <w:szCs w:val="16"/>
              </w:rPr>
              <w:t>6 vitesses M</w:t>
            </w:r>
          </w:p>
        </w:tc>
        <w:tc>
          <w:tcPr>
            <w:tcW w:w="709" w:type="dxa"/>
          </w:tcPr>
          <w:p w14:paraId="19DC42D8" w14:textId="77777777" w:rsidR="00CE3674" w:rsidRPr="004F3C46" w:rsidRDefault="00CE3674" w:rsidP="003475DF">
            <w:pPr>
              <w:spacing w:line="240" w:lineRule="auto"/>
              <w:rPr>
                <w:sz w:val="16"/>
                <w:szCs w:val="16"/>
              </w:rPr>
            </w:pPr>
            <w:r>
              <w:rPr>
                <w:sz w:val="16"/>
                <w:szCs w:val="16"/>
              </w:rPr>
              <w:t>85</w:t>
            </w:r>
          </w:p>
        </w:tc>
        <w:tc>
          <w:tcPr>
            <w:tcW w:w="567" w:type="dxa"/>
          </w:tcPr>
          <w:p w14:paraId="31FD195C" w14:textId="77777777" w:rsidR="00CE3674" w:rsidRPr="004F3C46" w:rsidRDefault="00CE3674" w:rsidP="003475DF">
            <w:pPr>
              <w:spacing w:line="240" w:lineRule="auto"/>
              <w:rPr>
                <w:sz w:val="16"/>
                <w:szCs w:val="16"/>
              </w:rPr>
            </w:pPr>
            <w:r>
              <w:rPr>
                <w:sz w:val="16"/>
                <w:szCs w:val="16"/>
              </w:rPr>
              <w:t>115</w:t>
            </w:r>
          </w:p>
        </w:tc>
        <w:tc>
          <w:tcPr>
            <w:tcW w:w="851" w:type="dxa"/>
          </w:tcPr>
          <w:p w14:paraId="55C29D70" w14:textId="77777777" w:rsidR="00CE3674" w:rsidRPr="004F3C46" w:rsidRDefault="00CE3674" w:rsidP="003475DF">
            <w:pPr>
              <w:spacing w:line="240" w:lineRule="auto"/>
              <w:rPr>
                <w:b/>
                <w:sz w:val="16"/>
                <w:szCs w:val="16"/>
              </w:rPr>
            </w:pPr>
            <w:r>
              <w:rPr>
                <w:sz w:val="16"/>
                <w:szCs w:val="16"/>
              </w:rPr>
              <w:t>250</w:t>
            </w:r>
          </w:p>
        </w:tc>
        <w:tc>
          <w:tcPr>
            <w:tcW w:w="708" w:type="dxa"/>
          </w:tcPr>
          <w:p w14:paraId="261EA250" w14:textId="77777777" w:rsidR="00CE3674" w:rsidRPr="004F3C46" w:rsidRDefault="00CE3674" w:rsidP="003475DF">
            <w:pPr>
              <w:spacing w:line="240" w:lineRule="auto"/>
              <w:rPr>
                <w:sz w:val="16"/>
                <w:szCs w:val="16"/>
              </w:rPr>
            </w:pPr>
            <w:r>
              <w:rPr>
                <w:sz w:val="16"/>
                <w:szCs w:val="16"/>
              </w:rPr>
              <w:t>193</w:t>
            </w:r>
          </w:p>
        </w:tc>
        <w:tc>
          <w:tcPr>
            <w:tcW w:w="1418" w:type="dxa"/>
          </w:tcPr>
          <w:p w14:paraId="00459BA0" w14:textId="77777777" w:rsidR="00CE3674" w:rsidRPr="004F3C46" w:rsidRDefault="00CE3674" w:rsidP="003475DF">
            <w:pPr>
              <w:spacing w:line="240" w:lineRule="auto"/>
              <w:rPr>
                <w:sz w:val="16"/>
                <w:szCs w:val="16"/>
              </w:rPr>
            </w:pPr>
            <w:r>
              <w:rPr>
                <w:sz w:val="16"/>
                <w:szCs w:val="16"/>
              </w:rPr>
              <w:t>10,2</w:t>
            </w:r>
          </w:p>
        </w:tc>
        <w:tc>
          <w:tcPr>
            <w:tcW w:w="1559" w:type="dxa"/>
            <w:gridSpan w:val="2"/>
          </w:tcPr>
          <w:p w14:paraId="09700452" w14:textId="77777777" w:rsidR="00CE3674" w:rsidRPr="00E407E7" w:rsidRDefault="00CE3674" w:rsidP="003475DF">
            <w:pPr>
              <w:spacing w:line="240" w:lineRule="auto"/>
              <w:rPr>
                <w:sz w:val="16"/>
                <w:szCs w:val="16"/>
              </w:rPr>
            </w:pPr>
            <w:r>
              <w:rPr>
                <w:sz w:val="16"/>
                <w:szCs w:val="16"/>
              </w:rPr>
              <w:t>4,8–5,5</w:t>
            </w:r>
          </w:p>
        </w:tc>
        <w:tc>
          <w:tcPr>
            <w:tcW w:w="1389" w:type="dxa"/>
          </w:tcPr>
          <w:p w14:paraId="2962844D" w14:textId="77777777" w:rsidR="00CE3674" w:rsidRPr="00E407E7" w:rsidRDefault="00CE3674" w:rsidP="003475DF">
            <w:pPr>
              <w:spacing w:line="240" w:lineRule="auto"/>
              <w:rPr>
                <w:sz w:val="16"/>
                <w:szCs w:val="16"/>
              </w:rPr>
            </w:pPr>
            <w:r>
              <w:rPr>
                <w:sz w:val="16"/>
                <w:szCs w:val="16"/>
              </w:rPr>
              <w:t>126–144</w:t>
            </w:r>
          </w:p>
        </w:tc>
      </w:tr>
      <w:tr w:rsidR="00CE3674" w14:paraId="59DD0F4A" w14:textId="77777777" w:rsidTr="003475DF">
        <w:tc>
          <w:tcPr>
            <w:tcW w:w="988" w:type="dxa"/>
          </w:tcPr>
          <w:p w14:paraId="437F4AB0" w14:textId="77777777" w:rsidR="00CE3674" w:rsidRPr="004F3C46" w:rsidRDefault="00CE3674" w:rsidP="003475DF">
            <w:pPr>
              <w:spacing w:line="240" w:lineRule="auto"/>
              <w:rPr>
                <w:sz w:val="16"/>
                <w:szCs w:val="16"/>
              </w:rPr>
            </w:pPr>
            <w:r>
              <w:rPr>
                <w:sz w:val="16"/>
                <w:szCs w:val="16"/>
              </w:rPr>
              <w:t>1.6 TDI</w:t>
            </w:r>
          </w:p>
        </w:tc>
        <w:tc>
          <w:tcPr>
            <w:tcW w:w="1275" w:type="dxa"/>
          </w:tcPr>
          <w:p w14:paraId="05611F27" w14:textId="77777777" w:rsidR="00CE3674" w:rsidRPr="004F3C46" w:rsidRDefault="00CE3674" w:rsidP="003475DF">
            <w:pPr>
              <w:spacing w:line="240" w:lineRule="auto"/>
              <w:rPr>
                <w:b/>
                <w:sz w:val="16"/>
                <w:szCs w:val="16"/>
              </w:rPr>
            </w:pPr>
            <w:r>
              <w:rPr>
                <w:sz w:val="16"/>
                <w:szCs w:val="16"/>
              </w:rPr>
              <w:t>7 rapports DSG</w:t>
            </w:r>
          </w:p>
        </w:tc>
        <w:tc>
          <w:tcPr>
            <w:tcW w:w="709" w:type="dxa"/>
          </w:tcPr>
          <w:p w14:paraId="79F4CD24" w14:textId="77777777" w:rsidR="00CE3674" w:rsidRPr="004F3C46" w:rsidRDefault="00CE3674" w:rsidP="003475DF">
            <w:pPr>
              <w:spacing w:line="240" w:lineRule="auto"/>
              <w:rPr>
                <w:sz w:val="16"/>
                <w:szCs w:val="16"/>
              </w:rPr>
            </w:pPr>
            <w:r>
              <w:rPr>
                <w:sz w:val="16"/>
                <w:szCs w:val="16"/>
              </w:rPr>
              <w:t>85</w:t>
            </w:r>
          </w:p>
        </w:tc>
        <w:tc>
          <w:tcPr>
            <w:tcW w:w="567" w:type="dxa"/>
          </w:tcPr>
          <w:p w14:paraId="3F6EE433" w14:textId="77777777" w:rsidR="00CE3674" w:rsidRPr="004F3C46" w:rsidRDefault="00CE3674" w:rsidP="003475DF">
            <w:pPr>
              <w:spacing w:line="240" w:lineRule="auto"/>
              <w:rPr>
                <w:sz w:val="16"/>
                <w:szCs w:val="16"/>
              </w:rPr>
            </w:pPr>
            <w:r>
              <w:rPr>
                <w:sz w:val="16"/>
                <w:szCs w:val="16"/>
              </w:rPr>
              <w:t>115</w:t>
            </w:r>
          </w:p>
        </w:tc>
        <w:tc>
          <w:tcPr>
            <w:tcW w:w="851" w:type="dxa"/>
          </w:tcPr>
          <w:p w14:paraId="1C3557C4" w14:textId="77777777" w:rsidR="00CE3674" w:rsidRPr="004F3C46" w:rsidRDefault="00CE3674" w:rsidP="003475DF">
            <w:pPr>
              <w:spacing w:line="240" w:lineRule="auto"/>
              <w:rPr>
                <w:b/>
                <w:sz w:val="16"/>
                <w:szCs w:val="16"/>
              </w:rPr>
            </w:pPr>
            <w:r>
              <w:rPr>
                <w:sz w:val="16"/>
                <w:szCs w:val="16"/>
              </w:rPr>
              <w:t>250</w:t>
            </w:r>
          </w:p>
        </w:tc>
        <w:tc>
          <w:tcPr>
            <w:tcW w:w="708" w:type="dxa"/>
          </w:tcPr>
          <w:p w14:paraId="4574A882" w14:textId="77777777" w:rsidR="00CE3674" w:rsidRPr="004F3C46" w:rsidRDefault="00CE3674" w:rsidP="003475DF">
            <w:pPr>
              <w:spacing w:line="240" w:lineRule="auto"/>
              <w:rPr>
                <w:sz w:val="16"/>
                <w:szCs w:val="16"/>
              </w:rPr>
            </w:pPr>
            <w:r>
              <w:rPr>
                <w:sz w:val="16"/>
                <w:szCs w:val="16"/>
              </w:rPr>
              <w:t>192</w:t>
            </w:r>
          </w:p>
        </w:tc>
        <w:tc>
          <w:tcPr>
            <w:tcW w:w="1418" w:type="dxa"/>
          </w:tcPr>
          <w:p w14:paraId="277166CF" w14:textId="77777777" w:rsidR="00CE3674" w:rsidRPr="004F3C46" w:rsidRDefault="00CE3674" w:rsidP="003475DF">
            <w:pPr>
              <w:spacing w:line="240" w:lineRule="auto"/>
              <w:rPr>
                <w:sz w:val="16"/>
                <w:szCs w:val="16"/>
              </w:rPr>
            </w:pPr>
            <w:r>
              <w:rPr>
                <w:sz w:val="16"/>
                <w:szCs w:val="16"/>
              </w:rPr>
              <w:t>10,4</w:t>
            </w:r>
          </w:p>
        </w:tc>
        <w:tc>
          <w:tcPr>
            <w:tcW w:w="1559" w:type="dxa"/>
            <w:gridSpan w:val="2"/>
          </w:tcPr>
          <w:p w14:paraId="4481D609" w14:textId="77777777" w:rsidR="00CE3674" w:rsidRPr="00E407E7" w:rsidRDefault="00CE3674" w:rsidP="003475DF">
            <w:pPr>
              <w:spacing w:line="240" w:lineRule="auto"/>
              <w:rPr>
                <w:sz w:val="16"/>
                <w:szCs w:val="16"/>
              </w:rPr>
            </w:pPr>
            <w:r>
              <w:rPr>
                <w:sz w:val="16"/>
                <w:szCs w:val="16"/>
              </w:rPr>
              <w:t>5,0–5,8</w:t>
            </w:r>
          </w:p>
        </w:tc>
        <w:tc>
          <w:tcPr>
            <w:tcW w:w="1389" w:type="dxa"/>
          </w:tcPr>
          <w:p w14:paraId="43FCF202" w14:textId="77777777" w:rsidR="00CE3674" w:rsidRPr="00E407E7" w:rsidRDefault="00CE3674" w:rsidP="003475DF">
            <w:pPr>
              <w:spacing w:line="240" w:lineRule="auto"/>
              <w:rPr>
                <w:sz w:val="16"/>
                <w:szCs w:val="16"/>
              </w:rPr>
            </w:pPr>
            <w:r>
              <w:rPr>
                <w:sz w:val="16"/>
                <w:szCs w:val="16"/>
              </w:rPr>
              <w:t>132–153</w:t>
            </w:r>
          </w:p>
        </w:tc>
      </w:tr>
      <w:tr w:rsidR="00CE3674" w14:paraId="78239394" w14:textId="77777777" w:rsidTr="003475DF">
        <w:tc>
          <w:tcPr>
            <w:tcW w:w="9464" w:type="dxa"/>
            <w:gridSpan w:val="10"/>
            <w:shd w:val="clear" w:color="auto" w:fill="BFBFBF" w:themeFill="background1" w:themeFillShade="BF"/>
          </w:tcPr>
          <w:p w14:paraId="10A07E8D" w14:textId="77777777" w:rsidR="00CE3674" w:rsidRPr="004F3C46" w:rsidRDefault="00CE3674" w:rsidP="003475DF">
            <w:pPr>
              <w:spacing w:line="240" w:lineRule="auto"/>
              <w:rPr>
                <w:b/>
                <w:sz w:val="16"/>
                <w:szCs w:val="16"/>
              </w:rPr>
            </w:pPr>
            <w:r>
              <w:rPr>
                <w:b/>
                <w:bCs/>
                <w:sz w:val="16"/>
                <w:szCs w:val="16"/>
              </w:rPr>
              <w:t>CNG</w:t>
            </w:r>
          </w:p>
        </w:tc>
      </w:tr>
      <w:tr w:rsidR="00CE3674" w14:paraId="516404B8" w14:textId="77777777" w:rsidTr="003475DF">
        <w:tc>
          <w:tcPr>
            <w:tcW w:w="988" w:type="dxa"/>
            <w:tcBorders>
              <w:bottom w:val="single" w:sz="4" w:space="0" w:color="auto"/>
            </w:tcBorders>
          </w:tcPr>
          <w:p w14:paraId="07E182FD" w14:textId="77777777" w:rsidR="00CE3674" w:rsidRPr="004F3C46" w:rsidRDefault="00CE3674" w:rsidP="003475DF">
            <w:pPr>
              <w:spacing w:line="240" w:lineRule="auto"/>
              <w:rPr>
                <w:sz w:val="16"/>
                <w:szCs w:val="16"/>
              </w:rPr>
            </w:pPr>
            <w:r>
              <w:rPr>
                <w:sz w:val="16"/>
                <w:szCs w:val="16"/>
              </w:rPr>
              <w:t>1.0 G-TEC</w:t>
            </w:r>
          </w:p>
        </w:tc>
        <w:tc>
          <w:tcPr>
            <w:tcW w:w="1275" w:type="dxa"/>
            <w:tcBorders>
              <w:bottom w:val="single" w:sz="4" w:space="0" w:color="auto"/>
            </w:tcBorders>
          </w:tcPr>
          <w:p w14:paraId="716ADEE0" w14:textId="77777777" w:rsidR="00CE3674" w:rsidRPr="004F3C46" w:rsidRDefault="00CE3674" w:rsidP="003475DF">
            <w:pPr>
              <w:spacing w:line="240" w:lineRule="auto"/>
              <w:rPr>
                <w:b/>
                <w:sz w:val="16"/>
                <w:szCs w:val="16"/>
              </w:rPr>
            </w:pPr>
            <w:r>
              <w:rPr>
                <w:sz w:val="16"/>
                <w:szCs w:val="16"/>
              </w:rPr>
              <w:t>6 vitesses M</w:t>
            </w:r>
          </w:p>
        </w:tc>
        <w:tc>
          <w:tcPr>
            <w:tcW w:w="709" w:type="dxa"/>
            <w:tcBorders>
              <w:bottom w:val="single" w:sz="4" w:space="0" w:color="auto"/>
            </w:tcBorders>
          </w:tcPr>
          <w:p w14:paraId="2BF535B5" w14:textId="77777777" w:rsidR="00CE3674" w:rsidRPr="004F3C46" w:rsidRDefault="00CE3674" w:rsidP="003475DF">
            <w:pPr>
              <w:spacing w:line="240" w:lineRule="auto"/>
              <w:rPr>
                <w:sz w:val="16"/>
                <w:szCs w:val="16"/>
              </w:rPr>
            </w:pPr>
            <w:r>
              <w:rPr>
                <w:sz w:val="16"/>
                <w:szCs w:val="16"/>
              </w:rPr>
              <w:t>66</w:t>
            </w:r>
          </w:p>
        </w:tc>
        <w:tc>
          <w:tcPr>
            <w:tcW w:w="567" w:type="dxa"/>
            <w:tcBorders>
              <w:bottom w:val="single" w:sz="4" w:space="0" w:color="auto"/>
            </w:tcBorders>
          </w:tcPr>
          <w:p w14:paraId="791A1DD1" w14:textId="77777777" w:rsidR="00CE3674" w:rsidRPr="004F3C46" w:rsidRDefault="00CE3674" w:rsidP="003475DF">
            <w:pPr>
              <w:spacing w:line="240" w:lineRule="auto"/>
              <w:rPr>
                <w:sz w:val="16"/>
                <w:szCs w:val="16"/>
              </w:rPr>
            </w:pPr>
            <w:r>
              <w:rPr>
                <w:sz w:val="16"/>
                <w:szCs w:val="16"/>
              </w:rPr>
              <w:t>90</w:t>
            </w:r>
          </w:p>
        </w:tc>
        <w:tc>
          <w:tcPr>
            <w:tcW w:w="851" w:type="dxa"/>
            <w:tcBorders>
              <w:bottom w:val="single" w:sz="4" w:space="0" w:color="auto"/>
            </w:tcBorders>
          </w:tcPr>
          <w:p w14:paraId="79F6DC8C" w14:textId="77777777" w:rsidR="00CE3674" w:rsidRPr="004F3C46" w:rsidRDefault="00CE3674" w:rsidP="003475DF">
            <w:pPr>
              <w:spacing w:line="240" w:lineRule="auto"/>
              <w:rPr>
                <w:b/>
                <w:sz w:val="16"/>
                <w:szCs w:val="16"/>
              </w:rPr>
            </w:pPr>
            <w:r>
              <w:rPr>
                <w:sz w:val="16"/>
                <w:szCs w:val="16"/>
              </w:rPr>
              <w:t>160</w:t>
            </w:r>
          </w:p>
        </w:tc>
        <w:tc>
          <w:tcPr>
            <w:tcW w:w="708" w:type="dxa"/>
            <w:tcBorders>
              <w:bottom w:val="single" w:sz="4" w:space="0" w:color="auto"/>
            </w:tcBorders>
          </w:tcPr>
          <w:p w14:paraId="0E77F05B" w14:textId="77777777" w:rsidR="00CE3674" w:rsidRPr="004F3C46" w:rsidRDefault="00CE3674" w:rsidP="003475DF">
            <w:pPr>
              <w:spacing w:line="240" w:lineRule="auto"/>
              <w:rPr>
                <w:sz w:val="16"/>
                <w:szCs w:val="16"/>
              </w:rPr>
            </w:pPr>
            <w:r>
              <w:rPr>
                <w:sz w:val="16"/>
                <w:szCs w:val="16"/>
              </w:rPr>
              <w:t>*</w:t>
            </w:r>
          </w:p>
        </w:tc>
        <w:tc>
          <w:tcPr>
            <w:tcW w:w="1418" w:type="dxa"/>
            <w:tcBorders>
              <w:bottom w:val="single" w:sz="4" w:space="0" w:color="auto"/>
            </w:tcBorders>
          </w:tcPr>
          <w:p w14:paraId="2A4C9286" w14:textId="77777777" w:rsidR="00CE3674" w:rsidRPr="004F3C46" w:rsidRDefault="00CE3674" w:rsidP="003475DF">
            <w:pPr>
              <w:spacing w:line="240" w:lineRule="auto"/>
              <w:rPr>
                <w:sz w:val="16"/>
                <w:szCs w:val="16"/>
              </w:rPr>
            </w:pPr>
            <w:r>
              <w:rPr>
                <w:sz w:val="16"/>
                <w:szCs w:val="16"/>
              </w:rPr>
              <w:t>*</w:t>
            </w:r>
          </w:p>
        </w:tc>
        <w:tc>
          <w:tcPr>
            <w:tcW w:w="1559" w:type="dxa"/>
            <w:gridSpan w:val="2"/>
            <w:tcBorders>
              <w:bottom w:val="single" w:sz="4" w:space="0" w:color="auto"/>
            </w:tcBorders>
          </w:tcPr>
          <w:p w14:paraId="569DF2C0" w14:textId="77777777" w:rsidR="00CE3674" w:rsidRPr="004F3C46" w:rsidRDefault="00CE3674" w:rsidP="003475DF">
            <w:pPr>
              <w:spacing w:line="240" w:lineRule="auto"/>
              <w:rPr>
                <w:sz w:val="16"/>
                <w:szCs w:val="16"/>
              </w:rPr>
            </w:pPr>
            <w:r>
              <w:rPr>
                <w:sz w:val="16"/>
                <w:szCs w:val="16"/>
              </w:rPr>
              <w:t>*</w:t>
            </w:r>
          </w:p>
        </w:tc>
        <w:tc>
          <w:tcPr>
            <w:tcW w:w="1389" w:type="dxa"/>
            <w:tcBorders>
              <w:bottom w:val="single" w:sz="4" w:space="0" w:color="auto"/>
            </w:tcBorders>
          </w:tcPr>
          <w:p w14:paraId="047681F3" w14:textId="77777777" w:rsidR="00CE3674" w:rsidRPr="004F3C46" w:rsidRDefault="00CE3674" w:rsidP="003475DF">
            <w:pPr>
              <w:spacing w:line="240" w:lineRule="auto"/>
              <w:rPr>
                <w:sz w:val="16"/>
                <w:szCs w:val="16"/>
              </w:rPr>
            </w:pPr>
            <w:r>
              <w:rPr>
                <w:sz w:val="16"/>
                <w:szCs w:val="16"/>
              </w:rPr>
              <w:t>*</w:t>
            </w:r>
          </w:p>
        </w:tc>
      </w:tr>
      <w:tr w:rsidR="00CE3674" w:rsidRPr="00D37DE2" w14:paraId="78C09456" w14:textId="77777777" w:rsidTr="003475DF">
        <w:tc>
          <w:tcPr>
            <w:tcW w:w="9464" w:type="dxa"/>
            <w:gridSpan w:val="10"/>
            <w:tcBorders>
              <w:left w:val="nil"/>
              <w:bottom w:val="nil"/>
              <w:right w:val="nil"/>
            </w:tcBorders>
          </w:tcPr>
          <w:p w14:paraId="0515DE97" w14:textId="77777777" w:rsidR="00CE3674" w:rsidRPr="00BA7AFD" w:rsidRDefault="00CE3674" w:rsidP="003475DF">
            <w:pPr>
              <w:spacing w:line="240" w:lineRule="auto"/>
              <w:rPr>
                <w:sz w:val="16"/>
                <w:szCs w:val="16"/>
                <w:lang w:val="fr-BE"/>
              </w:rPr>
            </w:pPr>
          </w:p>
          <w:p w14:paraId="3308EEDE" w14:textId="77777777" w:rsidR="00CE3674" w:rsidRPr="003F3FC4" w:rsidRDefault="00CE3674" w:rsidP="003475DF">
            <w:pPr>
              <w:spacing w:line="240" w:lineRule="auto"/>
              <w:rPr>
                <w:sz w:val="20"/>
                <w:szCs w:val="20"/>
              </w:rPr>
            </w:pPr>
            <w:r>
              <w:rPr>
                <w:sz w:val="16"/>
                <w:szCs w:val="16"/>
              </w:rPr>
              <w:t>* Étant donné que ce moteur ne sera lancé que plus tard dans l'année, il n'y a pas encore de données disponibles.</w:t>
            </w:r>
          </w:p>
        </w:tc>
      </w:tr>
      <w:tr w:rsidR="00CE3674" w:rsidRPr="005815EF" w14:paraId="5E6029A2" w14:textId="77777777" w:rsidTr="003475DF">
        <w:tc>
          <w:tcPr>
            <w:tcW w:w="7293" w:type="dxa"/>
            <w:gridSpan w:val="8"/>
            <w:tcBorders>
              <w:top w:val="nil"/>
              <w:left w:val="nil"/>
              <w:bottom w:val="nil"/>
              <w:right w:val="nil"/>
            </w:tcBorders>
          </w:tcPr>
          <w:p w14:paraId="0F079158" w14:textId="77777777" w:rsidR="00CE3674" w:rsidRPr="003F3FC4" w:rsidRDefault="00CE3674" w:rsidP="003475DF">
            <w:pPr>
              <w:spacing w:line="240" w:lineRule="auto"/>
              <w:rPr>
                <w:sz w:val="20"/>
                <w:szCs w:val="20"/>
              </w:rPr>
            </w:pPr>
            <w:r>
              <w:rPr>
                <w:sz w:val="16"/>
                <w:szCs w:val="16"/>
              </w:rPr>
              <w:t>** Chiffres WLTP</w:t>
            </w:r>
          </w:p>
        </w:tc>
        <w:tc>
          <w:tcPr>
            <w:tcW w:w="2171" w:type="dxa"/>
            <w:gridSpan w:val="2"/>
            <w:tcBorders>
              <w:top w:val="nil"/>
              <w:left w:val="nil"/>
              <w:bottom w:val="nil"/>
              <w:right w:val="nil"/>
            </w:tcBorders>
          </w:tcPr>
          <w:p w14:paraId="305F983D" w14:textId="77777777" w:rsidR="00CE3674" w:rsidRPr="003F3FC4" w:rsidRDefault="00CE3674" w:rsidP="003475DF">
            <w:pPr>
              <w:spacing w:line="240" w:lineRule="auto"/>
              <w:jc w:val="both"/>
              <w:rPr>
                <w:sz w:val="20"/>
                <w:szCs w:val="20"/>
                <w:lang w:val="en-GB"/>
              </w:rPr>
            </w:pPr>
          </w:p>
        </w:tc>
      </w:tr>
    </w:tbl>
    <w:p w14:paraId="2A2A2503" w14:textId="77777777" w:rsidR="00CE3674" w:rsidRPr="003F3FC4" w:rsidRDefault="00CE3674" w:rsidP="00CE3674">
      <w:pPr>
        <w:widowControl w:val="0"/>
        <w:suppressAutoHyphens/>
        <w:rPr>
          <w:lang w:val="en-GB"/>
        </w:rPr>
      </w:pPr>
    </w:p>
    <w:p w14:paraId="2DDAB2EA" w14:textId="77777777" w:rsidR="00CE3674" w:rsidRPr="003F3FC4" w:rsidRDefault="00CE3674" w:rsidP="00CE3674">
      <w:pPr>
        <w:widowControl w:val="0"/>
        <w:suppressAutoHyphens/>
      </w:pPr>
      <w:r>
        <w:t xml:space="preserve">La gamme de moteurs disponibles pour la ŠKODA KAMIQ comprend cinq versions modernes et efficaces avec injection directe et </w:t>
      </w:r>
      <w:proofErr w:type="spellStart"/>
      <w:r>
        <w:t>turbocompression</w:t>
      </w:r>
      <w:proofErr w:type="spellEnd"/>
      <w:r>
        <w:t>. Ils sont tous dotés d’un système de récupération de l’énergie cinétique, ainsi que de la technologie Stop &amp; Start, et sont conformes à la norme actuelle, l’Euro 6d TEMP. Le moteur haut de gamme du nouveau SUV urbain est le 1.5 TSI à quatre cylindres d’une puissance de 110 kW (150 </w:t>
      </w:r>
      <w:proofErr w:type="spellStart"/>
      <w:r>
        <w:t>ch</w:t>
      </w:r>
      <w:proofErr w:type="spellEnd"/>
      <w:r>
        <w:t xml:space="preserve">). Sa technologie de désactivation des cylindres (ACT) désactive automatiquement deux cylindres quand la charge est légère, de façon à </w:t>
      </w:r>
      <w:r>
        <w:lastRenderedPageBreak/>
        <w:t>économiser du carburant. Tout comme les deux TSI 1.0 à trois cylindres, la version TSI 1.5 est équipée d'un filtre à particules. La version CNG du moteur trois cylindres 1.0 G-TEC de 66 kW (90 </w:t>
      </w:r>
      <w:proofErr w:type="spellStart"/>
      <w:r>
        <w:t>ch</w:t>
      </w:r>
      <w:proofErr w:type="spellEnd"/>
      <w:r>
        <w:t>) est le premier moteur d'un SUV ŠKODA à fonctionner au gaz naturel. Lorsqu'il fonctionne au CNG, le moteur génère moins d'émissions de CO</w:t>
      </w:r>
      <w:r>
        <w:rPr>
          <w:vertAlign w:val="subscript"/>
        </w:rPr>
        <w:t>2</w:t>
      </w:r>
      <w:r>
        <w:t xml:space="preserve"> et de NO</w:t>
      </w:r>
      <w:r>
        <w:rPr>
          <w:vertAlign w:val="subscript"/>
        </w:rPr>
        <w:t>x</w:t>
      </w:r>
      <w:r>
        <w:t xml:space="preserve"> que les carburants classiques. En ce qui concerne les moteurs diesel, les clients disposent du moteur quatre cylindres 1.6 TDI, qui a une puissance de 85 kW (115 </w:t>
      </w:r>
      <w:proofErr w:type="spellStart"/>
      <w:r>
        <w:t>ch</w:t>
      </w:r>
      <w:proofErr w:type="spellEnd"/>
      <w:r>
        <w:t>) et est équipé d'un convertisseur catalytique SCR à injection AdBlue, ainsi que d'un filtre à particules diesel. Tous les moteurs sont équipés de série d'une boîte de vitesses manuelle à 6 vitesses (5 vitesses pour le 1.0 TSI de 70 kW/95 </w:t>
      </w:r>
      <w:proofErr w:type="spellStart"/>
      <w:r>
        <w:t>ch</w:t>
      </w:r>
      <w:proofErr w:type="spellEnd"/>
      <w:r>
        <w:t>). Une boîte DSG à 7 rapports est disponible en option pour toutes les versions d'une puissance de 85 kW (115 </w:t>
      </w:r>
      <w:proofErr w:type="spellStart"/>
      <w:r>
        <w:t>ch</w:t>
      </w:r>
      <w:proofErr w:type="spellEnd"/>
      <w:r>
        <w:t>) ou plus.</w:t>
      </w:r>
    </w:p>
    <w:p w14:paraId="3A0E9825" w14:textId="77777777" w:rsidR="00CE3674" w:rsidRPr="00BA7AFD" w:rsidRDefault="00CE3674" w:rsidP="00CE3674">
      <w:pPr>
        <w:widowControl w:val="0"/>
        <w:suppressAutoHyphens/>
        <w:rPr>
          <w:lang w:val="fr-BE"/>
        </w:rPr>
      </w:pPr>
    </w:p>
    <w:p w14:paraId="5CEF94D0" w14:textId="77777777" w:rsidR="00CE3674" w:rsidRPr="003F3FC4" w:rsidRDefault="00CE3674" w:rsidP="00CE3674">
      <w:pPr>
        <w:widowControl w:val="0"/>
        <w:suppressAutoHyphens/>
        <w:rPr>
          <w:b/>
        </w:rPr>
      </w:pPr>
      <w:r>
        <w:rPr>
          <w:b/>
          <w:bCs/>
        </w:rPr>
        <w:t>Un châssis nouvellement développé avec la plus grande garde au sol du segment</w:t>
      </w:r>
    </w:p>
    <w:p w14:paraId="6E2CD370" w14:textId="77777777" w:rsidR="00CE3674" w:rsidRPr="003F3FC4" w:rsidRDefault="00CE3674" w:rsidP="00CE3674">
      <w:pPr>
        <w:widowControl w:val="0"/>
        <w:suppressAutoHyphens/>
      </w:pPr>
      <w:r>
        <w:t>Pour le premier SUV urbain de la marque basé sur la plate-forme MQB-A0 du Groupe Volkswagen, ŠKODA a développé un nouveau châssis qui combine les avantages d'un SUV avec les caractéristiques de conduite agile d'une petite voiture. Par rapport à la ŠKODA SCALA, qui est basée sur la même plate-forme, le KAMIQ a des ressorts et des amortisseurs plus longs, un stabilisateur plus rigide pour l'essieu avant, un essieu arrière renforcé, des roues plus grandes et une direction assistée avec un rapport de vitesses différent. En conséquence, la garde au sol du KAMIQ a augmenté de 39 mm par rapport à celle de la SCALA, dont 10 mm proviennent des pneus à plus grande section et le reste de la nouvelle géométrie du châssis. Avec une garde au sol totale de 188 mm, la ŠKODA KAMIQ pose de nouveaux jalons dans le segment des SUV urbains.</w:t>
      </w:r>
    </w:p>
    <w:p w14:paraId="48B874C3" w14:textId="77777777" w:rsidR="00CE3674" w:rsidRPr="00BA7AFD" w:rsidRDefault="00CE3674" w:rsidP="00CE3674">
      <w:pPr>
        <w:widowControl w:val="0"/>
        <w:suppressAutoHyphens/>
        <w:rPr>
          <w:lang w:val="fr-BE"/>
        </w:rPr>
      </w:pPr>
    </w:p>
    <w:p w14:paraId="67642717" w14:textId="77777777" w:rsidR="00CE3674" w:rsidRDefault="00CE3674" w:rsidP="00CE3674">
      <w:pPr>
        <w:widowControl w:val="0"/>
        <w:suppressAutoHyphens/>
      </w:pPr>
      <w:r>
        <w:t xml:space="preserve">Pour l'essieu avant du KAMIQ, ŠKODA a utilisé un concept de suspension </w:t>
      </w:r>
      <w:proofErr w:type="spellStart"/>
      <w:r>
        <w:t>MacPherson</w:t>
      </w:r>
      <w:proofErr w:type="spellEnd"/>
      <w:r>
        <w:t xml:space="preserve">. Outre des ressorts plus longs, de nouveaux amortisseurs hydrauliques, plus longs eux aussi, sont utilisés. Ils assurent un très bon amortissement, même en cas de flexion maximale du ressort. L'ensemble axe de roulement-roue avant a été renforcé et présente désormais une géométrie revisitée pour résister à une charge accrue. L'essieu de torsion arrière avec bras tirés utilise des amortisseurs hydrauliques et dispose de ressorts et d'amortisseurs plus longs. Afin d'accueillir les roues plus grandes, l'essieu arrière a été renforcé et possède des points de montage situés plus bas. </w:t>
      </w:r>
    </w:p>
    <w:p w14:paraId="083C9DC9" w14:textId="77777777" w:rsidR="00CE3674" w:rsidRPr="00BA7AFD" w:rsidRDefault="00CE3674" w:rsidP="00CE3674">
      <w:pPr>
        <w:widowControl w:val="0"/>
        <w:suppressAutoHyphens/>
        <w:rPr>
          <w:lang w:val="fr-BE"/>
        </w:rPr>
      </w:pPr>
    </w:p>
    <w:p w14:paraId="187DE83C" w14:textId="77777777" w:rsidR="00CE3674" w:rsidRPr="003F3FC4" w:rsidRDefault="00CE3674" w:rsidP="00CE3674">
      <w:pPr>
        <w:widowControl w:val="0"/>
        <w:suppressAutoHyphens/>
      </w:pPr>
      <w:r>
        <w:t>Les jantes du KAMIQ ont un diamètre minimum de 16 pouces, ainsi que des pneus sport plus larges et au profil plus haut que ceux de la SCALA. Les dimensions des pneus du nouveau SUV urbain sont 205/60 R16 et 205/55 R17, et pour les alliages 18 pouces, 215/45 R18. Malgré un centre de gravité élevé et des grands angles d'attaque et de sortie (18,7 et 28,4 degrés, respectivement), le châssis et la direction assurent au KAMIQ une grande agilité, une bonne tenue en virage et un excellent confort. La plus grande rigidité en torsion de l'essieu arrière prévient efficacement le roulis de caisse.</w:t>
      </w:r>
    </w:p>
    <w:p w14:paraId="314312D3" w14:textId="77777777" w:rsidR="00CE3674" w:rsidRPr="00BA7AFD" w:rsidRDefault="00CE3674" w:rsidP="00CE3674">
      <w:pPr>
        <w:widowControl w:val="0"/>
        <w:suppressAutoHyphens/>
        <w:rPr>
          <w:lang w:val="fr-BE"/>
        </w:rPr>
      </w:pPr>
    </w:p>
    <w:p w14:paraId="7535F800" w14:textId="77777777" w:rsidR="00CE3674" w:rsidRPr="003F3FC4" w:rsidRDefault="00CE3674" w:rsidP="00CE3674">
      <w:pPr>
        <w:widowControl w:val="0"/>
        <w:suppressAutoHyphens/>
      </w:pPr>
      <w:r>
        <w:rPr>
          <w:b/>
          <w:bCs/>
        </w:rPr>
        <w:t xml:space="preserve">Sport </w:t>
      </w:r>
      <w:proofErr w:type="spellStart"/>
      <w:r>
        <w:rPr>
          <w:b/>
          <w:bCs/>
        </w:rPr>
        <w:t>Chassis</w:t>
      </w:r>
      <w:proofErr w:type="spellEnd"/>
      <w:r>
        <w:rPr>
          <w:b/>
          <w:bCs/>
        </w:rPr>
        <w:t xml:space="preserve"> Control disponible en option avec deux configurations</w:t>
      </w:r>
    </w:p>
    <w:p w14:paraId="3277FF8D" w14:textId="77777777" w:rsidR="00CE3674" w:rsidRPr="003F3FC4" w:rsidRDefault="00CE3674" w:rsidP="00CE3674">
      <w:pPr>
        <w:widowControl w:val="0"/>
        <w:suppressAutoHyphens/>
      </w:pPr>
      <w:r>
        <w:t>Pour ceux qui aiment conduire de façon particulièrement dynamique, le KAMIQ propose en option le Sport </w:t>
      </w:r>
      <w:proofErr w:type="spellStart"/>
      <w:r>
        <w:t>Chassis</w:t>
      </w:r>
      <w:proofErr w:type="spellEnd"/>
      <w:r>
        <w:t> Control. Ce châssis sportif abaisse la voiture de 10 mm et dispose de deux configurations différentes : Normal et Sport. Cette dernière adapte les amortisseurs à réglage électronique pour qu'ils fonctionnent avec plus de fermeté. Ces deux réglages peuvent être configurés dans le menu de sélection du mode de conduite (Driving Mode Select), qui est fourni avec le Sport </w:t>
      </w:r>
      <w:proofErr w:type="spellStart"/>
      <w:r>
        <w:t>Chassis</w:t>
      </w:r>
      <w:proofErr w:type="spellEnd"/>
      <w:r>
        <w:t xml:space="preserve"> Control, et offre un choix de quatre modes : Normal, Sport, Eco et </w:t>
      </w:r>
      <w:proofErr w:type="spellStart"/>
      <w:r>
        <w:t>Individual</w:t>
      </w:r>
      <w:proofErr w:type="spellEnd"/>
      <w:r>
        <w:t xml:space="preserve">. Le réglage choisi affecte la réactivité de la direction électromécanique à crémaillère ainsi que celle du moteur et de la boîte de vitesses. </w:t>
      </w:r>
    </w:p>
    <w:p w14:paraId="40939F43" w14:textId="77777777" w:rsidR="00CE3674" w:rsidRPr="00BA7AFD" w:rsidRDefault="00CE3674" w:rsidP="00CE3674">
      <w:pPr>
        <w:widowControl w:val="0"/>
        <w:suppressAutoHyphens/>
        <w:rPr>
          <w:lang w:val="fr-BE"/>
        </w:rPr>
      </w:pPr>
    </w:p>
    <w:p w14:paraId="7A519B69" w14:textId="77777777" w:rsidR="00CE3674" w:rsidRDefault="00CE3674" w:rsidP="00CE3674">
      <w:r>
        <w:t>Pour encore davantage de sécurité sur les routes les plus accidentées, une protection de soubassement est disponible en option pour la ŠKODA KAMIQ. Il s'agit de revêtements thermoplastiques renforcés de fibre de verre qui protègent le moteur et la transmission des dommages causés par les bosses ou le mauvais état des routes. De série, le compartiment moteur est déjà revêtu du même matériau dans le but d’améliorer l'aérodynamisme.</w:t>
      </w:r>
    </w:p>
    <w:p w14:paraId="27C415B0" w14:textId="77777777" w:rsidR="00CE3674" w:rsidRDefault="00CE3674" w:rsidP="00CE3674">
      <w:r>
        <w:br w:type="page"/>
      </w:r>
    </w:p>
    <w:p w14:paraId="2880D53C" w14:textId="77777777" w:rsidR="006743F1" w:rsidRPr="006743F1" w:rsidRDefault="006743F1" w:rsidP="006743F1">
      <w:pPr>
        <w:pStyle w:val="Heading1"/>
        <w:rPr>
          <w:lang w:val="fr-BE"/>
        </w:rPr>
      </w:pPr>
      <w:bookmarkStart w:id="13" w:name="_Toc11764682"/>
      <w:bookmarkStart w:id="14" w:name="_Toc15297929"/>
      <w:bookmarkStart w:id="15" w:name="Bodywork"/>
      <w:r w:rsidRPr="006743F1">
        <w:rPr>
          <w:lang w:val="fr-BE"/>
        </w:rPr>
        <w:lastRenderedPageBreak/>
        <w:t xml:space="preserve">Carrosserie, systèmes d'aide à la conduite : un haut niveau de sécurité grâce à une carrosserie très résistante et à de nombreux systèmes </w:t>
      </w:r>
      <w:bookmarkEnd w:id="13"/>
      <w:bookmarkEnd w:id="14"/>
      <w:r w:rsidRPr="006743F1">
        <w:rPr>
          <w:lang w:val="fr-BE"/>
        </w:rPr>
        <w:t>d’aide à la conduite</w:t>
      </w:r>
    </w:p>
    <w:bookmarkEnd w:id="15"/>
    <w:p w14:paraId="71811F88" w14:textId="77777777" w:rsidR="006743F1" w:rsidRPr="00BA7AFD" w:rsidRDefault="006743F1" w:rsidP="006743F1">
      <w:pPr>
        <w:pStyle w:val="Heading2"/>
        <w:rPr>
          <w:lang w:val="fr-BE"/>
        </w:rPr>
      </w:pPr>
    </w:p>
    <w:p w14:paraId="01A3A237" w14:textId="77777777" w:rsidR="006743F1" w:rsidRPr="006743F1" w:rsidRDefault="006743F1" w:rsidP="006743F1">
      <w:pPr>
        <w:pStyle w:val="Bulletpoints"/>
        <w:suppressAutoHyphens/>
        <w:rPr>
          <w:lang w:val="fr-BE"/>
        </w:rPr>
      </w:pPr>
      <w:r w:rsidRPr="006743F1">
        <w:rPr>
          <w:lang w:val="fr-BE"/>
        </w:rPr>
        <w:t>Grande rigidité à la torsion grâce à une très grande proportion d'acier à haute résistance et d'acier trempé</w:t>
      </w:r>
    </w:p>
    <w:p w14:paraId="7D92CA8E" w14:textId="77777777" w:rsidR="006743F1" w:rsidRPr="006743F1" w:rsidRDefault="006743F1" w:rsidP="006743F1">
      <w:pPr>
        <w:pStyle w:val="Bulletpoints"/>
        <w:rPr>
          <w:lang w:val="fr-BE"/>
        </w:rPr>
      </w:pPr>
      <w:r w:rsidRPr="006743F1">
        <w:rPr>
          <w:lang w:val="fr-BE"/>
        </w:rPr>
        <w:t>Jusqu'à neuf airbags et le système proactif de protection des occupants, Crew </w:t>
      </w:r>
      <w:proofErr w:type="spellStart"/>
      <w:r w:rsidRPr="006743F1">
        <w:rPr>
          <w:lang w:val="fr-BE"/>
        </w:rPr>
        <w:t>Protect</w:t>
      </w:r>
      <w:proofErr w:type="spellEnd"/>
      <w:r w:rsidRPr="006743F1">
        <w:rPr>
          <w:lang w:val="fr-BE"/>
        </w:rPr>
        <w:t> Assist, assurent un niveau de sécurité très élevé</w:t>
      </w:r>
    </w:p>
    <w:p w14:paraId="03719ABC" w14:textId="77777777" w:rsidR="006743F1" w:rsidRPr="006743F1" w:rsidRDefault="006743F1" w:rsidP="006743F1">
      <w:pPr>
        <w:pStyle w:val="Bulletpoints"/>
        <w:suppressAutoHyphens/>
        <w:rPr>
          <w:lang w:val="fr-BE"/>
        </w:rPr>
      </w:pPr>
      <w:r w:rsidRPr="006743F1">
        <w:rPr>
          <w:lang w:val="fr-BE"/>
        </w:rPr>
        <w:t>Empattement le plus long du segment et première ŠKODA avec clignotants dynamiques à l'avant et à l'arrière</w:t>
      </w:r>
    </w:p>
    <w:p w14:paraId="3849C197" w14:textId="77777777" w:rsidR="006743F1" w:rsidRPr="00BA7AFD" w:rsidRDefault="006743F1" w:rsidP="006743F1">
      <w:pPr>
        <w:pStyle w:val="Perex"/>
        <w:rPr>
          <w:lang w:val="fr-BE"/>
        </w:rPr>
      </w:pPr>
    </w:p>
    <w:p w14:paraId="0094868A" w14:textId="77777777" w:rsidR="006743F1" w:rsidRPr="003F3FC4" w:rsidRDefault="006743F1" w:rsidP="006743F1">
      <w:pPr>
        <w:pStyle w:val="Perex"/>
        <w:suppressAutoHyphens/>
      </w:pPr>
      <w:r>
        <w:t>Pour le nouveau SUV urbain KAMIQ, ŠKODA s'est concentré sur la création d'un niveau de sécurité exceptionnel pour une voiture de ce segment. La marque tchèque y est parvenue en utilisant une grande proportion d'aciers à haute résistance dans la structure de la carrosserie, assurant ainsi un haut niveau de sécurité passive, et en équipant la voiture de nombreux systèmes d'aide à la conduite innovants. Le KAMIQ est la première ŠKODA à proposer les</w:t>
      </w:r>
      <w:r>
        <w:rPr>
          <w:bCs/>
        </w:rPr>
        <w:t xml:space="preserve"> phares LED distinctifs en deux parties avec feux de jour au-dessus</w:t>
      </w:r>
      <w:r>
        <w:t xml:space="preserve"> et, dans la version LED intégrale, des </w:t>
      </w:r>
      <w:r>
        <w:rPr>
          <w:bCs/>
        </w:rPr>
        <w:t>clignotants avant et arrière dynamiques</w:t>
      </w:r>
      <w:r>
        <w:t>.</w:t>
      </w:r>
    </w:p>
    <w:p w14:paraId="5CFA16F3" w14:textId="77777777" w:rsidR="00CE3674" w:rsidRDefault="00CE3674" w:rsidP="00CE3674"/>
    <w:p w14:paraId="014F58AD" w14:textId="77777777" w:rsidR="006743F1" w:rsidRPr="003F3FC4" w:rsidRDefault="006743F1" w:rsidP="006743F1">
      <w:r>
        <w:t xml:space="preserve">Matthias </w:t>
      </w:r>
      <w:proofErr w:type="spellStart"/>
      <w:r>
        <w:t>Michniacki</w:t>
      </w:r>
      <w:proofErr w:type="spellEnd"/>
      <w:r>
        <w:t xml:space="preserve">, directeur du développement extérieur, intérieur et sécurité chez ŠKODA AUTO, explique : « Près de 80 % de la carrosserie du KAMIQ est constituée d'aciers à haute résistance ou particulièrement durcis. Le très haut niveau de rigidité en torsion qui en résulte renforce la sécurité, améliore la maniabilité et donne au véhicule une longévité extraordinaire. » </w:t>
      </w:r>
    </w:p>
    <w:p w14:paraId="5C098F1B" w14:textId="77777777" w:rsidR="006743F1" w:rsidRPr="00BA7AFD" w:rsidRDefault="006743F1" w:rsidP="006743F1">
      <w:pPr>
        <w:rPr>
          <w:lang w:val="fr-BE"/>
        </w:rPr>
      </w:pPr>
    </w:p>
    <w:p w14:paraId="75C3E9BB" w14:textId="77777777" w:rsidR="006743F1" w:rsidRPr="003F3FC4" w:rsidRDefault="006743F1" w:rsidP="006743F1">
      <w:r>
        <w:t>Avec le KAMIQ, ŠKODA lance sur le marché un SUV particulièrement robuste et très spacieux qui, avec sa longueur compacte de 4 241 mm, est idéal pour une utilisation en ville. La hauteur du KAMIQ, rails de toit compris, est de 1 553 </w:t>
      </w:r>
      <w:proofErr w:type="spellStart"/>
      <w:r>
        <w:t>mm.</w:t>
      </w:r>
      <w:proofErr w:type="spellEnd"/>
      <w:r>
        <w:t xml:space="preserve"> Avec ses 2 651 mm, il possède l'empattement le plus long du segment des SUV urbains, mais aussi le plus large, de 1 793 </w:t>
      </w:r>
      <w:proofErr w:type="spellStart"/>
      <w:r>
        <w:t>mm.</w:t>
      </w:r>
      <w:proofErr w:type="spellEnd"/>
      <w:r>
        <w:t xml:space="preserve"> D'abord et avant tout, cet aspect profite aux occupants, qui bénéficient d'un espace intérieur généreux et typique de ŠKODA. Le KAMIQ est le premier SUV de ŠKODA basé sur la plate-forme modulaire MQB-A0 du Groupe Volkswagen. </w:t>
      </w:r>
    </w:p>
    <w:p w14:paraId="77EA97F4" w14:textId="77777777" w:rsidR="006743F1" w:rsidRPr="00BA7AFD" w:rsidRDefault="006743F1" w:rsidP="006743F1">
      <w:pPr>
        <w:rPr>
          <w:lang w:val="fr-BE"/>
        </w:rPr>
      </w:pPr>
    </w:p>
    <w:p w14:paraId="7DD45091" w14:textId="77777777" w:rsidR="006743F1" w:rsidRPr="003F3FC4" w:rsidRDefault="006743F1" w:rsidP="006743F1">
      <w:pPr>
        <w:rPr>
          <w:b/>
        </w:rPr>
      </w:pPr>
      <w:r>
        <w:rPr>
          <w:b/>
          <w:bCs/>
        </w:rPr>
        <w:t>Une position d’assise surélevée qui offre une excellente vue d'ensemble</w:t>
      </w:r>
    </w:p>
    <w:p w14:paraId="5523BE4A" w14:textId="77777777" w:rsidR="006743F1" w:rsidRPr="003F3FC4" w:rsidRDefault="006743F1" w:rsidP="006743F1">
      <w:r>
        <w:t>La position d’assise surélevée du SUV urbain n'est qu'un aspect de sécurité important parmi d’autres. Elle offre au conducteur une excellente vue sur la circulation, et son objectif est de permettre aux occupants de monter et de descendre du véhicule en toute facilité. L'extraordinaire rigidité de la carrosserie augmente considérablement le niveau de sécurité du plus petit modèle de la gamme de SUV ŠKODA. Ce résultat a été obtenu grâce à la proportion importante d'aciers modernes, tels que l'acier à ultra-haute résistance ou l'acier formé à chaud, qui constituent près de 80 % de la carrosserie. Ils sont utilisés dans des zones clés pour la sécurité telles que les montants A et B, la cloison et le tunnel de transmission.</w:t>
      </w:r>
    </w:p>
    <w:p w14:paraId="57480136" w14:textId="77777777" w:rsidR="006743F1" w:rsidRPr="00BA7AFD" w:rsidRDefault="006743F1" w:rsidP="006743F1">
      <w:pPr>
        <w:suppressAutoHyphens/>
        <w:rPr>
          <w:b/>
          <w:lang w:val="fr-BE"/>
        </w:rPr>
      </w:pPr>
    </w:p>
    <w:p w14:paraId="006356C7" w14:textId="77777777" w:rsidR="006743F1" w:rsidRPr="003F3FC4" w:rsidRDefault="006743F1" w:rsidP="006743F1">
      <w:pPr>
        <w:suppressAutoHyphens/>
        <w:rPr>
          <w:b/>
        </w:rPr>
      </w:pPr>
      <w:r>
        <w:rPr>
          <w:b/>
          <w:bCs/>
        </w:rPr>
        <w:t>Jusqu'à neuf airbags et système proactif de protection des occupants Crew </w:t>
      </w:r>
      <w:proofErr w:type="spellStart"/>
      <w:r>
        <w:rPr>
          <w:b/>
          <w:bCs/>
        </w:rPr>
        <w:t>Protect</w:t>
      </w:r>
      <w:proofErr w:type="spellEnd"/>
      <w:r>
        <w:rPr>
          <w:b/>
          <w:bCs/>
        </w:rPr>
        <w:t> Assist</w:t>
      </w:r>
    </w:p>
    <w:p w14:paraId="7E04C1D1" w14:textId="77777777" w:rsidR="006743F1" w:rsidRPr="003F3FC4" w:rsidRDefault="006743F1" w:rsidP="006743F1">
      <w:pPr>
        <w:suppressAutoHyphens/>
        <w:rPr>
          <w:b/>
        </w:rPr>
      </w:pPr>
      <w:r>
        <w:t xml:space="preserve">La ŠKODA KAMIQ utilise de nombreux systèmes de sécurité active et passive pour protéger ses occupants et réduire la gravité d'un éventuel accident. Jusqu'à neuf airbags font partie des </w:t>
      </w:r>
      <w:r>
        <w:lastRenderedPageBreak/>
        <w:t>systèmes passifs. L'équipement de série du nouveau SUV urbain comprend des airbags pour le conducteur et le passager avant, des airbags rideaux ainsi que des airbags latéraux avant. En option, le KAMIQ peut également être équipé d'un airbag genoux pour le conducteur et d'airbags latéraux à l'arrière. Une autre option est le système proactif de protection des occupants, le Crew </w:t>
      </w:r>
      <w:proofErr w:type="spellStart"/>
      <w:r>
        <w:t>Protect</w:t>
      </w:r>
      <w:proofErr w:type="spellEnd"/>
      <w:r>
        <w:t> Assist. Ce dernier ferme rapidement toutes les fenêtres ouvertes et serre automatiquement les ceintures de sécurité avant en cas de collision imminente. Le frein anti-</w:t>
      </w:r>
      <w:proofErr w:type="spellStart"/>
      <w:r>
        <w:t>multicollision</w:t>
      </w:r>
      <w:proofErr w:type="spellEnd"/>
      <w:r>
        <w:t xml:space="preserve"> empêche le KAMIQ de continuer à rouler de façon incontrôlée après une collision. Pour que les plus jeunes passagers à bord du KAMIQ puissent également voyager en toute sécurité, la voiture est équipée de fixations ISOFIX et de points de fixation sur le siège passager avant et les sièges arrière.</w:t>
      </w:r>
    </w:p>
    <w:p w14:paraId="178C719B" w14:textId="77777777" w:rsidR="006743F1" w:rsidRPr="00BA7AFD" w:rsidRDefault="006743F1" w:rsidP="006743F1">
      <w:pPr>
        <w:suppressAutoHyphens/>
        <w:rPr>
          <w:b/>
          <w:lang w:val="fr-BE"/>
        </w:rPr>
      </w:pPr>
    </w:p>
    <w:p w14:paraId="01EF00C8" w14:textId="77777777" w:rsidR="006743F1" w:rsidRPr="003F3FC4" w:rsidRDefault="006743F1" w:rsidP="006743F1">
      <w:pPr>
        <w:suppressAutoHyphens/>
        <w:rPr>
          <w:b/>
        </w:rPr>
      </w:pPr>
      <w:r>
        <w:rPr>
          <w:b/>
          <w:bCs/>
        </w:rPr>
        <w:t>Phares LED et clignotants dynamiques</w:t>
      </w:r>
    </w:p>
    <w:p w14:paraId="48FDB858" w14:textId="77777777" w:rsidR="006743F1" w:rsidRPr="003F3FC4" w:rsidRDefault="006743F1" w:rsidP="006743F1">
      <w:pPr>
        <w:suppressAutoHyphens/>
      </w:pPr>
      <w:r>
        <w:t>En plus d'offrir aux concepteurs de nombreuses possibilités en termes de design, les phares LED renforcent la sécurité grâce à leur luminosité et à la couleur de leur lumière proche de la lumière du jour. De plus, ils ont une durée de vie beaucoup plus longue que les phares halogènes. La ŠKODA KAMIQ est la seule voiture de son segment à être équipée de série de la technologie LED pour les feux de croisement, de route et de jour, ainsi que pour les feux arrière, les feux de freinage et les feux antibrouillard arrière. Sont également disponibles en option les phares LED intégraux. Ces derniers disposent d'un module bi-LED pour les feux de croisement et les feux de route ainsi que de LED supplémentaires pour les feux latéraux et antibrouillard avec fonction de virage. Sur une bande étroite composée de quatre LED individuelles se trouvent le feu de jour ainsi que le clignotant dynamique.</w:t>
      </w:r>
    </w:p>
    <w:p w14:paraId="4895F0F2" w14:textId="77777777" w:rsidR="006743F1" w:rsidRPr="00BA7AFD" w:rsidRDefault="006743F1" w:rsidP="006743F1">
      <w:pPr>
        <w:suppressAutoHyphens/>
        <w:rPr>
          <w:b/>
          <w:lang w:val="fr-BE"/>
        </w:rPr>
      </w:pPr>
    </w:p>
    <w:p w14:paraId="3B4950C0" w14:textId="77777777" w:rsidR="006743F1" w:rsidRPr="003F3FC4" w:rsidRDefault="006743F1" w:rsidP="006743F1">
      <w:pPr>
        <w:suppressAutoHyphens/>
        <w:rPr>
          <w:b/>
        </w:rPr>
      </w:pPr>
      <w:r>
        <w:rPr>
          <w:b/>
          <w:bCs/>
        </w:rPr>
        <w:t>De nombreux systèmes d'aide à la conduite de série</w:t>
      </w:r>
    </w:p>
    <w:p w14:paraId="06ABB19E" w14:textId="77777777" w:rsidR="006743F1" w:rsidRPr="003F3FC4" w:rsidRDefault="006743F1" w:rsidP="006743F1">
      <w:pPr>
        <w:suppressAutoHyphens/>
      </w:pPr>
      <w:r>
        <w:t xml:space="preserve">La ŠKODA KAMIQ peut être équipée de systèmes d'aide à la conduite à la pointe de la technologie et dispose déjà de série du Lane Assist et du Front Assist avec freinage d’urgence en ville. À l’aide d’une caméra, le Lane Assist repère les marquages des routes et aide le conducteur à garder sa voiture sur la bonne voie. Le Front Assist avec freinage d’urgence en ville fournit une aide bienvenue dans une circulation urbaine souvent confuse en prévenant ou en réduisant la gravité d'une collision avec des piétons ou des cyclistes. Pour ce faire, le système surveille la zone située devant la voiture et arrête automatiquement cette dernière en cas d'urgence. </w:t>
      </w:r>
    </w:p>
    <w:p w14:paraId="03C9A20A" w14:textId="77777777" w:rsidR="006743F1" w:rsidRPr="00BA7AFD" w:rsidRDefault="006743F1" w:rsidP="006743F1">
      <w:pPr>
        <w:suppressAutoHyphens/>
        <w:rPr>
          <w:b/>
          <w:lang w:val="fr-BE"/>
        </w:rPr>
      </w:pPr>
    </w:p>
    <w:p w14:paraId="695A107A" w14:textId="77777777" w:rsidR="006743F1" w:rsidRPr="003F3FC4" w:rsidRDefault="006743F1" w:rsidP="006743F1">
      <w:pPr>
        <w:suppressAutoHyphens/>
        <w:rPr>
          <w:b/>
        </w:rPr>
      </w:pPr>
      <w:r>
        <w:rPr>
          <w:b/>
          <w:bCs/>
        </w:rPr>
        <w:t xml:space="preserve">Le </w:t>
      </w:r>
      <w:proofErr w:type="spellStart"/>
      <w:r>
        <w:rPr>
          <w:b/>
          <w:bCs/>
        </w:rPr>
        <w:t>Side</w:t>
      </w:r>
      <w:proofErr w:type="spellEnd"/>
      <w:r>
        <w:rPr>
          <w:b/>
          <w:bCs/>
        </w:rPr>
        <w:t> Assist détecte les véhicules à une distance pouvant atteindre 70 m</w:t>
      </w:r>
    </w:p>
    <w:p w14:paraId="3F371706" w14:textId="77777777" w:rsidR="006743F1" w:rsidRPr="003F3FC4" w:rsidRDefault="006743F1" w:rsidP="006743F1">
      <w:pPr>
        <w:suppressAutoHyphens/>
      </w:pPr>
      <w:r>
        <w:t xml:space="preserve">Le </w:t>
      </w:r>
      <w:proofErr w:type="spellStart"/>
      <w:r>
        <w:t>Side</w:t>
      </w:r>
      <w:proofErr w:type="spellEnd"/>
      <w:r>
        <w:t xml:space="preserve"> Assist disponible en option aide le conducteur à dépasser en toute sécurité sur les autoroutes et les routes à deux bandes. Le système utilise deux radars pour détecter les véhicules qui s'approchent par l’arrière et avertit le conducteur en temps opportun. Le </w:t>
      </w:r>
      <w:proofErr w:type="spellStart"/>
      <w:r>
        <w:t>Rear</w:t>
      </w:r>
      <w:proofErr w:type="spellEnd"/>
      <w:r>
        <w:t> Traffic </w:t>
      </w:r>
      <w:proofErr w:type="spellStart"/>
      <w:r>
        <w:t>Alert</w:t>
      </w:r>
      <w:proofErr w:type="spellEnd"/>
      <w:r>
        <w:t xml:space="preserve">, qui est intégré au </w:t>
      </w:r>
      <w:proofErr w:type="spellStart"/>
      <w:r>
        <w:t>Side</w:t>
      </w:r>
      <w:proofErr w:type="spellEnd"/>
      <w:r>
        <w:t xml:space="preserve"> Assist, avertit le conducteur de la présence d'objets se déplaçant derrière le véhicule lorsque ce dernier est en marche arrière jusqu'à 15 km/h, ainsi que sur ses côtés, et ce, jusqu'à 70 m de distance. Si le conducteur ne réagit pas à un premier signal visuel, un avertissement sonore est émis, suivi d'un arrêt d'urgence automatique.</w:t>
      </w:r>
    </w:p>
    <w:p w14:paraId="3F7B20F0" w14:textId="77777777" w:rsidR="006743F1" w:rsidRPr="00BA7AFD" w:rsidRDefault="006743F1" w:rsidP="006743F1">
      <w:pPr>
        <w:suppressAutoHyphens/>
        <w:rPr>
          <w:b/>
          <w:lang w:val="fr-BE"/>
        </w:rPr>
      </w:pPr>
    </w:p>
    <w:p w14:paraId="71AB7645" w14:textId="77777777" w:rsidR="006743F1" w:rsidRPr="003F3FC4" w:rsidRDefault="006743F1" w:rsidP="006743F1">
      <w:pPr>
        <w:suppressAutoHyphens/>
        <w:rPr>
          <w:b/>
        </w:rPr>
      </w:pPr>
      <w:r>
        <w:rPr>
          <w:b/>
          <w:bCs/>
        </w:rPr>
        <w:t>Des systèmes d'aide à la conduite disponibles en option qui offrent un confort supplémentaire</w:t>
      </w:r>
    </w:p>
    <w:p w14:paraId="59E52229" w14:textId="77777777" w:rsidR="006743F1" w:rsidRPr="003F3FC4" w:rsidRDefault="006743F1" w:rsidP="006743F1">
      <w:pPr>
        <w:suppressAutoHyphens/>
      </w:pPr>
      <w:r>
        <w:t xml:space="preserve">Le KAMIQ propose une vaste gamme de systèmes d’aide à la conduite issus des segments de véhicules supérieurs. En plus d'accroître la sécurité, ils augmentent également le niveau de confort disponible dans le segment des SUV urbains. Parmi ces systèmes figure notamment le Park Assist en option, qui guide la voiture dans et hors des places de stationnement en créneau ou en bataille. </w:t>
      </w:r>
    </w:p>
    <w:p w14:paraId="465C6AB7" w14:textId="77777777" w:rsidR="006743F1" w:rsidRPr="00BA7AFD" w:rsidRDefault="006743F1" w:rsidP="006743F1">
      <w:pPr>
        <w:suppressAutoHyphens/>
        <w:rPr>
          <w:lang w:val="fr-BE"/>
        </w:rPr>
      </w:pPr>
    </w:p>
    <w:p w14:paraId="6276D6EE" w14:textId="77777777" w:rsidR="006743F1" w:rsidRPr="003F3FC4" w:rsidRDefault="006743F1" w:rsidP="006743F1">
      <w:pPr>
        <w:suppressAutoHyphens/>
      </w:pPr>
      <w:r>
        <w:t>En option, le régulateur adaptatif de la vitesse (ACC) contribue au confort des conducteurs lors des longs trajets. Il maintient la vitesse souhaitée (jusqu'à 210 km/h) et freine automatiquement s'il détecte un véhicule plus lent sur le chemin. En combinaison avec une boîte DSG, ce système peut même freiner la ŠKODA KAMIQ jusqu’à son arrêt total et la redémarrer automatiquement en l’espace de trois secondes. Le Driver </w:t>
      </w:r>
      <w:proofErr w:type="spellStart"/>
      <w:r>
        <w:t>Alert</w:t>
      </w:r>
      <w:proofErr w:type="spellEnd"/>
      <w:r>
        <w:t xml:space="preserve"> disponible en option identifie la diminution de concentration du conducteur et lui recommande de faire une pause.</w:t>
      </w:r>
    </w:p>
    <w:p w14:paraId="04204A3F" w14:textId="77777777" w:rsidR="006743F1" w:rsidRPr="00BA7AFD" w:rsidRDefault="006743F1" w:rsidP="006743F1">
      <w:pPr>
        <w:suppressAutoHyphens/>
        <w:spacing w:line="240" w:lineRule="auto"/>
        <w:rPr>
          <w:lang w:val="fr-BE"/>
        </w:rPr>
      </w:pPr>
    </w:p>
    <w:p w14:paraId="65CD07EF" w14:textId="77777777" w:rsidR="006743F1" w:rsidRDefault="006743F1" w:rsidP="006743F1">
      <w:r>
        <w:t>Le blocage électronique du différentiel XDS+ est de série et améliore la traction des roues avant. Le système TPM+ surveille la pression des pneus. Le Hill-Hold Control empêche la voiture de reculer et le moteur de caler lors du démarrage sur des pentes de plus de cinq degrés.</w:t>
      </w:r>
    </w:p>
    <w:p w14:paraId="05B64CBF" w14:textId="77777777" w:rsidR="006743F1" w:rsidRDefault="006743F1" w:rsidP="006743F1">
      <w:r>
        <w:br w:type="page"/>
      </w:r>
    </w:p>
    <w:p w14:paraId="3DAAE499" w14:textId="77777777" w:rsidR="00290464" w:rsidRPr="00290464" w:rsidRDefault="00290464" w:rsidP="00290464">
      <w:pPr>
        <w:pStyle w:val="Heading1"/>
        <w:ind w:right="97"/>
        <w:rPr>
          <w:lang w:val="fr-BE"/>
        </w:rPr>
      </w:pPr>
      <w:bookmarkStart w:id="16" w:name="_Toc11764683"/>
      <w:bookmarkStart w:id="17" w:name="_Toc15297930"/>
      <w:bookmarkStart w:id="18" w:name="Connect"/>
      <w:r w:rsidRPr="00290464">
        <w:rPr>
          <w:lang w:val="fr-BE"/>
        </w:rPr>
        <w:lastRenderedPageBreak/>
        <w:t>Connectivité : le plus grand écran du segment et Laura, la nouvelle assistante numérique de ŠKODA</w:t>
      </w:r>
      <w:bookmarkEnd w:id="16"/>
      <w:bookmarkEnd w:id="17"/>
    </w:p>
    <w:bookmarkEnd w:id="18"/>
    <w:p w14:paraId="601097AC" w14:textId="77777777" w:rsidR="00290464" w:rsidRPr="00BA7AFD" w:rsidRDefault="00290464" w:rsidP="00290464">
      <w:pPr>
        <w:pStyle w:val="Heading2"/>
        <w:rPr>
          <w:lang w:val="fr-BE"/>
        </w:rPr>
      </w:pPr>
    </w:p>
    <w:p w14:paraId="7797965F" w14:textId="77777777" w:rsidR="00290464" w:rsidRPr="00290464" w:rsidRDefault="00290464" w:rsidP="00290464">
      <w:pPr>
        <w:pStyle w:val="Bulletpoints"/>
        <w:suppressAutoHyphens/>
        <w:rPr>
          <w:lang w:val="fr-BE"/>
        </w:rPr>
      </w:pPr>
      <w:r w:rsidRPr="00290464">
        <w:rPr>
          <w:lang w:val="fr-BE"/>
        </w:rPr>
        <w:t>Laura, la nouvelle assistante numérique de ŠKODA, comprend également des phrases entières parlées couramment</w:t>
      </w:r>
    </w:p>
    <w:p w14:paraId="0D70A224" w14:textId="77777777" w:rsidR="00290464" w:rsidRPr="00290464" w:rsidRDefault="00290464" w:rsidP="00290464">
      <w:pPr>
        <w:pStyle w:val="Bulletpoints"/>
        <w:suppressAutoHyphens/>
        <w:rPr>
          <w:lang w:val="fr-BE"/>
        </w:rPr>
      </w:pPr>
      <w:r w:rsidRPr="00290464">
        <w:rPr>
          <w:lang w:val="fr-BE"/>
        </w:rPr>
        <w:t>Le système d'infodivertissement Amundsen dispose du plus grand écran du segment</w:t>
      </w:r>
    </w:p>
    <w:p w14:paraId="3508FAA6" w14:textId="77777777" w:rsidR="00290464" w:rsidRPr="00290464" w:rsidRDefault="00290464" w:rsidP="00290464">
      <w:pPr>
        <w:pStyle w:val="Bulletpoints"/>
        <w:suppressAutoHyphens/>
        <w:rPr>
          <w:lang w:val="fr-BE"/>
        </w:rPr>
      </w:pPr>
      <w:proofErr w:type="spellStart"/>
      <w:r w:rsidRPr="00290464">
        <w:rPr>
          <w:lang w:val="fr-BE"/>
        </w:rPr>
        <w:t>eCall</w:t>
      </w:r>
      <w:proofErr w:type="spellEnd"/>
      <w:r w:rsidRPr="00290464">
        <w:rPr>
          <w:lang w:val="fr-BE"/>
        </w:rPr>
        <w:t xml:space="preserve"> et Proactive Service gratuits à tout moment avec l’</w:t>
      </w:r>
      <w:proofErr w:type="spellStart"/>
      <w:r w:rsidRPr="00290464">
        <w:rPr>
          <w:lang w:val="fr-BE"/>
        </w:rPr>
        <w:t>eSIM</w:t>
      </w:r>
      <w:proofErr w:type="spellEnd"/>
      <w:r w:rsidRPr="00290464">
        <w:rPr>
          <w:lang w:val="fr-BE"/>
        </w:rPr>
        <w:t xml:space="preserve"> intégrée de série</w:t>
      </w:r>
    </w:p>
    <w:p w14:paraId="3484754B" w14:textId="77777777" w:rsidR="00290464" w:rsidRPr="00BA7AFD" w:rsidRDefault="00290464" w:rsidP="00290464">
      <w:pPr>
        <w:pStyle w:val="Bulletpoints"/>
        <w:numPr>
          <w:ilvl w:val="0"/>
          <w:numId w:val="0"/>
        </w:numPr>
        <w:ind w:left="170"/>
        <w:rPr>
          <w:lang w:val="fr-BE"/>
        </w:rPr>
      </w:pPr>
    </w:p>
    <w:p w14:paraId="5894808E" w14:textId="77777777" w:rsidR="00290464" w:rsidRPr="00A140E8" w:rsidRDefault="00290464" w:rsidP="00290464">
      <w:pPr>
        <w:pStyle w:val="Perex"/>
      </w:pPr>
      <w:r>
        <w:t>En termes d'infodivertissement et de connectivité, la ŠKODA KAMIQ est l'une des pionnières dans son segment avec sa technologie de pointe, ses applications innovantes et ses services mobiles. Grâce à l’</w:t>
      </w:r>
      <w:proofErr w:type="spellStart"/>
      <w:r>
        <w:t>eSIM</w:t>
      </w:r>
      <w:proofErr w:type="spellEnd"/>
      <w:r>
        <w:t xml:space="preserve"> intégrée, le KAMIQ est toujours en ligne. Outre le contrôle tactile et la commande gestuelle, les services de navigation, d'infodivertissement et de téléphonie peuvent désormais être utilisés avec Laura, la nouvelle assistante numérique de ŠKODA, qui est capable de comprendre des phrases entières parlées couramment. L'écran du système d'infodivertissement haut de gamme Amundsen est le plus grand du segment. Quant à l'écran du Virtual Cockpit, il est également l'un des plus grands.</w:t>
      </w:r>
    </w:p>
    <w:p w14:paraId="5414BE45" w14:textId="77777777" w:rsidR="006743F1" w:rsidRDefault="006743F1" w:rsidP="006743F1"/>
    <w:p w14:paraId="3AD4527B" w14:textId="77777777" w:rsidR="00290464" w:rsidRPr="003F3FC4" w:rsidRDefault="00290464" w:rsidP="00290464">
      <w:pPr>
        <w:widowControl w:val="0"/>
        <w:suppressAutoHyphens/>
      </w:pPr>
      <w:r w:rsidRPr="00F64BC1">
        <w:t xml:space="preserve">Reiner </w:t>
      </w:r>
      <w:proofErr w:type="spellStart"/>
      <w:r w:rsidRPr="00F64BC1">
        <w:t>Katzwinkel</w:t>
      </w:r>
      <w:proofErr w:type="spellEnd"/>
      <w:r w:rsidRPr="00F64BC1">
        <w:t>, directeur du développement électrique et électronique chez ŠKODA AUTO, explique : « La ŠKODA KAMIQ est l'un des premiers véhicules à être équipé de la dernière génération d'infodivertissement du Groupe Volkswagen et, grâce à l’</w:t>
      </w:r>
      <w:proofErr w:type="spellStart"/>
      <w:r w:rsidRPr="00F64BC1">
        <w:t>eSIM</w:t>
      </w:r>
      <w:proofErr w:type="spellEnd"/>
      <w:r w:rsidRPr="00F64BC1">
        <w:t xml:space="preserve"> intégrée, à ouvrir la voie à un tout nouveau niveau de services mobiles en ligne de </w:t>
      </w:r>
      <w:proofErr w:type="spellStart"/>
      <w:r w:rsidRPr="00F64BC1">
        <w:t>Škoda</w:t>
      </w:r>
      <w:proofErr w:type="spellEnd"/>
      <w:r w:rsidRPr="00F64BC1">
        <w:t> </w:t>
      </w:r>
      <w:proofErr w:type="spellStart"/>
      <w:r w:rsidRPr="00F64BC1">
        <w:t>Connect</w:t>
      </w:r>
      <w:proofErr w:type="spellEnd"/>
      <w:r w:rsidRPr="00F64BC1">
        <w:t>. Elle est toujours en ligne, propose des applications téléchargeables gratuitement et des mises à jour de cartes pratiques en direct. »</w:t>
      </w:r>
      <w:r>
        <w:t xml:space="preserve"> </w:t>
      </w:r>
    </w:p>
    <w:p w14:paraId="7E6D045C" w14:textId="77777777" w:rsidR="00290464" w:rsidRPr="00BA7AFD" w:rsidRDefault="00290464" w:rsidP="00290464">
      <w:pPr>
        <w:widowControl w:val="0"/>
        <w:suppressAutoHyphens/>
        <w:rPr>
          <w:lang w:val="fr-BE"/>
        </w:rPr>
      </w:pPr>
    </w:p>
    <w:p w14:paraId="374D28CC" w14:textId="77777777" w:rsidR="00290464" w:rsidRPr="003F3FC4" w:rsidRDefault="00290464" w:rsidP="00290464">
      <w:pPr>
        <w:suppressAutoHyphens/>
      </w:pPr>
      <w:r>
        <w:t xml:space="preserve">La ŠKODA KAMIQ est l'un des premiers véhicules du Groupe Volkswagen à être équipé de systèmes de la toute nouvelle troisième génération de matrice d'infodivertissement modulaire. Le système d'infodivertissement Amundsen, qui domine la gamme, est équipé d'un écran tactile de 9,2 pouces, le plus grand du segment, avec façade vitrée, ainsi que d'un système de navigation 3D en ligne, d'un disque dur SSD de 64 Go pour le stockage de cartes et d'un point d'accès </w:t>
      </w:r>
      <w:proofErr w:type="spellStart"/>
      <w:r>
        <w:t>wi-fi</w:t>
      </w:r>
      <w:proofErr w:type="spellEnd"/>
      <w:r>
        <w:t xml:space="preserve"> en option. Les connexions téléphoniques et de données Bluetooth sont également de série, tout comme la technologie </w:t>
      </w:r>
      <w:proofErr w:type="spellStart"/>
      <w:r>
        <w:t>SmartLink</w:t>
      </w:r>
      <w:proofErr w:type="spellEnd"/>
      <w:r>
        <w:t>, qui est également disponible en option en version sans fil (uniquement pour Apple </w:t>
      </w:r>
      <w:proofErr w:type="spellStart"/>
      <w:r>
        <w:t>CarPlay</w:t>
      </w:r>
      <w:proofErr w:type="spellEnd"/>
      <w:r>
        <w:t xml:space="preserve"> pour le moment). Le système Amundsen est toujours fourni avec le Virtual Cockpit numérique, qui peut être configuré individuellement. Avec ses 10,25 pouces, l’écran est l'un des plus grands du segment et offre un choix de cinq configurations différentes qui vont de </w:t>
      </w:r>
      <w:proofErr w:type="spellStart"/>
      <w:r>
        <w:t>Classic</w:t>
      </w:r>
      <w:proofErr w:type="spellEnd"/>
      <w:r>
        <w:t>, qui affiche à la fois un grand compteur de vitesse et de tours, à Basic, Modern et Sport, ainsi qu’à la configuration Extended, qui montre la carte du système de navigation à grande échelle.</w:t>
      </w:r>
    </w:p>
    <w:p w14:paraId="2622D8D4" w14:textId="77777777" w:rsidR="00290464" w:rsidRPr="00BA7AFD" w:rsidRDefault="00290464" w:rsidP="00290464">
      <w:pPr>
        <w:suppressAutoHyphens/>
        <w:rPr>
          <w:lang w:val="fr-BE"/>
        </w:rPr>
      </w:pPr>
    </w:p>
    <w:p w14:paraId="21E4F1C4" w14:textId="77777777" w:rsidR="00290464" w:rsidRPr="003F3FC4" w:rsidRDefault="00290464" w:rsidP="00290464">
      <w:pPr>
        <w:suppressAutoHyphens/>
        <w:rPr>
          <w:b/>
          <w:bCs/>
        </w:rPr>
      </w:pPr>
      <w:r>
        <w:rPr>
          <w:b/>
          <w:bCs/>
        </w:rPr>
        <w:t>Commande par écran tactile, par gestes ou par commande vocale avancée</w:t>
      </w:r>
    </w:p>
    <w:p w14:paraId="671BC13F" w14:textId="77777777" w:rsidR="00290464" w:rsidRPr="003F3FC4" w:rsidRDefault="00290464" w:rsidP="00290464">
      <w:pPr>
        <w:suppressAutoHyphens/>
      </w:pPr>
      <w:r>
        <w:t xml:space="preserve">Outre les touches situées sur le volant multifonction, toutes les fonctions du système d'infodivertissement Amundsen peuvent être commandées via trois modes de commande modernes : par l'écran tactile, les gestes ou la voix de l'utilisateur. Le nouveau système de commande vocale avancé, qui est également capable de comprendre des phrases entières prononcées couramment, peut être activé simplement en disant « OK, Laura ». Il n'est plus nécessaire d'appuyer sur un bouton ou d'effectuer une autre action. Le système peut affecter des requêtes ou des instructions aux rubriques appropriées et agir en conséquence. Le système peut, </w:t>
      </w:r>
      <w:r>
        <w:lastRenderedPageBreak/>
        <w:t xml:space="preserve">sur demande, guider l'utilisateur vers une destination spécifique, choisir sa musique préférée ou écrire des messages sur dictée. Cette fonction est déjà compatible avec six langues : anglais, allemand, français, espagnol, italien et tchèque. Le système de contrôle vocal avancé est soutenu par les données en ligne en fonction des besoins, ce qui lui permet même de comprendre des dialectes difficiles. </w:t>
      </w:r>
    </w:p>
    <w:p w14:paraId="2ED16DF2" w14:textId="77777777" w:rsidR="00290464" w:rsidRPr="00BA7AFD" w:rsidRDefault="00290464" w:rsidP="00290464">
      <w:pPr>
        <w:suppressAutoHyphens/>
        <w:rPr>
          <w:lang w:val="fr-BE"/>
        </w:rPr>
      </w:pPr>
    </w:p>
    <w:p w14:paraId="3373B182" w14:textId="77777777" w:rsidR="00290464" w:rsidRPr="003F3FC4" w:rsidRDefault="00290464" w:rsidP="00290464">
      <w:pPr>
        <w:suppressAutoHyphens/>
      </w:pPr>
      <w:r>
        <w:t xml:space="preserve">Afin d'accélérer l'exécution des requêtes, le conducteur peut interrompre la conversation à tout moment ou poser une nouvelle question sans devoir attendre une réponse complète. Le son de la radio ou du lecteur multimédia n'est pas complètement coupé pendant un dialogue, le volume est juste baissé. Ainsi, une atmosphère aussi proche que possible de celle de la conversation naturelle est instaurée. </w:t>
      </w:r>
    </w:p>
    <w:p w14:paraId="786DA4D6" w14:textId="77777777" w:rsidR="00290464" w:rsidRPr="00BA7AFD" w:rsidRDefault="00290464" w:rsidP="00290464">
      <w:pPr>
        <w:suppressAutoHyphens/>
        <w:rPr>
          <w:lang w:val="fr-BE"/>
        </w:rPr>
      </w:pPr>
    </w:p>
    <w:p w14:paraId="21599311" w14:textId="77777777" w:rsidR="00290464" w:rsidRPr="003F3FC4" w:rsidRDefault="00290464" w:rsidP="00290464">
      <w:pPr>
        <w:suppressAutoHyphens/>
      </w:pPr>
      <w:r>
        <w:t xml:space="preserve">ŠKODA développe et améliore continuellement les fonctionnalités de son assistante numérique Laura. À l'avenir, elle sera en mesure de configurer les fonctions de base du véhicule ou de répondre avec encore plus de flexibilité à des phrases entières, par exemple, et même de discuter de la pluie et du beau temps. Qui plus est, il sera peut-être également possible d'utiliser le système de commande vocale avancé en dehors du véhicule, c’est-à-dire dans d'autres domaines ŠKODA, tels que les applications mobiles ou web, ou au sein du configurateur en ligne. </w:t>
      </w:r>
    </w:p>
    <w:p w14:paraId="046BA741" w14:textId="77777777" w:rsidR="00290464" w:rsidRPr="00BA7AFD" w:rsidRDefault="00290464" w:rsidP="00290464">
      <w:pPr>
        <w:suppressAutoHyphens/>
        <w:rPr>
          <w:lang w:val="fr-BE"/>
        </w:rPr>
      </w:pPr>
    </w:p>
    <w:p w14:paraId="30FC254E" w14:textId="77777777" w:rsidR="00290464" w:rsidRPr="003F3FC4" w:rsidRDefault="00290464" w:rsidP="00290464">
      <w:pPr>
        <w:suppressAutoHyphens/>
        <w:rPr>
          <w:b/>
        </w:rPr>
      </w:pPr>
      <w:r>
        <w:rPr>
          <w:b/>
          <w:bCs/>
        </w:rPr>
        <w:t xml:space="preserve">Toujours en ligne grâce à une </w:t>
      </w:r>
      <w:proofErr w:type="spellStart"/>
      <w:r>
        <w:rPr>
          <w:b/>
          <w:bCs/>
        </w:rPr>
        <w:t>eSIM</w:t>
      </w:r>
      <w:proofErr w:type="spellEnd"/>
      <w:r>
        <w:rPr>
          <w:b/>
          <w:bCs/>
        </w:rPr>
        <w:t xml:space="preserve"> LTE intégrée</w:t>
      </w:r>
    </w:p>
    <w:p w14:paraId="5430001F" w14:textId="77777777" w:rsidR="00290464" w:rsidRPr="003F3FC4" w:rsidRDefault="00290464" w:rsidP="00290464">
      <w:pPr>
        <w:suppressAutoHyphens/>
      </w:pPr>
      <w:r>
        <w:t>L'</w:t>
      </w:r>
      <w:proofErr w:type="spellStart"/>
      <w:r>
        <w:t>eSIM</w:t>
      </w:r>
      <w:proofErr w:type="spellEnd"/>
      <w:r>
        <w:t xml:space="preserve"> intégrée, qui est fournie de série et permet à la ŠKODA KAMIQ d'être toujours en ligne, est à la base des données en ligne qui soutiennent les systèmes avancés de commande vocale et de navigation. L'</w:t>
      </w:r>
      <w:proofErr w:type="spellStart"/>
      <w:r>
        <w:t>eSIM</w:t>
      </w:r>
      <w:proofErr w:type="spellEnd"/>
      <w:r>
        <w:t xml:space="preserve"> établit une connexion Internet à haut débit LTE, ce qui signifie qu'il n'est plus nécessaire d'avoir une carte SIM supplémentaire ou une connexion fixe via smartphone. Elle prend également en charge les fonctions </w:t>
      </w:r>
      <w:proofErr w:type="spellStart"/>
      <w:r>
        <w:t>eCall</w:t>
      </w:r>
      <w:proofErr w:type="spellEnd"/>
      <w:r>
        <w:t xml:space="preserve"> et Proactive Service. Obligatoire dans l'UE, le système </w:t>
      </w:r>
      <w:proofErr w:type="spellStart"/>
      <w:r>
        <w:t>eCall</w:t>
      </w:r>
      <w:proofErr w:type="spellEnd"/>
      <w:r>
        <w:t xml:space="preserve"> émet automatiquement un appel d'urgence en cas d'accident, mais il peut aussi être activé manuellement à tout moment. </w:t>
      </w:r>
    </w:p>
    <w:p w14:paraId="5081767C" w14:textId="77777777" w:rsidR="00290464" w:rsidRPr="00BA7AFD" w:rsidRDefault="00290464" w:rsidP="00290464">
      <w:pPr>
        <w:suppressAutoHyphens/>
        <w:rPr>
          <w:lang w:val="fr-BE"/>
        </w:rPr>
      </w:pPr>
    </w:p>
    <w:p w14:paraId="11AB48FE" w14:textId="77777777" w:rsidR="00290464" w:rsidRPr="003F3FC4" w:rsidRDefault="00290464" w:rsidP="00290464">
      <w:pPr>
        <w:suppressAutoHyphens/>
      </w:pPr>
      <w:r>
        <w:t xml:space="preserve">En cas d'accident, Proactive Service relaie l'emplacement du véhicule ainsi que des informations sur son état, entre autres. Le rapport sur l'état du véhicule enregistre automatiquement toutes les informations sur l'état du KAMIQ à chaque coupure du contact ou sur commande manuelle. Le nombre de rapports qui peuvent être consultés n’est pas limité. De plus, Proactive Service est en mesure de rester en contact avec le garage, ce qui permet de communiquer les notifications d'entretien, de planifier les rendez-vous d'entretien ou de transmettre les données pertinentes en cas de panne. Les cartes du système de navigation sont mises à jour automatiquement et « en direct », ce qui signifie qu'il n'est pas nécessaire de se rendre dans un garage pour le faire. </w:t>
      </w:r>
    </w:p>
    <w:p w14:paraId="731BF8DC" w14:textId="77777777" w:rsidR="00290464" w:rsidRPr="00BA7AFD" w:rsidRDefault="00290464" w:rsidP="00290464">
      <w:pPr>
        <w:suppressAutoHyphens/>
        <w:rPr>
          <w:lang w:val="fr-BE"/>
        </w:rPr>
      </w:pPr>
    </w:p>
    <w:p w14:paraId="1326FFCB" w14:textId="77777777" w:rsidR="00290464" w:rsidRPr="003F3FC4" w:rsidRDefault="00290464" w:rsidP="00290464">
      <w:pPr>
        <w:suppressAutoHyphens/>
      </w:pPr>
      <w:r>
        <w:t xml:space="preserve">La transition entre les services en ligne et hors ligne est fluide, transparente et subtile, les passagers ne doivent pas basculer manuellement des uns aux autres. L'intégration en temps réel des informations routières en ligne permet au système de navigation Amundsen de suggérer des itinéraires plus rapides, plus précis et plus fiables, mais aussi d’estimer les temps de parcours et d’ajuster en continu les détours recommandés en cas d'embouteillage. Les fonctions parking et stations-service, qui affichent sur l'écran du système les emplacements disponibles ou les prix actuels du carburant, sont également soutenues par des données en ligne. </w:t>
      </w:r>
    </w:p>
    <w:p w14:paraId="5A2FC990" w14:textId="77777777" w:rsidR="00290464" w:rsidRPr="00BA7AFD" w:rsidRDefault="00290464" w:rsidP="00290464">
      <w:pPr>
        <w:suppressAutoHyphens/>
        <w:rPr>
          <w:lang w:val="fr-BE"/>
        </w:rPr>
      </w:pPr>
    </w:p>
    <w:p w14:paraId="765489B4" w14:textId="77777777" w:rsidR="00290464" w:rsidRPr="003F3FC4" w:rsidRDefault="00290464" w:rsidP="00290464">
      <w:pPr>
        <w:suppressAutoHyphens/>
      </w:pPr>
      <w:r>
        <w:t xml:space="preserve">Les nouvelles applications d'infodivertissement peuvent être sélectionnées dans la boutique directement depuis le véhicule à l'aide de l'écran central du système Amundsen. Parmi celles-ci se </w:t>
      </w:r>
      <w:r>
        <w:lastRenderedPageBreak/>
        <w:t xml:space="preserve">trouvent une application Météo affichant les conditions climatiques pour toute l'Europe et une application Actualités, qui permet aux utilisateurs de s'abonner à un flux d'actualités à partir de l'écran du système d'infodivertissement. À l'avenir, d'autres applications, également </w:t>
      </w:r>
      <w:proofErr w:type="spellStart"/>
      <w:r>
        <w:t>rétrocompatibles</w:t>
      </w:r>
      <w:proofErr w:type="spellEnd"/>
      <w:r>
        <w:t xml:space="preserve">, seront développées. Celles-ci puisent aussi dans le volume de données de la ŠKODA KAMIQ inclus dans le forfait de données de l'utilisateur. Les clients qui souhaitent donner aux passagers un accès Internet via un point d'accès </w:t>
      </w:r>
      <w:proofErr w:type="spellStart"/>
      <w:r>
        <w:t>wi-fi</w:t>
      </w:r>
      <w:proofErr w:type="spellEnd"/>
      <w:r>
        <w:t xml:space="preserve"> ou utiliser les futurs services de streaming peuvent opter pour des forfaits de données supplémentaires dans la boutique.</w:t>
      </w:r>
    </w:p>
    <w:p w14:paraId="2433A9EA" w14:textId="77777777" w:rsidR="00290464" w:rsidRPr="00BA7AFD" w:rsidRDefault="00290464" w:rsidP="00290464">
      <w:pPr>
        <w:suppressAutoHyphens/>
        <w:rPr>
          <w:lang w:val="fr-BE"/>
        </w:rPr>
      </w:pPr>
    </w:p>
    <w:p w14:paraId="6D0A42A8" w14:textId="77777777" w:rsidR="00290464" w:rsidRPr="003F3FC4" w:rsidRDefault="00290464" w:rsidP="00290464">
      <w:pPr>
        <w:suppressAutoHyphens/>
        <w:rPr>
          <w:b/>
        </w:rPr>
      </w:pPr>
      <w:r>
        <w:rPr>
          <w:b/>
          <w:bCs/>
        </w:rPr>
        <w:t xml:space="preserve">Accéder au véhicule à distance via l'application </w:t>
      </w:r>
      <w:proofErr w:type="spellStart"/>
      <w:r>
        <w:rPr>
          <w:b/>
          <w:bCs/>
        </w:rPr>
        <w:t>Škoda</w:t>
      </w:r>
      <w:proofErr w:type="spellEnd"/>
      <w:r>
        <w:rPr>
          <w:b/>
          <w:bCs/>
        </w:rPr>
        <w:t> </w:t>
      </w:r>
      <w:proofErr w:type="spellStart"/>
      <w:r>
        <w:rPr>
          <w:b/>
          <w:bCs/>
        </w:rPr>
        <w:t>Connect</w:t>
      </w:r>
      <w:proofErr w:type="spellEnd"/>
      <w:r>
        <w:rPr>
          <w:b/>
          <w:bCs/>
        </w:rPr>
        <w:t xml:space="preserve">, le portail web ou la fonction </w:t>
      </w:r>
      <w:proofErr w:type="spellStart"/>
      <w:r>
        <w:rPr>
          <w:b/>
          <w:bCs/>
        </w:rPr>
        <w:t>Škoda</w:t>
      </w:r>
      <w:proofErr w:type="spellEnd"/>
      <w:r>
        <w:rPr>
          <w:b/>
          <w:bCs/>
        </w:rPr>
        <w:t> </w:t>
      </w:r>
      <w:proofErr w:type="spellStart"/>
      <w:r>
        <w:rPr>
          <w:b/>
          <w:bCs/>
        </w:rPr>
        <w:t>Connect</w:t>
      </w:r>
      <w:proofErr w:type="spellEnd"/>
      <w:r>
        <w:rPr>
          <w:b/>
          <w:bCs/>
        </w:rPr>
        <w:t xml:space="preserve"> d’Alexa</w:t>
      </w:r>
    </w:p>
    <w:p w14:paraId="3DAC2044" w14:textId="77777777" w:rsidR="00290464" w:rsidRDefault="00290464" w:rsidP="00290464">
      <w:pPr>
        <w:suppressAutoHyphens/>
      </w:pPr>
      <w:r>
        <w:t xml:space="preserve">Outre le Proactive Service et </w:t>
      </w:r>
      <w:proofErr w:type="spellStart"/>
      <w:r>
        <w:t>Infotainment</w:t>
      </w:r>
      <w:proofErr w:type="spellEnd"/>
      <w:r>
        <w:t xml:space="preserve"> Online, les services mobiles en ligne de </w:t>
      </w:r>
      <w:proofErr w:type="spellStart"/>
      <w:r>
        <w:t>Škoda</w:t>
      </w:r>
      <w:proofErr w:type="spellEnd"/>
      <w:r>
        <w:t> </w:t>
      </w:r>
      <w:proofErr w:type="spellStart"/>
      <w:r>
        <w:t>Connect</w:t>
      </w:r>
      <w:proofErr w:type="spellEnd"/>
      <w:r>
        <w:t xml:space="preserve"> incluent également un accès à distance au véhicule. L'application </w:t>
      </w:r>
      <w:proofErr w:type="spellStart"/>
      <w:r>
        <w:t>Škoda</w:t>
      </w:r>
      <w:proofErr w:type="spellEnd"/>
      <w:r>
        <w:t> </w:t>
      </w:r>
      <w:proofErr w:type="spellStart"/>
      <w:r>
        <w:t>Connect</w:t>
      </w:r>
      <w:proofErr w:type="spellEnd"/>
      <w:r>
        <w:t xml:space="preserve"> pour téléphones mobiles et montres intelligentes, qui a fait l'objet d'une mise à jour majeure en avril dernier, offre désormais plusieurs nouvelles options de personnalisation, comme la possibilité pour les utilisateurs de créer leurs propres raccourcis. Grâce à cette application ou au portail web </w:t>
      </w:r>
      <w:proofErr w:type="spellStart"/>
      <w:r>
        <w:t>Škoda</w:t>
      </w:r>
      <w:proofErr w:type="spellEnd"/>
      <w:r>
        <w:t> </w:t>
      </w:r>
      <w:proofErr w:type="spellStart"/>
      <w:r>
        <w:t>Connect</w:t>
      </w:r>
      <w:proofErr w:type="spellEnd"/>
      <w:r>
        <w:t>, les propriétaires peuvent utiliser la fonction Lock &amp; </w:t>
      </w:r>
      <w:proofErr w:type="spellStart"/>
      <w:r>
        <w:t>Unlock</w:t>
      </w:r>
      <w:proofErr w:type="spellEnd"/>
      <w:r>
        <w:t xml:space="preserve"> (verrouiller et déverrouiller) et vérifier si toutes les fenêtres de leur KAMIQ sont fermées, le tout à distance. Grâce à la fonction </w:t>
      </w:r>
      <w:proofErr w:type="spellStart"/>
      <w:r>
        <w:t>Škoda</w:t>
      </w:r>
      <w:proofErr w:type="spellEnd"/>
      <w:r>
        <w:t> </w:t>
      </w:r>
      <w:proofErr w:type="spellStart"/>
      <w:r>
        <w:t>Connect</w:t>
      </w:r>
      <w:proofErr w:type="spellEnd"/>
      <w:r>
        <w:t xml:space="preserve"> d’Alexa, la ŠKODA KAMIQ donne à ses propriétaires un moyen encore plus pratique de communiquer avec elle. La communication peut être établie en toute facilité depuis la maison, à l'aide d'un haut-parleur Amazon Echo, ou en déplacement, via l'application Alexa pour smartphone. Pour activer Alexa, il suffit de s’adresser à elle. Elle peut alors traiter de simples questions, auxquelles elle répondra avec des informations sur le kilométrage actuel, le niveau de carburant, les délais de vidange, si les portes et fenêtres sont fermées, si la voiture est verrouillée, et même où elle est garée. </w:t>
      </w:r>
    </w:p>
    <w:p w14:paraId="0F5EA6A6" w14:textId="77777777" w:rsidR="00290464" w:rsidRPr="00BA7AFD" w:rsidRDefault="00290464" w:rsidP="00290464">
      <w:pPr>
        <w:suppressAutoHyphens/>
        <w:rPr>
          <w:lang w:val="fr-BE"/>
        </w:rPr>
      </w:pPr>
    </w:p>
    <w:p w14:paraId="3D2BEEE5" w14:textId="77777777" w:rsidR="00290464" w:rsidRPr="003F3FC4" w:rsidRDefault="00290464" w:rsidP="00290464">
      <w:pPr>
        <w:suppressAutoHyphens/>
      </w:pPr>
      <w:r>
        <w:t>De plus, grâce à une connectivité à la pointe de la technologie, le KAMIQ peut envoyer au propriétaire une notification push si elle a été volée, si elle quitte une zone définie ou dépasse une certaine vitesse. L'accès à distance permet également de savoir où la voiture est stationnée, mais aussi d'activer le klaxon et les clignotants du KAMIQ sur simple pression d'un bouton, permettant ainsi de la retrouver dans un grand parking. Avant d'entamer un trajet planifié, la fonction Time Manager propose au conducteur, si elle le juge nécessaire en raison des conditions de circulation actuelles, de partir plus tôt, afin d’arriver aux rendez-vous à l'heure prévue. Dans le cadre de ce processus, le système calcule même les arrêts de ravitaillement en carburant.</w:t>
      </w:r>
    </w:p>
    <w:p w14:paraId="597890B2" w14:textId="77777777" w:rsidR="00290464" w:rsidRPr="00BA7AFD" w:rsidRDefault="00290464" w:rsidP="00290464">
      <w:pPr>
        <w:suppressAutoHyphens/>
        <w:rPr>
          <w:lang w:val="fr-BE"/>
        </w:rPr>
      </w:pPr>
    </w:p>
    <w:p w14:paraId="0153DDC6" w14:textId="77777777" w:rsidR="00290464" w:rsidRPr="003F3FC4" w:rsidRDefault="00290464" w:rsidP="00290464">
      <w:pPr>
        <w:suppressAutoHyphens/>
        <w:rPr>
          <w:b/>
        </w:rPr>
      </w:pPr>
      <w:r>
        <w:rPr>
          <w:b/>
          <w:bCs/>
        </w:rPr>
        <w:t>Dernière génération de systèmes d'infodivertissement, connectivité moderne</w:t>
      </w:r>
    </w:p>
    <w:p w14:paraId="096FB7FF" w14:textId="77777777" w:rsidR="00290464" w:rsidRDefault="00290464" w:rsidP="00290464">
      <w:r>
        <w:t xml:space="preserve">Les systèmes </w:t>
      </w:r>
      <w:proofErr w:type="spellStart"/>
      <w:r>
        <w:t>infodivertissement</w:t>
      </w:r>
      <w:proofErr w:type="spellEnd"/>
      <w:r>
        <w:t xml:space="preserve"> </w:t>
      </w:r>
      <w:proofErr w:type="spellStart"/>
      <w:r>
        <w:t>Bolero</w:t>
      </w:r>
      <w:proofErr w:type="spellEnd"/>
      <w:r>
        <w:t xml:space="preserve"> et Swing sont également issus de la dernière génération de la matrice d’infodivertissement modulaire. </w:t>
      </w:r>
      <w:proofErr w:type="spellStart"/>
      <w:r>
        <w:t>Bolero</w:t>
      </w:r>
      <w:proofErr w:type="spellEnd"/>
      <w:r>
        <w:t xml:space="preserve"> propose un écran en verre de 8 pouces ainsi qu'un appairage Bluetooth et </w:t>
      </w:r>
      <w:proofErr w:type="spellStart"/>
      <w:r>
        <w:t>SmartLink</w:t>
      </w:r>
      <w:proofErr w:type="spellEnd"/>
      <w:r>
        <w:t xml:space="preserve">, qui est disponible en option pour le système Swing avec un écran de 6,5 pouces. Quatre haut-parleurs sont intégrés de série dans les portes avant. Les systèmes </w:t>
      </w:r>
      <w:proofErr w:type="spellStart"/>
      <w:r>
        <w:t>Bolero</w:t>
      </w:r>
      <w:proofErr w:type="spellEnd"/>
      <w:r>
        <w:t xml:space="preserve"> et Amundsen en incluent quatre autres dans les portes arrière. Le système de sonorisation ŠKODA optionnel, d'une puissance de 405 watts, comprend un haut-parleur central supplémentaire sur le tableau de bord et un subwoofer dans le coffre. En option, le Phone Box permet de recharger les smartphones par induction et de les connecter à l'antenne de la voiture. Deux ports USB-C à l'avant et deux autres en option à l'arrière permettent de connecter les smartphones et autres appareils électroniques. </w:t>
      </w:r>
      <w:proofErr w:type="spellStart"/>
      <w:r>
        <w:t>SmartLink</w:t>
      </w:r>
      <w:proofErr w:type="spellEnd"/>
      <w:r>
        <w:t xml:space="preserve"> permet aux utilisateurs d'afficher et de contrôler les applications de smartphones à l'aide de l'écran du système d'</w:t>
      </w:r>
      <w:proofErr w:type="spellStart"/>
      <w:r>
        <w:t>infodivertissement</w:t>
      </w:r>
      <w:proofErr w:type="spellEnd"/>
      <w:r>
        <w:t xml:space="preserve"> via Apple </w:t>
      </w:r>
      <w:proofErr w:type="spellStart"/>
      <w:r>
        <w:t>CarPlay</w:t>
      </w:r>
      <w:proofErr w:type="spellEnd"/>
      <w:r>
        <w:t xml:space="preserve">, Android Auto ou </w:t>
      </w:r>
      <w:proofErr w:type="spellStart"/>
      <w:r>
        <w:t>MirrorLink</w:t>
      </w:r>
      <w:proofErr w:type="spellEnd"/>
      <w:r>
        <w:t xml:space="preserve">™. Ceci est également possible via un établissement </w:t>
      </w:r>
      <w:r>
        <w:lastRenderedPageBreak/>
        <w:t xml:space="preserve">automatique de la connexion Bluetooth lorsque l’utilisateur rentre dans la voiture, et ce, à l’aide de la nouvelle version sans fil optionnelle de </w:t>
      </w:r>
      <w:proofErr w:type="spellStart"/>
      <w:r>
        <w:t>SmartLink</w:t>
      </w:r>
      <w:proofErr w:type="spellEnd"/>
      <w:r>
        <w:t xml:space="preserve"> (une connexion </w:t>
      </w:r>
      <w:proofErr w:type="spellStart"/>
      <w:r>
        <w:t>wi-fi</w:t>
      </w:r>
      <w:proofErr w:type="spellEnd"/>
      <w:r>
        <w:t xml:space="preserve"> pour Android Auto et </w:t>
      </w:r>
      <w:proofErr w:type="spellStart"/>
      <w:r>
        <w:t>MirrorLink</w:t>
      </w:r>
      <w:proofErr w:type="spellEnd"/>
      <w:r>
        <w:t xml:space="preserve">™ entre </w:t>
      </w:r>
      <w:proofErr w:type="spellStart"/>
      <w:r>
        <w:t>SmartLink</w:t>
      </w:r>
      <w:proofErr w:type="spellEnd"/>
      <w:r>
        <w:t xml:space="preserve"> et le système Amundsen sera disponible ultérieurement). Pour ce faire, il suffit de procéder à une configuration unique.</w:t>
      </w:r>
    </w:p>
    <w:p w14:paraId="1DF2548F" w14:textId="77777777" w:rsidR="00290464" w:rsidRDefault="00290464" w:rsidP="00290464">
      <w:r>
        <w:br w:type="page"/>
      </w:r>
    </w:p>
    <w:p w14:paraId="74A2A349" w14:textId="77777777" w:rsidR="00BC1B25" w:rsidRPr="00BC1B25" w:rsidRDefault="00BC1B25" w:rsidP="00BC1B25">
      <w:pPr>
        <w:pStyle w:val="Heading1"/>
        <w:rPr>
          <w:lang w:val="fr-BE"/>
        </w:rPr>
      </w:pPr>
      <w:bookmarkStart w:id="19" w:name="_Toc11764684"/>
      <w:bookmarkStart w:id="20" w:name="_Toc15297931"/>
      <w:bookmarkStart w:id="21" w:name="SC"/>
      <w:r w:rsidRPr="00BC1B25">
        <w:rPr>
          <w:lang w:val="fr-BE"/>
        </w:rPr>
        <w:lastRenderedPageBreak/>
        <w:t>Simply </w:t>
      </w:r>
      <w:proofErr w:type="spellStart"/>
      <w:r w:rsidRPr="00BC1B25">
        <w:rPr>
          <w:lang w:val="fr-BE"/>
        </w:rPr>
        <w:t>Clever</w:t>
      </w:r>
      <w:proofErr w:type="spellEnd"/>
      <w:r w:rsidRPr="00BC1B25">
        <w:rPr>
          <w:lang w:val="fr-BE"/>
        </w:rPr>
        <w:t> : des fonctionnalités sophistiquées qui facilitent la vie de tous les jours</w:t>
      </w:r>
      <w:bookmarkEnd w:id="19"/>
      <w:bookmarkEnd w:id="20"/>
    </w:p>
    <w:bookmarkEnd w:id="21"/>
    <w:p w14:paraId="1E5F2BF5" w14:textId="77777777" w:rsidR="00BC1B25" w:rsidRPr="00BA7AFD" w:rsidRDefault="00BC1B25" w:rsidP="00BC1B25">
      <w:pPr>
        <w:pStyle w:val="Heading2"/>
        <w:rPr>
          <w:lang w:val="fr-BE"/>
        </w:rPr>
      </w:pPr>
    </w:p>
    <w:p w14:paraId="44261E9C" w14:textId="77777777" w:rsidR="00BC1B25" w:rsidRPr="00BC1B25" w:rsidRDefault="00BC1B25" w:rsidP="00BC1B25">
      <w:pPr>
        <w:pStyle w:val="Bulletpoints"/>
        <w:rPr>
          <w:lang w:val="fr-BE"/>
        </w:rPr>
      </w:pPr>
      <w:r w:rsidRPr="00BC1B25">
        <w:rPr>
          <w:lang w:val="fr-BE"/>
        </w:rPr>
        <w:t xml:space="preserve">Le KAMIQ est le premier modèle de son segment à bénéficier d'une protection automatique des bords de portières </w:t>
      </w:r>
    </w:p>
    <w:p w14:paraId="057120E4" w14:textId="77777777" w:rsidR="00BC1B25" w:rsidRPr="00BC1B25" w:rsidRDefault="00BC1B25" w:rsidP="00BC1B25">
      <w:pPr>
        <w:pStyle w:val="Bulletpoints"/>
        <w:rPr>
          <w:lang w:val="fr-BE"/>
        </w:rPr>
      </w:pPr>
      <w:r w:rsidRPr="00BC1B25">
        <w:rPr>
          <w:lang w:val="fr-BE"/>
        </w:rPr>
        <w:t>Lampe LED amovible dans le coffre de série à partir du niveau de finition Ambition</w:t>
      </w:r>
    </w:p>
    <w:p w14:paraId="6007729D" w14:textId="77777777" w:rsidR="00BC1B25" w:rsidRPr="00BC1B25" w:rsidRDefault="00BC1B25" w:rsidP="00BC1B25">
      <w:pPr>
        <w:pStyle w:val="Bulletpoints"/>
        <w:rPr>
          <w:lang w:val="fr-BE"/>
        </w:rPr>
      </w:pPr>
      <w:r w:rsidRPr="00BC1B25">
        <w:rPr>
          <w:lang w:val="fr-BE"/>
        </w:rPr>
        <w:t xml:space="preserve">Hayon électrique et barre de remorquage rétractable électrique </w:t>
      </w:r>
    </w:p>
    <w:p w14:paraId="18C4DC2F" w14:textId="77777777" w:rsidR="00BC1B25" w:rsidRPr="00BA7AFD" w:rsidRDefault="00BC1B25" w:rsidP="00BC1B25">
      <w:pPr>
        <w:pStyle w:val="Perex"/>
        <w:rPr>
          <w:lang w:val="fr-BE"/>
        </w:rPr>
      </w:pPr>
    </w:p>
    <w:p w14:paraId="533FC72C" w14:textId="77777777" w:rsidR="00BC1B25" w:rsidRPr="003F3FC4" w:rsidRDefault="00BC1B25" w:rsidP="00BC1B25">
      <w:pPr>
        <w:pStyle w:val="Perex"/>
        <w:suppressAutoHyphens/>
      </w:pPr>
      <w:r>
        <w:t>La ŠKODA KAMIQ offre une variété de solutions intelligentes qui permettent de relever les petits défis quotidiens liés aux voitures. La protection des bords de portières, inédite dans le segment des SUV urbains, protège la voiture elle-même ainsi que les véhicules stationnés à côté d'elle contre les bosses et les rayures provoquées lors de l'ouverture des portières. À partir de la finition Ambition, chaque KAMIQ est équipé d'une lampe LED amovible dans le coffre. Une barre de remorquage rétractable électrique est disponible en option.</w:t>
      </w:r>
    </w:p>
    <w:p w14:paraId="50C8C37E" w14:textId="77777777" w:rsidR="006743F1" w:rsidRDefault="006743F1" w:rsidP="00290464"/>
    <w:p w14:paraId="410090D0" w14:textId="77777777" w:rsidR="00BC1B25" w:rsidRPr="003F3FC4" w:rsidRDefault="00BC1B25" w:rsidP="00BC1B25">
      <w:pPr>
        <w:suppressAutoHyphens/>
      </w:pPr>
      <w:r>
        <w:t xml:space="preserve">La ŠKODA KAMIQ est le premier véhicule de son segment à pouvoir être équipée en option d'une protection intelligente des bords de portières. Celle-ci se déploie automatiquement lors de l'ouverture des portes et protège la voiture elle-même ainsi que les véhicules stationnés à côté de celle-ci. Cette fonction, qui est connue dans les segments supérieurs, se retrouve sur les quatre portes du nouveau SUV urbain et protège non seulement la voiture dans les espaces de stationnement restreints, mais épargne également beaucoup de stress aux parents. Le hayon électrique optionnel facilite le chargement du coffre. Il s'ouvre et se ferme automatiquement par simple pression d’un bouton du hayon, de la télécommande ou de la portière du conducteur, ce qui évite, par exemple, de se salir les doigts ou les vêtements. Il se ferme également en toute facilité en tirant doucement sur le hayon ouvert grâce à sa fonction Tip-To-Close intégrée. </w:t>
      </w:r>
    </w:p>
    <w:p w14:paraId="4DC065CF" w14:textId="77777777" w:rsidR="00BC1B25" w:rsidRPr="00BA7AFD" w:rsidRDefault="00BC1B25" w:rsidP="00BC1B25">
      <w:pPr>
        <w:suppressAutoHyphens/>
        <w:rPr>
          <w:lang w:val="fr-BE"/>
        </w:rPr>
      </w:pPr>
    </w:p>
    <w:p w14:paraId="690EA5C4" w14:textId="77777777" w:rsidR="00BC1B25" w:rsidRPr="003F3FC4" w:rsidRDefault="00BC1B25" w:rsidP="00BC1B25">
      <w:pPr>
        <w:suppressAutoHyphens/>
      </w:pPr>
      <w:r>
        <w:t xml:space="preserve">De plus, le KAMIQ offre une lampe LED amovible dans le coffre de série à partir du niveau de finition Ambition. Une barre de remorquage rétractable électrique est disponible en option. Il suffit d'appuyer sur le bouton correspondant dans le coffre pour déployer sans effort la barre de remorquage et la replier après usage. </w:t>
      </w:r>
    </w:p>
    <w:p w14:paraId="71FA3BCC" w14:textId="77777777" w:rsidR="00BC1B25" w:rsidRPr="00BA7AFD" w:rsidRDefault="00BC1B25" w:rsidP="00BC1B25">
      <w:pPr>
        <w:suppressAutoHyphens/>
        <w:rPr>
          <w:lang w:val="fr-BE"/>
        </w:rPr>
      </w:pPr>
    </w:p>
    <w:p w14:paraId="27D4FB05" w14:textId="77777777" w:rsidR="00BC1B25" w:rsidRPr="003F3FC4" w:rsidRDefault="00BC1B25" w:rsidP="00BC1B25">
      <w:pPr>
        <w:suppressAutoHyphens/>
      </w:pPr>
      <w:r>
        <w:t xml:space="preserve">Le nouvel entonnoir intégré dans le bouchon du réservoir de lave-glace évite les déversements et facilite considérablement le remplissage. Le gratte-givre situé dans l’ouverture de la trappe à carburant et typique de ŠKODA est également équipé d'une jauge de profondeur des bandes de roulement des pneus. </w:t>
      </w:r>
    </w:p>
    <w:p w14:paraId="30AEB6AD" w14:textId="77777777" w:rsidR="00BC1B25" w:rsidRPr="00BA7AFD" w:rsidRDefault="00BC1B25" w:rsidP="00BC1B25">
      <w:pPr>
        <w:suppressAutoHyphens/>
        <w:rPr>
          <w:lang w:val="fr-BE"/>
        </w:rPr>
      </w:pPr>
    </w:p>
    <w:p w14:paraId="39A2C5BE" w14:textId="77777777" w:rsidR="00BC1B25" w:rsidRPr="00DA0ADE" w:rsidRDefault="00BC1B25" w:rsidP="00BC1B25">
      <w:pPr>
        <w:suppressAutoHyphens/>
        <w:rPr>
          <w:b/>
        </w:rPr>
      </w:pPr>
      <w:r>
        <w:rPr>
          <w:b/>
          <w:bCs/>
        </w:rPr>
        <w:t>Quelques fonctions Simply </w:t>
      </w:r>
      <w:proofErr w:type="spellStart"/>
      <w:r>
        <w:rPr>
          <w:b/>
          <w:bCs/>
        </w:rPr>
        <w:t>Clever</w:t>
      </w:r>
      <w:proofErr w:type="spellEnd"/>
    </w:p>
    <w:p w14:paraId="3488DB06" w14:textId="77777777" w:rsidR="00BC1B25" w:rsidRPr="00BC1B25" w:rsidRDefault="00BC1B25" w:rsidP="00BC1B25">
      <w:pPr>
        <w:pStyle w:val="Bulletpoints"/>
        <w:keepNext w:val="0"/>
        <w:keepLines w:val="0"/>
        <w:suppressAutoHyphens/>
        <w:rPr>
          <w:b w:val="0"/>
          <w:lang w:val="fr-BE"/>
        </w:rPr>
      </w:pPr>
      <w:r w:rsidRPr="00BC1B25">
        <w:rPr>
          <w:b w:val="0"/>
          <w:lang w:val="fr-BE"/>
        </w:rPr>
        <w:t>Protections pour les bords des portières</w:t>
      </w:r>
    </w:p>
    <w:p w14:paraId="01473639" w14:textId="77777777" w:rsidR="00BC1B25" w:rsidRPr="00BC1B25" w:rsidRDefault="00BC1B25" w:rsidP="00BC1B25">
      <w:pPr>
        <w:pStyle w:val="Bulletpoints"/>
        <w:keepNext w:val="0"/>
        <w:keepLines w:val="0"/>
        <w:suppressAutoHyphens/>
        <w:rPr>
          <w:b w:val="0"/>
          <w:lang w:val="fr-BE"/>
        </w:rPr>
      </w:pPr>
      <w:r w:rsidRPr="00BC1B25">
        <w:rPr>
          <w:b w:val="0"/>
          <w:lang w:val="fr-BE"/>
        </w:rPr>
        <w:t>Lampe LED amovible dans le coffre</w:t>
      </w:r>
    </w:p>
    <w:p w14:paraId="23F7CF4C" w14:textId="77777777" w:rsidR="00BC1B25" w:rsidRPr="003F3FC4" w:rsidRDefault="00BC1B25" w:rsidP="00BC1B25">
      <w:pPr>
        <w:pStyle w:val="Bulletpoints"/>
        <w:keepNext w:val="0"/>
        <w:keepLines w:val="0"/>
        <w:suppressAutoHyphens/>
        <w:rPr>
          <w:b w:val="0"/>
        </w:rPr>
      </w:pPr>
      <w:r>
        <w:rPr>
          <w:b w:val="0"/>
        </w:rPr>
        <w:t xml:space="preserve">Barre de </w:t>
      </w:r>
      <w:proofErr w:type="spellStart"/>
      <w:r>
        <w:rPr>
          <w:b w:val="0"/>
        </w:rPr>
        <w:t>remorquage</w:t>
      </w:r>
      <w:proofErr w:type="spellEnd"/>
      <w:r>
        <w:rPr>
          <w:b w:val="0"/>
        </w:rPr>
        <w:t xml:space="preserve"> </w:t>
      </w:r>
      <w:proofErr w:type="spellStart"/>
      <w:r>
        <w:rPr>
          <w:b w:val="0"/>
        </w:rPr>
        <w:t>rétractable</w:t>
      </w:r>
      <w:proofErr w:type="spellEnd"/>
      <w:r>
        <w:rPr>
          <w:b w:val="0"/>
        </w:rPr>
        <w:t xml:space="preserve"> </w:t>
      </w:r>
      <w:proofErr w:type="spellStart"/>
      <w:r>
        <w:rPr>
          <w:b w:val="0"/>
        </w:rPr>
        <w:t>électrique</w:t>
      </w:r>
      <w:proofErr w:type="spellEnd"/>
    </w:p>
    <w:p w14:paraId="74D85EFD" w14:textId="77777777" w:rsidR="00BC1B25" w:rsidRPr="00BC1B25" w:rsidRDefault="00BC1B25" w:rsidP="00BC1B25">
      <w:pPr>
        <w:pStyle w:val="Bulletpoints"/>
        <w:keepNext w:val="0"/>
        <w:keepLines w:val="0"/>
        <w:suppressAutoHyphens/>
        <w:rPr>
          <w:b w:val="0"/>
          <w:lang w:val="fr-BE"/>
        </w:rPr>
      </w:pPr>
      <w:r w:rsidRPr="00BC1B25">
        <w:rPr>
          <w:b w:val="0"/>
          <w:lang w:val="fr-BE"/>
        </w:rPr>
        <w:t>Hayon électrique avec fonction Tip-To-Close</w:t>
      </w:r>
    </w:p>
    <w:p w14:paraId="2BC10716" w14:textId="77777777" w:rsidR="00BC1B25" w:rsidRPr="00BC1B25" w:rsidRDefault="00BC1B25" w:rsidP="00BC1B25">
      <w:pPr>
        <w:pStyle w:val="Bulletpoints"/>
        <w:keepNext w:val="0"/>
        <w:keepLines w:val="0"/>
        <w:suppressAutoHyphens/>
        <w:rPr>
          <w:b w:val="0"/>
          <w:lang w:val="fr-BE"/>
        </w:rPr>
      </w:pPr>
      <w:r w:rsidRPr="00BC1B25">
        <w:rPr>
          <w:b w:val="0"/>
          <w:lang w:val="fr-BE"/>
        </w:rPr>
        <w:t>Entonnoir intégré dans le bouchon du réservoir de lave-glace</w:t>
      </w:r>
    </w:p>
    <w:p w14:paraId="273999E8" w14:textId="77777777" w:rsidR="00BC1B25" w:rsidRPr="00BC1B25" w:rsidRDefault="00BC1B25" w:rsidP="00BC1B25">
      <w:pPr>
        <w:pStyle w:val="Bulletpoints"/>
        <w:keepNext w:val="0"/>
        <w:keepLines w:val="0"/>
        <w:suppressAutoHyphens/>
        <w:rPr>
          <w:b w:val="0"/>
          <w:lang w:val="fr-BE"/>
        </w:rPr>
      </w:pPr>
      <w:r w:rsidRPr="00BC1B25">
        <w:rPr>
          <w:b w:val="0"/>
          <w:lang w:val="fr-BE"/>
        </w:rPr>
        <w:t>Gratte-givre situé dans l’ouverture de la trappe à carburant avec jauge de profondeur des bandes de roulement des pneus</w:t>
      </w:r>
    </w:p>
    <w:p w14:paraId="67D2149F" w14:textId="77777777" w:rsidR="00BC1B25" w:rsidRPr="00BC1B25" w:rsidRDefault="00BC1B25" w:rsidP="00BC1B25">
      <w:pPr>
        <w:pStyle w:val="Bulletpoints"/>
        <w:keepNext w:val="0"/>
        <w:keepLines w:val="0"/>
        <w:suppressAutoHyphens/>
        <w:rPr>
          <w:b w:val="0"/>
          <w:lang w:val="fr-BE"/>
        </w:rPr>
      </w:pPr>
      <w:r w:rsidRPr="00BC1B25">
        <w:rPr>
          <w:b w:val="0"/>
          <w:lang w:val="fr-BE"/>
        </w:rPr>
        <w:t>Protection empêchant de mettre un mauvais carburant</w:t>
      </w:r>
    </w:p>
    <w:p w14:paraId="016E1293" w14:textId="77777777" w:rsidR="00BC1B25" w:rsidRPr="00BC1B25" w:rsidRDefault="00BC1B25" w:rsidP="00BC1B25">
      <w:pPr>
        <w:pStyle w:val="Bulletpoints"/>
        <w:keepNext w:val="0"/>
        <w:keepLines w:val="0"/>
        <w:suppressAutoHyphens/>
        <w:rPr>
          <w:b w:val="0"/>
          <w:lang w:val="fr-BE"/>
        </w:rPr>
      </w:pPr>
      <w:r w:rsidRPr="00BC1B25">
        <w:rPr>
          <w:b w:val="0"/>
          <w:lang w:val="fr-BE"/>
        </w:rPr>
        <w:t>Deux ports USB-C à l'avant et à l'arrière</w:t>
      </w:r>
    </w:p>
    <w:p w14:paraId="76CB39B6" w14:textId="77777777" w:rsidR="00BC1B25" w:rsidRPr="00BC1B25" w:rsidRDefault="00BC1B25" w:rsidP="00BC1B25">
      <w:pPr>
        <w:pStyle w:val="Bulletpoints"/>
        <w:keepNext w:val="0"/>
        <w:keepLines w:val="0"/>
        <w:suppressAutoHyphens/>
        <w:rPr>
          <w:b w:val="0"/>
          <w:lang w:val="fr-BE"/>
        </w:rPr>
      </w:pPr>
      <w:r w:rsidRPr="00BC1B25">
        <w:rPr>
          <w:b w:val="0"/>
          <w:lang w:val="fr-BE"/>
        </w:rPr>
        <w:lastRenderedPageBreak/>
        <w:t>Support de ticket sur le montant A du côté du conducteur</w:t>
      </w:r>
    </w:p>
    <w:p w14:paraId="6D71F0AE" w14:textId="77777777" w:rsidR="00BC1B25" w:rsidRPr="00BC1B25" w:rsidRDefault="00BC1B25" w:rsidP="00BC1B25">
      <w:pPr>
        <w:pStyle w:val="Bulletpoints"/>
        <w:keepNext w:val="0"/>
        <w:keepLines w:val="0"/>
        <w:suppressAutoHyphens/>
        <w:rPr>
          <w:b w:val="0"/>
          <w:lang w:val="fr-BE"/>
        </w:rPr>
      </w:pPr>
      <w:r w:rsidRPr="00BC1B25">
        <w:rPr>
          <w:b w:val="0"/>
          <w:lang w:val="fr-BE"/>
        </w:rPr>
        <w:t>Dossier du siège passager avant rabattable</w:t>
      </w:r>
    </w:p>
    <w:p w14:paraId="472B2870" w14:textId="77777777" w:rsidR="00BC1B25" w:rsidRPr="00BC1B25" w:rsidRDefault="00BC1B25" w:rsidP="00BC1B25">
      <w:pPr>
        <w:pStyle w:val="Bulletpoints"/>
        <w:keepNext w:val="0"/>
        <w:keepLines w:val="0"/>
        <w:suppressAutoHyphens/>
        <w:rPr>
          <w:b w:val="0"/>
          <w:lang w:val="fr-BE"/>
        </w:rPr>
      </w:pPr>
      <w:r w:rsidRPr="00BC1B25">
        <w:rPr>
          <w:b w:val="0"/>
          <w:lang w:val="fr-BE"/>
        </w:rPr>
        <w:t>Tablettes rabattables à l’arrière des dossiers des sièges avant</w:t>
      </w:r>
    </w:p>
    <w:p w14:paraId="5DBB39CF" w14:textId="77777777" w:rsidR="00BC1B25" w:rsidRPr="00BC1B25" w:rsidRDefault="00BC1B25" w:rsidP="00BC1B25">
      <w:pPr>
        <w:pStyle w:val="Bulletpoints"/>
        <w:keepNext w:val="0"/>
        <w:keepLines w:val="0"/>
        <w:suppressAutoHyphens/>
        <w:rPr>
          <w:b w:val="0"/>
          <w:lang w:val="fr-BE"/>
        </w:rPr>
      </w:pPr>
      <w:r w:rsidRPr="00BC1B25">
        <w:rPr>
          <w:b w:val="0"/>
          <w:lang w:val="fr-BE"/>
        </w:rPr>
        <w:t>Accoudoir central arrière repliables vers le bas avec porte-gobelets</w:t>
      </w:r>
    </w:p>
    <w:p w14:paraId="72A5B454" w14:textId="77777777" w:rsidR="00BC1B25" w:rsidRPr="00BC1B25" w:rsidRDefault="00BC1B25" w:rsidP="00BC1B25">
      <w:pPr>
        <w:pStyle w:val="Bulletpoints"/>
        <w:keepNext w:val="0"/>
        <w:keepLines w:val="0"/>
        <w:suppressAutoHyphens/>
        <w:rPr>
          <w:b w:val="0"/>
          <w:lang w:val="fr-BE"/>
        </w:rPr>
      </w:pPr>
      <w:r w:rsidRPr="00BC1B25">
        <w:rPr>
          <w:b w:val="0"/>
          <w:lang w:val="fr-BE"/>
        </w:rPr>
        <w:t>Position parking pour les ceintures de sécurité arrière</w:t>
      </w:r>
    </w:p>
    <w:p w14:paraId="5A03FD90" w14:textId="77777777" w:rsidR="00BC1B25" w:rsidRPr="00DA0ADE" w:rsidRDefault="00BC1B25" w:rsidP="00BC1B25">
      <w:pPr>
        <w:pStyle w:val="Bulletpoints"/>
        <w:keepNext w:val="0"/>
        <w:keepLines w:val="0"/>
        <w:suppressAutoHyphens/>
        <w:rPr>
          <w:b w:val="0"/>
        </w:rPr>
      </w:pPr>
      <w:proofErr w:type="spellStart"/>
      <w:r>
        <w:rPr>
          <w:b w:val="0"/>
        </w:rPr>
        <w:t>Compartiments</w:t>
      </w:r>
      <w:proofErr w:type="spellEnd"/>
      <w:r>
        <w:rPr>
          <w:b w:val="0"/>
        </w:rPr>
        <w:t xml:space="preserve"> à lunettes</w:t>
      </w:r>
    </w:p>
    <w:p w14:paraId="662371AD" w14:textId="77777777" w:rsidR="00BC1B25" w:rsidRPr="00BC1B25" w:rsidRDefault="00BC1B25" w:rsidP="00BC1B25">
      <w:pPr>
        <w:pStyle w:val="Bulletpoints"/>
        <w:keepNext w:val="0"/>
        <w:keepLines w:val="0"/>
        <w:suppressAutoHyphens/>
        <w:rPr>
          <w:b w:val="0"/>
          <w:lang w:val="fr-BE"/>
        </w:rPr>
      </w:pPr>
      <w:r w:rsidRPr="00BC1B25">
        <w:rPr>
          <w:b w:val="0"/>
          <w:lang w:val="fr-BE"/>
        </w:rPr>
        <w:t>Support multimédia (avec emplacement pour clés et pièces de monnaie)</w:t>
      </w:r>
    </w:p>
    <w:p w14:paraId="78CCD70E" w14:textId="77777777" w:rsidR="00BC1B25" w:rsidRPr="00BC1B25" w:rsidRDefault="00BC1B25" w:rsidP="00BC1B25">
      <w:pPr>
        <w:pStyle w:val="Bulletpoints"/>
        <w:keepNext w:val="0"/>
        <w:keepLines w:val="0"/>
        <w:suppressAutoHyphens/>
        <w:rPr>
          <w:b w:val="0"/>
          <w:lang w:val="fr-BE"/>
        </w:rPr>
      </w:pPr>
      <w:r w:rsidRPr="00BC1B25">
        <w:rPr>
          <w:b w:val="0"/>
          <w:lang w:val="fr-BE"/>
        </w:rPr>
        <w:t>Compartiment pour parapluie (parapluie compris) dans la portière du conducteur</w:t>
      </w:r>
    </w:p>
    <w:p w14:paraId="656332CA" w14:textId="77777777" w:rsidR="00BC1B25" w:rsidRPr="00BC1B25" w:rsidRDefault="00BC1B25" w:rsidP="00BC1B25">
      <w:pPr>
        <w:pStyle w:val="Bulletpoints"/>
        <w:keepNext w:val="0"/>
        <w:keepLines w:val="0"/>
        <w:suppressAutoHyphens/>
        <w:rPr>
          <w:b w:val="0"/>
          <w:lang w:val="fr-BE"/>
        </w:rPr>
      </w:pPr>
      <w:r w:rsidRPr="00BC1B25">
        <w:rPr>
          <w:b w:val="0"/>
          <w:lang w:val="fr-BE"/>
        </w:rPr>
        <w:t>Rangement pour veste haute visibilité dans chaque porte</w:t>
      </w:r>
    </w:p>
    <w:p w14:paraId="29A04F38" w14:textId="77777777" w:rsidR="00BC1B25" w:rsidRPr="00BC1B25" w:rsidRDefault="00BC1B25" w:rsidP="00BC1B25">
      <w:pPr>
        <w:pStyle w:val="Bulletpoints"/>
        <w:keepNext w:val="0"/>
        <w:keepLines w:val="0"/>
        <w:suppressAutoHyphens/>
        <w:rPr>
          <w:b w:val="0"/>
          <w:lang w:val="fr-BE"/>
        </w:rPr>
      </w:pPr>
      <w:r w:rsidRPr="00BC1B25">
        <w:rPr>
          <w:b w:val="0"/>
          <w:lang w:val="fr-BE"/>
        </w:rPr>
        <w:t>Poubelle dans la garniture de portière</w:t>
      </w:r>
    </w:p>
    <w:p w14:paraId="060BD709" w14:textId="77777777" w:rsidR="00BC1B25" w:rsidRPr="00DA0ADE" w:rsidRDefault="00BC1B25" w:rsidP="00BC1B25">
      <w:pPr>
        <w:pStyle w:val="Bulletpoints"/>
        <w:keepNext w:val="0"/>
        <w:keepLines w:val="0"/>
        <w:suppressAutoHyphens/>
        <w:rPr>
          <w:b w:val="0"/>
        </w:rPr>
      </w:pPr>
      <w:r>
        <w:rPr>
          <w:b w:val="0"/>
        </w:rPr>
        <w:t xml:space="preserve">Crochets dans les </w:t>
      </w:r>
      <w:proofErr w:type="spellStart"/>
      <w:r>
        <w:rPr>
          <w:b w:val="0"/>
        </w:rPr>
        <w:t>montants</w:t>
      </w:r>
      <w:proofErr w:type="spellEnd"/>
      <w:r>
        <w:rPr>
          <w:b w:val="0"/>
        </w:rPr>
        <w:t xml:space="preserve"> B</w:t>
      </w:r>
    </w:p>
    <w:p w14:paraId="0F4536E2" w14:textId="77777777" w:rsidR="00BC1B25" w:rsidRPr="00BC1B25" w:rsidRDefault="00BC1B25" w:rsidP="00BC1B25">
      <w:pPr>
        <w:pStyle w:val="Bulletpoints"/>
        <w:keepNext w:val="0"/>
        <w:keepLines w:val="0"/>
        <w:suppressAutoHyphens/>
        <w:rPr>
          <w:b w:val="0"/>
          <w:lang w:val="fr-BE"/>
        </w:rPr>
      </w:pPr>
      <w:r w:rsidRPr="00BC1B25">
        <w:rPr>
          <w:b w:val="0"/>
          <w:lang w:val="fr-BE"/>
        </w:rPr>
        <w:t>Fixations du chargement dans le coffre (compartiments de rangement sous le plancher du coffre)</w:t>
      </w:r>
    </w:p>
    <w:p w14:paraId="6D5741EF" w14:textId="77777777" w:rsidR="00BC1B25" w:rsidRPr="00BC1B25" w:rsidRDefault="00BC1B25" w:rsidP="00BC1B25">
      <w:pPr>
        <w:pStyle w:val="Bulletpoints"/>
        <w:keepNext w:val="0"/>
        <w:keepLines w:val="0"/>
        <w:suppressAutoHyphens/>
        <w:rPr>
          <w:b w:val="0"/>
          <w:lang w:val="fr-BE"/>
        </w:rPr>
      </w:pPr>
      <w:r w:rsidRPr="00BC1B25">
        <w:rPr>
          <w:b w:val="0"/>
          <w:lang w:val="fr-BE"/>
        </w:rPr>
        <w:t>Filet au bas du couvercle du compartiment à bagages</w:t>
      </w:r>
    </w:p>
    <w:p w14:paraId="478952C1" w14:textId="77777777" w:rsidR="00BC1B25" w:rsidRPr="00BC1B25" w:rsidRDefault="00BC1B25" w:rsidP="00BC1B25">
      <w:pPr>
        <w:pStyle w:val="Bulletpoints"/>
        <w:keepNext w:val="0"/>
        <w:keepLines w:val="0"/>
        <w:suppressAutoHyphens/>
        <w:rPr>
          <w:b w:val="0"/>
          <w:lang w:val="fr-BE"/>
        </w:rPr>
      </w:pPr>
      <w:r w:rsidRPr="00BC1B25">
        <w:rPr>
          <w:b w:val="0"/>
          <w:lang w:val="fr-BE"/>
        </w:rPr>
        <w:t>Crochets à sac dans le coffre</w:t>
      </w:r>
    </w:p>
    <w:p w14:paraId="7A38835C" w14:textId="77777777" w:rsidR="00BC1B25" w:rsidRPr="00DA0ADE" w:rsidRDefault="00BC1B25" w:rsidP="00BC1B25">
      <w:pPr>
        <w:pStyle w:val="Bulletpoints"/>
        <w:keepNext w:val="0"/>
        <w:keepLines w:val="0"/>
        <w:suppressAutoHyphens/>
        <w:rPr>
          <w:b w:val="0"/>
        </w:rPr>
      </w:pPr>
      <w:r>
        <w:rPr>
          <w:b w:val="0"/>
        </w:rPr>
        <w:t xml:space="preserve">Faux </w:t>
      </w:r>
      <w:proofErr w:type="spellStart"/>
      <w:r>
        <w:rPr>
          <w:b w:val="0"/>
        </w:rPr>
        <w:t>plancher</w:t>
      </w:r>
      <w:proofErr w:type="spellEnd"/>
      <w:r>
        <w:rPr>
          <w:b w:val="0"/>
        </w:rPr>
        <w:t xml:space="preserve"> de </w:t>
      </w:r>
      <w:proofErr w:type="spellStart"/>
      <w:r>
        <w:rPr>
          <w:b w:val="0"/>
        </w:rPr>
        <w:t>coffre</w:t>
      </w:r>
      <w:proofErr w:type="spellEnd"/>
      <w:r>
        <w:rPr>
          <w:b w:val="0"/>
        </w:rPr>
        <w:t xml:space="preserve"> </w:t>
      </w:r>
      <w:proofErr w:type="spellStart"/>
      <w:r>
        <w:rPr>
          <w:b w:val="0"/>
        </w:rPr>
        <w:t>réglable</w:t>
      </w:r>
      <w:proofErr w:type="spellEnd"/>
    </w:p>
    <w:p w14:paraId="65146B0A" w14:textId="77777777" w:rsidR="00BC1B25" w:rsidRPr="003F3FC4" w:rsidRDefault="00BC1B25" w:rsidP="00BC1B25">
      <w:pPr>
        <w:pStyle w:val="Bulletpoints"/>
        <w:keepNext w:val="0"/>
        <w:keepLines w:val="0"/>
        <w:suppressAutoHyphens/>
        <w:rPr>
          <w:b w:val="0"/>
        </w:rPr>
      </w:pPr>
      <w:r>
        <w:rPr>
          <w:b w:val="0"/>
        </w:rPr>
        <w:t xml:space="preserve">Filets de </w:t>
      </w:r>
      <w:proofErr w:type="spellStart"/>
      <w:r>
        <w:rPr>
          <w:b w:val="0"/>
        </w:rPr>
        <w:t>coffre</w:t>
      </w:r>
      <w:proofErr w:type="spellEnd"/>
    </w:p>
    <w:p w14:paraId="5B5B39F8" w14:textId="77777777" w:rsidR="00BC1B25" w:rsidRPr="00DA0ADE" w:rsidRDefault="00BC1B25" w:rsidP="00BC1B25">
      <w:pPr>
        <w:pStyle w:val="Bulletpoints"/>
        <w:keepNext w:val="0"/>
        <w:keepLines w:val="0"/>
        <w:suppressAutoHyphens/>
        <w:rPr>
          <w:b w:val="0"/>
        </w:rPr>
      </w:pPr>
      <w:proofErr w:type="spellStart"/>
      <w:r>
        <w:rPr>
          <w:b w:val="0"/>
        </w:rPr>
        <w:t>Doublure</w:t>
      </w:r>
      <w:proofErr w:type="spellEnd"/>
      <w:r>
        <w:rPr>
          <w:b w:val="0"/>
        </w:rPr>
        <w:t xml:space="preserve"> de </w:t>
      </w:r>
      <w:proofErr w:type="spellStart"/>
      <w:r>
        <w:rPr>
          <w:b w:val="0"/>
        </w:rPr>
        <w:t>coffre</w:t>
      </w:r>
      <w:proofErr w:type="spellEnd"/>
      <w:r>
        <w:rPr>
          <w:b w:val="0"/>
        </w:rPr>
        <w:t xml:space="preserve"> double face</w:t>
      </w:r>
    </w:p>
    <w:p w14:paraId="55CBC90B" w14:textId="77777777" w:rsidR="00BC1B25" w:rsidRPr="00787847" w:rsidRDefault="00BC1B25" w:rsidP="00BC1B25">
      <w:pPr>
        <w:pStyle w:val="Bulletpoints"/>
        <w:keepNext w:val="0"/>
        <w:keepLines w:val="0"/>
        <w:suppressAutoHyphens/>
        <w:rPr>
          <w:b w:val="0"/>
        </w:rPr>
      </w:pPr>
      <w:proofErr w:type="spellStart"/>
      <w:r>
        <w:rPr>
          <w:b w:val="0"/>
        </w:rPr>
        <w:t>Prise</w:t>
      </w:r>
      <w:proofErr w:type="spellEnd"/>
      <w:r>
        <w:rPr>
          <w:b w:val="0"/>
        </w:rPr>
        <w:t xml:space="preserve"> 12 V dans le </w:t>
      </w:r>
      <w:proofErr w:type="spellStart"/>
      <w:r>
        <w:rPr>
          <w:b w:val="0"/>
        </w:rPr>
        <w:t>coffre</w:t>
      </w:r>
      <w:proofErr w:type="spellEnd"/>
    </w:p>
    <w:p w14:paraId="05EC7EB2" w14:textId="77777777" w:rsidR="00BC1B25" w:rsidRPr="00DA0ADE" w:rsidRDefault="00BC1B25" w:rsidP="00BC1B25">
      <w:pPr>
        <w:pStyle w:val="Bulletpoints"/>
        <w:keepNext w:val="0"/>
        <w:keepLines w:val="0"/>
        <w:suppressAutoHyphens/>
        <w:rPr>
          <w:b w:val="0"/>
        </w:rPr>
      </w:pPr>
      <w:r>
        <w:rPr>
          <w:b w:val="0"/>
        </w:rPr>
        <w:t>Filet-</w:t>
      </w:r>
      <w:proofErr w:type="spellStart"/>
      <w:r>
        <w:rPr>
          <w:b w:val="0"/>
        </w:rPr>
        <w:t>barrière</w:t>
      </w:r>
      <w:proofErr w:type="spellEnd"/>
      <w:r>
        <w:rPr>
          <w:b w:val="0"/>
        </w:rPr>
        <w:t xml:space="preserve"> de </w:t>
      </w:r>
      <w:proofErr w:type="spellStart"/>
      <w:r>
        <w:rPr>
          <w:b w:val="0"/>
        </w:rPr>
        <w:t>coffre</w:t>
      </w:r>
      <w:proofErr w:type="spellEnd"/>
    </w:p>
    <w:p w14:paraId="5CC52204" w14:textId="77777777" w:rsidR="00BC1B25" w:rsidRPr="00BC1B25" w:rsidRDefault="00BC1B25" w:rsidP="00BC1B25">
      <w:pPr>
        <w:pStyle w:val="Bulletpoints"/>
        <w:rPr>
          <w:b w:val="0"/>
          <w:lang w:val="fr-BE"/>
        </w:rPr>
      </w:pPr>
      <w:r w:rsidRPr="00BC1B25">
        <w:rPr>
          <w:b w:val="0"/>
          <w:lang w:val="fr-BE"/>
        </w:rPr>
        <w:t>Positionnement vertical de la tablette derrière les sièges arrière</w:t>
      </w:r>
    </w:p>
    <w:p w14:paraId="11B6EBDE" w14:textId="77777777" w:rsidR="00BC1B25" w:rsidRPr="00DA0ADE" w:rsidRDefault="00BC1B25" w:rsidP="00BC1B25">
      <w:pPr>
        <w:pStyle w:val="Bulletpoints"/>
        <w:keepNext w:val="0"/>
        <w:keepLines w:val="0"/>
        <w:suppressAutoHyphens/>
        <w:rPr>
          <w:b w:val="0"/>
        </w:rPr>
      </w:pPr>
      <w:r>
        <w:rPr>
          <w:b w:val="0"/>
        </w:rPr>
        <w:t>Points de fixation Top tether</w:t>
      </w:r>
    </w:p>
    <w:p w14:paraId="31835327" w14:textId="77777777" w:rsidR="00BC1B25" w:rsidRPr="00DA0ADE" w:rsidRDefault="00BC1B25" w:rsidP="00BC1B25">
      <w:pPr>
        <w:pStyle w:val="Bulletpoints"/>
        <w:keepNext w:val="0"/>
        <w:keepLines w:val="0"/>
        <w:suppressAutoHyphens/>
        <w:rPr>
          <w:b w:val="0"/>
        </w:rPr>
      </w:pPr>
      <w:r>
        <w:rPr>
          <w:b w:val="0"/>
        </w:rPr>
        <w:t>Porte-</w:t>
      </w:r>
      <w:proofErr w:type="spellStart"/>
      <w:r>
        <w:rPr>
          <w:b w:val="0"/>
        </w:rPr>
        <w:t>gobelet</w:t>
      </w:r>
      <w:proofErr w:type="spellEnd"/>
      <w:r>
        <w:rPr>
          <w:b w:val="0"/>
        </w:rPr>
        <w:t xml:space="preserve"> Easy Open</w:t>
      </w:r>
    </w:p>
    <w:p w14:paraId="1619DF27" w14:textId="77777777" w:rsidR="00BC1B25" w:rsidRPr="00BC1B25" w:rsidRDefault="00BC1B25" w:rsidP="00BC1B25">
      <w:pPr>
        <w:pStyle w:val="Bulletpoints"/>
        <w:keepNext w:val="0"/>
        <w:keepLines w:val="0"/>
        <w:suppressAutoHyphens/>
        <w:rPr>
          <w:b w:val="0"/>
          <w:lang w:val="fr-BE"/>
        </w:rPr>
      </w:pPr>
      <w:r w:rsidRPr="00BC1B25">
        <w:rPr>
          <w:b w:val="0"/>
          <w:lang w:val="fr-BE"/>
        </w:rPr>
        <w:t>Supports pour bouteilles d’1,5 litre dans les portières avant</w:t>
      </w:r>
    </w:p>
    <w:p w14:paraId="7992A8CA" w14:textId="77777777" w:rsidR="00BC1B25" w:rsidRPr="00BC1B25" w:rsidRDefault="00BC1B25" w:rsidP="00BC1B25">
      <w:pPr>
        <w:pStyle w:val="Bulletpoints"/>
        <w:keepNext w:val="0"/>
        <w:keepLines w:val="0"/>
        <w:suppressAutoHyphens/>
        <w:rPr>
          <w:b w:val="0"/>
          <w:lang w:val="fr-BE"/>
        </w:rPr>
      </w:pPr>
      <w:r w:rsidRPr="00BC1B25">
        <w:rPr>
          <w:b w:val="0"/>
          <w:lang w:val="fr-BE"/>
        </w:rPr>
        <w:t>Supports pour bouteilles de 0,5 litre dans les portières arrière</w:t>
      </w:r>
    </w:p>
    <w:p w14:paraId="0A62547B" w14:textId="77777777" w:rsidR="00BC1B25" w:rsidRPr="00BC1B25" w:rsidRDefault="00BC1B25" w:rsidP="00BC1B25">
      <w:pPr>
        <w:pStyle w:val="Bulletpoints"/>
        <w:keepNext w:val="0"/>
        <w:keepLines w:val="0"/>
        <w:suppressAutoHyphens/>
        <w:rPr>
          <w:b w:val="0"/>
          <w:lang w:val="fr-BE"/>
        </w:rPr>
      </w:pPr>
      <w:r w:rsidRPr="00BC1B25">
        <w:rPr>
          <w:b w:val="0"/>
          <w:lang w:val="fr-BE"/>
        </w:rPr>
        <w:t>Support pour cartes dans la Jumbo Box</w:t>
      </w:r>
    </w:p>
    <w:p w14:paraId="794FB956" w14:textId="77777777" w:rsidR="00290464" w:rsidRPr="006743F1" w:rsidRDefault="00290464" w:rsidP="00290464"/>
    <w:p w14:paraId="02862377" w14:textId="77777777" w:rsidR="00F13B58" w:rsidRPr="00F50898" w:rsidRDefault="00F13B58" w:rsidP="00F13B58">
      <w:pPr>
        <w:rPr>
          <w:lang w:val="fr-BE"/>
        </w:rPr>
      </w:pPr>
    </w:p>
    <w:p w14:paraId="6F0B2C39" w14:textId="77777777" w:rsidR="000F6125" w:rsidRPr="00DD5A66" w:rsidRDefault="00CB0183" w:rsidP="00F13B58">
      <w:pPr>
        <w:pStyle w:val="Perex"/>
        <w:rPr>
          <w:lang w:val="fr-BE"/>
        </w:rPr>
      </w:pPr>
      <w:r w:rsidRPr="00DD5A66">
        <w:rPr>
          <w:lang w:val="fr-BE"/>
        </w:rPr>
        <w:t>Plus d’informations</w:t>
      </w:r>
      <w:r w:rsidR="000F6125" w:rsidRPr="00DD5A66">
        <w:rPr>
          <w:lang w:val="fr-BE"/>
        </w:rPr>
        <w:t>:</w:t>
      </w:r>
    </w:p>
    <w:p w14:paraId="1AAC760E" w14:textId="77777777" w:rsidR="000F6125" w:rsidRPr="00DD5A66" w:rsidRDefault="00300842" w:rsidP="00F13B58">
      <w:pPr>
        <w:rPr>
          <w:lang w:val="fr-BE"/>
        </w:rPr>
      </w:pPr>
      <w:r w:rsidRPr="00DD5A66">
        <w:rPr>
          <w:lang w:val="fr-BE"/>
        </w:rPr>
        <w:t>Catherine Van Geel</w:t>
      </w:r>
    </w:p>
    <w:p w14:paraId="6539BE7E" w14:textId="77777777" w:rsidR="000F6125" w:rsidRPr="00DD5A66" w:rsidRDefault="00300842" w:rsidP="00F13B58">
      <w:pPr>
        <w:rPr>
          <w:lang w:val="fr-BE"/>
        </w:rPr>
      </w:pPr>
      <w:r w:rsidRPr="00DD5A66">
        <w:rPr>
          <w:lang w:val="fr-BE"/>
        </w:rPr>
        <w:t>PR Manager</w:t>
      </w:r>
    </w:p>
    <w:p w14:paraId="734DC595" w14:textId="77777777" w:rsidR="00300842" w:rsidRPr="00DD5A66" w:rsidRDefault="00300842" w:rsidP="00F13B58">
      <w:pPr>
        <w:rPr>
          <w:lang w:val="fr-BE"/>
        </w:rPr>
      </w:pPr>
      <w:r w:rsidRPr="00DD5A66">
        <w:rPr>
          <w:lang w:val="fr-BE"/>
        </w:rPr>
        <w:t>T. : 02/233 78 48</w:t>
      </w:r>
      <w:r w:rsidRPr="00DD5A66">
        <w:rPr>
          <w:lang w:val="fr-BE"/>
        </w:rPr>
        <w:tab/>
      </w:r>
    </w:p>
    <w:p w14:paraId="09A1CEDB" w14:textId="77777777" w:rsidR="00300842" w:rsidRPr="00DD5A66" w:rsidRDefault="00300842" w:rsidP="00F13B58">
      <w:pPr>
        <w:rPr>
          <w:lang w:val="fr-BE"/>
        </w:rPr>
      </w:pPr>
      <w:r w:rsidRPr="00DD5A66">
        <w:rPr>
          <w:lang w:val="fr-BE"/>
        </w:rPr>
        <w:t xml:space="preserve">M.: 0495 584 190 </w:t>
      </w:r>
    </w:p>
    <w:p w14:paraId="1F89666D" w14:textId="77777777" w:rsidR="00300842" w:rsidRPr="00DD5A66" w:rsidRDefault="00300842" w:rsidP="00F13B58">
      <w:pPr>
        <w:rPr>
          <w:lang w:val="fr-BE"/>
        </w:rPr>
      </w:pPr>
      <w:r w:rsidRPr="00DD5A66">
        <w:rPr>
          <w:rStyle w:val="Hyperlink"/>
          <w:lang w:val="fr-BE"/>
        </w:rPr>
        <w:t>catherine.van.geel@dieteren.be</w:t>
      </w:r>
    </w:p>
    <w:p w14:paraId="752B2648" w14:textId="77777777" w:rsidR="00300842" w:rsidRPr="00713A9E" w:rsidRDefault="00300842" w:rsidP="00F13B58">
      <w:pPr>
        <w:rPr>
          <w:lang w:val="it-IT"/>
        </w:rPr>
      </w:pPr>
      <w:r w:rsidRPr="00713A9E">
        <w:rPr>
          <w:rStyle w:val="Hyperlink"/>
          <w:lang w:val="it-IT"/>
        </w:rPr>
        <w:t>www.skoda-press.be</w:t>
      </w:r>
    </w:p>
    <w:p w14:paraId="13688B53" w14:textId="77777777" w:rsidR="000F6125" w:rsidRPr="00713A9E" w:rsidRDefault="000F6125" w:rsidP="00F13B58">
      <w:pPr>
        <w:pStyle w:val="NoSpacing"/>
        <w:spacing w:line="240" w:lineRule="atLeast"/>
        <w:rPr>
          <w:rFonts w:ascii="Arial" w:hAnsi="Arial" w:cs="Arial"/>
          <w:lang w:val="it-IT"/>
        </w:rPr>
      </w:pPr>
    </w:p>
    <w:p w14:paraId="2CB5A9AC" w14:textId="77777777" w:rsidR="000F6125" w:rsidRPr="00713A9E" w:rsidRDefault="000F6125" w:rsidP="00F13B58">
      <w:pPr>
        <w:pStyle w:val="NoSpacing"/>
        <w:spacing w:line="240" w:lineRule="atLeast"/>
        <w:rPr>
          <w:rFonts w:ascii="Arial" w:hAnsi="Arial" w:cs="Arial"/>
          <w:lang w:val="it-IT"/>
        </w:rPr>
      </w:pPr>
    </w:p>
    <w:p w14:paraId="503B0001" w14:textId="77777777" w:rsidR="000F6125" w:rsidRPr="00713A9E" w:rsidRDefault="000F6125" w:rsidP="00F13B58">
      <w:pPr>
        <w:rPr>
          <w:lang w:val="it-IT"/>
        </w:rPr>
      </w:pPr>
    </w:p>
    <w:bookmarkEnd w:id="2"/>
    <w:bookmarkEnd w:id="3"/>
    <w:p w14:paraId="027BFC03" w14:textId="77777777" w:rsidR="00410E80" w:rsidRPr="00713A9E" w:rsidRDefault="00410E80">
      <w:pPr>
        <w:spacing w:line="22" w:lineRule="auto"/>
        <w:rPr>
          <w:b/>
          <w:sz w:val="15"/>
          <w:szCs w:val="15"/>
          <w:lang w:val="it-IT"/>
        </w:rPr>
      </w:pPr>
      <w:r w:rsidRPr="00713A9E">
        <w:rPr>
          <w:b/>
          <w:sz w:val="15"/>
          <w:szCs w:val="15"/>
          <w:lang w:val="it-IT"/>
        </w:rPr>
        <w:br w:type="page"/>
      </w:r>
    </w:p>
    <w:p w14:paraId="697FA3CD" w14:textId="77777777" w:rsidR="00307CDF" w:rsidRPr="00713A9E" w:rsidRDefault="00307CDF" w:rsidP="00307CDF">
      <w:pPr>
        <w:spacing w:line="240" w:lineRule="auto"/>
        <w:rPr>
          <w:b/>
          <w:sz w:val="15"/>
          <w:szCs w:val="15"/>
          <w:lang w:val="it-IT"/>
        </w:rPr>
      </w:pPr>
      <w:r w:rsidRPr="00713A9E">
        <w:rPr>
          <w:b/>
          <w:sz w:val="15"/>
          <w:szCs w:val="15"/>
          <w:lang w:val="it-IT"/>
        </w:rPr>
        <w:lastRenderedPageBreak/>
        <w:t>ŠKODA AUTO</w:t>
      </w:r>
    </w:p>
    <w:p w14:paraId="60BBEFD3" w14:textId="77777777" w:rsidR="00307CDF" w:rsidRPr="00BB7936" w:rsidRDefault="00307CDF" w:rsidP="00307CDF">
      <w:pPr>
        <w:pStyle w:val="PodpisBulletpoints"/>
        <w:numPr>
          <w:ilvl w:val="0"/>
          <w:numId w:val="15"/>
        </w:numPr>
        <w:rPr>
          <w:color w:val="auto"/>
          <w:lang w:val="en-US"/>
        </w:rPr>
      </w:pPr>
      <w:r w:rsidRPr="00BB7936">
        <w:rPr>
          <w:color w:val="auto"/>
          <w:lang w:val="en-US"/>
        </w:rPr>
        <w:t>was founded during the pioneering days of the automobile in 1895, making it one of the longest-established automobile companies in the world.</w:t>
      </w:r>
    </w:p>
    <w:p w14:paraId="24EC6844" w14:textId="77777777" w:rsidR="00307CDF" w:rsidRPr="00BB7936" w:rsidRDefault="00307CDF" w:rsidP="00307CDF">
      <w:pPr>
        <w:pStyle w:val="PodpisBulletpoints"/>
        <w:numPr>
          <w:ilvl w:val="0"/>
          <w:numId w:val="15"/>
        </w:numPr>
        <w:rPr>
          <w:color w:val="auto"/>
          <w:lang w:val="en-US"/>
        </w:rPr>
      </w:pPr>
      <w:r w:rsidRPr="00BB7936">
        <w:rPr>
          <w:color w:val="auto"/>
          <w:lang w:val="en-US"/>
        </w:rPr>
        <w:t xml:space="preserve">currently offers its customers </w:t>
      </w:r>
      <w:r w:rsidR="00CB3338">
        <w:rPr>
          <w:color w:val="auto"/>
          <w:lang w:val="en-US"/>
        </w:rPr>
        <w:t>nine</w:t>
      </w:r>
      <w:r w:rsidRPr="00BB7936">
        <w:rPr>
          <w:color w:val="auto"/>
          <w:lang w:val="en-US"/>
        </w:rPr>
        <w:t xml:space="preserve"> passenger-car series: the CITIGO, FABIA, RAPID, </w:t>
      </w:r>
      <w:r w:rsidR="00CB3338">
        <w:rPr>
          <w:color w:val="auto"/>
          <w:lang w:val="en-US"/>
        </w:rPr>
        <w:t xml:space="preserve">SCALA, </w:t>
      </w:r>
      <w:r w:rsidRPr="00BB7936">
        <w:rPr>
          <w:color w:val="auto"/>
          <w:lang w:val="en-US"/>
        </w:rPr>
        <w:t>OCTAVIA, KAROQ, KODIAQ, as well as the KAMIQ (in China) and the SUPERB.</w:t>
      </w:r>
    </w:p>
    <w:p w14:paraId="1C68C0C9" w14:textId="77777777" w:rsidR="00307CDF" w:rsidRPr="00BB7936" w:rsidRDefault="00307CDF" w:rsidP="00307CDF">
      <w:pPr>
        <w:pStyle w:val="PodpisBulletpoints"/>
        <w:numPr>
          <w:ilvl w:val="0"/>
          <w:numId w:val="15"/>
        </w:numPr>
        <w:rPr>
          <w:lang w:val="en-US"/>
        </w:rPr>
      </w:pPr>
      <w:r w:rsidRPr="00BB7936">
        <w:rPr>
          <w:color w:val="auto"/>
          <w:lang w:val="en-US"/>
        </w:rPr>
        <w:t>delivered more than 1.2 million vehicles to customers around the world in 2017</w:t>
      </w:r>
      <w:r w:rsidRPr="00BB7936">
        <w:rPr>
          <w:lang w:val="en-US"/>
        </w:rPr>
        <w:t>.</w:t>
      </w:r>
    </w:p>
    <w:p w14:paraId="79B8AED1" w14:textId="77777777" w:rsidR="00307CDF" w:rsidRPr="00BB7936" w:rsidRDefault="00307CDF" w:rsidP="00307CDF">
      <w:pPr>
        <w:pStyle w:val="PodpisBulletpoint"/>
        <w:rPr>
          <w:lang w:val="en-US"/>
        </w:rPr>
      </w:pPr>
      <w:r w:rsidRPr="00BB7936">
        <w:rPr>
          <w:lang w:val="en-US"/>
        </w:rPr>
        <w:t xml:space="preserve">has belonged to Volkswagen Group since 1991. The Volkswagen Group is one of the most successful vehicle manufacturers in the world. In association with the Group, ŠKODA AUTO independently develops and manufactures vehicles, as well as components such as engines and transmissions.  </w:t>
      </w:r>
    </w:p>
    <w:p w14:paraId="3D1772ED" w14:textId="77777777" w:rsidR="00307CDF" w:rsidRPr="00BB7936" w:rsidRDefault="00307CDF" w:rsidP="00307CDF">
      <w:pPr>
        <w:pStyle w:val="PodpisBulletpoints"/>
        <w:numPr>
          <w:ilvl w:val="0"/>
          <w:numId w:val="15"/>
        </w:numPr>
        <w:rPr>
          <w:color w:val="auto"/>
          <w:lang w:val="en-US"/>
        </w:rPr>
      </w:pPr>
      <w:r w:rsidRPr="00BB7936">
        <w:rPr>
          <w:color w:val="auto"/>
          <w:lang w:val="en-US"/>
        </w:rPr>
        <w:t>operates at three locations in the Czech Republic; manufactures in China, Russia, Slovakia, Algeria and India mainly through Group partnerships, as well as in Ukraine and Kazakhstan with local partners.</w:t>
      </w:r>
    </w:p>
    <w:p w14:paraId="47A0B042" w14:textId="77777777" w:rsidR="00307CDF" w:rsidRPr="00BB7936" w:rsidRDefault="00307CDF" w:rsidP="00307CDF">
      <w:pPr>
        <w:pStyle w:val="PodpisBulletpoint"/>
        <w:rPr>
          <w:lang w:val="en-US"/>
        </w:rPr>
      </w:pPr>
      <w:r w:rsidRPr="00BB7936">
        <w:rPr>
          <w:lang w:val="en-US"/>
        </w:rPr>
        <w:t>employs over 3</w:t>
      </w:r>
      <w:r w:rsidR="00A00667">
        <w:rPr>
          <w:lang w:val="en-US"/>
        </w:rPr>
        <w:t>9</w:t>
      </w:r>
      <w:r w:rsidRPr="00BB7936">
        <w:rPr>
          <w:lang w:val="en-US"/>
        </w:rPr>
        <w:t>,000 people globally and is active in more than 100 markets.</w:t>
      </w:r>
    </w:p>
    <w:p w14:paraId="7A96BCB9" w14:textId="77777777" w:rsidR="000F6125" w:rsidRPr="004011E3" w:rsidRDefault="00307CDF" w:rsidP="00307CDF">
      <w:pPr>
        <w:pStyle w:val="PodpisBulletpoint"/>
      </w:pPr>
      <w:r w:rsidRPr="00BB7936">
        <w:rPr>
          <w:lang w:val="en-US"/>
        </w:rPr>
        <w:t>is transforming from being a traditional car manufacturer to a ‘Simply Clever Company for Optimal Mobility Solutions’ as part of ŠKODA Strategy 2025.</w:t>
      </w:r>
    </w:p>
    <w:p w14:paraId="03D302DE" w14:textId="77777777" w:rsidR="000F6125" w:rsidRPr="00300842" w:rsidRDefault="000F6125" w:rsidP="00F13B58">
      <w:pPr>
        <w:rPr>
          <w:lang w:val="en-US"/>
        </w:rPr>
      </w:pPr>
    </w:p>
    <w:p w14:paraId="5121A34A" w14:textId="77777777" w:rsidR="00797DE1" w:rsidRPr="00300842" w:rsidRDefault="00797DE1" w:rsidP="00F13B58">
      <w:pPr>
        <w:rPr>
          <w:lang w:val="en-US"/>
        </w:rPr>
      </w:pPr>
    </w:p>
    <w:p w14:paraId="128220E8" w14:textId="77777777" w:rsidR="00130F49" w:rsidRPr="00300842" w:rsidRDefault="00130F49" w:rsidP="00F13B58">
      <w:pPr>
        <w:rPr>
          <w:lang w:val="en-US"/>
        </w:rPr>
      </w:pPr>
    </w:p>
    <w:p w14:paraId="253521A6" w14:textId="77777777" w:rsidR="00130F49" w:rsidRPr="00300842" w:rsidRDefault="00130F49" w:rsidP="00F13B58">
      <w:pPr>
        <w:rPr>
          <w:lang w:val="en-US"/>
        </w:rPr>
      </w:pPr>
    </w:p>
    <w:p w14:paraId="0258AE15" w14:textId="77777777" w:rsidR="00130F49" w:rsidRPr="00300842" w:rsidRDefault="00130F49" w:rsidP="00F13B58">
      <w:pPr>
        <w:rPr>
          <w:lang w:val="en-US"/>
        </w:rPr>
      </w:pPr>
    </w:p>
    <w:p w14:paraId="1F1B07C4" w14:textId="77777777" w:rsidR="00130F49" w:rsidRPr="00300842" w:rsidRDefault="00130F49" w:rsidP="00F13B58">
      <w:pPr>
        <w:rPr>
          <w:lang w:val="en-US"/>
        </w:rPr>
      </w:pPr>
    </w:p>
    <w:p w14:paraId="6B059D28" w14:textId="77777777" w:rsidR="00130F49" w:rsidRPr="00300842" w:rsidRDefault="00130F49" w:rsidP="00F13B58">
      <w:pPr>
        <w:rPr>
          <w:lang w:val="en-US"/>
        </w:rPr>
      </w:pPr>
    </w:p>
    <w:sectPr w:rsidR="00130F49" w:rsidRPr="00300842" w:rsidSect="00410E80">
      <w:headerReference w:type="default" r:id="rId8"/>
      <w:footerReference w:type="default" r:id="rId9"/>
      <w:pgSz w:w="11906" w:h="16838" w:code="9"/>
      <w:pgMar w:top="3289" w:right="2648" w:bottom="2206" w:left="1321" w:header="2041" w:footer="34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B4C15" w14:textId="77777777" w:rsidR="00196C52" w:rsidRDefault="00196C52" w:rsidP="00F13B58">
      <w:r>
        <w:separator/>
      </w:r>
    </w:p>
  </w:endnote>
  <w:endnote w:type="continuationSeparator" w:id="0">
    <w:p w14:paraId="3C5FDAF9" w14:textId="77777777" w:rsidR="00196C52" w:rsidRDefault="00196C52" w:rsidP="00F1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Calibri"/>
    <w:panose1 w:val="020B0504020603020204"/>
    <w:charset w:val="00"/>
    <w:family w:val="swiss"/>
    <w:notTrueType/>
    <w:pitch w:val="variable"/>
    <w:sig w:usb0="A00002E7" w:usb1="00002021"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koda Pro Print 1204">
    <w:altName w:val="MS Gothic"/>
    <w:charset w:val="EE"/>
    <w:family w:val="auto"/>
    <w:pitch w:val="variable"/>
    <w:sig w:usb0="00000005" w:usb1="0800000A" w:usb2="14000000" w:usb3="00000000" w:csb0="00000082" w:csb1="00000000"/>
  </w:font>
  <w:font w:name="Verdana">
    <w:panose1 w:val="020B0604030504040204"/>
    <w:charset w:val="00"/>
    <w:family w:val="swiss"/>
    <w:pitch w:val="variable"/>
    <w:sig w:usb0="A10006FF" w:usb1="4000205B" w:usb2="00000010" w:usb3="00000000" w:csb0="0000019F" w:csb1="00000000"/>
  </w:font>
  <w:font w:name="Skoda Pro Office">
    <w:altName w:val="Times New Roman"/>
    <w:charset w:val="EE"/>
    <w:family w:val="auto"/>
    <w:pitch w:val="variable"/>
    <w:sig w:usb0="800002EF" w:usb1="4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koda Pro">
    <w:altName w:val="Times New Roman"/>
    <w:charset w:val="EE"/>
    <w:family w:val="auto"/>
    <w:pitch w:val="variable"/>
    <w:sig w:usb0="800002EF" w:usb1="4000204A"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D3882" w14:textId="77777777" w:rsidR="00410E80" w:rsidRDefault="00410E80" w:rsidP="00410E80">
    <w:pPr>
      <w:pStyle w:val="Footer"/>
      <w:spacing w:line="240" w:lineRule="auto"/>
      <w:rPr>
        <w:b/>
        <w:noProof/>
        <w:sz w:val="12"/>
        <w:szCs w:val="12"/>
        <w:lang w:eastAsia="cs-CZ"/>
      </w:rPr>
    </w:pPr>
    <w:r>
      <w:rPr>
        <w:b/>
        <w:noProof/>
        <w:sz w:val="12"/>
        <w:szCs w:val="12"/>
        <w:lang w:val="en-US"/>
      </w:rPr>
      <mc:AlternateContent>
        <mc:Choice Requires="wpg">
          <w:drawing>
            <wp:anchor distT="0" distB="0" distL="114300" distR="114300" simplePos="0" relativeHeight="251660288" behindDoc="0" locked="0" layoutInCell="1" allowOverlap="1" wp14:anchorId="40F32218" wp14:editId="4A6FDB51">
              <wp:simplePos x="0" y="0"/>
              <wp:positionH relativeFrom="page">
                <wp:posOffset>0</wp:posOffset>
              </wp:positionH>
              <wp:positionV relativeFrom="paragraph">
                <wp:posOffset>-565785</wp:posOffset>
              </wp:positionV>
              <wp:extent cx="7773035" cy="1299845"/>
              <wp:effectExtent l="0" t="0" r="0" b="0"/>
              <wp:wrapNone/>
              <wp:docPr id="7" name="Skupina 7"/>
              <wp:cNvGraphicFramePr/>
              <a:graphic xmlns:a="http://schemas.openxmlformats.org/drawingml/2006/main">
                <a:graphicData uri="http://schemas.microsoft.com/office/word/2010/wordprocessingGroup">
                  <wpg:wgp>
                    <wpg:cNvGrpSpPr/>
                    <wpg:grpSpPr>
                      <a:xfrm>
                        <a:off x="0" y="0"/>
                        <a:ext cx="7773035" cy="1299845"/>
                        <a:chOff x="0" y="7620"/>
                        <a:chExt cx="7773035" cy="1299845"/>
                      </a:xfrm>
                    </wpg:grpSpPr>
                    <pic:pic xmlns:pic="http://schemas.openxmlformats.org/drawingml/2006/picture">
                      <pic:nvPicPr>
                        <pic:cNvPr id="10" name="Picture 19" descr="Mac HD:Users:veronikamaresova:Desktop:tiskova zprava:podklady:paticka pozadi:paticka pozadi2.png"/>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7620"/>
                          <a:ext cx="7773035" cy="1299845"/>
                        </a:xfrm>
                        <a:prstGeom prst="rect">
                          <a:avLst/>
                        </a:prstGeom>
                        <a:noFill/>
                        <a:ln>
                          <a:noFill/>
                        </a:ln>
                      </pic:spPr>
                    </pic:pic>
                    <pic:pic xmlns:pic="http://schemas.openxmlformats.org/drawingml/2006/picture">
                      <pic:nvPicPr>
                        <pic:cNvPr id="11" name="Obrázek 4"/>
                        <pic:cNvPicPr>
                          <a:picLocks noChangeAspect="1"/>
                        </pic:cNvPicPr>
                      </pic:nvPicPr>
                      <pic:blipFill>
                        <a:blip r:embed="rId2" cstate="print">
                          <a:extLst>
                            <a:ext uri="{28A0092B-C50C-407E-A947-70E740481C1C}">
                              <a14:useLocalDpi xmlns:a14="http://schemas.microsoft.com/office/drawing/2010/main"/>
                            </a:ext>
                          </a:extLst>
                        </a:blip>
                        <a:stretch>
                          <a:fillRect/>
                        </a:stretch>
                      </pic:blipFill>
                      <pic:spPr>
                        <a:xfrm>
                          <a:off x="4496806" y="545477"/>
                          <a:ext cx="2223135" cy="504825"/>
                        </a:xfrm>
                        <a:prstGeom prst="rect">
                          <a:avLst/>
                        </a:prstGeom>
                      </pic:spPr>
                    </pic:pic>
                  </wpg:wgp>
                </a:graphicData>
              </a:graphic>
            </wp:anchor>
          </w:drawing>
        </mc:Choice>
        <mc:Fallback>
          <w:pict>
            <v:group w14:anchorId="470867A8" id="Skupina 7" o:spid="_x0000_s1026" style="position:absolute;margin-left:0;margin-top:-44.55pt;width:612.05pt;height:102.35pt;z-index:251660288;mso-position-horizontal-relative:page" coordorigin=",76" coordsize="77730,129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Mac HD:Users:veronikamaresova:Desktop:tiskova zprava:podklady:paticka pozadi:paticka pozadi2.png" style="position:absolute;top:76;width:77730;height:12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">
                <v:imagedata r:id="rId3" o:title="paticka pozadi2"/>
              </v:shape>
              <v:shape id="Obrázek 4" o:spid="_x0000_s1028" type="#_x0000_t75" style="position:absolute;left:44968;top:5454;width:22231;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">
                <v:imagedata r:id="rId4" o:title=""/>
              </v:shape>
              <w10:wrap anchorx="page"/>
            </v:group>
          </w:pict>
        </mc:Fallback>
      </mc:AlternateContent>
    </w:r>
    <w:r w:rsidR="00300842">
      <w:rPr>
        <w:b/>
        <w:noProof/>
        <w:sz w:val="12"/>
        <w:szCs w:val="12"/>
        <w:lang w:eastAsia="cs-CZ"/>
      </w:rPr>
      <w:t>s.a. D’Ieteren n.v.</w:t>
    </w:r>
  </w:p>
  <w:p w14:paraId="046DB77C" w14:textId="77777777" w:rsidR="00300842" w:rsidRDefault="00300842" w:rsidP="00410E80">
    <w:pPr>
      <w:pStyle w:val="Footer"/>
      <w:spacing w:line="240" w:lineRule="auto"/>
      <w:rPr>
        <w:b/>
        <w:noProof/>
        <w:sz w:val="12"/>
        <w:szCs w:val="12"/>
        <w:lang w:eastAsia="cs-CZ"/>
      </w:rPr>
    </w:pPr>
    <w:r>
      <w:rPr>
        <w:b/>
        <w:noProof/>
        <w:sz w:val="12"/>
        <w:szCs w:val="12"/>
        <w:lang w:eastAsia="cs-CZ"/>
      </w:rPr>
      <w:t>Division/Afdeling SKODA Import</w:t>
    </w:r>
  </w:p>
  <w:p w14:paraId="0024C4E0" w14:textId="77777777" w:rsidR="00300842" w:rsidRDefault="00300842" w:rsidP="00410E80">
    <w:pPr>
      <w:pStyle w:val="Footer"/>
      <w:spacing w:line="240" w:lineRule="auto"/>
      <w:rPr>
        <w:b/>
        <w:noProof/>
        <w:sz w:val="12"/>
        <w:szCs w:val="12"/>
        <w:lang w:eastAsia="cs-CZ"/>
      </w:rPr>
    </w:pPr>
    <w:r>
      <w:rPr>
        <w:b/>
        <w:noProof/>
        <w:sz w:val="12"/>
        <w:szCs w:val="12"/>
        <w:lang w:eastAsia="cs-CZ"/>
      </w:rPr>
      <w:t>Public Relations</w:t>
    </w:r>
  </w:p>
  <w:p w14:paraId="1DA17B07" w14:textId="77777777" w:rsidR="00300842" w:rsidRDefault="00300842" w:rsidP="00410E80">
    <w:pPr>
      <w:pStyle w:val="Footer"/>
      <w:spacing w:line="240" w:lineRule="auto"/>
      <w:rPr>
        <w:b/>
        <w:noProof/>
        <w:sz w:val="12"/>
        <w:szCs w:val="12"/>
        <w:lang w:eastAsia="cs-CZ"/>
      </w:rPr>
    </w:pPr>
    <w:r>
      <w:rPr>
        <w:b/>
        <w:noProof/>
        <w:sz w:val="12"/>
        <w:szCs w:val="12"/>
        <w:lang w:eastAsia="cs-CZ"/>
      </w:rPr>
      <w:t>Industriepark Guldendelle</w:t>
    </w:r>
  </w:p>
  <w:p w14:paraId="56F9711E" w14:textId="77777777" w:rsidR="00300842" w:rsidRDefault="00300842" w:rsidP="00410E80">
    <w:pPr>
      <w:pStyle w:val="Footer"/>
      <w:spacing w:line="240" w:lineRule="auto"/>
      <w:rPr>
        <w:b/>
        <w:noProof/>
        <w:sz w:val="12"/>
        <w:szCs w:val="12"/>
        <w:lang w:eastAsia="cs-CZ"/>
      </w:rPr>
    </w:pPr>
    <w:r>
      <w:rPr>
        <w:b/>
        <w:noProof/>
        <w:sz w:val="12"/>
        <w:szCs w:val="12"/>
        <w:lang w:eastAsia="cs-CZ"/>
      </w:rPr>
      <w:t>Arthur De Coninckstraat 3</w:t>
    </w:r>
  </w:p>
  <w:p w14:paraId="3A756F41" w14:textId="77777777" w:rsidR="00300842" w:rsidRDefault="00300842" w:rsidP="00410E80">
    <w:pPr>
      <w:pStyle w:val="Footer"/>
      <w:spacing w:line="240" w:lineRule="auto"/>
      <w:rPr>
        <w:b/>
        <w:noProof/>
        <w:sz w:val="12"/>
        <w:szCs w:val="12"/>
        <w:lang w:eastAsia="cs-CZ"/>
      </w:rPr>
    </w:pPr>
    <w:r>
      <w:rPr>
        <w:b/>
        <w:noProof/>
        <w:sz w:val="12"/>
        <w:szCs w:val="12"/>
        <w:lang w:eastAsia="cs-CZ"/>
      </w:rPr>
      <w:t>3070 Kortenberg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B452D" w14:textId="77777777" w:rsidR="00196C52" w:rsidRDefault="00196C52" w:rsidP="00F13B58">
      <w:r>
        <w:separator/>
      </w:r>
    </w:p>
  </w:footnote>
  <w:footnote w:type="continuationSeparator" w:id="0">
    <w:p w14:paraId="33316942" w14:textId="77777777" w:rsidR="00196C52" w:rsidRDefault="00196C52" w:rsidP="00F13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26F9" w14:textId="77777777" w:rsidR="008A5D4B" w:rsidRPr="0006481F" w:rsidRDefault="008A5D4B" w:rsidP="008A5D4B">
    <w:pPr>
      <w:spacing w:after="120" w:line="240" w:lineRule="auto"/>
      <w:rPr>
        <w:color w:val="000000" w:themeColor="text1"/>
        <w:sz w:val="46"/>
        <w:szCs w:val="46"/>
      </w:rPr>
    </w:pPr>
    <w:r w:rsidRPr="0006481F">
      <w:rPr>
        <w:noProof/>
        <w:sz w:val="46"/>
        <w:szCs w:val="46"/>
        <w:lang w:val="en-US"/>
      </w:rPr>
      <w:drawing>
        <wp:anchor distT="0" distB="0" distL="114300" distR="114300" simplePos="0" relativeHeight="251656192" behindDoc="1" locked="0" layoutInCell="1" allowOverlap="1" wp14:anchorId="0B96AA0C" wp14:editId="2E0640DD">
          <wp:simplePos x="0" y="0"/>
          <wp:positionH relativeFrom="page">
            <wp:align>left</wp:align>
          </wp:positionH>
          <wp:positionV relativeFrom="page">
            <wp:align>top</wp:align>
          </wp:positionV>
          <wp:extent cx="7587487" cy="1993971"/>
          <wp:effectExtent l="0" t="0" r="7620" b="0"/>
          <wp:wrapNone/>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veronikamaresova:Desktop:tiskova zprava:hlavicka-barvy.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87487" cy="1993971"/>
                  </a:xfrm>
                  <a:prstGeom prst="rect">
                    <a:avLst/>
                  </a:prstGeom>
                  <a:noFill/>
                  <a:ln>
                    <a:noFill/>
                  </a:ln>
                </pic:spPr>
              </pic:pic>
            </a:graphicData>
          </a:graphic>
          <wp14:sizeRelH relativeFrom="page">
            <wp14:pctWidth>0</wp14:pctWidth>
          </wp14:sizeRelH>
          <wp14:sizeRelV relativeFrom="page">
            <wp14:pctHeight>0</wp14:pctHeight>
          </wp14:sizeRelV>
        </wp:anchor>
      </w:drawing>
    </w:r>
    <w:r w:rsidR="00CB0183">
      <w:rPr>
        <w:noProof/>
        <w:sz w:val="46"/>
        <w:szCs w:val="46"/>
        <w:lang w:val="en-US"/>
      </w:rPr>
      <w:t>COMMUNIQUÉ DE PRESSE</w:t>
    </w:r>
  </w:p>
  <w:p w14:paraId="0E3AED5C" w14:textId="77777777" w:rsidR="008A5D4B" w:rsidRDefault="00CB0183" w:rsidP="008A5D4B">
    <w:pPr>
      <w:spacing w:line="240" w:lineRule="auto"/>
    </w:pPr>
    <w:r>
      <w:rPr>
        <w:color w:val="000000" w:themeColor="text1"/>
        <w:sz w:val="16"/>
        <w:szCs w:val="20"/>
      </w:rPr>
      <w:t>Page</w:t>
    </w:r>
    <w:r w:rsidR="008A5D4B" w:rsidRPr="0006481F">
      <w:rPr>
        <w:color w:val="000000" w:themeColor="text1"/>
        <w:sz w:val="16"/>
        <w:szCs w:val="20"/>
      </w:rPr>
      <w:t xml:space="preserve"> </w:t>
    </w:r>
    <w:r w:rsidR="00410E80" w:rsidRPr="00410E80">
      <w:rPr>
        <w:color w:val="000000" w:themeColor="text1"/>
        <w:sz w:val="16"/>
        <w:szCs w:val="20"/>
      </w:rPr>
      <w:fldChar w:fldCharType="begin"/>
    </w:r>
    <w:r w:rsidR="00410E80" w:rsidRPr="00410E80">
      <w:rPr>
        <w:color w:val="000000" w:themeColor="text1"/>
        <w:sz w:val="16"/>
        <w:szCs w:val="20"/>
      </w:rPr>
      <w:instrText>PAGE   \* MERGEFORMAT</w:instrText>
    </w:r>
    <w:r w:rsidR="00410E80" w:rsidRPr="00410E80">
      <w:rPr>
        <w:color w:val="000000" w:themeColor="text1"/>
        <w:sz w:val="16"/>
        <w:szCs w:val="20"/>
      </w:rPr>
      <w:fldChar w:fldCharType="separate"/>
    </w:r>
    <w:r w:rsidR="00DD5A66" w:rsidRPr="00DD5A66">
      <w:rPr>
        <w:noProof/>
        <w:color w:val="000000" w:themeColor="text1"/>
        <w:sz w:val="16"/>
        <w:szCs w:val="20"/>
        <w:lang w:val="cs-CZ"/>
      </w:rPr>
      <w:t>2</w:t>
    </w:r>
    <w:r w:rsidR="00410E80" w:rsidRPr="00410E80">
      <w:rPr>
        <w:color w:val="000000" w:themeColor="text1"/>
        <w:sz w:val="16"/>
        <w:szCs w:val="20"/>
      </w:rPr>
      <w:fldChar w:fldCharType="end"/>
    </w:r>
    <w:r w:rsidR="008A5D4B">
      <w:rPr>
        <w:color w:val="000000" w:themeColor="text1"/>
        <w:sz w:val="16"/>
        <w:szCs w:val="20"/>
      </w:rPr>
      <w:t xml:space="preserve"> </w:t>
    </w:r>
    <w:r>
      <w:rPr>
        <w:color w:val="000000" w:themeColor="text1"/>
        <w:sz w:val="16"/>
        <w:szCs w:val="20"/>
      </w:rPr>
      <w:t>sur</w:t>
    </w:r>
    <w:r w:rsidR="008A5D4B" w:rsidRPr="0006481F">
      <w:rPr>
        <w:color w:val="000000" w:themeColor="text1"/>
        <w:sz w:val="16"/>
        <w:szCs w:val="20"/>
      </w:rPr>
      <w:t xml:space="preserve"> </w:t>
    </w:r>
    <w:r w:rsidR="00130F49">
      <w:rPr>
        <w:color w:val="000000" w:themeColor="text1"/>
        <w:sz w:val="16"/>
        <w:szCs w:val="20"/>
      </w:rPr>
      <w:fldChar w:fldCharType="begin"/>
    </w:r>
    <w:r w:rsidR="00130F49">
      <w:rPr>
        <w:color w:val="000000" w:themeColor="text1"/>
        <w:sz w:val="16"/>
        <w:szCs w:val="20"/>
      </w:rPr>
      <w:instrText xml:space="preserve"> NUMPAGES   \* MERGEFORMAT </w:instrText>
    </w:r>
    <w:r w:rsidR="00130F49">
      <w:rPr>
        <w:color w:val="000000" w:themeColor="text1"/>
        <w:sz w:val="16"/>
        <w:szCs w:val="20"/>
      </w:rPr>
      <w:fldChar w:fldCharType="separate"/>
    </w:r>
    <w:r w:rsidR="00DD5A66">
      <w:rPr>
        <w:noProof/>
        <w:color w:val="000000" w:themeColor="text1"/>
        <w:sz w:val="16"/>
        <w:szCs w:val="20"/>
      </w:rPr>
      <w:t>2</w:t>
    </w:r>
    <w:r w:rsidR="00130F49">
      <w:rPr>
        <w:color w:val="000000" w:themeColor="text1"/>
        <w:sz w:val="16"/>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5.8pt;height:356.4pt" o:bullet="t">
        <v:imagedata r:id="rId1" o:title="image1"/>
      </v:shape>
    </w:pict>
  </w:numPicBullet>
  <w:numPicBullet w:numPicBulletId="1">
    <w:pict>
      <v:shape id="_x0000_i1030" type="#_x0000_t75" style="width:145.8pt;height:356.4pt" o:bullet="t">
        <v:imagedata r:id="rId2"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DE41FBF"/>
    <w:multiLevelType w:val="multilevel"/>
    <w:tmpl w:val="E408A86A"/>
    <w:numStyleLink w:val="Seznamodrek"/>
  </w:abstractNum>
  <w:abstractNum w:abstractNumId="4" w15:restartNumberingAfterBreak="0">
    <w:nsid w:val="0F542F64"/>
    <w:multiLevelType w:val="multilevel"/>
    <w:tmpl w:val="9696928E"/>
    <w:lvl w:ilvl="0">
      <w:start w:val="1"/>
      <w:numFmt w:val="bullet"/>
      <w:pStyle w:val="PodpisBulletpoint"/>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5"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6"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8" w15:restartNumberingAfterBreak="0">
    <w:nsid w:val="3E7F4762"/>
    <w:multiLevelType w:val="multilevel"/>
    <w:tmpl w:val="CBCE1EFE"/>
    <w:numStyleLink w:val="Stylodrky"/>
  </w:abstractNum>
  <w:abstractNum w:abstractNumId="9" w15:restartNumberingAfterBreak="0">
    <w:nsid w:val="3F4A3850"/>
    <w:multiLevelType w:val="multilevel"/>
    <w:tmpl w:val="E408A86A"/>
    <w:numStyleLink w:val="Seznamodrek"/>
  </w:abstractNum>
  <w:abstractNum w:abstractNumId="10" w15:restartNumberingAfterBreak="0">
    <w:nsid w:val="43D4695E"/>
    <w:multiLevelType w:val="multilevel"/>
    <w:tmpl w:val="E408A86A"/>
    <w:numStyleLink w:val="Seznamodrek"/>
  </w:abstractNum>
  <w:abstractNum w:abstractNumId="11" w15:restartNumberingAfterBreak="0">
    <w:nsid w:val="4D993C34"/>
    <w:multiLevelType w:val="multilevel"/>
    <w:tmpl w:val="CBCE1EFE"/>
    <w:numStyleLink w:val="Stylodrky"/>
  </w:abstractNum>
  <w:abstractNum w:abstractNumId="12" w15:restartNumberingAfterBreak="0">
    <w:nsid w:val="5B686551"/>
    <w:multiLevelType w:val="multilevel"/>
    <w:tmpl w:val="B7303E74"/>
    <w:lvl w:ilvl="0">
      <w:start w:val="1"/>
      <w:numFmt w:val="bullet"/>
      <w:pStyle w:val="Bulletpoints"/>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13"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4" w15:restartNumberingAfterBreak="0">
    <w:nsid w:val="64170A93"/>
    <w:multiLevelType w:val="multilevel"/>
    <w:tmpl w:val="E408A86A"/>
    <w:numStyleLink w:val="Seznamodrek"/>
  </w:abstractNum>
  <w:num w:numId="1">
    <w:abstractNumId w:val="0"/>
  </w:num>
  <w:num w:numId="2">
    <w:abstractNumId w:val="1"/>
  </w:num>
  <w:num w:numId="3">
    <w:abstractNumId w:val="13"/>
  </w:num>
  <w:num w:numId="4">
    <w:abstractNumId w:val="5"/>
  </w:num>
  <w:num w:numId="5">
    <w:abstractNumId w:val="14"/>
  </w:num>
  <w:num w:numId="6">
    <w:abstractNumId w:val="2"/>
  </w:num>
  <w:num w:numId="7">
    <w:abstractNumId w:val="6"/>
  </w:num>
  <w:num w:numId="8">
    <w:abstractNumId w:val="8"/>
  </w:num>
  <w:num w:numId="9">
    <w:abstractNumId w:val="11"/>
  </w:num>
  <w:num w:numId="10">
    <w:abstractNumId w:val="10"/>
  </w:num>
  <w:num w:numId="11">
    <w:abstractNumId w:val="3"/>
  </w:num>
  <w:num w:numId="12">
    <w:abstractNumId w:val="9"/>
  </w:num>
  <w:num w:numId="13">
    <w:abstractNumId w:val="7"/>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C52"/>
    <w:rsid w:val="0000779E"/>
    <w:rsid w:val="00021C86"/>
    <w:rsid w:val="00081EE2"/>
    <w:rsid w:val="000B3578"/>
    <w:rsid w:val="000D4350"/>
    <w:rsid w:val="000F14D7"/>
    <w:rsid w:val="000F6125"/>
    <w:rsid w:val="00100577"/>
    <w:rsid w:val="00130F49"/>
    <w:rsid w:val="00164B62"/>
    <w:rsid w:val="00166F13"/>
    <w:rsid w:val="00196C52"/>
    <w:rsid w:val="002035E1"/>
    <w:rsid w:val="0020765D"/>
    <w:rsid w:val="002136B4"/>
    <w:rsid w:val="00221A70"/>
    <w:rsid w:val="00223BB4"/>
    <w:rsid w:val="002772E0"/>
    <w:rsid w:val="00290464"/>
    <w:rsid w:val="002A0816"/>
    <w:rsid w:val="002A2CE2"/>
    <w:rsid w:val="002B178E"/>
    <w:rsid w:val="002C716E"/>
    <w:rsid w:val="002F4585"/>
    <w:rsid w:val="00300842"/>
    <w:rsid w:val="00302F5F"/>
    <w:rsid w:val="00307CDF"/>
    <w:rsid w:val="00327B46"/>
    <w:rsid w:val="00342827"/>
    <w:rsid w:val="003949C4"/>
    <w:rsid w:val="003A428C"/>
    <w:rsid w:val="003A4708"/>
    <w:rsid w:val="003D414D"/>
    <w:rsid w:val="004011E3"/>
    <w:rsid w:val="00410E80"/>
    <w:rsid w:val="00417F7C"/>
    <w:rsid w:val="00425437"/>
    <w:rsid w:val="004343E2"/>
    <w:rsid w:val="00470EE1"/>
    <w:rsid w:val="004D2096"/>
    <w:rsid w:val="004F7A7A"/>
    <w:rsid w:val="00533E27"/>
    <w:rsid w:val="005561E6"/>
    <w:rsid w:val="005618E6"/>
    <w:rsid w:val="00580BF1"/>
    <w:rsid w:val="00581521"/>
    <w:rsid w:val="00587F58"/>
    <w:rsid w:val="005A477A"/>
    <w:rsid w:val="005B7D97"/>
    <w:rsid w:val="005C318A"/>
    <w:rsid w:val="005E7E54"/>
    <w:rsid w:val="00615BD7"/>
    <w:rsid w:val="00637BD3"/>
    <w:rsid w:val="00664F3F"/>
    <w:rsid w:val="00665EDF"/>
    <w:rsid w:val="00672403"/>
    <w:rsid w:val="006743F1"/>
    <w:rsid w:val="006C33E4"/>
    <w:rsid w:val="006D53D2"/>
    <w:rsid w:val="00706FC5"/>
    <w:rsid w:val="00713A9E"/>
    <w:rsid w:val="007215FD"/>
    <w:rsid w:val="00730802"/>
    <w:rsid w:val="00731541"/>
    <w:rsid w:val="00736BD3"/>
    <w:rsid w:val="00742E6B"/>
    <w:rsid w:val="00755869"/>
    <w:rsid w:val="00763F38"/>
    <w:rsid w:val="00790A94"/>
    <w:rsid w:val="0079560F"/>
    <w:rsid w:val="00797DE1"/>
    <w:rsid w:val="007D24FF"/>
    <w:rsid w:val="007F28A4"/>
    <w:rsid w:val="0080228B"/>
    <w:rsid w:val="008068A1"/>
    <w:rsid w:val="00854F2A"/>
    <w:rsid w:val="0089098D"/>
    <w:rsid w:val="00893AFD"/>
    <w:rsid w:val="008A1C64"/>
    <w:rsid w:val="008A5D4B"/>
    <w:rsid w:val="008B59EF"/>
    <w:rsid w:val="008C1A67"/>
    <w:rsid w:val="008C3489"/>
    <w:rsid w:val="008E5048"/>
    <w:rsid w:val="008E7147"/>
    <w:rsid w:val="00912FB4"/>
    <w:rsid w:val="009C279F"/>
    <w:rsid w:val="009E6D10"/>
    <w:rsid w:val="00A00667"/>
    <w:rsid w:val="00A11F08"/>
    <w:rsid w:val="00A218DD"/>
    <w:rsid w:val="00A27450"/>
    <w:rsid w:val="00A46918"/>
    <w:rsid w:val="00A51A47"/>
    <w:rsid w:val="00A55E5D"/>
    <w:rsid w:val="00A56731"/>
    <w:rsid w:val="00A6738E"/>
    <w:rsid w:val="00A858AF"/>
    <w:rsid w:val="00A85F49"/>
    <w:rsid w:val="00A871BB"/>
    <w:rsid w:val="00AA03D0"/>
    <w:rsid w:val="00AB14CA"/>
    <w:rsid w:val="00AB168A"/>
    <w:rsid w:val="00AB1E90"/>
    <w:rsid w:val="00AC3730"/>
    <w:rsid w:val="00AC4315"/>
    <w:rsid w:val="00AD0AD9"/>
    <w:rsid w:val="00AE3EAE"/>
    <w:rsid w:val="00AE63D3"/>
    <w:rsid w:val="00AF437E"/>
    <w:rsid w:val="00B1239C"/>
    <w:rsid w:val="00B13479"/>
    <w:rsid w:val="00B630B5"/>
    <w:rsid w:val="00B9484C"/>
    <w:rsid w:val="00BA0407"/>
    <w:rsid w:val="00BC1B25"/>
    <w:rsid w:val="00BC51DC"/>
    <w:rsid w:val="00BC70FE"/>
    <w:rsid w:val="00BD7DEF"/>
    <w:rsid w:val="00BF38ED"/>
    <w:rsid w:val="00BF651A"/>
    <w:rsid w:val="00C0262A"/>
    <w:rsid w:val="00C251D2"/>
    <w:rsid w:val="00C2554A"/>
    <w:rsid w:val="00C27A6E"/>
    <w:rsid w:val="00C30C60"/>
    <w:rsid w:val="00C34450"/>
    <w:rsid w:val="00C34871"/>
    <w:rsid w:val="00C51FEA"/>
    <w:rsid w:val="00C559A4"/>
    <w:rsid w:val="00C62171"/>
    <w:rsid w:val="00C6406E"/>
    <w:rsid w:val="00C85A23"/>
    <w:rsid w:val="00CB0183"/>
    <w:rsid w:val="00CB3338"/>
    <w:rsid w:val="00CB4ECE"/>
    <w:rsid w:val="00CC517F"/>
    <w:rsid w:val="00CD645F"/>
    <w:rsid w:val="00CE0538"/>
    <w:rsid w:val="00CE3674"/>
    <w:rsid w:val="00CE3C97"/>
    <w:rsid w:val="00D03E9C"/>
    <w:rsid w:val="00D06DEA"/>
    <w:rsid w:val="00D24973"/>
    <w:rsid w:val="00D443A0"/>
    <w:rsid w:val="00D4590A"/>
    <w:rsid w:val="00D537A6"/>
    <w:rsid w:val="00D57F6E"/>
    <w:rsid w:val="00D726BA"/>
    <w:rsid w:val="00D87F6A"/>
    <w:rsid w:val="00D959E2"/>
    <w:rsid w:val="00DB7473"/>
    <w:rsid w:val="00DD2D2C"/>
    <w:rsid w:val="00DD5A66"/>
    <w:rsid w:val="00DE4B01"/>
    <w:rsid w:val="00DE5B29"/>
    <w:rsid w:val="00E103E7"/>
    <w:rsid w:val="00E14A19"/>
    <w:rsid w:val="00E27ADC"/>
    <w:rsid w:val="00E34633"/>
    <w:rsid w:val="00E46112"/>
    <w:rsid w:val="00E470D6"/>
    <w:rsid w:val="00E474B2"/>
    <w:rsid w:val="00E729FD"/>
    <w:rsid w:val="00ED7762"/>
    <w:rsid w:val="00EE31E7"/>
    <w:rsid w:val="00EF47AC"/>
    <w:rsid w:val="00EF621E"/>
    <w:rsid w:val="00F03FB9"/>
    <w:rsid w:val="00F13B58"/>
    <w:rsid w:val="00F31E6F"/>
    <w:rsid w:val="00F331BD"/>
    <w:rsid w:val="00F37A21"/>
    <w:rsid w:val="00F45938"/>
    <w:rsid w:val="00F50898"/>
    <w:rsid w:val="00F708D3"/>
    <w:rsid w:val="00FB1E95"/>
    <w:rsid w:val="00FD4DDB"/>
    <w:rsid w:val="00FE0E0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82389D"/>
  <w15:docId w15:val="{05D15FB9-E364-413D-8B95-DCE34A12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B58"/>
    <w:pPr>
      <w:spacing w:line="240" w:lineRule="atLeast"/>
    </w:pPr>
    <w:rPr>
      <w:rFonts w:ascii="Arial" w:hAnsi="Arial" w:cs="Arial"/>
      <w:lang w:val="fr-FR"/>
    </w:rPr>
  </w:style>
  <w:style w:type="paragraph" w:styleId="Heading1">
    <w:name w:val="heading 1"/>
    <w:basedOn w:val="Normal"/>
    <w:next w:val="Normal"/>
    <w:link w:val="Heading1Char"/>
    <w:uiPriority w:val="9"/>
    <w:qFormat/>
    <w:rsid w:val="00F13B58"/>
    <w:pPr>
      <w:keepNext/>
      <w:keepLines/>
      <w:ind w:right="-1334"/>
      <w:outlineLvl w:val="0"/>
    </w:pPr>
    <w:rPr>
      <w:rFonts w:eastAsiaTheme="majorEastAsia"/>
      <w:b/>
      <w:bCs/>
      <w:sz w:val="32"/>
      <w:szCs w:val="32"/>
      <w:lang w:val="en-US"/>
    </w:rPr>
  </w:style>
  <w:style w:type="paragraph" w:styleId="Heading2">
    <w:name w:val="heading 2"/>
    <w:basedOn w:val="Normal"/>
    <w:next w:val="Normal"/>
    <w:link w:val="Heading2Char"/>
    <w:uiPriority w:val="9"/>
    <w:unhideWhenUsed/>
    <w:rsid w:val="00D03E9C"/>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533E27"/>
    <w:pPr>
      <w:keepNext/>
      <w:keepLine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33E27"/>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533E27"/>
    <w:pPr>
      <w:keepNext/>
      <w:keepLines/>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533E27"/>
    <w:pPr>
      <w:keepNext/>
      <w:keepLines/>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533E27"/>
    <w:pPr>
      <w:keepNext/>
      <w:keepLines/>
      <w:outlineLvl w:val="6"/>
    </w:pPr>
    <w:rPr>
      <w:rFonts w:eastAsiaTheme="majorEastAsia" w:cstheme="majorBidi"/>
      <w:b/>
      <w:iCs/>
    </w:rPr>
  </w:style>
  <w:style w:type="paragraph" w:styleId="Heading8">
    <w:name w:val="heading 8"/>
    <w:basedOn w:val="Normal"/>
    <w:next w:val="Normal"/>
    <w:link w:val="Heading8Char"/>
    <w:uiPriority w:val="9"/>
    <w:semiHidden/>
    <w:unhideWhenUsed/>
    <w:qFormat/>
    <w:rsid w:val="00533E27"/>
    <w:pPr>
      <w:keepNext/>
      <w:keepLines/>
      <w:outlineLvl w:val="7"/>
    </w:pPr>
    <w:rPr>
      <w:rFonts w:eastAsiaTheme="majorEastAsia" w:cstheme="majorBidi"/>
      <w:b/>
      <w:szCs w:val="20"/>
    </w:rPr>
  </w:style>
  <w:style w:type="paragraph" w:styleId="Heading9">
    <w:name w:val="heading 9"/>
    <w:basedOn w:val="Normal"/>
    <w:next w:val="Normal"/>
    <w:link w:val="Heading9Char"/>
    <w:uiPriority w:val="9"/>
    <w:semiHidden/>
    <w:unhideWhenUsed/>
    <w:qFormat/>
    <w:rsid w:val="00533E27"/>
    <w:pPr>
      <w:keepNext/>
      <w:keepLines/>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B58"/>
    <w:rPr>
      <w:rFonts w:ascii="Arial" w:eastAsiaTheme="majorEastAsia" w:hAnsi="Arial" w:cs="Arial"/>
      <w:b/>
      <w:bCs/>
      <w:sz w:val="32"/>
      <w:szCs w:val="32"/>
      <w:lang w:val="en-US"/>
    </w:rPr>
  </w:style>
  <w:style w:type="character" w:customStyle="1" w:styleId="Heading2Char">
    <w:name w:val="Heading 2 Char"/>
    <w:basedOn w:val="DefaultParagraphFont"/>
    <w:link w:val="Heading2"/>
    <w:uiPriority w:val="9"/>
    <w:rsid w:val="00D03E9C"/>
    <w:rPr>
      <w:rFonts w:ascii="Skoda Pro Print 1204" w:eastAsiaTheme="majorEastAsia" w:hAnsi="Skoda Pro Print 1204" w:cstheme="majorBidi"/>
      <w:b/>
      <w:bCs/>
      <w:sz w:val="18"/>
      <w:szCs w:val="26"/>
    </w:rPr>
  </w:style>
  <w:style w:type="paragraph" w:styleId="Title">
    <w:name w:val="Title"/>
    <w:basedOn w:val="Normal"/>
    <w:next w:val="Normal"/>
    <w:link w:val="TitleChar"/>
    <w:uiPriority w:val="10"/>
    <w:semiHidden/>
    <w:unhideWhenUsed/>
    <w:qFormat/>
    <w:rsid w:val="00D03E9C"/>
    <w:pPr>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semiHidden/>
    <w:rsid w:val="00533E27"/>
    <w:rPr>
      <w:rFonts w:ascii="Skoda Pro Print 1204" w:eastAsiaTheme="majorEastAsia" w:hAnsi="Skoda Pro Print 1204" w:cstheme="majorBidi"/>
      <w:b/>
      <w:spacing w:val="5"/>
      <w:kern w:val="28"/>
      <w:sz w:val="18"/>
      <w:szCs w:val="52"/>
    </w:rPr>
  </w:style>
  <w:style w:type="paragraph" w:styleId="Subtitle">
    <w:name w:val="Subtitle"/>
    <w:basedOn w:val="Normal"/>
    <w:next w:val="Normal"/>
    <w:link w:val="SubtitleChar"/>
    <w:uiPriority w:val="11"/>
    <w:semiHidden/>
    <w:unhideWhenUsed/>
    <w:qFormat/>
    <w:rsid w:val="00D03E9C"/>
    <w:pPr>
      <w:numPr>
        <w:ilvl w:val="1"/>
      </w:numPr>
    </w:pPr>
    <w:rPr>
      <w:rFonts w:eastAsiaTheme="majorEastAsia" w:cstheme="majorBidi"/>
      <w:b/>
      <w:iCs/>
      <w:spacing w:val="15"/>
      <w:szCs w:val="24"/>
    </w:rPr>
  </w:style>
  <w:style w:type="character" w:customStyle="1" w:styleId="SubtitleChar">
    <w:name w:val="Subtitle Char"/>
    <w:basedOn w:val="DefaultParagraphFont"/>
    <w:link w:val="Subtitle"/>
    <w:uiPriority w:val="11"/>
    <w:semiHidden/>
    <w:rsid w:val="00533E27"/>
    <w:rPr>
      <w:rFonts w:ascii="Skoda Pro Print 1204" w:eastAsiaTheme="majorEastAsia" w:hAnsi="Skoda Pro Print 1204" w:cstheme="majorBidi"/>
      <w:b/>
      <w:iCs/>
      <w:spacing w:val="15"/>
      <w:sz w:val="18"/>
      <w:szCs w:val="24"/>
    </w:rPr>
  </w:style>
  <w:style w:type="character" w:styleId="SubtleEmphasis">
    <w:name w:val="Subtle Emphasis"/>
    <w:basedOn w:val="DefaultParagraphFont"/>
    <w:uiPriority w:val="19"/>
    <w:unhideWhenUsed/>
    <w:rsid w:val="00D03E9C"/>
    <w:rPr>
      <w:i/>
      <w:iCs/>
      <w:color w:val="auto"/>
    </w:rPr>
  </w:style>
  <w:style w:type="character" w:styleId="Emphasis">
    <w:name w:val="Emphasis"/>
    <w:basedOn w:val="DefaultParagraphFont"/>
    <w:uiPriority w:val="20"/>
    <w:semiHidden/>
    <w:unhideWhenUsed/>
    <w:qFormat/>
    <w:rsid w:val="00D03E9C"/>
    <w:rPr>
      <w:i/>
      <w:iCs/>
    </w:rPr>
  </w:style>
  <w:style w:type="character" w:styleId="IntenseEmphasis">
    <w:name w:val="Intense Emphasis"/>
    <w:basedOn w:val="DefaultParagraphFont"/>
    <w:uiPriority w:val="21"/>
    <w:semiHidden/>
    <w:unhideWhenUsed/>
    <w:qFormat/>
    <w:rsid w:val="00D03E9C"/>
    <w:rPr>
      <w:b/>
      <w:bCs/>
      <w:i/>
      <w:iCs/>
      <w:color w:val="auto"/>
    </w:rPr>
  </w:style>
  <w:style w:type="character" w:styleId="Strong">
    <w:name w:val="Strong"/>
    <w:basedOn w:val="DefaultParagraphFont"/>
    <w:uiPriority w:val="22"/>
    <w:rsid w:val="00D03E9C"/>
    <w:rPr>
      <w:b/>
      <w:bCs/>
    </w:rPr>
  </w:style>
  <w:style w:type="paragraph" w:styleId="Quote">
    <w:name w:val="Quote"/>
    <w:basedOn w:val="Normal"/>
    <w:next w:val="Normal"/>
    <w:link w:val="QuoteChar"/>
    <w:uiPriority w:val="29"/>
    <w:semiHidden/>
    <w:unhideWhenUsed/>
    <w:rsid w:val="00D03E9C"/>
    <w:rPr>
      <w:i/>
      <w:iCs/>
      <w:color w:val="000000" w:themeColor="text1"/>
    </w:rPr>
  </w:style>
  <w:style w:type="character" w:customStyle="1" w:styleId="QuoteChar">
    <w:name w:val="Quote Char"/>
    <w:basedOn w:val="DefaultParagraphFont"/>
    <w:link w:val="Quote"/>
    <w:uiPriority w:val="29"/>
    <w:semiHidden/>
    <w:rsid w:val="008B59EF"/>
    <w:rPr>
      <w:rFonts w:ascii="Verdana" w:hAnsi="Verdana"/>
      <w:i/>
      <w:iCs/>
      <w:color w:val="000000" w:themeColor="text1"/>
      <w:sz w:val="17"/>
    </w:rPr>
  </w:style>
  <w:style w:type="paragraph" w:styleId="IntenseQuote">
    <w:name w:val="Intense Quote"/>
    <w:basedOn w:val="Normal"/>
    <w:next w:val="Normal"/>
    <w:link w:val="IntenseQuoteChar"/>
    <w:uiPriority w:val="30"/>
    <w:semiHidden/>
    <w:unhideWhenUsed/>
    <w:qFormat/>
    <w:rsid w:val="00D03E9C"/>
    <w:rPr>
      <w:b/>
      <w:bCs/>
      <w:i/>
      <w:iCs/>
    </w:rPr>
  </w:style>
  <w:style w:type="character" w:customStyle="1" w:styleId="IntenseQuoteChar">
    <w:name w:val="Intense Quote Char"/>
    <w:basedOn w:val="DefaultParagraphFont"/>
    <w:link w:val="IntenseQuote"/>
    <w:uiPriority w:val="30"/>
    <w:semiHidden/>
    <w:rsid w:val="00533E27"/>
    <w:rPr>
      <w:rFonts w:ascii="Skoda Pro Print 1204" w:hAnsi="Skoda Pro Print 1204"/>
      <w:b/>
      <w:bCs/>
      <w:i/>
      <w:iCs/>
      <w:sz w:val="18"/>
    </w:rPr>
  </w:style>
  <w:style w:type="character" w:styleId="SubtleReference">
    <w:name w:val="Subtle Reference"/>
    <w:basedOn w:val="DefaultParagraphFont"/>
    <w:uiPriority w:val="31"/>
    <w:semiHidden/>
    <w:unhideWhenUsed/>
    <w:rsid w:val="00D03E9C"/>
    <w:rPr>
      <w:smallCaps/>
      <w:color w:val="auto"/>
      <w:u w:val="none"/>
      <w:bdr w:val="none" w:sz="0" w:space="0" w:color="auto"/>
    </w:rPr>
  </w:style>
  <w:style w:type="character" w:styleId="IntenseReference">
    <w:name w:val="Intense Reference"/>
    <w:basedOn w:val="DefaultParagraphFont"/>
    <w:uiPriority w:val="32"/>
    <w:semiHidden/>
    <w:unhideWhenUsed/>
    <w:qFormat/>
    <w:rsid w:val="00D03E9C"/>
    <w:rPr>
      <w:b/>
      <w:bCs/>
      <w:smallCaps/>
      <w:color w:val="auto"/>
      <w:spacing w:val="5"/>
      <w:u w:val="none"/>
    </w:rPr>
  </w:style>
  <w:style w:type="character" w:styleId="BookTitle">
    <w:name w:val="Book Title"/>
    <w:basedOn w:val="DefaultParagraphFont"/>
    <w:uiPriority w:val="33"/>
    <w:semiHidden/>
    <w:unhideWhenUsed/>
    <w:qFormat/>
    <w:rsid w:val="00D03E9C"/>
    <w:rPr>
      <w:b/>
      <w:bCs/>
      <w:smallCaps/>
      <w:spacing w:val="5"/>
    </w:rPr>
  </w:style>
  <w:style w:type="paragraph" w:styleId="ListParagraph">
    <w:name w:val="List Paragraph"/>
    <w:basedOn w:val="Normal"/>
    <w:link w:val="ListParagraphChar"/>
    <w:uiPriority w:val="34"/>
    <w:unhideWhenUsed/>
    <w:rsid w:val="00D03E9C"/>
    <w:pPr>
      <w:contextualSpacing/>
    </w:pPr>
  </w:style>
  <w:style w:type="paragraph" w:styleId="Header">
    <w:name w:val="header"/>
    <w:basedOn w:val="Normal"/>
    <w:link w:val="HeaderChar"/>
    <w:uiPriority w:val="99"/>
    <w:unhideWhenUsed/>
    <w:rsid w:val="00763F38"/>
    <w:pPr>
      <w:spacing w:line="240" w:lineRule="auto"/>
    </w:pPr>
  </w:style>
  <w:style w:type="character" w:customStyle="1" w:styleId="Heading3Char">
    <w:name w:val="Heading 3 Char"/>
    <w:basedOn w:val="DefaultParagraphFont"/>
    <w:link w:val="Heading3"/>
    <w:uiPriority w:val="9"/>
    <w:semiHidden/>
    <w:rsid w:val="00533E27"/>
    <w:rPr>
      <w:rFonts w:ascii="Skoda Pro Print 1204" w:eastAsiaTheme="majorEastAsia" w:hAnsi="Skoda Pro Print 1204" w:cstheme="majorBidi"/>
      <w:b/>
      <w:bCs/>
      <w:sz w:val="18"/>
    </w:rPr>
  </w:style>
  <w:style w:type="character" w:customStyle="1" w:styleId="Heading4Char">
    <w:name w:val="Heading 4 Char"/>
    <w:basedOn w:val="DefaultParagraphFont"/>
    <w:link w:val="Heading4"/>
    <w:uiPriority w:val="9"/>
    <w:semiHidden/>
    <w:rsid w:val="00533E27"/>
    <w:rPr>
      <w:rFonts w:ascii="Skoda Pro Print 1204" w:eastAsiaTheme="majorEastAsia" w:hAnsi="Skoda Pro Print 1204" w:cstheme="majorBidi"/>
      <w:b/>
      <w:bCs/>
      <w:iCs/>
      <w:sz w:val="18"/>
    </w:rPr>
  </w:style>
  <w:style w:type="character" w:customStyle="1" w:styleId="Heading5Char">
    <w:name w:val="Heading 5 Char"/>
    <w:basedOn w:val="DefaultParagraphFont"/>
    <w:link w:val="Heading5"/>
    <w:uiPriority w:val="9"/>
    <w:semiHidden/>
    <w:rsid w:val="00533E27"/>
    <w:rPr>
      <w:rFonts w:ascii="Skoda Pro Print 1204" w:eastAsiaTheme="majorEastAsia" w:hAnsi="Skoda Pro Print 1204" w:cstheme="majorBidi"/>
      <w:b/>
      <w:sz w:val="18"/>
    </w:rPr>
  </w:style>
  <w:style w:type="character" w:customStyle="1" w:styleId="Heading6Char">
    <w:name w:val="Heading 6 Char"/>
    <w:basedOn w:val="DefaultParagraphFont"/>
    <w:link w:val="Heading6"/>
    <w:uiPriority w:val="9"/>
    <w:semiHidden/>
    <w:rsid w:val="00533E27"/>
    <w:rPr>
      <w:rFonts w:ascii="Skoda Pro Print 1204" w:eastAsiaTheme="majorEastAsia" w:hAnsi="Skoda Pro Print 1204" w:cstheme="majorBidi"/>
      <w:b/>
      <w:iCs/>
      <w:sz w:val="18"/>
    </w:rPr>
  </w:style>
  <w:style w:type="character" w:customStyle="1" w:styleId="Heading7Char">
    <w:name w:val="Heading 7 Char"/>
    <w:basedOn w:val="DefaultParagraphFont"/>
    <w:link w:val="Heading7"/>
    <w:uiPriority w:val="9"/>
    <w:semiHidden/>
    <w:rsid w:val="00533E27"/>
    <w:rPr>
      <w:rFonts w:ascii="Skoda Pro Print 1204" w:eastAsiaTheme="majorEastAsia" w:hAnsi="Skoda Pro Print 1204" w:cstheme="majorBidi"/>
      <w:b/>
      <w:iCs/>
      <w:sz w:val="18"/>
    </w:rPr>
  </w:style>
  <w:style w:type="character" w:customStyle="1" w:styleId="Heading8Char">
    <w:name w:val="Heading 8 Char"/>
    <w:basedOn w:val="DefaultParagraphFont"/>
    <w:link w:val="Heading8"/>
    <w:uiPriority w:val="9"/>
    <w:semiHidden/>
    <w:rsid w:val="00533E27"/>
    <w:rPr>
      <w:rFonts w:ascii="Skoda Pro Print 1204" w:eastAsiaTheme="majorEastAsia" w:hAnsi="Skoda Pro Print 1204" w:cstheme="majorBidi"/>
      <w:b/>
      <w:sz w:val="18"/>
      <w:szCs w:val="20"/>
    </w:rPr>
  </w:style>
  <w:style w:type="character" w:customStyle="1" w:styleId="Heading9Char">
    <w:name w:val="Heading 9 Char"/>
    <w:basedOn w:val="DefaultParagraphFont"/>
    <w:link w:val="Heading9"/>
    <w:uiPriority w:val="9"/>
    <w:semiHidden/>
    <w:rsid w:val="00533E27"/>
    <w:rPr>
      <w:rFonts w:ascii="Skoda Pro Print 1204" w:eastAsiaTheme="majorEastAsia" w:hAnsi="Skoda Pro Print 1204" w:cstheme="majorBidi"/>
      <w:b/>
      <w:iCs/>
      <w:sz w:val="18"/>
      <w:szCs w:val="20"/>
    </w:rPr>
  </w:style>
  <w:style w:type="paragraph" w:styleId="NoSpacing">
    <w:name w:val="No Spacing"/>
    <w:link w:val="NoSpacingChar"/>
    <w:uiPriority w:val="1"/>
    <w:unhideWhenUsed/>
    <w:rsid w:val="005C318A"/>
    <w:pPr>
      <w:spacing w:line="240" w:lineRule="auto"/>
    </w:pPr>
    <w:rPr>
      <w:rFonts w:ascii="SKODA Next" w:hAnsi="SKODA Next"/>
    </w:rPr>
  </w:style>
  <w:style w:type="paragraph" w:styleId="TOC1">
    <w:name w:val="toc 1"/>
    <w:basedOn w:val="Normal"/>
    <w:next w:val="Normal"/>
    <w:autoRedefine/>
    <w:uiPriority w:val="39"/>
    <w:semiHidden/>
    <w:unhideWhenUsed/>
    <w:rsid w:val="00533E27"/>
    <w:rPr>
      <w:b/>
    </w:rPr>
  </w:style>
  <w:style w:type="paragraph" w:styleId="TOC2">
    <w:name w:val="toc 2"/>
    <w:basedOn w:val="Normal"/>
    <w:next w:val="Normal"/>
    <w:autoRedefine/>
    <w:uiPriority w:val="39"/>
    <w:semiHidden/>
    <w:unhideWhenUsed/>
    <w:rsid w:val="008B59EF"/>
    <w:pPr>
      <w:ind w:left="170"/>
    </w:pPr>
  </w:style>
  <w:style w:type="paragraph" w:styleId="TOC3">
    <w:name w:val="toc 3"/>
    <w:basedOn w:val="Normal"/>
    <w:next w:val="Normal"/>
    <w:autoRedefine/>
    <w:uiPriority w:val="39"/>
    <w:semiHidden/>
    <w:unhideWhenUsed/>
    <w:rsid w:val="008B59EF"/>
    <w:pPr>
      <w:ind w:left="340"/>
    </w:pPr>
  </w:style>
  <w:style w:type="paragraph" w:styleId="TOC4">
    <w:name w:val="toc 4"/>
    <w:basedOn w:val="Normal"/>
    <w:next w:val="Normal"/>
    <w:autoRedefine/>
    <w:uiPriority w:val="39"/>
    <w:semiHidden/>
    <w:unhideWhenUsed/>
    <w:rsid w:val="008B59EF"/>
    <w:pPr>
      <w:ind w:left="510"/>
    </w:pPr>
  </w:style>
  <w:style w:type="paragraph" w:styleId="TOC5">
    <w:name w:val="toc 5"/>
    <w:basedOn w:val="Normal"/>
    <w:next w:val="Normal"/>
    <w:autoRedefine/>
    <w:uiPriority w:val="39"/>
    <w:semiHidden/>
    <w:unhideWhenUsed/>
    <w:rsid w:val="008B59EF"/>
    <w:pPr>
      <w:ind w:left="680"/>
    </w:pPr>
  </w:style>
  <w:style w:type="paragraph" w:styleId="TOC6">
    <w:name w:val="toc 6"/>
    <w:basedOn w:val="Normal"/>
    <w:next w:val="Normal"/>
    <w:autoRedefine/>
    <w:uiPriority w:val="39"/>
    <w:semiHidden/>
    <w:unhideWhenUsed/>
    <w:rsid w:val="008B59EF"/>
    <w:pPr>
      <w:ind w:left="851"/>
    </w:pPr>
  </w:style>
  <w:style w:type="paragraph" w:styleId="TOC7">
    <w:name w:val="toc 7"/>
    <w:basedOn w:val="Normal"/>
    <w:next w:val="Normal"/>
    <w:autoRedefine/>
    <w:uiPriority w:val="39"/>
    <w:semiHidden/>
    <w:unhideWhenUsed/>
    <w:rsid w:val="008B59EF"/>
    <w:pPr>
      <w:ind w:left="1021"/>
    </w:pPr>
  </w:style>
  <w:style w:type="paragraph" w:styleId="TOC8">
    <w:name w:val="toc 8"/>
    <w:basedOn w:val="Normal"/>
    <w:next w:val="Normal"/>
    <w:autoRedefine/>
    <w:uiPriority w:val="39"/>
    <w:semiHidden/>
    <w:unhideWhenUsed/>
    <w:rsid w:val="008B59EF"/>
    <w:pPr>
      <w:ind w:left="1191"/>
    </w:pPr>
  </w:style>
  <w:style w:type="paragraph" w:styleId="TOC9">
    <w:name w:val="toc 9"/>
    <w:basedOn w:val="Normal"/>
    <w:next w:val="Normal"/>
    <w:autoRedefine/>
    <w:uiPriority w:val="39"/>
    <w:semiHidden/>
    <w:unhideWhenUsed/>
    <w:rsid w:val="008B59EF"/>
    <w:pPr>
      <w:ind w:left="1361"/>
    </w:pPr>
  </w:style>
  <w:style w:type="character" w:customStyle="1" w:styleId="HeaderChar">
    <w:name w:val="Header Char"/>
    <w:basedOn w:val="DefaultParagraphFont"/>
    <w:link w:val="Header"/>
    <w:uiPriority w:val="99"/>
    <w:rsid w:val="00763F38"/>
    <w:rPr>
      <w:rFonts w:ascii="Skoda Pro Office" w:hAnsi="Skoda Pro Office"/>
    </w:rPr>
  </w:style>
  <w:style w:type="paragraph" w:styleId="Footer">
    <w:name w:val="footer"/>
    <w:basedOn w:val="Normal"/>
    <w:link w:val="FooterChar"/>
    <w:uiPriority w:val="99"/>
    <w:unhideWhenUsed/>
    <w:rsid w:val="00E14A19"/>
    <w:pPr>
      <w:tabs>
        <w:tab w:val="right" w:pos="7938"/>
      </w:tabs>
      <w:spacing w:line="220" w:lineRule="atLeast"/>
    </w:pPr>
    <w:rPr>
      <w:sz w:val="13"/>
    </w:rPr>
  </w:style>
  <w:style w:type="character" w:customStyle="1" w:styleId="FooterChar">
    <w:name w:val="Footer Char"/>
    <w:basedOn w:val="DefaultParagraphFont"/>
    <w:link w:val="Footer"/>
    <w:uiPriority w:val="99"/>
    <w:rsid w:val="00E14A19"/>
    <w:rPr>
      <w:rFonts w:ascii="SKODA Next" w:hAnsi="SKODA Next"/>
      <w:sz w:val="13"/>
    </w:rPr>
  </w:style>
  <w:style w:type="paragraph" w:customStyle="1" w:styleId="Pole">
    <w:name w:val="Pole"/>
    <w:basedOn w:val="Normal"/>
    <w:link w:val="PoleChar"/>
    <w:semiHidden/>
    <w:unhideWhenUsed/>
    <w:qFormat/>
    <w:rsid w:val="00E27ADC"/>
    <w:pPr>
      <w:spacing w:line="220" w:lineRule="exact"/>
    </w:pPr>
    <w:rPr>
      <w:sz w:val="13"/>
      <w:szCs w:val="13"/>
    </w:rPr>
  </w:style>
  <w:style w:type="character" w:customStyle="1" w:styleId="PoleChar">
    <w:name w:val="Pole Char"/>
    <w:basedOn w:val="DefaultParagraphFont"/>
    <w:link w:val="Pole"/>
    <w:semiHidden/>
    <w:rsid w:val="00D06DEA"/>
    <w:rPr>
      <w:rFonts w:ascii="Verdana" w:hAnsi="Verdana"/>
      <w:sz w:val="13"/>
      <w:szCs w:val="13"/>
    </w:rPr>
  </w:style>
  <w:style w:type="numbering" w:customStyle="1" w:styleId="Seznamodrek">
    <w:name w:val="Seznam odrážek"/>
    <w:basedOn w:val="NoList"/>
    <w:uiPriority w:val="99"/>
    <w:rsid w:val="00D24973"/>
    <w:pPr>
      <w:numPr>
        <w:numId w:val="4"/>
      </w:numPr>
    </w:pPr>
  </w:style>
  <w:style w:type="paragraph" w:styleId="Caption">
    <w:name w:val="caption"/>
    <w:basedOn w:val="Normal"/>
    <w:next w:val="Normal"/>
    <w:uiPriority w:val="35"/>
    <w:semiHidden/>
    <w:unhideWhenUsed/>
    <w:qFormat/>
    <w:rsid w:val="008B59EF"/>
    <w:pPr>
      <w:spacing w:after="200" w:line="240" w:lineRule="auto"/>
    </w:pPr>
    <w:rPr>
      <w:b/>
      <w:bCs/>
    </w:rPr>
  </w:style>
  <w:style w:type="paragraph" w:styleId="TOCHeading">
    <w:name w:val="TOC Heading"/>
    <w:basedOn w:val="Heading1"/>
    <w:next w:val="Normal"/>
    <w:uiPriority w:val="39"/>
    <w:semiHidden/>
    <w:unhideWhenUsed/>
    <w:qFormat/>
    <w:rsid w:val="008B59EF"/>
    <w:pPr>
      <w:spacing w:before="480"/>
      <w:outlineLvl w:val="9"/>
    </w:pPr>
  </w:style>
  <w:style w:type="paragraph" w:styleId="HTMLAddress">
    <w:name w:val="HTML Address"/>
    <w:basedOn w:val="Normal"/>
    <w:link w:val="HTMLAddressChar"/>
    <w:uiPriority w:val="99"/>
    <w:semiHidden/>
    <w:unhideWhenUsed/>
    <w:rsid w:val="008B59EF"/>
    <w:pPr>
      <w:spacing w:line="240" w:lineRule="auto"/>
    </w:pPr>
    <w:rPr>
      <w:iCs/>
    </w:rPr>
  </w:style>
  <w:style w:type="character" w:customStyle="1" w:styleId="HTMLAddressChar">
    <w:name w:val="HTML Address Char"/>
    <w:basedOn w:val="DefaultParagraphFont"/>
    <w:link w:val="HTMLAddress"/>
    <w:uiPriority w:val="99"/>
    <w:semiHidden/>
    <w:rsid w:val="008B59EF"/>
    <w:rPr>
      <w:rFonts w:ascii="Verdana" w:hAnsi="Verdana"/>
      <w:iCs/>
      <w:sz w:val="17"/>
    </w:rPr>
  </w:style>
  <w:style w:type="character" w:styleId="HTMLCite">
    <w:name w:val="HTML Cite"/>
    <w:basedOn w:val="DefaultParagraphFont"/>
    <w:uiPriority w:val="99"/>
    <w:semiHidden/>
    <w:unhideWhenUsed/>
    <w:rsid w:val="008B59EF"/>
    <w:rPr>
      <w:iCs/>
    </w:rPr>
  </w:style>
  <w:style w:type="character" w:styleId="HTMLDefinition">
    <w:name w:val="HTML Definition"/>
    <w:basedOn w:val="DefaultParagraphFont"/>
    <w:uiPriority w:val="99"/>
    <w:semiHidden/>
    <w:unhideWhenUsed/>
    <w:rsid w:val="008B59EF"/>
    <w:rPr>
      <w:iCs/>
    </w:rPr>
  </w:style>
  <w:style w:type="paragraph" w:styleId="HTMLPreformatted">
    <w:name w:val="HTML Preformatted"/>
    <w:basedOn w:val="Normal"/>
    <w:link w:val="HTMLPreformattedChar"/>
    <w:uiPriority w:val="99"/>
    <w:semiHidden/>
    <w:unhideWhenUsed/>
    <w:rsid w:val="008B59EF"/>
    <w:pPr>
      <w:spacing w:line="240" w:lineRule="auto"/>
    </w:pPr>
    <w:rPr>
      <w:szCs w:val="20"/>
    </w:rPr>
  </w:style>
  <w:style w:type="character" w:customStyle="1" w:styleId="HTMLPreformattedChar">
    <w:name w:val="HTML Preformatted Char"/>
    <w:basedOn w:val="DefaultParagraphFont"/>
    <w:link w:val="HTMLPreformatted"/>
    <w:uiPriority w:val="99"/>
    <w:semiHidden/>
    <w:rsid w:val="008B59EF"/>
    <w:rPr>
      <w:rFonts w:ascii="Verdana" w:hAnsi="Verdana"/>
      <w:sz w:val="17"/>
      <w:szCs w:val="20"/>
    </w:rPr>
  </w:style>
  <w:style w:type="paragraph" w:styleId="TOAHeading">
    <w:name w:val="toa heading"/>
    <w:basedOn w:val="Normal"/>
    <w:next w:val="Normal"/>
    <w:uiPriority w:val="99"/>
    <w:semiHidden/>
    <w:unhideWhenUsed/>
    <w:rsid w:val="008B59EF"/>
    <w:pPr>
      <w:spacing w:before="120"/>
    </w:pPr>
    <w:rPr>
      <w:rFonts w:eastAsiaTheme="majorEastAsia" w:cstheme="majorBidi"/>
      <w:b/>
      <w:bCs/>
      <w:szCs w:val="24"/>
    </w:rPr>
  </w:style>
  <w:style w:type="character" w:styleId="Hyperlink">
    <w:name w:val="Hyperlink"/>
    <w:basedOn w:val="DefaultParagraphFont"/>
    <w:uiPriority w:val="99"/>
    <w:unhideWhenUsed/>
    <w:qFormat/>
    <w:rsid w:val="006C33E4"/>
    <w:rPr>
      <w:rFonts w:ascii="Arial" w:hAnsi="Arial"/>
      <w:color w:val="4BA82E"/>
      <w:sz w:val="18"/>
      <w:u w:val="single"/>
    </w:rPr>
  </w:style>
  <w:style w:type="character" w:styleId="HTMLKeyboard">
    <w:name w:val="HTML Keyboard"/>
    <w:basedOn w:val="DefaultParagraphFont"/>
    <w:uiPriority w:val="99"/>
    <w:semiHidden/>
    <w:unhideWhenUsed/>
    <w:rsid w:val="005C318A"/>
    <w:rPr>
      <w:rFonts w:ascii="SKODA Next" w:hAnsi="SKODA Next"/>
      <w:sz w:val="17"/>
      <w:szCs w:val="20"/>
    </w:rPr>
  </w:style>
  <w:style w:type="character" w:styleId="HTMLCode">
    <w:name w:val="HTML Code"/>
    <w:basedOn w:val="DefaultParagraphFont"/>
    <w:uiPriority w:val="99"/>
    <w:semiHidden/>
    <w:unhideWhenUsed/>
    <w:rsid w:val="005C318A"/>
    <w:rPr>
      <w:rFonts w:ascii="SKODA Next" w:hAnsi="SKODA Next"/>
      <w:sz w:val="17"/>
      <w:szCs w:val="20"/>
    </w:rPr>
  </w:style>
  <w:style w:type="paragraph" w:styleId="NormalWeb">
    <w:name w:val="Normal (Web)"/>
    <w:basedOn w:val="Normal"/>
    <w:uiPriority w:val="99"/>
    <w:semiHidden/>
    <w:unhideWhenUsed/>
    <w:rsid w:val="008B59EF"/>
    <w:rPr>
      <w:rFonts w:cs="Times New Roman"/>
      <w:szCs w:val="24"/>
    </w:rPr>
  </w:style>
  <w:style w:type="character" w:styleId="HTMLVariable">
    <w:name w:val="HTML Variable"/>
    <w:basedOn w:val="DefaultParagraphFont"/>
    <w:uiPriority w:val="99"/>
    <w:semiHidden/>
    <w:unhideWhenUsed/>
    <w:rsid w:val="008B59EF"/>
    <w:rPr>
      <w:iCs/>
    </w:rPr>
  </w:style>
  <w:style w:type="paragraph" w:styleId="PlainText">
    <w:name w:val="Plain Text"/>
    <w:basedOn w:val="Normal"/>
    <w:link w:val="PlainTextChar"/>
    <w:uiPriority w:val="99"/>
    <w:semiHidden/>
    <w:unhideWhenUsed/>
    <w:rsid w:val="008B59EF"/>
    <w:pPr>
      <w:spacing w:line="240" w:lineRule="auto"/>
    </w:pPr>
    <w:rPr>
      <w:szCs w:val="21"/>
    </w:rPr>
  </w:style>
  <w:style w:type="character" w:customStyle="1" w:styleId="PlainTextChar">
    <w:name w:val="Plain Text Char"/>
    <w:basedOn w:val="DefaultParagraphFont"/>
    <w:link w:val="PlainText"/>
    <w:uiPriority w:val="99"/>
    <w:semiHidden/>
    <w:rsid w:val="008B59EF"/>
    <w:rPr>
      <w:rFonts w:ascii="Verdana" w:hAnsi="Verdana"/>
      <w:sz w:val="17"/>
      <w:szCs w:val="21"/>
    </w:rPr>
  </w:style>
  <w:style w:type="paragraph" w:styleId="CommentText">
    <w:name w:val="annotation text"/>
    <w:basedOn w:val="Normal"/>
    <w:link w:val="CommentTextChar"/>
    <w:uiPriority w:val="99"/>
    <w:semiHidden/>
    <w:unhideWhenUsed/>
    <w:rsid w:val="008B59EF"/>
    <w:pPr>
      <w:spacing w:line="240" w:lineRule="auto"/>
    </w:pPr>
    <w:rPr>
      <w:szCs w:val="20"/>
    </w:rPr>
  </w:style>
  <w:style w:type="character" w:customStyle="1" w:styleId="CommentTextChar">
    <w:name w:val="Comment Text Char"/>
    <w:basedOn w:val="DefaultParagraphFont"/>
    <w:link w:val="CommentText"/>
    <w:uiPriority w:val="99"/>
    <w:semiHidden/>
    <w:rsid w:val="008B59EF"/>
    <w:rPr>
      <w:rFonts w:ascii="Verdana" w:hAnsi="Verdana"/>
      <w:sz w:val="17"/>
      <w:szCs w:val="20"/>
    </w:rPr>
  </w:style>
  <w:style w:type="paragraph" w:styleId="CommentSubject">
    <w:name w:val="annotation subject"/>
    <w:basedOn w:val="CommentText"/>
    <w:next w:val="CommentText"/>
    <w:link w:val="CommentSubjectChar"/>
    <w:uiPriority w:val="99"/>
    <w:semiHidden/>
    <w:unhideWhenUsed/>
    <w:rsid w:val="008B59EF"/>
    <w:rPr>
      <w:b/>
      <w:bCs/>
    </w:rPr>
  </w:style>
  <w:style w:type="character" w:customStyle="1" w:styleId="CommentSubjectChar">
    <w:name w:val="Comment Subject Char"/>
    <w:basedOn w:val="CommentTextChar"/>
    <w:link w:val="CommentSubject"/>
    <w:uiPriority w:val="99"/>
    <w:semiHidden/>
    <w:rsid w:val="008B59EF"/>
    <w:rPr>
      <w:rFonts w:ascii="Verdana" w:hAnsi="Verdana"/>
      <w:b/>
      <w:bCs/>
      <w:sz w:val="17"/>
      <w:szCs w:val="20"/>
    </w:rPr>
  </w:style>
  <w:style w:type="character" w:styleId="HTMLTypewriter">
    <w:name w:val="HTML Typewriter"/>
    <w:basedOn w:val="DefaultParagraphFont"/>
    <w:uiPriority w:val="99"/>
    <w:semiHidden/>
    <w:unhideWhenUsed/>
    <w:rsid w:val="005C318A"/>
    <w:rPr>
      <w:rFonts w:ascii="SKODA Next" w:hAnsi="SKODA Next"/>
      <w:sz w:val="17"/>
      <w:szCs w:val="20"/>
    </w:rPr>
  </w:style>
  <w:style w:type="paragraph" w:styleId="DocumentMap">
    <w:name w:val="Document Map"/>
    <w:basedOn w:val="Normal"/>
    <w:link w:val="DocumentMapChar"/>
    <w:uiPriority w:val="99"/>
    <w:semiHidden/>
    <w:unhideWhenUsed/>
    <w:rsid w:val="008B59EF"/>
    <w:pPr>
      <w:spacing w:line="240" w:lineRule="auto"/>
    </w:pPr>
    <w:rPr>
      <w:rFonts w:cs="Tahoma"/>
      <w:sz w:val="16"/>
      <w:szCs w:val="16"/>
    </w:rPr>
  </w:style>
  <w:style w:type="character" w:customStyle="1" w:styleId="DocumentMapChar">
    <w:name w:val="Document Map Char"/>
    <w:basedOn w:val="DefaultParagraphFont"/>
    <w:link w:val="DocumentMap"/>
    <w:uiPriority w:val="99"/>
    <w:semiHidden/>
    <w:rsid w:val="008B59EF"/>
    <w:rPr>
      <w:rFonts w:ascii="Verdana" w:hAnsi="Verdana" w:cs="Tahoma"/>
      <w:sz w:val="16"/>
      <w:szCs w:val="16"/>
    </w:rPr>
  </w:style>
  <w:style w:type="character" w:styleId="FollowedHyperlink">
    <w:name w:val="FollowedHyperlink"/>
    <w:basedOn w:val="DefaultParagraphFont"/>
    <w:uiPriority w:val="99"/>
    <w:semiHidden/>
    <w:unhideWhenUsed/>
    <w:rsid w:val="008B59EF"/>
    <w:rPr>
      <w:color w:val="auto"/>
      <w:u w:val="none"/>
    </w:rPr>
  </w:style>
  <w:style w:type="paragraph" w:styleId="BalloonText">
    <w:name w:val="Balloon Text"/>
    <w:basedOn w:val="Normal"/>
    <w:link w:val="BalloonTextChar"/>
    <w:uiPriority w:val="99"/>
    <w:semiHidden/>
    <w:unhideWhenUsed/>
    <w:rsid w:val="008B59EF"/>
    <w:pPr>
      <w:spacing w:line="240" w:lineRule="auto"/>
    </w:pPr>
    <w:rPr>
      <w:rFonts w:cs="Tahoma"/>
      <w:szCs w:val="16"/>
    </w:rPr>
  </w:style>
  <w:style w:type="character" w:customStyle="1" w:styleId="BalloonTextChar">
    <w:name w:val="Balloon Text Char"/>
    <w:basedOn w:val="DefaultParagraphFont"/>
    <w:link w:val="BalloonText"/>
    <w:uiPriority w:val="99"/>
    <w:semiHidden/>
    <w:rsid w:val="008B59EF"/>
    <w:rPr>
      <w:rFonts w:ascii="Verdana" w:hAnsi="Verdana" w:cs="Tahoma"/>
      <w:sz w:val="17"/>
      <w:szCs w:val="16"/>
    </w:rPr>
  </w:style>
  <w:style w:type="paragraph" w:styleId="MacroText">
    <w:name w:val="macro"/>
    <w:link w:val="MacroText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MacroTextChar">
    <w:name w:val="Macro Text Char"/>
    <w:basedOn w:val="DefaultParagraphFont"/>
    <w:link w:val="MacroText"/>
    <w:uiPriority w:val="99"/>
    <w:semiHidden/>
    <w:rsid w:val="005C318A"/>
    <w:rPr>
      <w:rFonts w:ascii="SKODA Next" w:hAnsi="SKODA Next"/>
      <w:sz w:val="17"/>
      <w:szCs w:val="20"/>
    </w:rPr>
  </w:style>
  <w:style w:type="paragraph" w:styleId="FootnoteText">
    <w:name w:val="footnote text"/>
    <w:basedOn w:val="Normal"/>
    <w:link w:val="FootnoteTextChar"/>
    <w:uiPriority w:val="99"/>
    <w:semiHidden/>
    <w:unhideWhenUsed/>
    <w:rsid w:val="008B59EF"/>
    <w:pPr>
      <w:spacing w:line="240" w:lineRule="auto"/>
    </w:pPr>
    <w:rPr>
      <w:szCs w:val="20"/>
    </w:rPr>
  </w:style>
  <w:style w:type="character" w:customStyle="1" w:styleId="FootnoteTextChar">
    <w:name w:val="Footnote Text Char"/>
    <w:basedOn w:val="DefaultParagraphFont"/>
    <w:link w:val="FootnoteText"/>
    <w:uiPriority w:val="99"/>
    <w:semiHidden/>
    <w:rsid w:val="008B59EF"/>
    <w:rPr>
      <w:rFonts w:ascii="Verdana" w:hAnsi="Verdana"/>
      <w:sz w:val="17"/>
      <w:szCs w:val="20"/>
    </w:rPr>
  </w:style>
  <w:style w:type="paragraph" w:styleId="BlockText">
    <w:name w:val="Block Text"/>
    <w:basedOn w:val="Normal"/>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EndnoteText">
    <w:name w:val="endnote text"/>
    <w:basedOn w:val="Normal"/>
    <w:link w:val="EndnoteTextChar"/>
    <w:uiPriority w:val="99"/>
    <w:semiHidden/>
    <w:unhideWhenUsed/>
    <w:rsid w:val="008B59EF"/>
    <w:pPr>
      <w:spacing w:line="240" w:lineRule="auto"/>
    </w:pPr>
    <w:rPr>
      <w:szCs w:val="20"/>
    </w:rPr>
  </w:style>
  <w:style w:type="character" w:customStyle="1" w:styleId="EndnoteTextChar">
    <w:name w:val="Endnote Text Char"/>
    <w:basedOn w:val="DefaultParagraphFont"/>
    <w:link w:val="EndnoteText"/>
    <w:uiPriority w:val="99"/>
    <w:semiHidden/>
    <w:rsid w:val="008B59EF"/>
    <w:rPr>
      <w:rFonts w:ascii="Verdana" w:hAnsi="Verdana"/>
      <w:sz w:val="17"/>
      <w:szCs w:val="20"/>
    </w:rPr>
  </w:style>
  <w:style w:type="character" w:styleId="HTMLSample">
    <w:name w:val="HTML Sample"/>
    <w:basedOn w:val="DefaultParagraphFont"/>
    <w:uiPriority w:val="99"/>
    <w:semiHidden/>
    <w:unhideWhenUsed/>
    <w:rsid w:val="005C318A"/>
    <w:rPr>
      <w:rFonts w:ascii="SKODA Next" w:hAnsi="SKODA Next"/>
      <w:sz w:val="17"/>
      <w:szCs w:val="24"/>
    </w:rPr>
  </w:style>
  <w:style w:type="paragraph" w:styleId="MessageHeader">
    <w:name w:val="Message Header"/>
    <w:basedOn w:val="Normal"/>
    <w:link w:val="MessageHeader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8B59EF"/>
    <w:rPr>
      <w:rFonts w:ascii="Verdana" w:eastAsiaTheme="majorEastAsia" w:hAnsi="Verdana" w:cstheme="majorBidi"/>
      <w:sz w:val="17"/>
      <w:szCs w:val="24"/>
      <w:shd w:val="pct20" w:color="auto" w:fill="auto"/>
    </w:rPr>
  </w:style>
  <w:style w:type="character" w:styleId="PlaceholderText">
    <w:name w:val="Placeholder Text"/>
    <w:basedOn w:val="DefaultParagraphFont"/>
    <w:uiPriority w:val="99"/>
    <w:semiHidden/>
    <w:rsid w:val="008B59EF"/>
    <w:rPr>
      <w:color w:val="auto"/>
    </w:rPr>
  </w:style>
  <w:style w:type="character" w:customStyle="1" w:styleId="ListParagraphChar">
    <w:name w:val="List Paragraph Char"/>
    <w:basedOn w:val="DefaultParagraphFont"/>
    <w:link w:val="ListParagraph"/>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al"/>
    <w:link w:val="AdresaChar"/>
    <w:semiHidden/>
    <w:unhideWhenUsed/>
    <w:qFormat/>
    <w:rsid w:val="00F331BD"/>
    <w:rPr>
      <w:noProof/>
      <w:lang w:val="en-US"/>
    </w:rPr>
  </w:style>
  <w:style w:type="character" w:customStyle="1" w:styleId="AdresaChar">
    <w:name w:val="Adresa Char"/>
    <w:basedOn w:val="DefaultParagraphFont"/>
    <w:link w:val="Adresa"/>
    <w:semiHidden/>
    <w:rsid w:val="00D06DEA"/>
    <w:rPr>
      <w:rFonts w:ascii="Verdana" w:hAnsi="Verdana"/>
      <w:noProof/>
      <w:lang w:val="en-US"/>
    </w:rPr>
  </w:style>
  <w:style w:type="paragraph" w:styleId="Signature">
    <w:name w:val="Signature"/>
    <w:basedOn w:val="Normal"/>
    <w:link w:val="SignatureChar"/>
    <w:uiPriority w:val="99"/>
    <w:rsid w:val="00797DE1"/>
    <w:pPr>
      <w:spacing w:after="360" w:line="360" w:lineRule="atLeast"/>
    </w:pPr>
    <w:rPr>
      <w:rFonts w:ascii="Verdana" w:hAnsi="Verdana"/>
      <w:b/>
      <w:szCs w:val="22"/>
    </w:rPr>
  </w:style>
  <w:style w:type="character" w:customStyle="1" w:styleId="SignatureChar">
    <w:name w:val="Signature Char"/>
    <w:basedOn w:val="DefaultParagraphFont"/>
    <w:link w:val="Signature"/>
    <w:uiPriority w:val="99"/>
    <w:rsid w:val="00797DE1"/>
    <w:rPr>
      <w:rFonts w:ascii="Verdana" w:hAnsi="Verdana"/>
      <w:b/>
      <w:szCs w:val="22"/>
    </w:rPr>
  </w:style>
  <w:style w:type="table" w:styleId="TableGrid">
    <w:name w:val="Table Grid"/>
    <w:basedOn w:val="TableNormal"/>
    <w:uiPriority w:val="59"/>
    <w:rsid w:val="00797DE1"/>
    <w:pPr>
      <w:spacing w:line="240" w:lineRule="auto"/>
    </w:pPr>
    <w:rPr>
      <w:rFonts w:ascii="Verdana" w:eastAsia="Verdana"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points"/>
    <w:basedOn w:val="Heading2"/>
    <w:link w:val="BulletpointsChar"/>
    <w:qFormat/>
    <w:rsid w:val="00F13B58"/>
    <w:pPr>
      <w:numPr>
        <w:numId w:val="14"/>
      </w:numPr>
    </w:pPr>
    <w:rPr>
      <w:rFonts w:cs="Arial"/>
      <w:szCs w:val="18"/>
      <w:lang w:val="en-US"/>
    </w:rPr>
  </w:style>
  <w:style w:type="paragraph" w:customStyle="1" w:styleId="Perex">
    <w:name w:val="Perex"/>
    <w:basedOn w:val="Normal"/>
    <w:link w:val="PerexChar"/>
    <w:uiPriority w:val="99"/>
    <w:qFormat/>
    <w:rsid w:val="00F13B58"/>
    <w:rPr>
      <w:b/>
    </w:rPr>
  </w:style>
  <w:style w:type="character" w:customStyle="1" w:styleId="BulletpointsChar">
    <w:name w:val="Bulletpoints Char"/>
    <w:basedOn w:val="Heading2Char"/>
    <w:link w:val="Bulletpoints"/>
    <w:rsid w:val="00F13B58"/>
    <w:rPr>
      <w:rFonts w:ascii="Arial" w:eastAsiaTheme="majorEastAsia" w:hAnsi="Arial" w:cs="Arial"/>
      <w:b/>
      <w:bCs/>
      <w:sz w:val="18"/>
      <w:szCs w:val="26"/>
      <w:lang w:val="en-US"/>
    </w:rPr>
  </w:style>
  <w:style w:type="paragraph" w:customStyle="1" w:styleId="Foto">
    <w:name w:val="Foto"/>
    <w:basedOn w:val="NoSpacing"/>
    <w:link w:val="FotoChar"/>
    <w:qFormat/>
    <w:rsid w:val="00F13B58"/>
    <w:pPr>
      <w:spacing w:line="240" w:lineRule="atLeast"/>
    </w:pPr>
    <w:rPr>
      <w:rFonts w:ascii="Arial" w:eastAsia="Verdana" w:hAnsi="Arial" w:cs="Arial"/>
      <w:sz w:val="20"/>
      <w:szCs w:val="20"/>
      <w:lang w:val="en-US"/>
    </w:rPr>
  </w:style>
  <w:style w:type="character" w:customStyle="1" w:styleId="PerexChar">
    <w:name w:val="Perex Char"/>
    <w:basedOn w:val="DefaultParagraphFont"/>
    <w:link w:val="Perex"/>
    <w:uiPriority w:val="99"/>
    <w:rsid w:val="00F13B58"/>
    <w:rPr>
      <w:rFonts w:ascii="Arial" w:hAnsi="Arial" w:cs="Arial"/>
      <w:b/>
      <w:lang w:val="fr-FR"/>
    </w:rPr>
  </w:style>
  <w:style w:type="paragraph" w:customStyle="1" w:styleId="Hyperlink1">
    <w:name w:val="Hyperlink1"/>
    <w:basedOn w:val="NoSpacing"/>
    <w:link w:val="HyperlinkChar"/>
    <w:qFormat/>
    <w:rsid w:val="004011E3"/>
    <w:pPr>
      <w:spacing w:line="240" w:lineRule="atLeast"/>
    </w:pPr>
    <w:rPr>
      <w:rFonts w:ascii="Arial" w:eastAsia="Verdana" w:hAnsi="Arial" w:cs="Arial"/>
      <w:color w:val="4BA82E" w:themeColor="accent6"/>
      <w:sz w:val="20"/>
      <w:szCs w:val="20"/>
      <w:u w:val="single"/>
      <w:lang w:val="en-US"/>
    </w:rPr>
  </w:style>
  <w:style w:type="character" w:customStyle="1" w:styleId="NoSpacingChar">
    <w:name w:val="No Spacing Char"/>
    <w:basedOn w:val="DefaultParagraphFont"/>
    <w:link w:val="NoSpacing"/>
    <w:uiPriority w:val="1"/>
    <w:rsid w:val="00F13B58"/>
    <w:rPr>
      <w:rFonts w:ascii="SKODA Next" w:hAnsi="SKODA Next"/>
    </w:rPr>
  </w:style>
  <w:style w:type="character" w:customStyle="1" w:styleId="FotoChar">
    <w:name w:val="Foto Char"/>
    <w:basedOn w:val="NoSpacingChar"/>
    <w:link w:val="Foto"/>
    <w:rsid w:val="00F13B58"/>
    <w:rPr>
      <w:rFonts w:ascii="Arial" w:eastAsia="Verdana" w:hAnsi="Arial" w:cs="Arial"/>
      <w:sz w:val="20"/>
      <w:szCs w:val="20"/>
      <w:lang w:val="en-US"/>
    </w:rPr>
  </w:style>
  <w:style w:type="paragraph" w:customStyle="1" w:styleId="PodpisBulletpoint">
    <w:name w:val="Podpis_Bulletpoint"/>
    <w:basedOn w:val="Heading2"/>
    <w:link w:val="PodpisBulletpointChar"/>
    <w:qFormat/>
    <w:rsid w:val="004011E3"/>
    <w:pPr>
      <w:numPr>
        <w:numId w:val="15"/>
      </w:numPr>
      <w:spacing w:line="240" w:lineRule="auto"/>
    </w:pPr>
    <w:rPr>
      <w:b w:val="0"/>
      <w:sz w:val="15"/>
      <w:szCs w:val="15"/>
      <w:lang w:val="en-GB"/>
    </w:rPr>
  </w:style>
  <w:style w:type="character" w:customStyle="1" w:styleId="HyperlinkChar">
    <w:name w:val="Hyperlink Char"/>
    <w:basedOn w:val="NoSpacingChar"/>
    <w:link w:val="Hyperlink1"/>
    <w:rsid w:val="004011E3"/>
    <w:rPr>
      <w:rFonts w:ascii="Arial" w:eastAsia="Verdana" w:hAnsi="Arial" w:cs="Arial"/>
      <w:color w:val="4BA82E" w:themeColor="accent6"/>
      <w:sz w:val="20"/>
      <w:szCs w:val="20"/>
      <w:u w:val="single"/>
      <w:lang w:val="en-US"/>
    </w:rPr>
  </w:style>
  <w:style w:type="character" w:customStyle="1" w:styleId="PodpisBulletpointChar">
    <w:name w:val="Podpis_Bulletpoint Char"/>
    <w:basedOn w:val="Heading2Char"/>
    <w:link w:val="PodpisBulletpoint"/>
    <w:rsid w:val="004011E3"/>
    <w:rPr>
      <w:rFonts w:ascii="Arial" w:eastAsiaTheme="majorEastAsia" w:hAnsi="Arial" w:cstheme="majorBidi"/>
      <w:b w:val="0"/>
      <w:bCs/>
      <w:sz w:val="15"/>
      <w:szCs w:val="15"/>
      <w:lang w:val="en-GB"/>
    </w:rPr>
  </w:style>
  <w:style w:type="paragraph" w:customStyle="1" w:styleId="PodpisBulletpoints">
    <w:name w:val="Podpis_Bulletpoints"/>
    <w:basedOn w:val="Heading2"/>
    <w:link w:val="PodpisBulletpointsChar"/>
    <w:qFormat/>
    <w:rsid w:val="00307CDF"/>
    <w:pPr>
      <w:tabs>
        <w:tab w:val="num" w:pos="170"/>
      </w:tabs>
      <w:spacing w:line="240" w:lineRule="auto"/>
      <w:ind w:left="170" w:hanging="170"/>
    </w:pPr>
    <w:rPr>
      <w:b w:val="0"/>
      <w:color w:val="A4A4A4" w:themeColor="accent1" w:themeShade="BF"/>
      <w:sz w:val="15"/>
      <w:szCs w:val="15"/>
      <w:lang w:val="de-DE"/>
    </w:rPr>
  </w:style>
  <w:style w:type="character" w:customStyle="1" w:styleId="PodpisBulletpointsChar">
    <w:name w:val="Podpis_Bulletpoints Char"/>
    <w:basedOn w:val="Heading2Char"/>
    <w:link w:val="PodpisBulletpoints"/>
    <w:rsid w:val="00307CDF"/>
    <w:rPr>
      <w:rFonts w:ascii="Arial" w:eastAsiaTheme="majorEastAsia" w:hAnsi="Arial" w:cstheme="majorBidi"/>
      <w:b w:val="0"/>
      <w:bCs/>
      <w:color w:val="A4A4A4" w:themeColor="accent1" w:themeShade="BF"/>
      <w:sz w:val="15"/>
      <w:szCs w:val="15"/>
      <w:lang w:val="de-DE"/>
    </w:rPr>
  </w:style>
  <w:style w:type="table" w:customStyle="1" w:styleId="Mkatabulky2">
    <w:name w:val="Mřížka tabulky2"/>
    <w:basedOn w:val="TableNormal"/>
    <w:uiPriority w:val="59"/>
    <w:rsid w:val="00CE3674"/>
    <w:pPr>
      <w:spacing w:line="240" w:lineRule="auto"/>
    </w:pPr>
    <w:rPr>
      <w:rFonts w:ascii="Calibri" w:eastAsia="Calibri" w:hAnsi="Calibri" w:cs="Times New Roman"/>
      <w:sz w:val="22"/>
      <w:szCs w:val="22"/>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33222">
      <w:bodyDiv w:val="1"/>
      <w:marLeft w:val="0"/>
      <w:marRight w:val="0"/>
      <w:marTop w:val="0"/>
      <w:marBottom w:val="0"/>
      <w:divBdr>
        <w:top w:val="none" w:sz="0" w:space="0" w:color="auto"/>
        <w:left w:val="none" w:sz="0" w:space="0" w:color="auto"/>
        <w:bottom w:val="none" w:sz="0" w:space="0" w:color="auto"/>
        <w:right w:val="none" w:sz="0" w:space="0" w:color="auto"/>
      </w:divBdr>
    </w:div>
    <w:div w:id="193377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598FB-36F1-4239-990D-43F6F69D7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8010</Words>
  <Characters>44058</Characters>
  <Application>Microsoft Office Word</Application>
  <DocSecurity>0</DocSecurity>
  <Lines>367</Lines>
  <Paragraphs>103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ŠKODA AUTO a.s.</Company>
  <LinksUpToDate>false</LinksUpToDate>
  <CharactersWithSpaces>51965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BOTSON Carole</dc:creator>
  <cp:lastModifiedBy>VAN GEEL Catherine</cp:lastModifiedBy>
  <cp:revision>13</cp:revision>
  <cp:lastPrinted>2019-08-19T09:46:00Z</cp:lastPrinted>
  <dcterms:created xsi:type="dcterms:W3CDTF">2019-08-16T08:12:00Z</dcterms:created>
  <dcterms:modified xsi:type="dcterms:W3CDTF">2019-08-19T11:56:00Z</dcterms:modified>
</cp:coreProperties>
</file>